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90" w:rsidRPr="00766D90" w:rsidRDefault="00D854D9" w:rsidP="00766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E108401" wp14:editId="3AA50908">
            <wp:extent cx="70485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D90" w:rsidRPr="00766D90" w:rsidRDefault="00766D90" w:rsidP="00325EC9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ТАЛОВСКОГО</w:t>
      </w:r>
    </w:p>
    <w:p w:rsidR="00766D90" w:rsidRPr="00766D90" w:rsidRDefault="00766D90" w:rsidP="00766D90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D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ВОРОНЕЖСКОЙ ОБЛАСТИ</w:t>
      </w:r>
    </w:p>
    <w:p w:rsidR="00766D90" w:rsidRPr="00766D90" w:rsidRDefault="00766D90" w:rsidP="00766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90" w:rsidRPr="00766D90" w:rsidRDefault="00766D90" w:rsidP="00766D90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66D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66D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766D90" w:rsidRPr="00766D90" w:rsidRDefault="00766D90" w:rsidP="00766D90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4FF7" w:rsidRPr="006D4FF7" w:rsidRDefault="006D4FF7" w:rsidP="006D4FF7">
      <w:pPr>
        <w:pStyle w:val="ab"/>
        <w:pBdr>
          <w:bottom w:val="single" w:sz="4" w:space="0" w:color="auto"/>
        </w:pBdr>
        <w:tabs>
          <w:tab w:val="left" w:pos="708"/>
          <w:tab w:val="center" w:pos="7200"/>
        </w:tabs>
        <w:ind w:right="5104"/>
        <w:rPr>
          <w:rFonts w:ascii="Times New Roman" w:hAnsi="Times New Roman" w:cs="Times New Roman"/>
        </w:rPr>
      </w:pPr>
      <w:r w:rsidRPr="006D4FF7">
        <w:rPr>
          <w:rFonts w:ascii="Times New Roman" w:hAnsi="Times New Roman" w:cs="Times New Roman"/>
        </w:rPr>
        <w:t xml:space="preserve">от     </w:t>
      </w:r>
      <w:r w:rsidR="0061390C">
        <w:rPr>
          <w:rFonts w:ascii="Times New Roman" w:hAnsi="Times New Roman" w:cs="Times New Roman"/>
        </w:rPr>
        <w:t xml:space="preserve">                           </w:t>
      </w:r>
      <w:r w:rsidRPr="006D4FF7">
        <w:rPr>
          <w:rFonts w:ascii="Times New Roman" w:hAnsi="Times New Roman" w:cs="Times New Roman"/>
        </w:rPr>
        <w:t xml:space="preserve">2018 г. № </w:t>
      </w:r>
    </w:p>
    <w:p w:rsidR="006D4FF7" w:rsidRPr="006D4FF7" w:rsidRDefault="006D4FF7" w:rsidP="006D4FF7">
      <w:pPr>
        <w:pStyle w:val="ab"/>
        <w:tabs>
          <w:tab w:val="left" w:pos="708"/>
          <w:tab w:val="center" w:pos="7200"/>
        </w:tabs>
        <w:ind w:right="5574"/>
        <w:jc w:val="center"/>
        <w:rPr>
          <w:rFonts w:ascii="Times New Roman" w:hAnsi="Times New Roman" w:cs="Times New Roman"/>
          <w:sz w:val="24"/>
          <w:szCs w:val="24"/>
        </w:rPr>
      </w:pPr>
      <w:r w:rsidRPr="006D4FF7">
        <w:rPr>
          <w:rFonts w:ascii="Times New Roman" w:hAnsi="Times New Roman" w:cs="Times New Roman"/>
          <w:sz w:val="24"/>
          <w:szCs w:val="24"/>
        </w:rPr>
        <w:t>р. п. Таловая</w:t>
      </w:r>
    </w:p>
    <w:p w:rsidR="00766D90" w:rsidRPr="006D4FF7" w:rsidRDefault="006D4FF7" w:rsidP="006D4FF7">
      <w:pPr>
        <w:pStyle w:val="ab"/>
        <w:tabs>
          <w:tab w:val="left" w:pos="708"/>
          <w:tab w:val="center" w:pos="1890"/>
          <w:tab w:val="center" w:pos="7200"/>
        </w:tabs>
        <w:ind w:right="557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3D2233" wp14:editId="6955EE3E">
                <wp:simplePos x="0" y="0"/>
                <wp:positionH relativeFrom="column">
                  <wp:posOffset>3657600</wp:posOffset>
                </wp:positionH>
                <wp:positionV relativeFrom="paragraph">
                  <wp:posOffset>156845</wp:posOffset>
                </wp:positionV>
                <wp:extent cx="2540" cy="102870"/>
                <wp:effectExtent l="9525" t="13970" r="6985" b="698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in,12.35pt,288.2pt,20.4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A1BA0F" wp14:editId="776B9CC0">
                <wp:simplePos x="0" y="0"/>
                <wp:positionH relativeFrom="column">
                  <wp:posOffset>3543300</wp:posOffset>
                </wp:positionH>
                <wp:positionV relativeFrom="paragraph">
                  <wp:posOffset>156845</wp:posOffset>
                </wp:positionV>
                <wp:extent cx="114300" cy="0"/>
                <wp:effectExtent l="9525" t="13970" r="9525" b="508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35pt" to="4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71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6960A4" wp14:editId="43AD6D30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.05pt;margin-top:11.05pt;width:0;height: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429CC8" wp14:editId="69859665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Zi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"/>
            </w:pict>
          </mc:Fallback>
        </mc:AlternateConten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637"/>
        <w:gridCol w:w="3685"/>
      </w:tblGrid>
      <w:tr w:rsidR="00766D90" w:rsidRPr="00766D90" w:rsidTr="00766D90">
        <w:tc>
          <w:tcPr>
            <w:tcW w:w="5637" w:type="dxa"/>
            <w:hideMark/>
          </w:tcPr>
          <w:p w:rsidR="00766D90" w:rsidRPr="00325EC9" w:rsidRDefault="00766D90" w:rsidP="0076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порядке ведения реестра расходных обязательств Таловского муниципального района и осуществления свода реестров расходных обязательств муниципальных образований </w:t>
            </w:r>
            <w:r w:rsidR="00041A73" w:rsidRPr="0032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Таловского муниципального района </w:t>
            </w:r>
            <w:r w:rsidRPr="0032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Воронежской области</w:t>
            </w:r>
          </w:p>
        </w:tc>
        <w:tc>
          <w:tcPr>
            <w:tcW w:w="3685" w:type="dxa"/>
          </w:tcPr>
          <w:p w:rsidR="00766D90" w:rsidRPr="00766D90" w:rsidRDefault="00561BDF" w:rsidP="0076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7460CA5" wp14:editId="36578FB9">
                      <wp:simplePos x="0" y="0"/>
                      <wp:positionH relativeFrom="column">
                        <wp:posOffset>-4674235</wp:posOffset>
                      </wp:positionH>
                      <wp:positionV relativeFrom="paragraph">
                        <wp:posOffset>-2868930</wp:posOffset>
                      </wp:positionV>
                      <wp:extent cx="2540" cy="102870"/>
                      <wp:effectExtent l="13335" t="7620" r="12700" b="1333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" cy="102870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162"/>
                                  <a:gd name="T2" fmla="*/ 4 w 4"/>
                                  <a:gd name="T3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162">
                                    <a:moveTo>
                                      <a:pt x="0" y="0"/>
                                    </a:moveTo>
                                    <a:lnTo>
                                      <a:pt x="4" y="16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68.05pt,-225.9pt,-367.85pt,-217.8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" filled="f">
                      <v:path arrowok="t" o:connecttype="custom" o:connectlocs="0,0;2540,102870" o:connectangles="0,0"/>
                    </v:polyline>
                  </w:pict>
                </mc:Fallback>
              </mc:AlternateContent>
            </w:r>
          </w:p>
        </w:tc>
      </w:tr>
    </w:tbl>
    <w:p w:rsidR="0032063B" w:rsidRDefault="0032063B" w:rsidP="00860D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063B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1D9E" w:rsidRPr="0061390C" w:rsidRDefault="0032063B" w:rsidP="00325E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6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с пунктом 4 </w:t>
      </w:r>
      <w:hyperlink r:id="rId7" w:history="1">
        <w:r w:rsidRPr="00F35677">
          <w:rPr>
            <w:rFonts w:ascii="Times New Roman" w:hAnsi="Times New Roman" w:cs="Times New Roman"/>
            <w:sz w:val="28"/>
            <w:szCs w:val="28"/>
          </w:rPr>
          <w:t>стать</w:t>
        </w:r>
        <w:r w:rsidR="00766D90" w:rsidRPr="00F35677">
          <w:rPr>
            <w:rFonts w:ascii="Times New Roman" w:hAnsi="Times New Roman" w:cs="Times New Roman"/>
            <w:sz w:val="28"/>
            <w:szCs w:val="28"/>
          </w:rPr>
          <w:t>и</w:t>
        </w:r>
        <w:r w:rsidRPr="00F35677">
          <w:rPr>
            <w:rFonts w:ascii="Times New Roman" w:hAnsi="Times New Roman" w:cs="Times New Roman"/>
            <w:sz w:val="28"/>
            <w:szCs w:val="28"/>
          </w:rPr>
          <w:t xml:space="preserve"> 87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, пунктом 3 раздела </w:t>
      </w:r>
      <w:r w:rsidR="00766D90" w:rsidRPr="00CE56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2E28D3">
        <w:rPr>
          <w:rFonts w:ascii="Times New Roman" w:hAnsi="Times New Roman" w:cs="Times New Roman"/>
          <w:sz w:val="28"/>
          <w:szCs w:val="28"/>
        </w:rPr>
        <w:t>Положения о Бюджетном пр</w:t>
      </w:r>
      <w:r w:rsidR="00214899">
        <w:rPr>
          <w:rFonts w:ascii="Times New Roman" w:hAnsi="Times New Roman" w:cs="Times New Roman"/>
          <w:sz w:val="28"/>
          <w:szCs w:val="28"/>
        </w:rPr>
        <w:t>о</w:t>
      </w:r>
      <w:r w:rsidR="002E28D3">
        <w:rPr>
          <w:rFonts w:ascii="Times New Roman" w:hAnsi="Times New Roman" w:cs="Times New Roman"/>
          <w:sz w:val="28"/>
          <w:szCs w:val="28"/>
        </w:rPr>
        <w:t xml:space="preserve">цессе в </w:t>
      </w:r>
      <w:proofErr w:type="spellStart"/>
      <w:r w:rsidR="002E28D3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="002E28D3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</w:t>
      </w:r>
      <w:r w:rsidR="00214899">
        <w:rPr>
          <w:rFonts w:ascii="Times New Roman" w:hAnsi="Times New Roman" w:cs="Times New Roman"/>
          <w:sz w:val="28"/>
          <w:szCs w:val="28"/>
        </w:rPr>
        <w:t>ого</w:t>
      </w:r>
      <w:r w:rsidR="002E28D3">
        <w:rPr>
          <w:rFonts w:ascii="Times New Roman" w:hAnsi="Times New Roman" w:cs="Times New Roman"/>
          <w:sz w:val="28"/>
          <w:szCs w:val="28"/>
        </w:rPr>
        <w:t xml:space="preserve"> </w:t>
      </w:r>
      <w:r w:rsidR="00766D90" w:rsidRPr="00CE5653">
        <w:rPr>
          <w:rFonts w:ascii="Times New Roman" w:hAnsi="Times New Roman" w:cs="Times New Roman"/>
          <w:sz w:val="28"/>
          <w:szCs w:val="28"/>
        </w:rPr>
        <w:t>решени</w:t>
      </w:r>
      <w:r w:rsidR="002E28D3">
        <w:rPr>
          <w:rFonts w:ascii="Times New Roman" w:hAnsi="Times New Roman" w:cs="Times New Roman"/>
          <w:sz w:val="28"/>
          <w:szCs w:val="28"/>
        </w:rPr>
        <w:t>ем</w:t>
      </w:r>
      <w:r w:rsidR="00766D90" w:rsidRPr="00CE5653">
        <w:rPr>
          <w:rFonts w:ascii="Times New Roman" w:hAnsi="Times New Roman" w:cs="Times New Roman"/>
          <w:sz w:val="28"/>
          <w:szCs w:val="28"/>
        </w:rPr>
        <w:t xml:space="preserve"> Совета народных депутатов Таловского муниципального района от 19.12.2013 года №29 «Об утверждении положения о бюджетном процессе в </w:t>
      </w:r>
      <w:proofErr w:type="spellStart"/>
      <w:r w:rsidR="00766D90" w:rsidRPr="00CE5653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="00766D90" w:rsidRPr="00CE5653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="00214899">
        <w:rPr>
          <w:rFonts w:ascii="Times New Roman" w:hAnsi="Times New Roman" w:cs="Times New Roman"/>
          <w:sz w:val="28"/>
          <w:szCs w:val="28"/>
        </w:rPr>
        <w:t>,</w:t>
      </w:r>
      <w:r w:rsidRPr="00CE56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3567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041A73">
        <w:rPr>
          <w:rFonts w:ascii="Times New Roman" w:hAnsi="Times New Roman" w:cs="Times New Roman"/>
          <w:sz w:val="28"/>
          <w:szCs w:val="28"/>
        </w:rPr>
        <w:t>Департамента финансов Воронежской области</w:t>
      </w:r>
      <w:r w:rsidRPr="00CE5653">
        <w:rPr>
          <w:rFonts w:ascii="Times New Roman" w:hAnsi="Times New Roman" w:cs="Times New Roman"/>
          <w:sz w:val="28"/>
          <w:szCs w:val="28"/>
        </w:rPr>
        <w:t xml:space="preserve"> от </w:t>
      </w:r>
      <w:r w:rsidR="00041A73">
        <w:rPr>
          <w:rFonts w:ascii="Times New Roman" w:hAnsi="Times New Roman" w:cs="Times New Roman"/>
          <w:sz w:val="28"/>
          <w:szCs w:val="28"/>
        </w:rPr>
        <w:t>08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041A73">
        <w:rPr>
          <w:rFonts w:ascii="Times New Roman" w:hAnsi="Times New Roman" w:cs="Times New Roman"/>
          <w:sz w:val="28"/>
          <w:szCs w:val="28"/>
        </w:rPr>
        <w:t>февраля</w:t>
      </w:r>
      <w:r w:rsidRPr="00CE5653">
        <w:rPr>
          <w:rFonts w:ascii="Times New Roman" w:hAnsi="Times New Roman" w:cs="Times New Roman"/>
          <w:sz w:val="28"/>
          <w:szCs w:val="28"/>
        </w:rPr>
        <w:t xml:space="preserve"> 201</w:t>
      </w:r>
      <w:r w:rsidR="00041A73">
        <w:rPr>
          <w:rFonts w:ascii="Times New Roman" w:hAnsi="Times New Roman" w:cs="Times New Roman"/>
          <w:sz w:val="28"/>
          <w:szCs w:val="28"/>
        </w:rPr>
        <w:t>6</w:t>
      </w:r>
      <w:r w:rsidRPr="00CE565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041A73">
        <w:rPr>
          <w:rFonts w:ascii="Times New Roman" w:hAnsi="Times New Roman" w:cs="Times New Roman"/>
          <w:sz w:val="28"/>
          <w:szCs w:val="28"/>
        </w:rPr>
        <w:t>1</w:t>
      </w:r>
      <w:r w:rsidR="00766D90" w:rsidRPr="00CE565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41A73">
        <w:rPr>
          <w:rFonts w:ascii="Times New Roman" w:hAnsi="Times New Roman" w:cs="Times New Roman"/>
          <w:sz w:val="28"/>
          <w:szCs w:val="28"/>
        </w:rPr>
        <w:t xml:space="preserve"> «о/</w:t>
      </w:r>
      <w:r w:rsidRPr="00CE5653">
        <w:rPr>
          <w:rFonts w:ascii="Times New Roman" w:hAnsi="Times New Roman" w:cs="Times New Roman"/>
          <w:sz w:val="28"/>
          <w:szCs w:val="28"/>
        </w:rPr>
        <w:t>н</w:t>
      </w:r>
      <w:r w:rsidR="00041A73">
        <w:rPr>
          <w:rFonts w:ascii="Times New Roman" w:hAnsi="Times New Roman" w:cs="Times New Roman"/>
          <w:sz w:val="28"/>
          <w:szCs w:val="28"/>
        </w:rPr>
        <w:t>» «</w:t>
      </w:r>
      <w:r w:rsidRPr="00CE5653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реестров расходных обязательств </w:t>
      </w:r>
      <w:r w:rsidR="00041A73">
        <w:rPr>
          <w:rFonts w:ascii="Times New Roman" w:hAnsi="Times New Roman" w:cs="Times New Roman"/>
          <w:sz w:val="28"/>
          <w:szCs w:val="28"/>
        </w:rPr>
        <w:t xml:space="preserve">муниципальных образований, входящих в состав Воронежской 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041A73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571D9E" w:rsidRPr="00CE56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71D9E" w:rsidRPr="00CE5653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571D9E" w:rsidRPr="00CE56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3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90C" w:rsidRPr="006139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1390C" w:rsidRPr="0061390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2063B" w:rsidRPr="00CE5653" w:rsidRDefault="0032063B" w:rsidP="0061390C">
      <w:pPr>
        <w:autoSpaceDE w:val="0"/>
        <w:autoSpaceDN w:val="0"/>
        <w:adjustRightInd w:val="0"/>
        <w:spacing w:before="200"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1" w:history="1">
        <w:r w:rsidRPr="00F3567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 w:rsidR="00571D9E"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и осуществления свода реестров расходных обязательств муниципальных образований </w:t>
      </w:r>
      <w:r w:rsidR="00571D9E"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 Воронежской области.</w:t>
      </w:r>
    </w:p>
    <w:p w:rsidR="0032063B" w:rsidRPr="00CE5653" w:rsidRDefault="0032063B" w:rsidP="00325EC9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71D9E" w:rsidRPr="00CE5653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3B0473" w:rsidRPr="00CE5653">
        <w:rPr>
          <w:rFonts w:ascii="Times New Roman" w:hAnsi="Times New Roman" w:cs="Times New Roman"/>
          <w:sz w:val="28"/>
          <w:szCs w:val="28"/>
        </w:rPr>
        <w:t>, входящим в состав</w:t>
      </w:r>
      <w:r w:rsidR="00571D9E" w:rsidRPr="00CE5653">
        <w:rPr>
          <w:rFonts w:ascii="Times New Roman" w:hAnsi="Times New Roman" w:cs="Times New Roman"/>
          <w:sz w:val="28"/>
          <w:szCs w:val="28"/>
        </w:rPr>
        <w:t xml:space="preserve"> Таловского муниципального района обеспечить представление в финансовый отдел администрации Таловского</w:t>
      </w:r>
      <w:r w:rsidR="003B0473"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571D9E" w:rsidRPr="00CE565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0473" w:rsidRPr="00CE5653">
        <w:rPr>
          <w:rFonts w:ascii="Times New Roman" w:hAnsi="Times New Roman" w:cs="Times New Roman"/>
          <w:sz w:val="28"/>
          <w:szCs w:val="28"/>
        </w:rPr>
        <w:t xml:space="preserve"> реестров расходных обязательств </w:t>
      </w:r>
      <w:r w:rsidR="00F3567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E4694A" w:rsidRPr="00E4694A">
        <w:rPr>
          <w:rFonts w:ascii="Times New Roman" w:hAnsi="Times New Roman" w:cs="Times New Roman"/>
          <w:sz w:val="28"/>
          <w:szCs w:val="28"/>
        </w:rPr>
        <w:t>администрацией</w:t>
      </w:r>
      <w:r w:rsidR="00E4694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2063B" w:rsidRPr="00CE5653" w:rsidRDefault="00044F35" w:rsidP="00325EC9">
      <w:pPr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3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5653">
        <w:rPr>
          <w:rFonts w:ascii="Times New Roman" w:hAnsi="Times New Roman" w:cs="Times New Roman"/>
          <w:sz w:val="28"/>
          <w:szCs w:val="28"/>
        </w:rPr>
        <w:t>Финансов</w:t>
      </w:r>
      <w:r w:rsidR="00041A73">
        <w:rPr>
          <w:rFonts w:ascii="Times New Roman" w:hAnsi="Times New Roman" w:cs="Times New Roman"/>
          <w:sz w:val="28"/>
          <w:szCs w:val="28"/>
        </w:rPr>
        <w:t>ому</w:t>
      </w:r>
      <w:r w:rsidRPr="00CE565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41A73">
        <w:rPr>
          <w:rFonts w:ascii="Times New Roman" w:hAnsi="Times New Roman" w:cs="Times New Roman"/>
          <w:sz w:val="28"/>
          <w:szCs w:val="28"/>
        </w:rPr>
        <w:t>у</w:t>
      </w:r>
      <w:r w:rsidRPr="00CE5653">
        <w:rPr>
          <w:rFonts w:ascii="Times New Roman" w:hAnsi="Times New Roman" w:cs="Times New Roman"/>
          <w:sz w:val="28"/>
          <w:szCs w:val="28"/>
        </w:rPr>
        <w:t xml:space="preserve"> администрации Таловского муниципального района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обеспечить представление реестра расходных обязательств </w:t>
      </w:r>
      <w:r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, свода реестров расходных обязательств муниципальных образований, входящих в состав </w:t>
      </w:r>
      <w:r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, а также иной информации по запросу </w:t>
      </w:r>
      <w:r w:rsidR="000E0021" w:rsidRPr="00CE5653">
        <w:rPr>
          <w:rFonts w:ascii="Times New Roman" w:hAnsi="Times New Roman" w:cs="Times New Roman"/>
          <w:sz w:val="28"/>
          <w:szCs w:val="28"/>
        </w:rPr>
        <w:t>Департамента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0E0021" w:rsidRPr="00CE565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hyperlink r:id="rId9" w:history="1">
        <w:r w:rsidR="0032063B" w:rsidRPr="00F3567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32063B"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0E0021" w:rsidRPr="00CE565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E0021" w:rsidRPr="00CE565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от </w:t>
      </w:r>
      <w:r w:rsidR="000E0021" w:rsidRPr="00CE5653">
        <w:rPr>
          <w:rFonts w:ascii="Times New Roman" w:hAnsi="Times New Roman" w:cs="Times New Roman"/>
          <w:sz w:val="28"/>
          <w:szCs w:val="28"/>
        </w:rPr>
        <w:t>8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0E0021" w:rsidRPr="00CE5653">
        <w:rPr>
          <w:rFonts w:ascii="Times New Roman" w:hAnsi="Times New Roman" w:cs="Times New Roman"/>
          <w:sz w:val="28"/>
          <w:szCs w:val="28"/>
        </w:rPr>
        <w:t>февраля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201</w:t>
      </w:r>
      <w:r w:rsidR="00A40C52">
        <w:rPr>
          <w:rFonts w:ascii="Times New Roman" w:hAnsi="Times New Roman" w:cs="Times New Roman"/>
          <w:sz w:val="28"/>
          <w:szCs w:val="28"/>
        </w:rPr>
        <w:t>6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A40C52">
        <w:rPr>
          <w:rFonts w:ascii="Times New Roman" w:hAnsi="Times New Roman" w:cs="Times New Roman"/>
          <w:sz w:val="28"/>
          <w:szCs w:val="28"/>
        </w:rPr>
        <w:t>17</w:t>
      </w:r>
      <w:r w:rsidR="000E0021" w:rsidRPr="00CE5653">
        <w:rPr>
          <w:rFonts w:ascii="Times New Roman" w:hAnsi="Times New Roman" w:cs="Times New Roman"/>
          <w:sz w:val="28"/>
          <w:szCs w:val="28"/>
        </w:rPr>
        <w:t xml:space="preserve"> «о/н»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представления реестров расходных обязательств</w:t>
      </w:r>
      <w:proofErr w:type="gramEnd"/>
      <w:r w:rsidR="0032063B" w:rsidRPr="00CE5653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</w:t>
      </w:r>
      <w:r w:rsidR="000E0021" w:rsidRPr="00CE565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", в </w:t>
      </w:r>
      <w:r w:rsidR="000E0021" w:rsidRPr="00CE5653">
        <w:rPr>
          <w:rFonts w:ascii="Times New Roman" w:hAnsi="Times New Roman" w:cs="Times New Roman"/>
          <w:sz w:val="28"/>
          <w:szCs w:val="28"/>
        </w:rPr>
        <w:t>Департамент</w:t>
      </w:r>
      <w:r w:rsidR="0032063B" w:rsidRPr="00CE565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0E0021" w:rsidRPr="00CE5653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CE5653" w:rsidRDefault="00CE5653" w:rsidP="00325E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Таловского муниципального района от </w:t>
      </w:r>
      <w:r w:rsidRP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20.03.2015 № 247 «Об утверждении Порядка ведения реестра расходных обязательств </w:t>
      </w:r>
      <w:proofErr w:type="spellStart"/>
      <w:r w:rsidRP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proofErr w:type="spellEnd"/>
      <w:r w:rsidRPr="00F4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0B08" w:rsidRPr="000E1B0C" w:rsidRDefault="002E28D3" w:rsidP="00E60B0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0B08">
        <w:rPr>
          <w:rFonts w:ascii="Times New Roman" w:hAnsi="Times New Roman" w:cs="Times New Roman"/>
          <w:sz w:val="28"/>
          <w:szCs w:val="28"/>
        </w:rPr>
        <w:t>. Настоящее  постановление вступает в силу с момента  опубликования и  распространяет  свое действие на правоотношения,  возникшие с 01.01.2018 г.</w:t>
      </w:r>
    </w:p>
    <w:p w:rsidR="00CE5653" w:rsidRPr="000E1B0C" w:rsidRDefault="002E28D3" w:rsidP="0032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5653"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E5653"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5653" w:rsidRPr="000E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E5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653" w:rsidRPr="000E1B0C" w:rsidRDefault="00CE5653" w:rsidP="00325E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63B" w:rsidRDefault="0032063B" w:rsidP="00325EC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CE5653" w:rsidRDefault="00CE5653" w:rsidP="00325EC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32063B" w:rsidRPr="00CE5653" w:rsidRDefault="00CE5653" w:rsidP="00325E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325EC9">
        <w:rPr>
          <w:rFonts w:ascii="Times New Roman" w:hAnsi="Times New Roman" w:cs="Times New Roman"/>
          <w:sz w:val="28"/>
          <w:szCs w:val="28"/>
        </w:rPr>
        <w:t xml:space="preserve">   </w:t>
      </w:r>
      <w:r w:rsidRPr="00CE5653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CE5653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</w:p>
    <w:p w:rsidR="0032063B" w:rsidRPr="00CE5653" w:rsidRDefault="0032063B" w:rsidP="00325E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4D9" w:rsidRDefault="00D854D9" w:rsidP="006139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2E28D3" w:rsidRDefault="002E28D3" w:rsidP="006139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E5B4F" w:rsidRDefault="001E5B4F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Таловского</w:t>
      </w:r>
    </w:p>
    <w:p w:rsidR="0032063B" w:rsidRPr="00CE5653" w:rsidRDefault="001E5B4F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от </w:t>
      </w:r>
      <w:r w:rsidR="001E5B4F">
        <w:rPr>
          <w:rFonts w:ascii="Times New Roman" w:hAnsi="Times New Roman" w:cs="Times New Roman"/>
          <w:sz w:val="28"/>
          <w:szCs w:val="28"/>
        </w:rPr>
        <w:t>____________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61390C">
        <w:rPr>
          <w:rFonts w:ascii="Times New Roman" w:hAnsi="Times New Roman" w:cs="Times New Roman"/>
          <w:sz w:val="28"/>
          <w:szCs w:val="28"/>
        </w:rPr>
        <w:t>№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1E5B4F">
        <w:rPr>
          <w:rFonts w:ascii="Times New Roman" w:hAnsi="Times New Roman" w:cs="Times New Roman"/>
          <w:sz w:val="28"/>
          <w:szCs w:val="28"/>
        </w:rPr>
        <w:t>_____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3B" w:rsidRPr="00CE5653" w:rsidRDefault="0032063B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CE5653">
        <w:rPr>
          <w:rFonts w:ascii="Times New Roman" w:hAnsi="Times New Roman" w:cs="Times New Roman"/>
          <w:sz w:val="28"/>
          <w:szCs w:val="28"/>
        </w:rPr>
        <w:t>ПОРЯДОК</w:t>
      </w:r>
    </w:p>
    <w:p w:rsidR="0032063B" w:rsidRDefault="0032063B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</w:p>
    <w:p w:rsidR="001E5B4F" w:rsidRPr="00CE5653" w:rsidRDefault="001E5B4F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</w:p>
    <w:p w:rsidR="0032063B" w:rsidRPr="00CE5653" w:rsidRDefault="0032063B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И ОСУЩЕСТВЛЕНИЯ СВОДА РЕЕСТРОВ РАСХОДНЫХ ОБЯЗАТЕЛЬСТВ</w:t>
      </w:r>
    </w:p>
    <w:p w:rsidR="001E5B4F" w:rsidRDefault="0032063B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1E5B4F" w:rsidRDefault="001E5B4F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</w:p>
    <w:p w:rsidR="0032063B" w:rsidRPr="00CE5653" w:rsidRDefault="0032063B" w:rsidP="00500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3B" w:rsidRPr="00CE5653" w:rsidRDefault="0032063B" w:rsidP="00D854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ведения реестра расходных обязательств </w:t>
      </w:r>
      <w:r w:rsidR="008F1D6B"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и осуществления свода реестров расходных обязательств муниципальных образований </w:t>
      </w:r>
      <w:r w:rsidR="008F1D6B"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="008F1D6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CE5653">
        <w:rPr>
          <w:rFonts w:ascii="Times New Roman" w:hAnsi="Times New Roman" w:cs="Times New Roman"/>
          <w:sz w:val="28"/>
          <w:szCs w:val="28"/>
        </w:rPr>
        <w:t>.</w:t>
      </w:r>
    </w:p>
    <w:p w:rsidR="0032063B" w:rsidRPr="00CE5653" w:rsidRDefault="0032063B" w:rsidP="00D854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5653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8F1D6B"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формируется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</w:t>
      </w:r>
      <w:r w:rsidR="008F1D6B" w:rsidRPr="00CE565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 xml:space="preserve">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 </w:t>
      </w:r>
      <w:r w:rsidR="008F1D6B">
        <w:rPr>
          <w:rFonts w:ascii="Times New Roman" w:hAnsi="Times New Roman" w:cs="Times New Roman"/>
          <w:sz w:val="28"/>
          <w:szCs w:val="28"/>
        </w:rPr>
        <w:t>районного</w:t>
      </w:r>
      <w:r w:rsidRPr="00CE5653">
        <w:rPr>
          <w:rFonts w:ascii="Times New Roman" w:hAnsi="Times New Roman" w:cs="Times New Roman"/>
          <w:sz w:val="28"/>
          <w:szCs w:val="28"/>
        </w:rPr>
        <w:t xml:space="preserve"> бюджета, необходимых для исполнения включенных в реестр обязательств </w:t>
      </w:r>
      <w:r w:rsidR="00CD7C17" w:rsidRPr="00CE5653">
        <w:rPr>
          <w:rFonts w:ascii="Times New Roman" w:hAnsi="Times New Roman" w:cs="Times New Roman"/>
          <w:sz w:val="28"/>
          <w:szCs w:val="28"/>
        </w:rPr>
        <w:t>Таловского</w:t>
      </w:r>
      <w:proofErr w:type="gramEnd"/>
      <w:r w:rsidR="00CD7C17" w:rsidRPr="00CE565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5653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32063B" w:rsidRPr="00CE5653" w:rsidRDefault="0032063B" w:rsidP="00D854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 xml:space="preserve">3. </w:t>
      </w:r>
      <w:r w:rsidR="00987F9C">
        <w:rPr>
          <w:rFonts w:ascii="Times New Roman" w:hAnsi="Times New Roman" w:cs="Times New Roman"/>
          <w:sz w:val="28"/>
          <w:szCs w:val="28"/>
        </w:rPr>
        <w:t>Ведение</w:t>
      </w:r>
      <w:r w:rsidRPr="00CE565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87F9C">
        <w:rPr>
          <w:rFonts w:ascii="Times New Roman" w:hAnsi="Times New Roman" w:cs="Times New Roman"/>
          <w:sz w:val="28"/>
          <w:szCs w:val="28"/>
        </w:rPr>
        <w:t>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041A73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осуществляется в целях осуществления мониторинга и учета расходных обязательств</w:t>
      </w:r>
      <w:r w:rsidR="00041A73">
        <w:rPr>
          <w:rFonts w:ascii="Times New Roman" w:hAnsi="Times New Roman" w:cs="Times New Roman"/>
          <w:sz w:val="28"/>
          <w:szCs w:val="28"/>
        </w:rPr>
        <w:t xml:space="preserve"> 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041A73" w:rsidRPr="00CE5653">
        <w:rPr>
          <w:rFonts w:ascii="Times New Roman" w:hAnsi="Times New Roman" w:cs="Times New Roman"/>
          <w:sz w:val="28"/>
          <w:szCs w:val="28"/>
        </w:rPr>
        <w:t xml:space="preserve">(далее - реестры расходных обязательств) </w:t>
      </w:r>
      <w:r w:rsidRPr="00CE5653">
        <w:rPr>
          <w:rFonts w:ascii="Times New Roman" w:hAnsi="Times New Roman" w:cs="Times New Roman"/>
          <w:sz w:val="28"/>
          <w:szCs w:val="28"/>
        </w:rPr>
        <w:t xml:space="preserve">для оценки финансовой обеспеченности реализации полномочий </w:t>
      </w:r>
      <w:r w:rsidR="0022195F">
        <w:rPr>
          <w:rFonts w:ascii="Times New Roman" w:hAnsi="Times New Roman" w:cs="Times New Roman"/>
          <w:sz w:val="28"/>
          <w:szCs w:val="28"/>
        </w:rPr>
        <w:t>Таловского муниципального района</w:t>
      </w:r>
      <w:r w:rsidRPr="00CE5653">
        <w:rPr>
          <w:rFonts w:ascii="Times New Roman" w:hAnsi="Times New Roman" w:cs="Times New Roman"/>
          <w:sz w:val="28"/>
          <w:szCs w:val="28"/>
        </w:rPr>
        <w:t>.</w:t>
      </w:r>
    </w:p>
    <w:p w:rsidR="0032063B" w:rsidRPr="00CE5653" w:rsidRDefault="0032063B" w:rsidP="00D854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lastRenderedPageBreak/>
        <w:t xml:space="preserve">4. Данные реестра расходных обязательств используются при составлении проекта </w:t>
      </w:r>
      <w:r w:rsidR="00CD7C17">
        <w:rPr>
          <w:rFonts w:ascii="Times New Roman" w:hAnsi="Times New Roman" w:cs="Times New Roman"/>
          <w:sz w:val="28"/>
          <w:szCs w:val="28"/>
        </w:rPr>
        <w:t>районного</w:t>
      </w:r>
      <w:r w:rsidRPr="00CE5653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ED5FE3" w:rsidRDefault="0032063B" w:rsidP="00D854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CE565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E565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35677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AD7F5F" w:rsidRPr="00CE5653">
        <w:rPr>
          <w:rFonts w:ascii="Times New Roman" w:hAnsi="Times New Roman" w:cs="Times New Roman"/>
          <w:sz w:val="28"/>
          <w:szCs w:val="28"/>
        </w:rPr>
        <w:t xml:space="preserve">пунктом 3 раздела </w:t>
      </w:r>
      <w:r w:rsidR="00AD7F5F" w:rsidRPr="00CE56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D7F5F" w:rsidRPr="00CE5653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Таловского муниципального района от 19.12.2013 года №29 «Об утверждении положения о бюджетном процессе в </w:t>
      </w:r>
      <w:proofErr w:type="spellStart"/>
      <w:r w:rsidR="00AD7F5F" w:rsidRPr="00CE5653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="00AD7F5F" w:rsidRPr="00CE5653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области»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22195F" w:rsidRPr="00CE5653">
        <w:rPr>
          <w:rFonts w:ascii="Times New Roman" w:hAnsi="Times New Roman" w:cs="Times New Roman"/>
          <w:sz w:val="28"/>
          <w:szCs w:val="28"/>
        </w:rPr>
        <w:t>финансов</w:t>
      </w:r>
      <w:r w:rsidR="0022195F">
        <w:rPr>
          <w:rFonts w:ascii="Times New Roman" w:hAnsi="Times New Roman" w:cs="Times New Roman"/>
          <w:sz w:val="28"/>
          <w:szCs w:val="28"/>
        </w:rPr>
        <w:t xml:space="preserve">ый </w:t>
      </w:r>
      <w:r w:rsidR="00AD7F5F">
        <w:rPr>
          <w:rFonts w:ascii="Times New Roman" w:hAnsi="Times New Roman" w:cs="Times New Roman"/>
          <w:sz w:val="28"/>
          <w:szCs w:val="28"/>
        </w:rPr>
        <w:t>отдел</w:t>
      </w:r>
      <w:r w:rsidR="002219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r w:rsidR="00AD7F5F">
        <w:rPr>
          <w:rFonts w:ascii="Times New Roman" w:hAnsi="Times New Roman" w:cs="Times New Roman"/>
          <w:sz w:val="28"/>
          <w:szCs w:val="28"/>
        </w:rPr>
        <w:t xml:space="preserve">Таловского муниципального района </w:t>
      </w:r>
      <w:r w:rsidRPr="00CE5653">
        <w:rPr>
          <w:rFonts w:ascii="Times New Roman" w:hAnsi="Times New Roman" w:cs="Times New Roman"/>
          <w:sz w:val="28"/>
          <w:szCs w:val="28"/>
        </w:rPr>
        <w:t>Вор</w:t>
      </w:r>
      <w:r w:rsidR="009D062A">
        <w:rPr>
          <w:rFonts w:ascii="Times New Roman" w:hAnsi="Times New Roman" w:cs="Times New Roman"/>
          <w:sz w:val="28"/>
          <w:szCs w:val="28"/>
        </w:rPr>
        <w:t>онежской области  осуществляет</w:t>
      </w:r>
      <w:r w:rsidRPr="00CE5653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9D062A">
        <w:rPr>
          <w:rFonts w:ascii="Times New Roman" w:hAnsi="Times New Roman" w:cs="Times New Roman"/>
          <w:sz w:val="28"/>
          <w:szCs w:val="28"/>
        </w:rPr>
        <w:t xml:space="preserve"> и</w:t>
      </w:r>
      <w:r w:rsidRPr="00CE565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D062A" w:rsidRPr="006837D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свод</w:t>
        </w:r>
      </w:hyperlink>
      <w:r w:rsidR="009D062A" w:rsidRPr="00683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6837D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  <w:r w:rsidR="00E469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ов</w:t>
        </w:r>
      </w:hyperlink>
      <w:r w:rsidRPr="00CE5653">
        <w:rPr>
          <w:rFonts w:ascii="Times New Roman" w:hAnsi="Times New Roman" w:cs="Times New Roman"/>
          <w:sz w:val="28"/>
          <w:szCs w:val="28"/>
        </w:rPr>
        <w:t xml:space="preserve"> расходных обязательств по форме согласно приложению к Порядку</w:t>
      </w:r>
      <w:r w:rsidR="0022195F">
        <w:rPr>
          <w:rFonts w:ascii="Times New Roman" w:hAnsi="Times New Roman" w:cs="Times New Roman"/>
          <w:sz w:val="28"/>
          <w:szCs w:val="28"/>
        </w:rPr>
        <w:t xml:space="preserve"> предоставления реестров</w:t>
      </w:r>
      <w:proofErr w:type="gramEnd"/>
      <w:r w:rsidR="0022195F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входящих в состав Воронежской области</w:t>
      </w:r>
      <w:r w:rsidR="009D062A">
        <w:rPr>
          <w:rFonts w:ascii="Times New Roman" w:hAnsi="Times New Roman" w:cs="Times New Roman"/>
          <w:sz w:val="28"/>
          <w:szCs w:val="28"/>
        </w:rPr>
        <w:t>, утвержденного Приказом Воронежской области от 08 февраля 2016</w:t>
      </w:r>
      <w:r w:rsidR="00ED5FE3">
        <w:rPr>
          <w:rFonts w:ascii="Times New Roman" w:hAnsi="Times New Roman" w:cs="Times New Roman"/>
          <w:sz w:val="28"/>
          <w:szCs w:val="28"/>
        </w:rPr>
        <w:t xml:space="preserve"> </w:t>
      </w:r>
      <w:r w:rsidR="009D062A">
        <w:rPr>
          <w:rFonts w:ascii="Times New Roman" w:hAnsi="Times New Roman" w:cs="Times New Roman"/>
          <w:sz w:val="28"/>
          <w:szCs w:val="28"/>
        </w:rPr>
        <w:t xml:space="preserve"> №17о/н</w:t>
      </w:r>
      <w:r w:rsidR="00ED5FE3">
        <w:rPr>
          <w:rFonts w:ascii="Times New Roman" w:hAnsi="Times New Roman" w:cs="Times New Roman"/>
          <w:sz w:val="28"/>
          <w:szCs w:val="28"/>
        </w:rPr>
        <w:t xml:space="preserve"> </w:t>
      </w:r>
      <w:r w:rsidR="009D062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представления реестров расходных обязательств муниципальных образований, входящих в состав Воронежской области».</w:t>
      </w:r>
      <w:bookmarkStart w:id="2" w:name="Par43"/>
      <w:bookmarkEnd w:id="2"/>
    </w:p>
    <w:p w:rsidR="0032063B" w:rsidRDefault="0032063B" w:rsidP="00D854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53">
        <w:rPr>
          <w:rFonts w:ascii="Times New Roman" w:hAnsi="Times New Roman" w:cs="Times New Roman"/>
          <w:sz w:val="28"/>
          <w:szCs w:val="28"/>
        </w:rPr>
        <w:t>6</w:t>
      </w:r>
      <w:r w:rsidR="005748C4">
        <w:rPr>
          <w:rFonts w:ascii="Times New Roman" w:hAnsi="Times New Roman" w:cs="Times New Roman"/>
          <w:sz w:val="28"/>
          <w:szCs w:val="28"/>
        </w:rPr>
        <w:t xml:space="preserve">. </w:t>
      </w:r>
      <w:r w:rsidRPr="00CE5653">
        <w:rPr>
          <w:rFonts w:ascii="Times New Roman" w:hAnsi="Times New Roman" w:cs="Times New Roman"/>
          <w:sz w:val="28"/>
          <w:szCs w:val="28"/>
        </w:rPr>
        <w:t xml:space="preserve">Реестры расходных обязательств муниципальных образований </w:t>
      </w:r>
      <w:r w:rsidR="005748C4">
        <w:rPr>
          <w:rFonts w:ascii="Times New Roman" w:hAnsi="Times New Roman" w:cs="Times New Roman"/>
          <w:sz w:val="28"/>
          <w:szCs w:val="28"/>
        </w:rPr>
        <w:t xml:space="preserve">Таловского муниципального района </w:t>
      </w:r>
      <w:r w:rsidRPr="00CE5653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5748C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CE5653">
        <w:rPr>
          <w:rFonts w:ascii="Times New Roman" w:hAnsi="Times New Roman" w:cs="Times New Roman"/>
          <w:sz w:val="28"/>
          <w:szCs w:val="28"/>
        </w:rPr>
        <w:t xml:space="preserve"> в соответствии со сроками и в порядке</w:t>
      </w:r>
      <w:r w:rsidRPr="00ED5FE3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61390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748C4" w:rsidRPr="00ED5F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48C4" w:rsidRPr="00ED5FE3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5748C4" w:rsidRPr="00ED5F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390C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представления реестров расходных обязательств муниципальных образований</w:t>
      </w:r>
      <w:r w:rsidR="002E28D3">
        <w:rPr>
          <w:rFonts w:ascii="Times New Roman" w:hAnsi="Times New Roman" w:cs="Times New Roman"/>
          <w:sz w:val="28"/>
          <w:szCs w:val="28"/>
        </w:rPr>
        <w:t>,</w:t>
      </w:r>
      <w:r w:rsidR="0061390C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proofErr w:type="spellStart"/>
      <w:r w:rsidR="0061390C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61390C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8D6805" w:rsidRPr="007B6F23" w:rsidRDefault="00ED5FE3" w:rsidP="00D854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6805" w:rsidRPr="000C1B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Реестр расходных обязательств муниципального района размещается на официальном сайте администрации Таловского муниципального района в сети Интернет (taladm.ru).</w:t>
      </w:r>
    </w:p>
    <w:p w:rsidR="008D6805" w:rsidRDefault="008D6805" w:rsidP="008D680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2063B" w:rsidRPr="00CE5653" w:rsidRDefault="0032063B" w:rsidP="0032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899" w:rsidRPr="00214899" w:rsidRDefault="00214899" w:rsidP="00A737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</w:p>
    <w:p w:rsidR="00214899" w:rsidRPr="00214899" w:rsidRDefault="00214899" w:rsidP="002148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899" w:rsidRPr="00CE5653" w:rsidRDefault="00214899">
      <w:pPr>
        <w:rPr>
          <w:rFonts w:ascii="Times New Roman" w:hAnsi="Times New Roman" w:cs="Times New Roman"/>
          <w:sz w:val="28"/>
          <w:szCs w:val="28"/>
        </w:rPr>
      </w:pPr>
    </w:p>
    <w:sectPr w:rsidR="00214899" w:rsidRPr="00CE5653" w:rsidSect="0061390C">
      <w:pgSz w:w="11906" w:h="16838"/>
      <w:pgMar w:top="1134" w:right="567" w:bottom="170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3B"/>
    <w:rsid w:val="00041A73"/>
    <w:rsid w:val="00044F35"/>
    <w:rsid w:val="000E0021"/>
    <w:rsid w:val="001219F2"/>
    <w:rsid w:val="001A0A5A"/>
    <w:rsid w:val="001E5B4F"/>
    <w:rsid w:val="00214899"/>
    <w:rsid w:val="0022195F"/>
    <w:rsid w:val="002E28D3"/>
    <w:rsid w:val="0032063B"/>
    <w:rsid w:val="00325EC9"/>
    <w:rsid w:val="003B0473"/>
    <w:rsid w:val="00500533"/>
    <w:rsid w:val="00561BDF"/>
    <w:rsid w:val="00571D9E"/>
    <w:rsid w:val="005748C4"/>
    <w:rsid w:val="005E7E49"/>
    <w:rsid w:val="0061390C"/>
    <w:rsid w:val="00663FCB"/>
    <w:rsid w:val="006837D7"/>
    <w:rsid w:val="006D4FF7"/>
    <w:rsid w:val="00766D90"/>
    <w:rsid w:val="00860D08"/>
    <w:rsid w:val="008D6805"/>
    <w:rsid w:val="008F1D6B"/>
    <w:rsid w:val="0094189E"/>
    <w:rsid w:val="00987F9C"/>
    <w:rsid w:val="009D062A"/>
    <w:rsid w:val="00A40C52"/>
    <w:rsid w:val="00A7372F"/>
    <w:rsid w:val="00AD7F5F"/>
    <w:rsid w:val="00B76E92"/>
    <w:rsid w:val="00CD7C17"/>
    <w:rsid w:val="00CE5653"/>
    <w:rsid w:val="00D854D9"/>
    <w:rsid w:val="00E4694A"/>
    <w:rsid w:val="00E60B08"/>
    <w:rsid w:val="00ED5FE3"/>
    <w:rsid w:val="00F35677"/>
    <w:rsid w:val="00F61449"/>
    <w:rsid w:val="00FB29C3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61B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1B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1B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1B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1BDF"/>
    <w:rPr>
      <w:b/>
      <w:bCs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locked/>
    <w:rsid w:val="006D4FF7"/>
    <w:rPr>
      <w:sz w:val="28"/>
      <w:szCs w:val="28"/>
    </w:rPr>
  </w:style>
  <w:style w:type="paragraph" w:styleId="ab">
    <w:name w:val="header"/>
    <w:aliases w:val="Знак"/>
    <w:basedOn w:val="a"/>
    <w:link w:val="aa"/>
    <w:unhideWhenUsed/>
    <w:rsid w:val="006D4FF7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6D4FF7"/>
  </w:style>
  <w:style w:type="paragraph" w:customStyle="1" w:styleId="ConsPlusNormal">
    <w:name w:val="ConsPlusNormal"/>
    <w:rsid w:val="00E60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61B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1B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1BD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1B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1BDF"/>
    <w:rPr>
      <w:b/>
      <w:bCs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locked/>
    <w:rsid w:val="006D4FF7"/>
    <w:rPr>
      <w:sz w:val="28"/>
      <w:szCs w:val="28"/>
    </w:rPr>
  </w:style>
  <w:style w:type="paragraph" w:styleId="ab">
    <w:name w:val="header"/>
    <w:aliases w:val="Знак"/>
    <w:basedOn w:val="a"/>
    <w:link w:val="aa"/>
    <w:unhideWhenUsed/>
    <w:rsid w:val="006D4FF7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uiPriority w:val="99"/>
    <w:semiHidden/>
    <w:rsid w:val="006D4FF7"/>
  </w:style>
  <w:style w:type="paragraph" w:customStyle="1" w:styleId="ConsPlusNormal">
    <w:name w:val="ConsPlusNormal"/>
    <w:rsid w:val="00E60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F0C7F7B1876BAA6BA37C91B3C9DE3D1A811CEAE41EAE921CBB2FDE3E160BCF71BA58FEF08B0A5AFE90B1E307R2y5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F0C7F7B1876BAA6BA37C91B3C9DE3D1B861FEDEE1FAE921CBB2FDE3E160BCF63BA00F2F58B1550ABDFF7B60B2C90CB116265DC2A95RAy8L" TargetMode="External"/><Relationship Id="rId12" Type="http://schemas.openxmlformats.org/officeDocument/2006/relationships/hyperlink" Target="consultantplus://offline/ref=13F0C7F7B1876BAA6BA37C91B3C9DE3D1A811CEAE41EAE921CBB2FDE3E160BCF63BA00F2F1821459FB85E7B2427894D4197D7ADF3496A0DFRCy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3F0C7F7B1876BAA6BA37C91B3C9DE3D1A811CEAE41EAE921CBB2FDE3E160BCF63BA00F2F180165FF885E7B2427894D4197D7ADF3496A0DFRCy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F0C7F7B1876BAA6BA37C91B3C9DE3D1B861FEDEE1FAE921CBB2FDE3E160BCF63BA00F0F1821F0FAECAE6EE072487D4117D79DE2BR9y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F0C7F7B1876BAA6BA37C91B3C9DE3D1A811CEAE41EAE921CBB2FDE3E160BCF71BA58FEF08B0A5AFE90B1E307R2y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CAE2-D0DA-4468-A3C7-BCBF9556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plan5</dc:creator>
  <cp:lastModifiedBy>plan5</cp:lastModifiedBy>
  <cp:revision>23</cp:revision>
  <cp:lastPrinted>2018-11-22T13:11:00Z</cp:lastPrinted>
  <dcterms:created xsi:type="dcterms:W3CDTF">2018-11-19T11:50:00Z</dcterms:created>
  <dcterms:modified xsi:type="dcterms:W3CDTF">2018-11-22T13:20:00Z</dcterms:modified>
</cp:coreProperties>
</file>