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184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EC3F31" w:rsidRPr="00EC3F31" w:rsidRDefault="00993732" w:rsidP="00EC3F31">
      <w:pPr>
        <w:pStyle w:val="a7"/>
        <w:tabs>
          <w:tab w:val="clear" w:pos="4677"/>
          <w:tab w:val="clear" w:pos="9355"/>
          <w:tab w:val="left" w:pos="708"/>
          <w:tab w:val="left" w:pos="9354"/>
        </w:tabs>
        <w:jc w:val="center"/>
        <w:rPr>
          <w:rFonts w:ascii="Times New Roman" w:hAnsi="Times New Roman"/>
          <w:b/>
          <w:sz w:val="28"/>
          <w:szCs w:val="28"/>
        </w:rPr>
      </w:pPr>
      <w:r w:rsidRPr="00EC3F31">
        <w:rPr>
          <w:rFonts w:ascii="Times New Roman" w:hAnsi="Times New Roman" w:cs="Times New Roman"/>
          <w:b/>
          <w:sz w:val="28"/>
          <w:szCs w:val="28"/>
        </w:rPr>
        <w:t>п</w:t>
      </w:r>
      <w:r w:rsidR="00016F54" w:rsidRPr="00EC3F31">
        <w:rPr>
          <w:rFonts w:ascii="Times New Roman" w:hAnsi="Times New Roman" w:cs="Times New Roman"/>
          <w:b/>
          <w:sz w:val="28"/>
          <w:szCs w:val="28"/>
        </w:rPr>
        <w:t>роект</w:t>
      </w:r>
      <w:r w:rsidRPr="00EC3F31">
        <w:rPr>
          <w:rFonts w:ascii="Times New Roman" w:hAnsi="Times New Roman" w:cs="Times New Roman"/>
          <w:b/>
          <w:sz w:val="28"/>
          <w:szCs w:val="28"/>
        </w:rPr>
        <w:t>а</w:t>
      </w:r>
      <w:r w:rsidR="00016F54" w:rsidRPr="00EC3F31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466DE1" w:rsidRPr="00EC3F31">
        <w:rPr>
          <w:rFonts w:ascii="Times New Roman" w:hAnsi="Times New Roman" w:cs="Times New Roman"/>
          <w:b/>
          <w:sz w:val="28"/>
          <w:szCs w:val="28"/>
        </w:rPr>
        <w:t xml:space="preserve">Таловского </w:t>
      </w:r>
      <w:r w:rsidR="00016F54" w:rsidRPr="00EC3F3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Воронежской области </w:t>
      </w:r>
      <w:r w:rsidR="00EC3F31" w:rsidRPr="00EC3F31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C3F31" w:rsidRPr="00EC3F31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Таловского муниципального района Воронежской области»</w:t>
      </w:r>
    </w:p>
    <w:p w:rsidR="00184590" w:rsidRPr="00EC3F31" w:rsidRDefault="00184590" w:rsidP="00EC3F31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058A5" w:rsidRPr="00184590" w:rsidRDefault="00993732" w:rsidP="00EC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8459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C7BF9" w:rsidRPr="001845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66DE1" w:rsidRPr="00184590">
        <w:rPr>
          <w:rFonts w:ascii="Times New Roman" w:hAnsi="Times New Roman" w:cs="Times New Roman"/>
          <w:color w:val="000000"/>
          <w:sz w:val="28"/>
          <w:szCs w:val="28"/>
        </w:rPr>
        <w:t>Отдел по экономике администрации Таловского</w:t>
      </w:r>
      <w:r w:rsidR="00D15EF5" w:rsidRPr="001845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84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84590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A76F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184590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016F54" w:rsidRPr="0018459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66DE1" w:rsidRPr="00184590">
        <w:rPr>
          <w:rFonts w:ascii="Times New Roman" w:hAnsi="Times New Roman" w:cs="Times New Roman"/>
          <w:sz w:val="28"/>
          <w:szCs w:val="28"/>
        </w:rPr>
        <w:t>Таловского</w:t>
      </w:r>
      <w:r w:rsidR="00016F54" w:rsidRPr="00184590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184590" w:rsidRPr="00184590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 контроля на автомобильном транспорте, городском наземном электрическом транспорте и в дорожном хозяйстве на территории Таловского муниципального района  на 2024</w:t>
      </w:r>
      <w:proofErr w:type="gramEnd"/>
      <w:r w:rsidR="00184590" w:rsidRPr="00184590">
        <w:rPr>
          <w:rFonts w:ascii="Times New Roman" w:hAnsi="Times New Roman" w:cs="Times New Roman"/>
          <w:sz w:val="28"/>
          <w:szCs w:val="28"/>
        </w:rPr>
        <w:t xml:space="preserve"> год»</w:t>
      </w:r>
      <w:r w:rsidR="00C058A5" w:rsidRPr="00184590">
        <w:rPr>
          <w:rFonts w:ascii="Times New Roman" w:hAnsi="Times New Roman" w:cs="Times New Roman"/>
          <w:i/>
          <w:sz w:val="28"/>
          <w:szCs w:val="28"/>
        </w:rPr>
        <w:t>,</w:t>
      </w:r>
      <w:r w:rsidRPr="00184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направленный</w:t>
      </w:r>
      <w:r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F5295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590" w:rsidRPr="00F3768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C3F3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муниципальным имуществом </w:t>
      </w:r>
      <w:r w:rsidR="00184590" w:rsidRPr="00F3768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Таловского </w:t>
      </w:r>
      <w:proofErr w:type="gramStart"/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18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C058A5" w:rsidRPr="0064441F" w:rsidRDefault="00E00DDC" w:rsidP="00EC3F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настоящего</w:t>
      </w:r>
      <w:r w:rsidR="0040467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C132C0" w:rsidRDefault="00993732" w:rsidP="00EC3F31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с </w:t>
      </w:r>
      <w:r w:rsidR="00EC3F3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9153A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F3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C3F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F3F44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C0CA5" w:rsidRDefault="00993732" w:rsidP="00EC3F31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C132C0">
        <w:t xml:space="preserve"> </w:t>
      </w:r>
      <w:r w:rsidR="00C132C0" w:rsidRPr="00B36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4C0CA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B36B8F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</w:rPr>
        <w:t xml:space="preserve"> </w:t>
      </w:r>
      <w:r w:rsidR="000C7AAA" w:rsidRPr="004C0CA5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90" w:rsidRDefault="00C47318" w:rsidP="00EC3F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9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F31" w:rsidRPr="00EC3F31" w:rsidRDefault="00EC3F31" w:rsidP="00EC3F31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274076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</w:t>
      </w:r>
      <w:r w:rsidRPr="00EC3F31">
        <w:rPr>
          <w:sz w:val="28"/>
          <w:szCs w:val="28"/>
        </w:rPr>
        <w:t>внесудебный) порядок обжалования решений</w:t>
      </w:r>
      <w:proofErr w:type="gramEnd"/>
      <w:r w:rsidRPr="00EC3F31">
        <w:rPr>
          <w:sz w:val="28"/>
          <w:szCs w:val="28"/>
        </w:rPr>
        <w:t xml:space="preserve"> и действий (бездействий) администрации Таловского муниципального района Воронежской области, должностных лиц администрации Таловского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EC3F31" w:rsidRPr="00EC3F31" w:rsidRDefault="00EC3F31" w:rsidP="00EC3F3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C3F31">
        <w:rPr>
          <w:sz w:val="28"/>
          <w:szCs w:val="28"/>
        </w:rPr>
        <w:t xml:space="preserve">Цели предлагаемого правового регулирования: определение должностных лиц, ответственных за выполнение отдельных административных процедур и административных действий; упорядочения административных процедур;  </w:t>
      </w:r>
      <w:r w:rsidRPr="00EC3F31">
        <w:rPr>
          <w:sz w:val="28"/>
          <w:szCs w:val="28"/>
        </w:rPr>
        <w:lastRenderedPageBreak/>
        <w:t>устранение избыточных административных процедур;  сокращение сроков выполнения административных процедур; применение новых форм документов;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</w:t>
      </w:r>
      <w:proofErr w:type="gramEnd"/>
    </w:p>
    <w:p w:rsidR="001C0758" w:rsidRPr="00EC3F31" w:rsidRDefault="00E91959" w:rsidP="00EC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31">
        <w:rPr>
          <w:rStyle w:val="FontStyle14"/>
          <w:sz w:val="28"/>
          <w:szCs w:val="28"/>
        </w:rPr>
        <w:t xml:space="preserve">        </w:t>
      </w:r>
      <w:r w:rsidR="001C0758" w:rsidRPr="00EC3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758" w:rsidRPr="00EC3F31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EC3F31" w:rsidRDefault="007D553C" w:rsidP="00EC3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31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4C0CA5" w:rsidRDefault="004F3F39" w:rsidP="00EC3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F3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EC3F31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 w:rsidRPr="00EC3F31">
        <w:rPr>
          <w:rFonts w:ascii="Times New Roman" w:eastAsia="Times New Roman" w:hAnsi="Times New Roman" w:cs="Times New Roman"/>
          <w:sz w:val="28"/>
          <w:szCs w:val="28"/>
        </w:rPr>
        <w:t>Таловског</w:t>
      </w:r>
      <w:r w:rsidR="00C13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085F81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64441F" w:rsidRPr="00B36B8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4C0CA5" w:rsidRDefault="003633C5" w:rsidP="00EC3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4C0CA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4C0CA5" w:rsidRDefault="00D86ED5" w:rsidP="00EC3F31">
      <w:pPr>
        <w:shd w:val="clear" w:color="auto" w:fill="FFFFFF"/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4C0CA5" w:rsidRDefault="00D86ED5" w:rsidP="00EC3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285121" w:rsidRPr="004C0CA5" w:rsidRDefault="00285121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Default="00C132C0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B36B8F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5CA7" w:rsidRPr="004C0CA5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5CA7" w:rsidRPr="004C0CA5" w:rsidSect="00B36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75" w:rsidRDefault="00576E75" w:rsidP="00436610">
      <w:pPr>
        <w:spacing w:after="0" w:line="240" w:lineRule="auto"/>
      </w:pPr>
      <w:r>
        <w:separator/>
      </w:r>
    </w:p>
  </w:endnote>
  <w:endnote w:type="continuationSeparator" w:id="0">
    <w:p w:rsidR="00576E75" w:rsidRDefault="00576E75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75" w:rsidRDefault="00576E75" w:rsidP="00436610">
      <w:pPr>
        <w:spacing w:after="0" w:line="240" w:lineRule="auto"/>
      </w:pPr>
      <w:r>
        <w:separator/>
      </w:r>
    </w:p>
  </w:footnote>
  <w:footnote w:type="continuationSeparator" w:id="0">
    <w:p w:rsidR="00576E75" w:rsidRDefault="00576E75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A483A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43BD0"/>
    <w:rsid w:val="00143D90"/>
    <w:rsid w:val="001505E5"/>
    <w:rsid w:val="00150F95"/>
    <w:rsid w:val="001579C4"/>
    <w:rsid w:val="00163D1E"/>
    <w:rsid w:val="0017531D"/>
    <w:rsid w:val="00184590"/>
    <w:rsid w:val="00195E4F"/>
    <w:rsid w:val="001A7E89"/>
    <w:rsid w:val="001C03A9"/>
    <w:rsid w:val="001C0758"/>
    <w:rsid w:val="001C5D69"/>
    <w:rsid w:val="001D5F7C"/>
    <w:rsid w:val="001E5929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6E7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2731A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2193E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B57D7"/>
    <w:rsid w:val="00EC0047"/>
    <w:rsid w:val="00EC3F31"/>
    <w:rsid w:val="00F03DA5"/>
    <w:rsid w:val="00F10412"/>
    <w:rsid w:val="00F5295B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aliases w:val=" Знак,Знак"/>
    <w:basedOn w:val="a"/>
    <w:link w:val="a8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,Знак Знак"/>
    <w:basedOn w:val="a0"/>
    <w:link w:val="a7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rmal (Web)"/>
    <w:basedOn w:val="a"/>
    <w:uiPriority w:val="99"/>
    <w:semiHidden/>
    <w:unhideWhenUsed/>
    <w:rsid w:val="00EC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B17C-3013-4EDF-9A98-D9754CFA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51</cp:revision>
  <cp:lastPrinted>2023-12-01T07:08:00Z</cp:lastPrinted>
  <dcterms:created xsi:type="dcterms:W3CDTF">2021-07-07T08:51:00Z</dcterms:created>
  <dcterms:modified xsi:type="dcterms:W3CDTF">2023-12-01T07:09:00Z</dcterms:modified>
</cp:coreProperties>
</file>