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1B" w:rsidRPr="003C7BF9" w:rsidRDefault="00C058A5" w:rsidP="009937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об оценке регулирующего воздействия</w:t>
      </w:r>
      <w:r w:rsidR="00993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66DE1" w:rsidRPr="00993732" w:rsidRDefault="00993732" w:rsidP="00993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732">
        <w:rPr>
          <w:rFonts w:ascii="Times New Roman" w:hAnsi="Times New Roman" w:cs="Times New Roman"/>
          <w:b/>
          <w:sz w:val="28"/>
          <w:szCs w:val="28"/>
        </w:rPr>
        <w:t>п</w:t>
      </w:r>
      <w:r w:rsidR="00016F54" w:rsidRPr="00993732">
        <w:rPr>
          <w:rFonts w:ascii="Times New Roman" w:hAnsi="Times New Roman" w:cs="Times New Roman"/>
          <w:b/>
          <w:sz w:val="28"/>
          <w:szCs w:val="28"/>
        </w:rPr>
        <w:t>роект</w:t>
      </w:r>
      <w:r w:rsidRPr="00993732">
        <w:rPr>
          <w:rFonts w:ascii="Times New Roman" w:hAnsi="Times New Roman" w:cs="Times New Roman"/>
          <w:b/>
          <w:sz w:val="28"/>
          <w:szCs w:val="28"/>
        </w:rPr>
        <w:t>а</w:t>
      </w:r>
      <w:r w:rsidR="00016F54" w:rsidRPr="00993732">
        <w:rPr>
          <w:rFonts w:ascii="Times New Roman" w:hAnsi="Times New Roman" w:cs="Times New Roman"/>
          <w:b/>
          <w:sz w:val="28"/>
          <w:szCs w:val="28"/>
        </w:rPr>
        <w:t xml:space="preserve"> постановления администрации </w:t>
      </w:r>
      <w:r w:rsidR="00466DE1" w:rsidRPr="00993732">
        <w:rPr>
          <w:rFonts w:ascii="Times New Roman" w:hAnsi="Times New Roman" w:cs="Times New Roman"/>
          <w:b/>
          <w:sz w:val="28"/>
          <w:szCs w:val="28"/>
        </w:rPr>
        <w:t xml:space="preserve">Таловского </w:t>
      </w:r>
      <w:r w:rsidR="00016F54" w:rsidRPr="00993732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 «Об утверждении плана проведения ярмар</w:t>
      </w:r>
      <w:r w:rsidR="00466DE1" w:rsidRPr="00993732">
        <w:rPr>
          <w:rFonts w:ascii="Times New Roman" w:hAnsi="Times New Roman" w:cs="Times New Roman"/>
          <w:b/>
          <w:sz w:val="28"/>
          <w:szCs w:val="28"/>
        </w:rPr>
        <w:t>ки</w:t>
      </w:r>
      <w:r w:rsidR="00016F54" w:rsidRPr="009937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937" w:rsidRPr="00993732">
        <w:rPr>
          <w:rFonts w:ascii="Times New Roman" w:hAnsi="Times New Roman" w:cs="Times New Roman"/>
          <w:b/>
          <w:sz w:val="28"/>
          <w:szCs w:val="28"/>
        </w:rPr>
        <w:t>на 202</w:t>
      </w:r>
      <w:r w:rsidR="00466DE1" w:rsidRPr="00993732">
        <w:rPr>
          <w:rFonts w:ascii="Times New Roman" w:hAnsi="Times New Roman" w:cs="Times New Roman"/>
          <w:b/>
          <w:sz w:val="28"/>
          <w:szCs w:val="28"/>
        </w:rPr>
        <w:t>4</w:t>
      </w:r>
      <w:r w:rsidR="00016F54" w:rsidRPr="00993732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C058A5" w:rsidRPr="004C0CA5" w:rsidRDefault="00993732" w:rsidP="00993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3C7BF9" w:rsidRPr="006444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6DE1">
        <w:rPr>
          <w:rFonts w:ascii="Times New Roman" w:hAnsi="Times New Roman" w:cs="Times New Roman"/>
          <w:color w:val="000000"/>
          <w:sz w:val="28"/>
          <w:szCs w:val="28"/>
        </w:rPr>
        <w:t>Отдел по экономике администрации Таловского</w:t>
      </w:r>
      <w:r w:rsidR="00D15EF5" w:rsidRPr="00B4744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58A5" w:rsidRPr="00B4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C7BF9" w:rsidRPr="00B4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="00466D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r w:rsidR="003C7BF9" w:rsidRPr="00B4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6A76F1" w:rsidRPr="00B4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BF9" w:rsidRPr="00B4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66DE1">
        <w:rPr>
          <w:rFonts w:ascii="Times New Roman" w:eastAsia="Times New Roman" w:hAnsi="Times New Roman" w:cs="Times New Roman"/>
          <w:sz w:val="28"/>
          <w:szCs w:val="28"/>
          <w:lang w:eastAsia="ru-RU"/>
        </w:rPr>
        <w:t>616</w:t>
      </w:r>
      <w:r w:rsidR="003C7BF9" w:rsidRPr="00B4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466D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C7BF9" w:rsidRPr="00B474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6DE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C7BF9" w:rsidRPr="00B4744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6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3C7BF9" w:rsidRPr="00B4744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B47446">
        <w:rPr>
          <w:rFonts w:ascii="Times New Roman" w:hAnsi="Times New Roman" w:cs="Times New Roman"/>
          <w:sz w:val="28"/>
          <w:szCs w:val="28"/>
        </w:rPr>
        <w:t xml:space="preserve">рассмотрел </w:t>
      </w:r>
      <w:r w:rsidR="00016F54" w:rsidRPr="00A80F8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466DE1">
        <w:rPr>
          <w:rFonts w:ascii="Times New Roman" w:hAnsi="Times New Roman" w:cs="Times New Roman"/>
          <w:sz w:val="28"/>
          <w:szCs w:val="28"/>
        </w:rPr>
        <w:t>Таловского</w:t>
      </w:r>
      <w:r w:rsidR="00016F54" w:rsidRPr="00A80F80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 </w:t>
      </w:r>
      <w:r w:rsidR="00466DE1" w:rsidRPr="001102D4">
        <w:rPr>
          <w:rFonts w:ascii="Times New Roman" w:hAnsi="Times New Roman" w:cs="Times New Roman"/>
          <w:sz w:val="28"/>
          <w:szCs w:val="28"/>
        </w:rPr>
        <w:t>«Об утверждении плана проведения ярмар</w:t>
      </w:r>
      <w:r w:rsidR="00466DE1">
        <w:rPr>
          <w:rFonts w:ascii="Times New Roman" w:hAnsi="Times New Roman" w:cs="Times New Roman"/>
          <w:sz w:val="28"/>
          <w:szCs w:val="28"/>
        </w:rPr>
        <w:t>ки</w:t>
      </w:r>
      <w:r w:rsidR="00466DE1" w:rsidRPr="001102D4">
        <w:rPr>
          <w:rFonts w:ascii="Times New Roman" w:hAnsi="Times New Roman" w:cs="Times New Roman"/>
          <w:sz w:val="28"/>
          <w:szCs w:val="28"/>
        </w:rPr>
        <w:t xml:space="preserve"> </w:t>
      </w:r>
      <w:r w:rsidR="00466DE1">
        <w:rPr>
          <w:rFonts w:ascii="Times New Roman" w:hAnsi="Times New Roman" w:cs="Times New Roman"/>
          <w:sz w:val="28"/>
          <w:szCs w:val="28"/>
        </w:rPr>
        <w:t>на 202</w:t>
      </w:r>
      <w:r w:rsidR="00750715">
        <w:rPr>
          <w:rFonts w:ascii="Times New Roman" w:hAnsi="Times New Roman" w:cs="Times New Roman"/>
          <w:sz w:val="28"/>
          <w:szCs w:val="28"/>
        </w:rPr>
        <w:t>5</w:t>
      </w:r>
      <w:r w:rsidR="00466DE1" w:rsidRPr="001102D4">
        <w:rPr>
          <w:rFonts w:ascii="Times New Roman" w:hAnsi="Times New Roman" w:cs="Times New Roman"/>
          <w:sz w:val="28"/>
          <w:szCs w:val="28"/>
        </w:rPr>
        <w:t xml:space="preserve"> год»</w:t>
      </w:r>
      <w:r w:rsidR="00C058A5" w:rsidRPr="0064441F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58A5" w:rsidRPr="00B47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подготовленный и направленный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 по экономике </w:t>
      </w:r>
      <w:r w:rsidR="003A692A" w:rsidRPr="00B4744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466DE1">
        <w:rPr>
          <w:rFonts w:ascii="Times New Roman" w:hAnsi="Times New Roman" w:cs="Times New Roman"/>
          <w:color w:val="000000"/>
          <w:sz w:val="28"/>
          <w:szCs w:val="28"/>
        </w:rPr>
        <w:t xml:space="preserve">Таловского </w:t>
      </w:r>
      <w:r w:rsidR="003A692A" w:rsidRPr="00B4744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692A" w:rsidRPr="00B47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сообщает следующее.</w:t>
      </w:r>
    </w:p>
    <w:p w:rsidR="00C058A5" w:rsidRPr="0064441F" w:rsidRDefault="00E00DDC" w:rsidP="009937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D46C69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органом - разработчиком для подготовки настоящего</w:t>
      </w:r>
      <w:r w:rsidR="00404679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  <w:r w:rsidR="009937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C7BF9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</w:t>
      </w:r>
      <w:r w:rsidR="00993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8A5" w:rsidRPr="00C132C0" w:rsidRDefault="00993732" w:rsidP="00993732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43BD0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роведены публичные </w:t>
      </w:r>
      <w:r w:rsidR="00143BD0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</w:t>
      </w:r>
      <w:r w:rsidR="00143BD0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с </w:t>
      </w:r>
      <w:r w:rsidR="006E1DEF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071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E1DEF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 w:rsidR="007507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132C0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53A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43BD0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3C7BF9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2C0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071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E1DEF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132C0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1DEF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507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132C0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F44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43BD0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8A5" w:rsidRPr="004C0CA5" w:rsidRDefault="00993732" w:rsidP="00993732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оценке регулирующего воздействия проекта </w:t>
      </w:r>
      <w:r w:rsidR="00D46C69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</w:t>
      </w:r>
      <w:r w:rsidR="00D46C69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43BD0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5B261B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50715" w:rsidRPr="00750715">
        <w:t xml:space="preserve"> </w:t>
      </w:r>
      <w:hyperlink r:id="rId9" w:history="1">
        <w:r w:rsidR="00750715" w:rsidRPr="009C389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https://talovsk-r36.gosuslugi.ru/deyatelnost/napravleniya-deyatelnosti/ekonomika/otsenka-reguliruyuschego-vozdeystviya/publichnye-konsultatsii/</w:t>
        </w:r>
      </w:hyperlink>
      <w:r w:rsidR="003C7BF9" w:rsidRPr="004C0CA5">
        <w:rPr>
          <w:rFonts w:ascii="Times New Roman" w:hAnsi="Times New Roman" w:cs="Times New Roman"/>
        </w:rPr>
        <w:t xml:space="preserve"> </w:t>
      </w:r>
      <w:r w:rsidR="000C7AAA" w:rsidRPr="004C0CA5">
        <w:rPr>
          <w:rFonts w:ascii="Times New Roman" w:hAnsi="Times New Roman" w:cs="Times New Roman"/>
        </w:rPr>
        <w:t xml:space="preserve"> </w:t>
      </w:r>
      <w:r w:rsidR="003C7BF9" w:rsidRPr="004C0CA5">
        <w:rPr>
          <w:rFonts w:ascii="Times New Roman" w:hAnsi="Times New Roman" w:cs="Times New Roman"/>
          <w:sz w:val="28"/>
          <w:szCs w:val="28"/>
        </w:rPr>
        <w:t>в разделе «Экономика»</w:t>
      </w:r>
      <w:r w:rsidR="002136F2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3C7BF9" w:rsidRPr="004C0CA5">
        <w:rPr>
          <w:rFonts w:ascii="Times New Roman" w:hAnsi="Times New Roman" w:cs="Times New Roman"/>
          <w:sz w:val="28"/>
          <w:szCs w:val="28"/>
        </w:rPr>
        <w:t xml:space="preserve"> «Оценка регулирующего воздействия»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2C58" w:rsidRPr="004C0CA5" w:rsidRDefault="00C47318" w:rsidP="009937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проведенной оценки регулирующего воздействия проекта </w:t>
      </w:r>
      <w:r w:rsidR="00D46C69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46C69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информации, представленной разработчиком в сводном отчете,</w:t>
      </w:r>
      <w:r w:rsidR="005B261B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217484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B261B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администрации </w:t>
      </w:r>
      <w:r w:rsidR="00466D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r w:rsidR="005B261B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99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993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сделаны следующие выводы:</w:t>
      </w:r>
      <w:r w:rsidR="005B261B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493E" w:rsidRPr="004C0CA5" w:rsidRDefault="00674426" w:rsidP="009937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0CA5">
        <w:rPr>
          <w:rFonts w:ascii="Times New Roman" w:hAnsi="Times New Roman" w:cs="Times New Roman"/>
          <w:color w:val="333333"/>
          <w:sz w:val="28"/>
          <w:szCs w:val="28"/>
        </w:rPr>
        <w:t xml:space="preserve">         </w:t>
      </w:r>
      <w:proofErr w:type="gramStart"/>
      <w:r w:rsidR="0098493E" w:rsidRPr="004C0CA5">
        <w:rPr>
          <w:rFonts w:ascii="Times New Roman" w:hAnsi="Times New Roman" w:cs="Times New Roman"/>
          <w:sz w:val="28"/>
          <w:szCs w:val="28"/>
        </w:rPr>
        <w:t xml:space="preserve">Проект настоящего постановления разработан в целях реализации         </w:t>
      </w:r>
      <w:r w:rsidR="002D7FD4" w:rsidRPr="004C0CA5">
        <w:rPr>
          <w:rFonts w:ascii="Times New Roman" w:hAnsi="Times New Roman" w:cs="Times New Roman"/>
          <w:sz w:val="28"/>
          <w:szCs w:val="28"/>
        </w:rPr>
        <w:t>Федерального закона от 28.12.2009 г. № 381-ФЗ «Об основах государственного регулирования торговой деятельности в Российской Федерации, Закон Воронежской области от 30.06.2010г. № 68</w:t>
      </w:r>
      <w:r w:rsidR="00A33DA1" w:rsidRPr="004C0CA5">
        <w:rPr>
          <w:rFonts w:ascii="Times New Roman" w:hAnsi="Times New Roman" w:cs="Times New Roman"/>
          <w:sz w:val="28"/>
          <w:szCs w:val="28"/>
        </w:rPr>
        <w:t>-</w:t>
      </w:r>
      <w:r w:rsidR="002D7FD4" w:rsidRPr="004C0CA5">
        <w:rPr>
          <w:rFonts w:ascii="Times New Roman" w:hAnsi="Times New Roman" w:cs="Times New Roman"/>
          <w:sz w:val="28"/>
          <w:szCs w:val="28"/>
        </w:rPr>
        <w:t xml:space="preserve">ОЗ «О государственном регулировании торговой деятельности на территории Воронежской области», постановление  </w:t>
      </w:r>
      <w:r w:rsidR="008B37B4">
        <w:rPr>
          <w:rFonts w:ascii="Times New Roman" w:hAnsi="Times New Roman" w:cs="Times New Roman"/>
          <w:sz w:val="28"/>
          <w:szCs w:val="28"/>
        </w:rPr>
        <w:t>П</w:t>
      </w:r>
      <w:r w:rsidR="002D7FD4" w:rsidRPr="004C0CA5">
        <w:rPr>
          <w:rFonts w:ascii="Times New Roman" w:hAnsi="Times New Roman" w:cs="Times New Roman"/>
          <w:sz w:val="28"/>
          <w:szCs w:val="28"/>
        </w:rPr>
        <w:t>равительства Воронежской области от 21.06.2016г. № 432  «Об утверждении Порядка организации ярмарок на территории Воронежской области и продажи товаров (выполнения работ</w:t>
      </w:r>
      <w:proofErr w:type="gramEnd"/>
      <w:r w:rsidR="002D7FD4" w:rsidRPr="004C0CA5">
        <w:rPr>
          <w:rFonts w:ascii="Times New Roman" w:hAnsi="Times New Roman" w:cs="Times New Roman"/>
          <w:sz w:val="28"/>
          <w:szCs w:val="28"/>
        </w:rPr>
        <w:t xml:space="preserve">, оказания услуг) на них» </w:t>
      </w:r>
      <w:r w:rsidR="002D7FD4" w:rsidRPr="004C0CA5">
        <w:rPr>
          <w:sz w:val="28"/>
          <w:szCs w:val="28"/>
        </w:rPr>
        <w:t xml:space="preserve"> </w:t>
      </w:r>
      <w:r w:rsidR="002D7FD4" w:rsidRPr="004C0CA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C132C0">
        <w:rPr>
          <w:rFonts w:ascii="Times New Roman" w:hAnsi="Times New Roman" w:cs="Times New Roman"/>
          <w:sz w:val="28"/>
          <w:szCs w:val="28"/>
        </w:rPr>
        <w:t>Таловского</w:t>
      </w:r>
      <w:r w:rsidR="002D7FD4" w:rsidRPr="004C0CA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</w:t>
      </w:r>
      <w:r w:rsidR="00C132C0">
        <w:rPr>
          <w:rFonts w:ascii="Times New Roman" w:hAnsi="Times New Roman" w:cs="Times New Roman"/>
          <w:sz w:val="28"/>
          <w:szCs w:val="28"/>
        </w:rPr>
        <w:t>31</w:t>
      </w:r>
      <w:r w:rsidR="002D7FD4" w:rsidRPr="004C0CA5">
        <w:rPr>
          <w:rFonts w:ascii="Times New Roman" w:hAnsi="Times New Roman" w:cs="Times New Roman"/>
          <w:sz w:val="28"/>
          <w:szCs w:val="28"/>
        </w:rPr>
        <w:t xml:space="preserve">.05.2017 № </w:t>
      </w:r>
      <w:r w:rsidR="00C132C0">
        <w:rPr>
          <w:rFonts w:ascii="Times New Roman" w:hAnsi="Times New Roman" w:cs="Times New Roman"/>
          <w:sz w:val="28"/>
          <w:szCs w:val="28"/>
        </w:rPr>
        <w:t>409</w:t>
      </w:r>
      <w:r w:rsidR="002D7FD4" w:rsidRPr="004C0CA5">
        <w:rPr>
          <w:rFonts w:ascii="Times New Roman" w:hAnsi="Times New Roman" w:cs="Times New Roman"/>
          <w:sz w:val="28"/>
          <w:szCs w:val="28"/>
        </w:rPr>
        <w:t xml:space="preserve"> «Об утверждении Плана размещения ярмарочной площадки на территории </w:t>
      </w:r>
      <w:r w:rsidR="00C132C0">
        <w:rPr>
          <w:rFonts w:ascii="Times New Roman" w:hAnsi="Times New Roman" w:cs="Times New Roman"/>
          <w:sz w:val="28"/>
          <w:szCs w:val="28"/>
        </w:rPr>
        <w:t>Таловского городского поселения Таловского</w:t>
      </w:r>
      <w:r w:rsidR="002D7FD4" w:rsidRPr="004C0CA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132C0">
        <w:rPr>
          <w:rFonts w:ascii="Times New Roman" w:hAnsi="Times New Roman" w:cs="Times New Roman"/>
          <w:sz w:val="28"/>
          <w:szCs w:val="28"/>
        </w:rPr>
        <w:t xml:space="preserve"> Воронежской области»</w:t>
      </w:r>
      <w:r w:rsidR="0098493E" w:rsidRPr="004C0CA5">
        <w:rPr>
          <w:rFonts w:ascii="Times New Roman" w:hAnsi="Times New Roman" w:cs="Times New Roman"/>
          <w:sz w:val="28"/>
          <w:szCs w:val="28"/>
        </w:rPr>
        <w:t xml:space="preserve">, а также для более полного удовлетворения потребностей населения района в товарах по доступным ценам и поддержки местных товаропроизводителей.     </w:t>
      </w:r>
    </w:p>
    <w:p w:rsidR="0098493E" w:rsidRPr="004C0CA5" w:rsidRDefault="0098493E" w:rsidP="009937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0CA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4C0CA5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 w:rsidR="008B37B4">
        <w:rPr>
          <w:rFonts w:ascii="Times New Roman" w:hAnsi="Times New Roman" w:cs="Times New Roman"/>
          <w:bCs/>
          <w:sz w:val="28"/>
          <w:szCs w:val="28"/>
        </w:rPr>
        <w:t>П</w:t>
      </w:r>
      <w:r w:rsidRPr="004C0CA5">
        <w:rPr>
          <w:rFonts w:ascii="Times New Roman" w:hAnsi="Times New Roman" w:cs="Times New Roman"/>
          <w:bCs/>
          <w:sz w:val="28"/>
          <w:szCs w:val="28"/>
        </w:rPr>
        <w:t xml:space="preserve">равительства Воронежской области </w:t>
      </w:r>
      <w:r w:rsidRPr="004C0CA5">
        <w:rPr>
          <w:rFonts w:ascii="Times New Roman" w:hAnsi="Times New Roman" w:cs="Times New Roman"/>
          <w:color w:val="000000"/>
          <w:sz w:val="28"/>
          <w:szCs w:val="28"/>
        </w:rPr>
        <w:t>от  21 июня 2016г.  № 432</w:t>
      </w:r>
      <w:r w:rsidRPr="004C0CA5">
        <w:rPr>
          <w:rFonts w:ascii="Times New Roman" w:hAnsi="Times New Roman" w:cs="Times New Roman"/>
          <w:sz w:val="28"/>
          <w:szCs w:val="28"/>
        </w:rPr>
        <w:t xml:space="preserve"> утвержден </w:t>
      </w:r>
      <w:r w:rsidRPr="004C0CA5">
        <w:rPr>
          <w:rFonts w:ascii="Times New Roman" w:hAnsi="Times New Roman" w:cs="Times New Roman"/>
          <w:bCs/>
          <w:sz w:val="28"/>
          <w:szCs w:val="28"/>
        </w:rPr>
        <w:t xml:space="preserve">порядок организации ярмарок на территории Воронежской области и продажи товаров (выполнения работ, оказания услуг) на них, где определено, что </w:t>
      </w:r>
      <w:r w:rsidRPr="004C0CA5">
        <w:rPr>
          <w:rFonts w:ascii="Times New Roman" w:hAnsi="Times New Roman" w:cs="Times New Roman"/>
          <w:sz w:val="28"/>
          <w:szCs w:val="28"/>
        </w:rPr>
        <w:t>организация ярмарок исполнительными органами государственной власти Воронежской области или органами местного самоуправления муниципальных образований Воронежской области, а также унитарными предприятиями и государственными или муниципальными учреждениями осуществляется в соответствии с ежегодными планами</w:t>
      </w:r>
      <w:proofErr w:type="gramEnd"/>
      <w:r w:rsidRPr="004C0CA5">
        <w:rPr>
          <w:rFonts w:ascii="Times New Roman" w:hAnsi="Times New Roman" w:cs="Times New Roman"/>
          <w:sz w:val="28"/>
          <w:szCs w:val="28"/>
        </w:rPr>
        <w:t xml:space="preserve"> </w:t>
      </w:r>
      <w:r w:rsidRPr="004C0CA5">
        <w:rPr>
          <w:rFonts w:ascii="Times New Roman" w:hAnsi="Times New Roman" w:cs="Times New Roman"/>
          <w:sz w:val="28"/>
          <w:szCs w:val="28"/>
        </w:rPr>
        <w:lastRenderedPageBreak/>
        <w:t>проведения ярмарок, которые, не позднее 15 декабря текущего года, утверждаются соответственно правовым актом исполнительного органа государственной власти Воронежской области или администрации муниципального района Воронежской области.</w:t>
      </w:r>
    </w:p>
    <w:p w:rsidR="0098493E" w:rsidRPr="004C0CA5" w:rsidRDefault="0098493E" w:rsidP="0099373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CA5">
        <w:rPr>
          <w:rFonts w:ascii="Times New Roman" w:hAnsi="Times New Roman" w:cs="Times New Roman"/>
          <w:sz w:val="28"/>
          <w:szCs w:val="28"/>
        </w:rPr>
        <w:t xml:space="preserve"> Необходимость развития ярмарочной торговли заключается в преодолени</w:t>
      </w:r>
      <w:r w:rsidR="009C137A" w:rsidRPr="004C0CA5">
        <w:rPr>
          <w:rFonts w:ascii="Times New Roman" w:hAnsi="Times New Roman" w:cs="Times New Roman"/>
          <w:sz w:val="28"/>
          <w:szCs w:val="28"/>
        </w:rPr>
        <w:t>и</w:t>
      </w:r>
      <w:r w:rsidRPr="004C0CA5">
        <w:rPr>
          <w:rFonts w:ascii="Times New Roman" w:hAnsi="Times New Roman" w:cs="Times New Roman"/>
          <w:sz w:val="28"/>
          <w:szCs w:val="28"/>
        </w:rPr>
        <w:t xml:space="preserve"> пространственной неравномерности развития торговой сети, а также обеспеч</w:t>
      </w:r>
      <w:r w:rsidR="009C137A" w:rsidRPr="004C0CA5">
        <w:rPr>
          <w:rFonts w:ascii="Times New Roman" w:hAnsi="Times New Roman" w:cs="Times New Roman"/>
          <w:sz w:val="28"/>
          <w:szCs w:val="28"/>
        </w:rPr>
        <w:t>ение</w:t>
      </w:r>
      <w:r w:rsidRPr="004C0CA5">
        <w:rPr>
          <w:rFonts w:ascii="Times New Roman" w:hAnsi="Times New Roman" w:cs="Times New Roman"/>
          <w:sz w:val="28"/>
          <w:szCs w:val="28"/>
        </w:rPr>
        <w:t xml:space="preserve"> «шагов</w:t>
      </w:r>
      <w:r w:rsidR="009C137A" w:rsidRPr="004C0CA5">
        <w:rPr>
          <w:rFonts w:ascii="Times New Roman" w:hAnsi="Times New Roman" w:cs="Times New Roman"/>
          <w:sz w:val="28"/>
          <w:szCs w:val="28"/>
        </w:rPr>
        <w:t>ой</w:t>
      </w:r>
      <w:r w:rsidRPr="004C0CA5">
        <w:rPr>
          <w:rFonts w:ascii="Times New Roman" w:hAnsi="Times New Roman" w:cs="Times New Roman"/>
          <w:sz w:val="28"/>
          <w:szCs w:val="28"/>
        </w:rPr>
        <w:t>» доступност</w:t>
      </w:r>
      <w:r w:rsidR="009C137A" w:rsidRPr="004C0CA5">
        <w:rPr>
          <w:rFonts w:ascii="Times New Roman" w:hAnsi="Times New Roman" w:cs="Times New Roman"/>
          <w:sz w:val="28"/>
          <w:szCs w:val="28"/>
        </w:rPr>
        <w:t>и</w:t>
      </w:r>
      <w:r w:rsidRPr="004C0CA5">
        <w:rPr>
          <w:rFonts w:ascii="Times New Roman" w:hAnsi="Times New Roman" w:cs="Times New Roman"/>
          <w:sz w:val="28"/>
          <w:szCs w:val="28"/>
        </w:rPr>
        <w:t xml:space="preserve"> товаров для потребителей.</w:t>
      </w:r>
    </w:p>
    <w:p w:rsidR="0098493E" w:rsidRPr="004C0CA5" w:rsidRDefault="0098493E" w:rsidP="00993732">
      <w:pPr>
        <w:pStyle w:val="20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4C0CA5">
        <w:rPr>
          <w:sz w:val="28"/>
          <w:szCs w:val="28"/>
        </w:rPr>
        <w:t>Процессы организации ярмарки, продажи товаров на ярмарке должны носить прозрачный и понятный механизм для хозяйствующих субъектов и для органов местного самоуправления, которые в соответствии с законодательством принимают решения об организации ярмарки.</w:t>
      </w:r>
    </w:p>
    <w:p w:rsidR="00FB5F50" w:rsidRPr="004C0CA5" w:rsidRDefault="00FB5F50" w:rsidP="00993732">
      <w:pPr>
        <w:pStyle w:val="20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689"/>
        <w:rPr>
          <w:sz w:val="28"/>
          <w:szCs w:val="28"/>
        </w:rPr>
      </w:pPr>
      <w:proofErr w:type="gramStart"/>
      <w:r w:rsidRPr="004C0CA5">
        <w:rPr>
          <w:sz w:val="28"/>
          <w:szCs w:val="28"/>
        </w:rPr>
        <w:t>Регулирование, устанавливаемое данным проектом постановления направлено</w:t>
      </w:r>
      <w:proofErr w:type="gramEnd"/>
      <w:r w:rsidRPr="004C0CA5">
        <w:rPr>
          <w:sz w:val="28"/>
          <w:szCs w:val="28"/>
        </w:rPr>
        <w:t xml:space="preserve"> на упорядочение проведения ярмарочных мероприятий, расширению рынка сбыта продукции местного производства.</w:t>
      </w:r>
    </w:p>
    <w:p w:rsidR="00FB5F50" w:rsidRPr="004C0CA5" w:rsidRDefault="00FB5F50" w:rsidP="0099373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CA5">
        <w:rPr>
          <w:rFonts w:ascii="Times New Roman" w:hAnsi="Times New Roman" w:cs="Times New Roman"/>
          <w:sz w:val="28"/>
          <w:szCs w:val="28"/>
        </w:rPr>
        <w:t>В правовом акте об утверждении сводного плана проведения ярмар</w:t>
      </w:r>
      <w:r w:rsidR="00C132C0">
        <w:rPr>
          <w:rFonts w:ascii="Times New Roman" w:hAnsi="Times New Roman" w:cs="Times New Roman"/>
          <w:sz w:val="28"/>
          <w:szCs w:val="28"/>
        </w:rPr>
        <w:t>ки</w:t>
      </w:r>
      <w:r w:rsidRPr="004C0CA5">
        <w:rPr>
          <w:rFonts w:ascii="Times New Roman" w:hAnsi="Times New Roman" w:cs="Times New Roman"/>
          <w:sz w:val="28"/>
          <w:szCs w:val="28"/>
        </w:rPr>
        <w:t xml:space="preserve"> на предстоящий год указывается информация об организаторах ярмар</w:t>
      </w:r>
      <w:r w:rsidR="00C132C0">
        <w:rPr>
          <w:rFonts w:ascii="Times New Roman" w:hAnsi="Times New Roman" w:cs="Times New Roman"/>
          <w:sz w:val="28"/>
          <w:szCs w:val="28"/>
        </w:rPr>
        <w:t>ки</w:t>
      </w:r>
      <w:r w:rsidRPr="004C0CA5">
        <w:rPr>
          <w:rFonts w:ascii="Times New Roman" w:hAnsi="Times New Roman" w:cs="Times New Roman"/>
          <w:sz w:val="28"/>
          <w:szCs w:val="28"/>
        </w:rPr>
        <w:t>, форматах ярмар</w:t>
      </w:r>
      <w:r w:rsidR="00C132C0">
        <w:rPr>
          <w:rFonts w:ascii="Times New Roman" w:hAnsi="Times New Roman" w:cs="Times New Roman"/>
          <w:sz w:val="28"/>
          <w:szCs w:val="28"/>
        </w:rPr>
        <w:t>ки</w:t>
      </w:r>
      <w:r w:rsidRPr="004C0CA5">
        <w:rPr>
          <w:rFonts w:ascii="Times New Roman" w:hAnsi="Times New Roman" w:cs="Times New Roman"/>
          <w:sz w:val="28"/>
          <w:szCs w:val="28"/>
        </w:rPr>
        <w:t>, сроках проведения, режимах работы ярмар</w:t>
      </w:r>
      <w:r w:rsidR="00C132C0">
        <w:rPr>
          <w:rFonts w:ascii="Times New Roman" w:hAnsi="Times New Roman" w:cs="Times New Roman"/>
          <w:sz w:val="28"/>
          <w:szCs w:val="28"/>
        </w:rPr>
        <w:t>ки</w:t>
      </w:r>
      <w:r w:rsidRPr="004C0CA5">
        <w:rPr>
          <w:rFonts w:ascii="Times New Roman" w:hAnsi="Times New Roman" w:cs="Times New Roman"/>
          <w:sz w:val="28"/>
          <w:szCs w:val="28"/>
        </w:rPr>
        <w:t>, количестве и типе торговых мест на ярмарк</w:t>
      </w:r>
      <w:r w:rsidR="00C132C0">
        <w:rPr>
          <w:rFonts w:ascii="Times New Roman" w:hAnsi="Times New Roman" w:cs="Times New Roman"/>
          <w:sz w:val="28"/>
          <w:szCs w:val="28"/>
        </w:rPr>
        <w:t>е</w:t>
      </w:r>
      <w:r w:rsidRPr="004C0CA5">
        <w:rPr>
          <w:rFonts w:ascii="Times New Roman" w:hAnsi="Times New Roman" w:cs="Times New Roman"/>
          <w:sz w:val="28"/>
          <w:szCs w:val="28"/>
        </w:rPr>
        <w:t xml:space="preserve"> и условиях участия в ярмарк</w:t>
      </w:r>
      <w:r w:rsidR="00C132C0">
        <w:rPr>
          <w:rFonts w:ascii="Times New Roman" w:hAnsi="Times New Roman" w:cs="Times New Roman"/>
          <w:sz w:val="28"/>
          <w:szCs w:val="28"/>
        </w:rPr>
        <w:t>е</w:t>
      </w:r>
      <w:r w:rsidRPr="004C0CA5">
        <w:rPr>
          <w:rFonts w:ascii="Times New Roman" w:hAnsi="Times New Roman" w:cs="Times New Roman"/>
          <w:sz w:val="28"/>
          <w:szCs w:val="28"/>
        </w:rPr>
        <w:t>.</w:t>
      </w:r>
    </w:p>
    <w:p w:rsidR="001C0758" w:rsidRPr="004C0CA5" w:rsidRDefault="00E91959" w:rsidP="00993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CA5">
        <w:rPr>
          <w:rStyle w:val="FontStyle14"/>
          <w:sz w:val="28"/>
          <w:szCs w:val="28"/>
        </w:rPr>
        <w:t xml:space="preserve">        </w:t>
      </w:r>
      <w:r w:rsidR="001C0758" w:rsidRPr="004C0C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C0758" w:rsidRPr="004C0CA5">
        <w:rPr>
          <w:rFonts w:ascii="Times New Roman" w:eastAsia="Times New Roman" w:hAnsi="Times New Roman" w:cs="Times New Roman"/>
          <w:sz w:val="28"/>
          <w:szCs w:val="28"/>
        </w:rPr>
        <w:t>Альтернативные варианты регулирования законодательством Российской Федерации не предусмотрены.</w:t>
      </w:r>
    </w:p>
    <w:p w:rsidR="007D553C" w:rsidRPr="004C0CA5" w:rsidRDefault="007D553C" w:rsidP="0099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CA5">
        <w:rPr>
          <w:rFonts w:ascii="Times New Roman" w:eastAsia="Times New Roman" w:hAnsi="Times New Roman" w:cs="Times New Roman"/>
          <w:sz w:val="28"/>
          <w:szCs w:val="28"/>
        </w:rPr>
        <w:t xml:space="preserve">          В ходе процедуры оценки регулирующего воздействия постановления замечаний, предложений и экспертных заключений не поступило.</w:t>
      </w:r>
    </w:p>
    <w:p w:rsidR="004F3F39" w:rsidRPr="004C0CA5" w:rsidRDefault="004F3F39" w:rsidP="0099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C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proofErr w:type="gramStart"/>
      <w:r w:rsidRPr="004C0C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проведения оценки регулирующего воздействия данное постановление было размещено на официальном сайте администрации </w:t>
      </w:r>
      <w:r w:rsidR="00C13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Таловского </w:t>
      </w:r>
      <w:r w:rsidRPr="004C0C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в информационно-телекоммуникационной сети «Интернет» в разделе </w:t>
      </w:r>
      <w:r w:rsidR="00E436CC" w:rsidRPr="004C0C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«Экономика» - </w:t>
      </w:r>
      <w:r w:rsidRPr="004C0C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«Оценка регулирующего воздействия»</w:t>
      </w:r>
      <w:r w:rsidR="00085F81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0" w:history="1">
        <w:r w:rsidR="0064441F" w:rsidRPr="00B36B8F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https://talovsk-r36.gosuslugi.ru/deyatelnost/napravleniya-deyatelnosti/ekonomika/otsenka-reguliruyuschego-vozdeystviya/</w:t>
        </w:r>
      </w:hyperlink>
      <w:r w:rsidR="00C132C0" w:rsidRPr="00B3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C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выявления и оценки возможных последствий в сфере предпринимательства, а также сбора и анализа конструктивных предложений по его совершенствованию.</w:t>
      </w:r>
      <w:proofErr w:type="gramEnd"/>
    </w:p>
    <w:p w:rsidR="00D86ED5" w:rsidRPr="004C0CA5" w:rsidRDefault="003633C5" w:rsidP="0099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CA5">
        <w:rPr>
          <w:rFonts w:ascii="Times New Roman" w:hAnsi="Times New Roman" w:cs="Times New Roman"/>
          <w:sz w:val="28"/>
          <w:szCs w:val="28"/>
        </w:rPr>
        <w:t xml:space="preserve">       </w:t>
      </w:r>
      <w:r w:rsidR="00D86ED5" w:rsidRPr="004C0CA5">
        <w:rPr>
          <w:rFonts w:ascii="Times New Roman" w:eastAsia="Times New Roman" w:hAnsi="Times New Roman" w:cs="Times New Roman"/>
          <w:sz w:val="28"/>
          <w:szCs w:val="28"/>
        </w:rPr>
        <w:t xml:space="preserve"> По итогам оценки регулирующего воздействия проекта постановления уполномоченный орган считает, что наличие проблемы и целесообразность ее решения с помощью регулирования, предусмотренного постановлением, обоснованы. </w:t>
      </w:r>
    </w:p>
    <w:p w:rsidR="00D86ED5" w:rsidRPr="004C0CA5" w:rsidRDefault="00D86ED5" w:rsidP="00993732">
      <w:pPr>
        <w:shd w:val="clear" w:color="auto" w:fill="FFFFFF"/>
        <w:spacing w:after="0" w:line="240" w:lineRule="auto"/>
        <w:jc w:val="both"/>
        <w:rPr>
          <w:rStyle w:val="FontStyle14"/>
          <w:i/>
          <w:sz w:val="28"/>
          <w:szCs w:val="28"/>
        </w:rPr>
      </w:pPr>
      <w:r w:rsidRPr="004C0C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Pr="004C0CA5">
        <w:rPr>
          <w:rFonts w:ascii="Times New Roman" w:eastAsia="Times New Roman" w:hAnsi="Times New Roman" w:cs="Times New Roman"/>
          <w:sz w:val="28"/>
          <w:szCs w:val="28"/>
        </w:rPr>
        <w:t>Постановление не содержит положений, которые вводят избыточные административные и иные ограничения и обязанности для субъектов предпринимательской и инвестиционной деятельности, а также положений, которые способствуют возникновению необоснованных расходов субъектов предпринимательской, инвестиционной деятельности;</w:t>
      </w:r>
      <w:r w:rsidRPr="004C0CA5">
        <w:rPr>
          <w:rFonts w:ascii="Times New Roman" w:eastAsia="Times New Roman" w:hAnsi="Times New Roman" w:cs="Times New Roman"/>
          <w:sz w:val="28"/>
          <w:szCs w:val="28"/>
        </w:rPr>
        <w:br/>
        <w:t>внесение новых функций, полномочий, обязанностей и прав федеральных органов государственной власти и органов местного самоуправления.</w:t>
      </w:r>
    </w:p>
    <w:p w:rsidR="00285121" w:rsidRPr="004C0CA5" w:rsidRDefault="00D86ED5" w:rsidP="009937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5121" w:rsidRPr="004C0CA5" w:rsidRDefault="00285121" w:rsidP="009937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2C0" w:rsidRDefault="00C132C0" w:rsidP="009937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администрации-</w:t>
      </w:r>
    </w:p>
    <w:p w:rsidR="00795CA7" w:rsidRPr="004C0CA5" w:rsidRDefault="00C132C0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B261B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B261B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B261B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B36B8F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 Куприн</w:t>
      </w:r>
      <w:r w:rsidR="000816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sectPr w:rsidR="00795CA7" w:rsidRPr="004C0CA5" w:rsidSect="00B36B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567" w:bottom="426" w:left="156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D68" w:rsidRDefault="005D7D68" w:rsidP="00436610">
      <w:pPr>
        <w:spacing w:after="0" w:line="240" w:lineRule="auto"/>
      </w:pPr>
      <w:r>
        <w:separator/>
      </w:r>
    </w:p>
  </w:endnote>
  <w:endnote w:type="continuationSeparator" w:id="0">
    <w:p w:rsidR="005D7D68" w:rsidRDefault="005D7D68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1F" w:rsidRDefault="0064441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1F" w:rsidRDefault="0064441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1F" w:rsidRDefault="0064441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D68" w:rsidRDefault="005D7D68" w:rsidP="00436610">
      <w:pPr>
        <w:spacing w:after="0" w:line="240" w:lineRule="auto"/>
      </w:pPr>
      <w:r>
        <w:separator/>
      </w:r>
    </w:p>
  </w:footnote>
  <w:footnote w:type="continuationSeparator" w:id="0">
    <w:p w:rsidR="005D7D68" w:rsidRDefault="005D7D68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1F" w:rsidRDefault="0064441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33A" w:rsidRDefault="0022233A">
    <w:pPr>
      <w:pStyle w:val="a7"/>
      <w:jc w:val="center"/>
    </w:pPr>
  </w:p>
  <w:p w:rsidR="0022233A" w:rsidRDefault="0022233A" w:rsidP="0043661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1F" w:rsidRDefault="006444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0">
    <w:nsid w:val="7A1B2D6C"/>
    <w:multiLevelType w:val="hybridMultilevel"/>
    <w:tmpl w:val="EF60E9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085"/>
    <w:rsid w:val="000015BC"/>
    <w:rsid w:val="000114F3"/>
    <w:rsid w:val="00012ED1"/>
    <w:rsid w:val="00016F54"/>
    <w:rsid w:val="00040968"/>
    <w:rsid w:val="000451C4"/>
    <w:rsid w:val="000564AB"/>
    <w:rsid w:val="00070F14"/>
    <w:rsid w:val="00071253"/>
    <w:rsid w:val="00081641"/>
    <w:rsid w:val="00085F81"/>
    <w:rsid w:val="0009153A"/>
    <w:rsid w:val="000941C3"/>
    <w:rsid w:val="000C4972"/>
    <w:rsid w:val="000C7AAA"/>
    <w:rsid w:val="000D1E04"/>
    <w:rsid w:val="000D2C58"/>
    <w:rsid w:val="000D61B0"/>
    <w:rsid w:val="000E6B64"/>
    <w:rsid w:val="00110042"/>
    <w:rsid w:val="001102D4"/>
    <w:rsid w:val="00113AD6"/>
    <w:rsid w:val="00143BD0"/>
    <w:rsid w:val="00143D90"/>
    <w:rsid w:val="001505E5"/>
    <w:rsid w:val="00150F95"/>
    <w:rsid w:val="001579C4"/>
    <w:rsid w:val="00163D1E"/>
    <w:rsid w:val="0017531D"/>
    <w:rsid w:val="00195E4F"/>
    <w:rsid w:val="001A7E89"/>
    <w:rsid w:val="001C03A9"/>
    <w:rsid w:val="001C0758"/>
    <w:rsid w:val="001C5D69"/>
    <w:rsid w:val="001D5F7C"/>
    <w:rsid w:val="001E5929"/>
    <w:rsid w:val="001F39F8"/>
    <w:rsid w:val="001F53FB"/>
    <w:rsid w:val="002015C1"/>
    <w:rsid w:val="002136F2"/>
    <w:rsid w:val="00217484"/>
    <w:rsid w:val="0022233A"/>
    <w:rsid w:val="00223411"/>
    <w:rsid w:val="0023338E"/>
    <w:rsid w:val="00250866"/>
    <w:rsid w:val="00261F92"/>
    <w:rsid w:val="0028231D"/>
    <w:rsid w:val="00285121"/>
    <w:rsid w:val="0028711D"/>
    <w:rsid w:val="002B4666"/>
    <w:rsid w:val="002B471F"/>
    <w:rsid w:val="002C6965"/>
    <w:rsid w:val="002D7FD4"/>
    <w:rsid w:val="002F31B1"/>
    <w:rsid w:val="002F4048"/>
    <w:rsid w:val="002F49E7"/>
    <w:rsid w:val="00314F26"/>
    <w:rsid w:val="00326E74"/>
    <w:rsid w:val="00341481"/>
    <w:rsid w:val="00341B52"/>
    <w:rsid w:val="003633C5"/>
    <w:rsid w:val="0036602D"/>
    <w:rsid w:val="00372C56"/>
    <w:rsid w:val="003A692A"/>
    <w:rsid w:val="003C7BF9"/>
    <w:rsid w:val="003E0111"/>
    <w:rsid w:val="003F3F44"/>
    <w:rsid w:val="00404679"/>
    <w:rsid w:val="004137D2"/>
    <w:rsid w:val="00436610"/>
    <w:rsid w:val="00460A2D"/>
    <w:rsid w:val="00466DE1"/>
    <w:rsid w:val="00472004"/>
    <w:rsid w:val="00472AFE"/>
    <w:rsid w:val="004776C9"/>
    <w:rsid w:val="00485540"/>
    <w:rsid w:val="0048746B"/>
    <w:rsid w:val="004958FB"/>
    <w:rsid w:val="004A2651"/>
    <w:rsid w:val="004A60A0"/>
    <w:rsid w:val="004B463C"/>
    <w:rsid w:val="004C0CA5"/>
    <w:rsid w:val="004C3CCA"/>
    <w:rsid w:val="004C5B5B"/>
    <w:rsid w:val="004C5F1D"/>
    <w:rsid w:val="004C680C"/>
    <w:rsid w:val="004D41C4"/>
    <w:rsid w:val="004E2612"/>
    <w:rsid w:val="004F3F39"/>
    <w:rsid w:val="005248E9"/>
    <w:rsid w:val="005263AB"/>
    <w:rsid w:val="005341EA"/>
    <w:rsid w:val="0054470D"/>
    <w:rsid w:val="005564C2"/>
    <w:rsid w:val="00566165"/>
    <w:rsid w:val="005777C6"/>
    <w:rsid w:val="0058548C"/>
    <w:rsid w:val="00591057"/>
    <w:rsid w:val="005977C1"/>
    <w:rsid w:val="005B1998"/>
    <w:rsid w:val="005B2323"/>
    <w:rsid w:val="005B261B"/>
    <w:rsid w:val="005C5C4D"/>
    <w:rsid w:val="005C79F4"/>
    <w:rsid w:val="005D5C75"/>
    <w:rsid w:val="005D6085"/>
    <w:rsid w:val="005D7D68"/>
    <w:rsid w:val="005E02CE"/>
    <w:rsid w:val="005E5EF0"/>
    <w:rsid w:val="006362C0"/>
    <w:rsid w:val="006404BA"/>
    <w:rsid w:val="0064240E"/>
    <w:rsid w:val="0064441F"/>
    <w:rsid w:val="00652573"/>
    <w:rsid w:val="00653928"/>
    <w:rsid w:val="00674426"/>
    <w:rsid w:val="006830CB"/>
    <w:rsid w:val="00684C88"/>
    <w:rsid w:val="00695161"/>
    <w:rsid w:val="00695B3C"/>
    <w:rsid w:val="006A02AA"/>
    <w:rsid w:val="006A76F1"/>
    <w:rsid w:val="006C2D4B"/>
    <w:rsid w:val="006E1DEF"/>
    <w:rsid w:val="00701FED"/>
    <w:rsid w:val="007102D0"/>
    <w:rsid w:val="0072731A"/>
    <w:rsid w:val="00750715"/>
    <w:rsid w:val="007624A0"/>
    <w:rsid w:val="00763CC5"/>
    <w:rsid w:val="007646D8"/>
    <w:rsid w:val="007659F6"/>
    <w:rsid w:val="00771EAB"/>
    <w:rsid w:val="0077396F"/>
    <w:rsid w:val="007835A0"/>
    <w:rsid w:val="00795CA7"/>
    <w:rsid w:val="007A7D4E"/>
    <w:rsid w:val="007C54D3"/>
    <w:rsid w:val="007D42C9"/>
    <w:rsid w:val="007D553C"/>
    <w:rsid w:val="008246FE"/>
    <w:rsid w:val="00831742"/>
    <w:rsid w:val="00836CF1"/>
    <w:rsid w:val="00836E2C"/>
    <w:rsid w:val="00840D17"/>
    <w:rsid w:val="008427F4"/>
    <w:rsid w:val="00856504"/>
    <w:rsid w:val="00870E0F"/>
    <w:rsid w:val="0088362B"/>
    <w:rsid w:val="0088570B"/>
    <w:rsid w:val="008A721B"/>
    <w:rsid w:val="008B37B4"/>
    <w:rsid w:val="008C2C45"/>
    <w:rsid w:val="008C7AAD"/>
    <w:rsid w:val="008D5CDC"/>
    <w:rsid w:val="008F309E"/>
    <w:rsid w:val="00907416"/>
    <w:rsid w:val="00911175"/>
    <w:rsid w:val="00915223"/>
    <w:rsid w:val="009160E3"/>
    <w:rsid w:val="009506F4"/>
    <w:rsid w:val="00954D9C"/>
    <w:rsid w:val="00961429"/>
    <w:rsid w:val="0098493E"/>
    <w:rsid w:val="00986B21"/>
    <w:rsid w:val="00987AFA"/>
    <w:rsid w:val="00990C3C"/>
    <w:rsid w:val="00993732"/>
    <w:rsid w:val="00996B20"/>
    <w:rsid w:val="009A3D6A"/>
    <w:rsid w:val="009A464A"/>
    <w:rsid w:val="009B0F10"/>
    <w:rsid w:val="009C137A"/>
    <w:rsid w:val="009C5AC8"/>
    <w:rsid w:val="009D3411"/>
    <w:rsid w:val="009E5B2B"/>
    <w:rsid w:val="00A27C3A"/>
    <w:rsid w:val="00A33DA1"/>
    <w:rsid w:val="00A34BDE"/>
    <w:rsid w:val="00A36738"/>
    <w:rsid w:val="00A8410C"/>
    <w:rsid w:val="00AB16F5"/>
    <w:rsid w:val="00AD0EBB"/>
    <w:rsid w:val="00B14481"/>
    <w:rsid w:val="00B26F5D"/>
    <w:rsid w:val="00B36B8F"/>
    <w:rsid w:val="00B47446"/>
    <w:rsid w:val="00B937FF"/>
    <w:rsid w:val="00BB68E8"/>
    <w:rsid w:val="00BC6C16"/>
    <w:rsid w:val="00BD4273"/>
    <w:rsid w:val="00BF4F68"/>
    <w:rsid w:val="00C058A5"/>
    <w:rsid w:val="00C132C0"/>
    <w:rsid w:val="00C14F9F"/>
    <w:rsid w:val="00C168D6"/>
    <w:rsid w:val="00C252A1"/>
    <w:rsid w:val="00C27FA9"/>
    <w:rsid w:val="00C30B2B"/>
    <w:rsid w:val="00C32DC0"/>
    <w:rsid w:val="00C35058"/>
    <w:rsid w:val="00C37034"/>
    <w:rsid w:val="00C47318"/>
    <w:rsid w:val="00C65277"/>
    <w:rsid w:val="00C81170"/>
    <w:rsid w:val="00C821F1"/>
    <w:rsid w:val="00C8408A"/>
    <w:rsid w:val="00CA13E1"/>
    <w:rsid w:val="00CA4ABE"/>
    <w:rsid w:val="00CC79AF"/>
    <w:rsid w:val="00CE0822"/>
    <w:rsid w:val="00CE7937"/>
    <w:rsid w:val="00CF27E6"/>
    <w:rsid w:val="00D05FCF"/>
    <w:rsid w:val="00D15EF5"/>
    <w:rsid w:val="00D46C69"/>
    <w:rsid w:val="00D61494"/>
    <w:rsid w:val="00D6521E"/>
    <w:rsid w:val="00D7429A"/>
    <w:rsid w:val="00D86ED5"/>
    <w:rsid w:val="00DA2583"/>
    <w:rsid w:val="00DB1C39"/>
    <w:rsid w:val="00DF0B10"/>
    <w:rsid w:val="00E00DDC"/>
    <w:rsid w:val="00E05F1A"/>
    <w:rsid w:val="00E06B81"/>
    <w:rsid w:val="00E070C9"/>
    <w:rsid w:val="00E1031F"/>
    <w:rsid w:val="00E426E3"/>
    <w:rsid w:val="00E4362F"/>
    <w:rsid w:val="00E436CC"/>
    <w:rsid w:val="00E51B39"/>
    <w:rsid w:val="00E611E5"/>
    <w:rsid w:val="00E90EF8"/>
    <w:rsid w:val="00E91959"/>
    <w:rsid w:val="00EB57D7"/>
    <w:rsid w:val="00EC0047"/>
    <w:rsid w:val="00F03DA5"/>
    <w:rsid w:val="00F10412"/>
    <w:rsid w:val="00F70B30"/>
    <w:rsid w:val="00F81D68"/>
    <w:rsid w:val="00F9607A"/>
    <w:rsid w:val="00FA358A"/>
    <w:rsid w:val="00FB5F50"/>
    <w:rsid w:val="00FC2D2B"/>
    <w:rsid w:val="00FD06E3"/>
    <w:rsid w:val="00FE5973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paragraph" w:styleId="1">
    <w:name w:val="heading 1"/>
    <w:basedOn w:val="a"/>
    <w:next w:val="a"/>
    <w:link w:val="10"/>
    <w:qFormat/>
    <w:rsid w:val="004C3CC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11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6610"/>
  </w:style>
  <w:style w:type="paragraph" w:styleId="a9">
    <w:name w:val="footer"/>
    <w:basedOn w:val="a"/>
    <w:link w:val="aa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610"/>
  </w:style>
  <w:style w:type="paragraph" w:styleId="ab">
    <w:name w:val="Balloon Text"/>
    <w:basedOn w:val="a"/>
    <w:link w:val="ac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21F1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rsid w:val="009A464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C5B5B"/>
  </w:style>
  <w:style w:type="character" w:customStyle="1" w:styleId="10">
    <w:name w:val="Заголовок 1 Знак"/>
    <w:basedOn w:val="a0"/>
    <w:link w:val="1"/>
    <w:rsid w:val="004C3C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FA35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basedOn w:val="a0"/>
    <w:link w:val="20"/>
    <w:locked/>
    <w:rsid w:val="0098493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d"/>
    <w:rsid w:val="0098493E"/>
    <w:pPr>
      <w:widowControl w:val="0"/>
      <w:shd w:val="clear" w:color="auto" w:fill="FFFFFF"/>
      <w:spacing w:before="360" w:after="180" w:line="240" w:lineRule="atLeast"/>
      <w:jc w:val="both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talovsk-r36.gosuslugi.ru/deyatelnost/napravleniya-deyatelnosti/ekonomika/otsenka-reguliruyuschego-vozdeystvi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alovsk-r36.gosuslugi.ru/deyatelnost/napravleniya-deyatelnosti/ekonomika/otsenka-reguliruyuschego-vozdeystviya/publichnye-konsultatsii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142E2-B510-4C40-A581-CAFF65F1C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Дарья Сергеевна</dc:creator>
  <cp:lastModifiedBy>GMakogonova</cp:lastModifiedBy>
  <cp:revision>50</cp:revision>
  <cp:lastPrinted>2024-11-26T11:48:00Z</cp:lastPrinted>
  <dcterms:created xsi:type="dcterms:W3CDTF">2021-07-07T08:51:00Z</dcterms:created>
  <dcterms:modified xsi:type="dcterms:W3CDTF">2024-11-27T06:41:00Z</dcterms:modified>
</cp:coreProperties>
</file>