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386A" w:rsidRDefault="001F2E3B" w:rsidP="0097458A">
      <w:pPr>
        <w:pStyle w:val="a8"/>
        <w:tabs>
          <w:tab w:val="left" w:pos="708"/>
        </w:tabs>
        <w:rPr>
          <w:b/>
          <w:sz w:val="26"/>
        </w:rPr>
      </w:pPr>
      <w:r>
        <w:rPr>
          <w:noProof/>
          <w:lang w:eastAsia="ru-RU"/>
        </w:rPr>
        <w:drawing>
          <wp:anchor distT="0" distB="0" distL="114300" distR="114300" simplePos="0" relativeHeight="251659776" behindDoc="1" locked="0" layoutInCell="1" allowOverlap="1">
            <wp:simplePos x="0" y="0"/>
            <wp:positionH relativeFrom="column">
              <wp:posOffset>2743200</wp:posOffset>
            </wp:positionH>
            <wp:positionV relativeFrom="paragraph">
              <wp:posOffset>-445770</wp:posOffset>
            </wp:positionV>
            <wp:extent cx="675005" cy="800100"/>
            <wp:effectExtent l="19050" t="19050" r="10795" b="19050"/>
            <wp:wrapTight wrapText="bothSides">
              <wp:wrapPolygon edited="0">
                <wp:start x="-610" y="-514"/>
                <wp:lineTo x="-610" y="21600"/>
                <wp:lineTo x="21336" y="21600"/>
                <wp:lineTo x="21336" y="-514"/>
                <wp:lineTo x="-610" y="-514"/>
              </wp:wrapPolygon>
            </wp:wrapTight>
            <wp:docPr id="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lum bright="-44000" contrast="20000"/>
                      <a:grayscl/>
                      <a:biLevel thresh="50000"/>
                      <a:extLst>
                        <a:ext uri="{28A0092B-C50C-407E-A947-70E740481C1C}">
                          <a14:useLocalDpi xmlns:a14="http://schemas.microsoft.com/office/drawing/2010/main" val="0"/>
                        </a:ext>
                      </a:extLst>
                    </a:blip>
                    <a:srcRect/>
                    <a:stretch>
                      <a:fillRect/>
                    </a:stretch>
                  </pic:blipFill>
                  <pic:spPr bwMode="auto">
                    <a:xfrm>
                      <a:off x="0" y="0"/>
                      <a:ext cx="675005" cy="800100"/>
                    </a:xfrm>
                    <a:prstGeom prst="rect">
                      <a:avLst/>
                    </a:prstGeom>
                    <a:noFill/>
                    <a:ln w="317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rsidR="0041386A" w:rsidRDefault="0041386A" w:rsidP="0097458A">
      <w:pPr>
        <w:pStyle w:val="a8"/>
        <w:tabs>
          <w:tab w:val="left" w:pos="708"/>
        </w:tabs>
        <w:rPr>
          <w:b/>
          <w:sz w:val="26"/>
        </w:rPr>
      </w:pPr>
    </w:p>
    <w:p w:rsidR="0041386A" w:rsidRDefault="0041386A"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 xml:space="preserve">АДМИНИСТРАЦИЯ ТАЛОВСКОГО </w:t>
      </w:r>
    </w:p>
    <w:p w:rsidR="0041386A" w:rsidRPr="00260113" w:rsidRDefault="0041386A"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МУНИЦИПАЛЬНОГО РАЙОНА</w:t>
      </w:r>
      <w:r>
        <w:rPr>
          <w:rFonts w:ascii="Times New Roman" w:hAnsi="Times New Roman"/>
          <w:b/>
          <w:sz w:val="28"/>
          <w:szCs w:val="28"/>
        </w:rPr>
        <w:t xml:space="preserve"> </w:t>
      </w:r>
      <w:r w:rsidRPr="00260113">
        <w:rPr>
          <w:rFonts w:ascii="Times New Roman" w:hAnsi="Times New Roman"/>
          <w:b/>
          <w:sz w:val="28"/>
          <w:szCs w:val="28"/>
        </w:rPr>
        <w:t>ВОРОНЕЖСКОЙ ОБЛАСТИ</w:t>
      </w:r>
    </w:p>
    <w:p w:rsidR="0041386A" w:rsidRPr="00C920CD" w:rsidRDefault="0041386A" w:rsidP="0097458A">
      <w:pPr>
        <w:pStyle w:val="a8"/>
        <w:tabs>
          <w:tab w:val="left" w:pos="708"/>
        </w:tabs>
        <w:rPr>
          <w:rFonts w:ascii="Times New Roman" w:hAnsi="Times New Roman"/>
          <w:b/>
          <w:sz w:val="28"/>
          <w:szCs w:val="28"/>
        </w:rPr>
      </w:pPr>
    </w:p>
    <w:p w:rsidR="0041386A" w:rsidRPr="00C47918" w:rsidRDefault="0041386A" w:rsidP="0097458A">
      <w:pPr>
        <w:pStyle w:val="a8"/>
        <w:tabs>
          <w:tab w:val="left" w:pos="708"/>
        </w:tabs>
        <w:jc w:val="center"/>
        <w:rPr>
          <w:rFonts w:ascii="Times New Roman" w:hAnsi="Times New Roman"/>
          <w:b/>
          <w:sz w:val="36"/>
          <w:szCs w:val="36"/>
        </w:rPr>
      </w:pPr>
      <w:proofErr w:type="gramStart"/>
      <w:r w:rsidRPr="00C47918">
        <w:rPr>
          <w:rFonts w:ascii="Times New Roman" w:hAnsi="Times New Roman"/>
          <w:b/>
          <w:sz w:val="36"/>
          <w:szCs w:val="36"/>
        </w:rPr>
        <w:t>П</w:t>
      </w:r>
      <w:proofErr w:type="gramEnd"/>
      <w:r w:rsidRPr="00C47918">
        <w:rPr>
          <w:rFonts w:ascii="Times New Roman" w:hAnsi="Times New Roman"/>
          <w:b/>
          <w:sz w:val="36"/>
          <w:szCs w:val="36"/>
        </w:rPr>
        <w:t xml:space="preserve"> О С Т А Н О В Л Е Н И Е</w:t>
      </w:r>
      <w:r w:rsidR="00E371C8">
        <w:rPr>
          <w:rFonts w:ascii="Times New Roman" w:hAnsi="Times New Roman"/>
          <w:b/>
          <w:sz w:val="36"/>
          <w:szCs w:val="36"/>
        </w:rPr>
        <w:t xml:space="preserve">        </w:t>
      </w:r>
      <w:r w:rsidR="00093B7B">
        <w:rPr>
          <w:rFonts w:ascii="Times New Roman" w:hAnsi="Times New Roman"/>
          <w:b/>
          <w:sz w:val="36"/>
          <w:szCs w:val="36"/>
        </w:rPr>
        <w:t xml:space="preserve">ПРОЕКТ </w:t>
      </w:r>
    </w:p>
    <w:p w:rsidR="0041386A" w:rsidRDefault="0041386A" w:rsidP="00EC288D">
      <w:pPr>
        <w:pStyle w:val="a8"/>
        <w:tabs>
          <w:tab w:val="left" w:pos="708"/>
        </w:tabs>
        <w:spacing w:line="240" w:lineRule="atLeast"/>
        <w:rPr>
          <w:rFonts w:ascii="Times New Roman" w:hAnsi="Times New Roman"/>
          <w:b/>
          <w:sz w:val="24"/>
          <w:szCs w:val="24"/>
        </w:rPr>
      </w:pPr>
    </w:p>
    <w:p w:rsidR="0041386A" w:rsidRDefault="0041386A" w:rsidP="00EC288D">
      <w:pPr>
        <w:pStyle w:val="a8"/>
        <w:tabs>
          <w:tab w:val="left" w:pos="708"/>
        </w:tabs>
        <w:spacing w:line="240" w:lineRule="atLeast"/>
        <w:rPr>
          <w:rFonts w:ascii="Times New Roman" w:hAnsi="Times New Roman"/>
          <w:sz w:val="24"/>
          <w:szCs w:val="24"/>
          <w:u w:val="single"/>
        </w:rPr>
      </w:pPr>
      <w:r>
        <w:rPr>
          <w:rFonts w:ascii="Times New Roman" w:hAnsi="Times New Roman"/>
          <w:sz w:val="24"/>
          <w:szCs w:val="24"/>
          <w:u w:val="single"/>
        </w:rPr>
        <w:t>от_</w:t>
      </w:r>
      <w:r w:rsidR="008A1369">
        <w:rPr>
          <w:rFonts w:ascii="Times New Roman" w:hAnsi="Times New Roman"/>
          <w:sz w:val="24"/>
          <w:szCs w:val="24"/>
          <w:u w:val="single"/>
        </w:rPr>
        <w:t xml:space="preserve">      </w:t>
      </w:r>
      <w:r w:rsidR="00093B7B">
        <w:rPr>
          <w:rFonts w:ascii="Times New Roman" w:hAnsi="Times New Roman"/>
          <w:sz w:val="24"/>
          <w:szCs w:val="24"/>
          <w:u w:val="single"/>
        </w:rPr>
        <w:t xml:space="preserve">                </w:t>
      </w:r>
      <w:r w:rsidR="003151BF">
        <w:rPr>
          <w:rFonts w:ascii="Times New Roman" w:hAnsi="Times New Roman"/>
          <w:sz w:val="24"/>
          <w:szCs w:val="24"/>
          <w:u w:val="single"/>
        </w:rPr>
        <w:t xml:space="preserve"> </w:t>
      </w:r>
      <w:r w:rsidR="008A1369">
        <w:rPr>
          <w:rFonts w:ascii="Times New Roman" w:hAnsi="Times New Roman"/>
          <w:sz w:val="24"/>
          <w:szCs w:val="24"/>
          <w:u w:val="single"/>
        </w:rPr>
        <w:t xml:space="preserve">               </w:t>
      </w:r>
      <w:r>
        <w:rPr>
          <w:rFonts w:ascii="Times New Roman" w:hAnsi="Times New Roman"/>
          <w:sz w:val="24"/>
          <w:szCs w:val="24"/>
          <w:u w:val="single"/>
        </w:rPr>
        <w:t>№_</w:t>
      </w:r>
      <w:r w:rsidR="00DE3341">
        <w:rPr>
          <w:rFonts w:ascii="Times New Roman" w:hAnsi="Times New Roman"/>
          <w:sz w:val="24"/>
          <w:szCs w:val="24"/>
          <w:u w:val="single"/>
        </w:rPr>
        <w:t xml:space="preserve">_______ </w:t>
      </w:r>
    </w:p>
    <w:p w:rsidR="0041386A" w:rsidRPr="00863846" w:rsidRDefault="0041386A" w:rsidP="00EC288D">
      <w:pPr>
        <w:pStyle w:val="a8"/>
        <w:tabs>
          <w:tab w:val="left" w:pos="708"/>
        </w:tabs>
        <w:spacing w:line="240" w:lineRule="atLeast"/>
        <w:rPr>
          <w:rFonts w:ascii="Times New Roman" w:hAnsi="Times New Roman"/>
          <w:sz w:val="24"/>
          <w:szCs w:val="24"/>
        </w:rPr>
      </w:pPr>
      <w:r>
        <w:rPr>
          <w:rFonts w:ascii="Times New Roman" w:hAnsi="Times New Roman"/>
          <w:sz w:val="24"/>
          <w:szCs w:val="24"/>
        </w:rPr>
        <w:t xml:space="preserve">                    </w:t>
      </w:r>
      <w:proofErr w:type="spellStart"/>
      <w:r w:rsidRPr="00863846">
        <w:rPr>
          <w:rFonts w:ascii="Times New Roman" w:hAnsi="Times New Roman"/>
          <w:sz w:val="24"/>
          <w:szCs w:val="24"/>
        </w:rPr>
        <w:t>р.п</w:t>
      </w:r>
      <w:proofErr w:type="gramStart"/>
      <w:r w:rsidRPr="00863846">
        <w:rPr>
          <w:rFonts w:ascii="Times New Roman" w:hAnsi="Times New Roman"/>
          <w:sz w:val="24"/>
          <w:szCs w:val="24"/>
        </w:rPr>
        <w:t>.Т</w:t>
      </w:r>
      <w:proofErr w:type="gramEnd"/>
      <w:r w:rsidRPr="00863846">
        <w:rPr>
          <w:rFonts w:ascii="Times New Roman" w:hAnsi="Times New Roman"/>
          <w:sz w:val="24"/>
          <w:szCs w:val="24"/>
        </w:rPr>
        <w:t>аловая</w:t>
      </w:r>
      <w:proofErr w:type="spellEnd"/>
    </w:p>
    <w:p w:rsidR="0041386A" w:rsidRDefault="001F2E3B" w:rsidP="00EC288D">
      <w:pPr>
        <w:pStyle w:val="a8"/>
        <w:tabs>
          <w:tab w:val="clear" w:pos="4677"/>
          <w:tab w:val="left" w:pos="708"/>
          <w:tab w:val="center" w:pos="1890"/>
          <w:tab w:val="center" w:pos="5103"/>
          <w:tab w:val="center" w:pos="7200"/>
        </w:tabs>
        <w:rPr>
          <w:rFonts w:ascii="Times New Roman" w:hAnsi="Times New Roman"/>
          <w:sz w:val="28"/>
          <w:szCs w:val="28"/>
        </w:rPr>
      </w:pPr>
      <w:r>
        <w:rPr>
          <w:noProof/>
          <w:lang w:eastAsia="ru-RU"/>
        </w:rPr>
        <mc:AlternateContent>
          <mc:Choice Requires="wps">
            <w:drawing>
              <wp:anchor distT="4294967294" distB="4294967294" distL="114300" distR="114300" simplePos="0" relativeHeight="251658752" behindDoc="1" locked="0" layoutInCell="1" allowOverlap="1">
                <wp:simplePos x="0" y="0"/>
                <wp:positionH relativeFrom="column">
                  <wp:posOffset>2857500</wp:posOffset>
                </wp:positionH>
                <wp:positionV relativeFrom="paragraph">
                  <wp:posOffset>142239</wp:posOffset>
                </wp:positionV>
                <wp:extent cx="114300" cy="0"/>
                <wp:effectExtent l="0" t="0" r="19050" b="19050"/>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25pt,11.2pt" to="234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ZBGEQIAACc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"/>
            </w:pict>
          </mc:Fallback>
        </mc:AlternateContent>
      </w:r>
      <w:r>
        <w:rPr>
          <w:noProof/>
          <w:lang w:eastAsia="ru-RU"/>
        </w:rPr>
        <mc:AlternateContent>
          <mc:Choice Requires="wps">
            <w:drawing>
              <wp:anchor distT="0" distB="0" distL="114300" distR="114300" simplePos="0" relativeHeight="251657728" behindDoc="1" locked="0" layoutInCell="1" allowOverlap="1">
                <wp:simplePos x="0" y="0"/>
                <wp:positionH relativeFrom="column">
                  <wp:posOffset>2971800</wp:posOffset>
                </wp:positionH>
                <wp:positionV relativeFrom="paragraph">
                  <wp:posOffset>142240</wp:posOffset>
                </wp:positionV>
                <wp:extent cx="2540" cy="102870"/>
                <wp:effectExtent l="9525" t="8890" r="6985" b="12065"/>
                <wp:wrapNone/>
                <wp:docPr id="3"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 cy="102870"/>
                        </a:xfrm>
                        <a:custGeom>
                          <a:avLst/>
                          <a:gdLst>
                            <a:gd name="T0" fmla="*/ 0 w 4"/>
                            <a:gd name="T1" fmla="*/ 0 h 162"/>
                            <a:gd name="T2" fmla="*/ 1612900 w 4"/>
                            <a:gd name="T3" fmla="*/ 65322450 h 162"/>
                            <a:gd name="T4" fmla="*/ 0 60000 65536"/>
                            <a:gd name="T5" fmla="*/ 0 60000 65536"/>
                          </a:gdLst>
                          <a:ahLst/>
                          <a:cxnLst>
                            <a:cxn ang="T4">
                              <a:pos x="T0" y="T1"/>
                            </a:cxn>
                            <a:cxn ang="T5">
                              <a:pos x="T2" y="T3"/>
                            </a:cxn>
                          </a:cxnLst>
                          <a:rect l="0" t="0" r="r" b="b"/>
                          <a:pathLst>
                            <a:path w="4" h="162">
                              <a:moveTo>
                                <a:pt x="0" y="0"/>
                              </a:moveTo>
                              <a:lnTo>
                                <a:pt x="4" y="162"/>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4"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34pt,11.2pt,234.2pt,19.3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" filled="f">
                <v:path arrowok="t" o:connecttype="custom" o:connectlocs="0,0;1024191500,2147483647" o:connectangles="0,0"/>
              </v:polyline>
            </w:pict>
          </mc:Fallback>
        </mc:AlternateContent>
      </w:r>
      <w:r>
        <w:rPr>
          <w:noProof/>
          <w:lang w:eastAsia="ru-RU"/>
        </w:rPr>
        <mc:AlternateContent>
          <mc:Choice Requires="wps">
            <w:drawing>
              <wp:anchor distT="0" distB="0" distL="114298" distR="114298" simplePos="0" relativeHeight="251655680" behindDoc="1" locked="0" layoutInCell="1" allowOverlap="1">
                <wp:simplePos x="0" y="0"/>
                <wp:positionH relativeFrom="column">
                  <wp:posOffset>634</wp:posOffset>
                </wp:positionH>
                <wp:positionV relativeFrom="paragraph">
                  <wp:posOffset>140335</wp:posOffset>
                </wp:positionV>
                <wp:extent cx="0" cy="116205"/>
                <wp:effectExtent l="0" t="0" r="19050" b="17145"/>
                <wp:wrapNone/>
                <wp:docPr id="2"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116205"/>
                        </a:xfrm>
                        <a:custGeom>
                          <a:avLst/>
                          <a:gdLst>
                            <a:gd name="T0" fmla="*/ 0 w 1"/>
                            <a:gd name="T1" fmla="*/ 0 h 183"/>
                            <a:gd name="T2" fmla="*/ 0 w 1"/>
                            <a:gd name="T3" fmla="*/ 183 h 183"/>
                          </a:gdLst>
                          <a:ahLst/>
                          <a:cxnLst>
                            <a:cxn ang="0">
                              <a:pos x="T0" y="T1"/>
                            </a:cxn>
                            <a:cxn ang="0">
                              <a:pos x="T2" y="T3"/>
                            </a:cxn>
                          </a:cxnLst>
                          <a:rect l="0" t="0" r="r" b="b"/>
                          <a:pathLst>
                            <a:path w="1" h="183">
                              <a:moveTo>
                                <a:pt x="0" y="0"/>
                              </a:moveTo>
                              <a:lnTo>
                                <a:pt x="0" y="183"/>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 o:spid="_x0000_s1026" style="position:absolute;margin-left:.05pt;margin-top:11.05pt;width:0;height:9.15pt;z-index:-25166080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v-text-anchor:top"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" path="m,l,183e" filled="f">
                <v:path arrowok="t" o:connecttype="custom" o:connectlocs="0,0;0,116205" o:connectangles="0,0"/>
              </v:shape>
            </w:pict>
          </mc:Fallback>
        </mc:AlternateContent>
      </w:r>
      <w:r>
        <w:rPr>
          <w:noProof/>
          <w:lang w:eastAsia="ru-RU"/>
        </w:rPr>
        <mc:AlternateContent>
          <mc:Choice Requires="wps">
            <w:drawing>
              <wp:anchor distT="4294967294" distB="4294967294" distL="114300" distR="114300" simplePos="0" relativeHeight="251656704" behindDoc="1" locked="0" layoutInCell="1" allowOverlap="1">
                <wp:simplePos x="0" y="0"/>
                <wp:positionH relativeFrom="column">
                  <wp:posOffset>0</wp:posOffset>
                </wp:positionH>
                <wp:positionV relativeFrom="paragraph">
                  <wp:posOffset>142239</wp:posOffset>
                </wp:positionV>
                <wp:extent cx="114300" cy="0"/>
                <wp:effectExtent l="0" t="0" r="19050" b="19050"/>
                <wp:wrapNone/>
                <wp:docPr id="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z-index:-2516597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1BqEAIAACc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"/>
            </w:pict>
          </mc:Fallback>
        </mc:AlternateContent>
      </w:r>
    </w:p>
    <w:p w:rsidR="0021039C" w:rsidRDefault="0021039C" w:rsidP="0021039C">
      <w:pPr>
        <w:rPr>
          <w:b/>
          <w:sz w:val="28"/>
          <w:szCs w:val="28"/>
        </w:rPr>
      </w:pPr>
      <w:r w:rsidRPr="006D2873">
        <w:rPr>
          <w:b/>
          <w:sz w:val="28"/>
          <w:szCs w:val="28"/>
        </w:rPr>
        <w:t>Об утверждении Положения</w:t>
      </w:r>
      <w:r>
        <w:rPr>
          <w:b/>
          <w:sz w:val="28"/>
          <w:szCs w:val="28"/>
        </w:rPr>
        <w:t xml:space="preserve"> </w:t>
      </w:r>
      <w:r w:rsidRPr="006D2873">
        <w:rPr>
          <w:b/>
          <w:sz w:val="28"/>
          <w:szCs w:val="28"/>
        </w:rPr>
        <w:t xml:space="preserve">о </w:t>
      </w:r>
    </w:p>
    <w:p w:rsidR="0021039C" w:rsidRDefault="0021039C" w:rsidP="0021039C">
      <w:pPr>
        <w:rPr>
          <w:b/>
          <w:sz w:val="28"/>
          <w:szCs w:val="28"/>
        </w:rPr>
      </w:pPr>
      <w:r w:rsidRPr="006D2873">
        <w:rPr>
          <w:b/>
          <w:sz w:val="28"/>
          <w:szCs w:val="28"/>
        </w:rPr>
        <w:t xml:space="preserve">предоставлении субсидий </w:t>
      </w:r>
      <w:proofErr w:type="gramStart"/>
      <w:r>
        <w:rPr>
          <w:b/>
          <w:sz w:val="28"/>
          <w:szCs w:val="28"/>
        </w:rPr>
        <w:t>на</w:t>
      </w:r>
      <w:proofErr w:type="gramEnd"/>
      <w:r>
        <w:rPr>
          <w:b/>
          <w:sz w:val="28"/>
          <w:szCs w:val="28"/>
        </w:rPr>
        <w:t xml:space="preserve"> </w:t>
      </w:r>
    </w:p>
    <w:p w:rsidR="0021039C" w:rsidRDefault="0021039C" w:rsidP="0021039C">
      <w:pPr>
        <w:rPr>
          <w:b/>
          <w:sz w:val="28"/>
          <w:szCs w:val="28"/>
        </w:rPr>
      </w:pPr>
      <w:r>
        <w:rPr>
          <w:b/>
          <w:sz w:val="28"/>
          <w:szCs w:val="28"/>
        </w:rPr>
        <w:t xml:space="preserve">компенсацию части затрат </w:t>
      </w:r>
    </w:p>
    <w:p w:rsidR="0021039C" w:rsidRDefault="0021039C" w:rsidP="0021039C">
      <w:pPr>
        <w:rPr>
          <w:b/>
          <w:sz w:val="28"/>
          <w:szCs w:val="28"/>
        </w:rPr>
      </w:pPr>
      <w:r>
        <w:rPr>
          <w:b/>
          <w:sz w:val="28"/>
          <w:szCs w:val="28"/>
        </w:rPr>
        <w:t xml:space="preserve">субъектов  малого и среднего </w:t>
      </w:r>
    </w:p>
    <w:p w:rsidR="0021039C" w:rsidRDefault="0021039C" w:rsidP="0021039C">
      <w:pPr>
        <w:rPr>
          <w:b/>
          <w:sz w:val="28"/>
          <w:szCs w:val="28"/>
        </w:rPr>
      </w:pPr>
      <w:r>
        <w:rPr>
          <w:b/>
          <w:sz w:val="28"/>
          <w:szCs w:val="28"/>
        </w:rPr>
        <w:t xml:space="preserve">предпринимательства, </w:t>
      </w:r>
      <w:proofErr w:type="gramStart"/>
      <w:r>
        <w:rPr>
          <w:b/>
          <w:sz w:val="28"/>
          <w:szCs w:val="28"/>
        </w:rPr>
        <w:t>связанных</w:t>
      </w:r>
      <w:proofErr w:type="gramEnd"/>
    </w:p>
    <w:p w:rsidR="0021039C" w:rsidRDefault="0021039C" w:rsidP="0021039C">
      <w:pPr>
        <w:rPr>
          <w:b/>
          <w:sz w:val="28"/>
          <w:szCs w:val="28"/>
        </w:rPr>
      </w:pPr>
      <w:r>
        <w:rPr>
          <w:b/>
          <w:sz w:val="28"/>
          <w:szCs w:val="28"/>
        </w:rPr>
        <w:t xml:space="preserve">с приобретением оборудования </w:t>
      </w:r>
      <w:proofErr w:type="gramStart"/>
      <w:r>
        <w:rPr>
          <w:b/>
          <w:sz w:val="28"/>
          <w:szCs w:val="28"/>
        </w:rPr>
        <w:t>в</w:t>
      </w:r>
      <w:proofErr w:type="gramEnd"/>
      <w:r>
        <w:rPr>
          <w:b/>
          <w:sz w:val="28"/>
          <w:szCs w:val="28"/>
        </w:rPr>
        <w:t xml:space="preserve"> </w:t>
      </w:r>
    </w:p>
    <w:p w:rsidR="0021039C" w:rsidRDefault="0021039C" w:rsidP="0021039C">
      <w:pPr>
        <w:rPr>
          <w:b/>
          <w:sz w:val="28"/>
          <w:szCs w:val="28"/>
        </w:rPr>
      </w:pPr>
      <w:proofErr w:type="gramStart"/>
      <w:r>
        <w:rPr>
          <w:b/>
          <w:sz w:val="28"/>
          <w:szCs w:val="28"/>
        </w:rPr>
        <w:t>целях</w:t>
      </w:r>
      <w:proofErr w:type="gramEnd"/>
      <w:r>
        <w:rPr>
          <w:b/>
          <w:sz w:val="28"/>
          <w:szCs w:val="28"/>
        </w:rPr>
        <w:t xml:space="preserve"> создания и (или) развития </w:t>
      </w:r>
    </w:p>
    <w:p w:rsidR="0021039C" w:rsidRDefault="0021039C" w:rsidP="0021039C">
      <w:pPr>
        <w:rPr>
          <w:b/>
          <w:sz w:val="28"/>
          <w:szCs w:val="28"/>
        </w:rPr>
      </w:pPr>
      <w:r>
        <w:rPr>
          <w:b/>
          <w:sz w:val="28"/>
          <w:szCs w:val="28"/>
        </w:rPr>
        <w:t xml:space="preserve">либо модернизации производства </w:t>
      </w:r>
    </w:p>
    <w:p w:rsidR="0021039C" w:rsidRPr="006D2873" w:rsidRDefault="0021039C" w:rsidP="0021039C">
      <w:pPr>
        <w:rPr>
          <w:b/>
          <w:sz w:val="28"/>
          <w:szCs w:val="28"/>
        </w:rPr>
      </w:pPr>
      <w:r>
        <w:rPr>
          <w:b/>
          <w:sz w:val="28"/>
          <w:szCs w:val="28"/>
        </w:rPr>
        <w:t>товаров (работ, услуг)</w:t>
      </w:r>
    </w:p>
    <w:p w:rsidR="0041386A" w:rsidRDefault="0041386A" w:rsidP="00EC288D">
      <w:pPr>
        <w:pStyle w:val="a8"/>
        <w:tabs>
          <w:tab w:val="left" w:pos="708"/>
        </w:tabs>
        <w:rPr>
          <w:rFonts w:ascii="Times New Roman" w:hAnsi="Times New Roman"/>
          <w:sz w:val="28"/>
          <w:szCs w:val="28"/>
        </w:rPr>
      </w:pPr>
    </w:p>
    <w:p w:rsidR="0059547F" w:rsidRDefault="0021039C" w:rsidP="0059547F">
      <w:pPr>
        <w:spacing w:line="276" w:lineRule="auto"/>
        <w:jc w:val="both"/>
        <w:rPr>
          <w:sz w:val="28"/>
          <w:szCs w:val="28"/>
        </w:rPr>
      </w:pPr>
      <w:r>
        <w:rPr>
          <w:sz w:val="28"/>
          <w:szCs w:val="28"/>
        </w:rPr>
        <w:t xml:space="preserve">           </w:t>
      </w:r>
      <w:proofErr w:type="gramStart"/>
      <w:r w:rsidRPr="006D2873">
        <w:rPr>
          <w:sz w:val="28"/>
          <w:szCs w:val="28"/>
        </w:rPr>
        <w:t xml:space="preserve">В целях поддержки </w:t>
      </w:r>
      <w:r>
        <w:rPr>
          <w:sz w:val="28"/>
          <w:szCs w:val="28"/>
        </w:rPr>
        <w:t xml:space="preserve">субъектов </w:t>
      </w:r>
      <w:r w:rsidRPr="006D2873">
        <w:rPr>
          <w:sz w:val="28"/>
          <w:szCs w:val="28"/>
        </w:rPr>
        <w:t xml:space="preserve">малого и среднего предпринимательства на территории </w:t>
      </w:r>
      <w:r>
        <w:rPr>
          <w:sz w:val="28"/>
          <w:szCs w:val="28"/>
        </w:rPr>
        <w:t>Таловского</w:t>
      </w:r>
      <w:r w:rsidRPr="006D2873">
        <w:rPr>
          <w:sz w:val="28"/>
          <w:szCs w:val="28"/>
        </w:rPr>
        <w:t xml:space="preserve"> муниципального района Воронежской области, в соответствии со ст. 78 Бюджетного кодекса Российской Федерации, </w:t>
      </w:r>
      <w:r w:rsidRPr="006D2873">
        <w:rPr>
          <w:rStyle w:val="FontStyle14"/>
          <w:sz w:val="28"/>
          <w:szCs w:val="28"/>
        </w:rPr>
        <w:t>Федеральным законом от 24.07.2007г. № 209-ФЗ «О развитии малого и среднего предпринимательства в Российской Федерации</w:t>
      </w:r>
      <w:r w:rsidRPr="0021039C">
        <w:rPr>
          <w:rStyle w:val="FontStyle14"/>
          <w:sz w:val="28"/>
          <w:szCs w:val="28"/>
        </w:rPr>
        <w:t>»,</w:t>
      </w:r>
      <w:r w:rsidR="00DE3341" w:rsidRPr="00DE3341">
        <w:t xml:space="preserve"> </w:t>
      </w:r>
      <w:r w:rsidR="00DE3341" w:rsidRPr="00DE3341">
        <w:rPr>
          <w:rStyle w:val="FontStyle14"/>
          <w:sz w:val="28"/>
          <w:szCs w:val="28"/>
        </w:rPr>
        <w:t>п.6 и п.25 ч.1 ст.15 Федерального закона от 06.10.2003 №131-ФЗ «Об общих принципах организации местного самоуправления в</w:t>
      </w:r>
      <w:proofErr w:type="gramEnd"/>
      <w:r w:rsidR="00DE3341" w:rsidRPr="00DE3341">
        <w:rPr>
          <w:rStyle w:val="FontStyle14"/>
          <w:sz w:val="28"/>
          <w:szCs w:val="28"/>
        </w:rPr>
        <w:t xml:space="preserve"> Российской Федерации», постановлением Правительства РФ от </w:t>
      </w:r>
      <w:r w:rsidR="0059547F">
        <w:rPr>
          <w:rStyle w:val="FontStyle14"/>
          <w:sz w:val="28"/>
          <w:szCs w:val="28"/>
        </w:rPr>
        <w:t>18.09.2020 N 1492</w:t>
      </w:r>
      <w:r w:rsidR="00DE3341" w:rsidRPr="00DE3341">
        <w:rPr>
          <w:rStyle w:val="FontStyle14"/>
          <w:sz w:val="28"/>
          <w:szCs w:val="28"/>
        </w:rPr>
        <w:t xml:space="preserve"> "</w:t>
      </w:r>
      <w:proofErr w:type="gramStart"/>
      <w:r w:rsidR="00DE3341" w:rsidRPr="00DE3341">
        <w:rPr>
          <w:rStyle w:val="FontStyle14"/>
          <w:sz w:val="28"/>
          <w:szCs w:val="28"/>
        </w:rPr>
        <w:t>Об</w:t>
      </w:r>
      <w:proofErr w:type="gramEnd"/>
      <w:r w:rsidR="00DE3341" w:rsidRPr="00DE3341">
        <w:rPr>
          <w:rStyle w:val="FontStyle14"/>
          <w:sz w:val="28"/>
          <w:szCs w:val="28"/>
        </w:rPr>
        <w:t xml:space="preserve"> общих </w:t>
      </w:r>
      <w:proofErr w:type="gramStart"/>
      <w:r w:rsidR="00DE3341" w:rsidRPr="00DE3341">
        <w:rPr>
          <w:rStyle w:val="FontStyle14"/>
          <w:sz w:val="28"/>
          <w:szCs w:val="28"/>
        </w:rPr>
        <w:t>требованиях к нормативным правовым актам, муниципальным правовым актам, регул</w:t>
      </w:r>
      <w:r w:rsidR="0059547F">
        <w:rPr>
          <w:rStyle w:val="FontStyle14"/>
          <w:sz w:val="28"/>
          <w:szCs w:val="28"/>
        </w:rPr>
        <w:t>ирующим предоставление субсидий, в том числе грантов в форме субсидий, юридическим лицам, индивидуальным предпринимателям, а так же физическим лицам-производителям товаров, работ, услуг,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w:t>
      </w:r>
      <w:r w:rsidR="00DE3341" w:rsidRPr="00DE3341">
        <w:rPr>
          <w:rStyle w:val="FontStyle14"/>
          <w:sz w:val="28"/>
          <w:szCs w:val="28"/>
        </w:rPr>
        <w:t>,</w:t>
      </w:r>
      <w:r w:rsidRPr="0021039C">
        <w:rPr>
          <w:sz w:val="28"/>
          <w:szCs w:val="28"/>
        </w:rPr>
        <w:t xml:space="preserve"> подпрограммой «Развитие и поддержка малого и  среднего предпринимательства в </w:t>
      </w:r>
      <w:proofErr w:type="spellStart"/>
      <w:r w:rsidRPr="0021039C">
        <w:rPr>
          <w:sz w:val="28"/>
          <w:szCs w:val="28"/>
        </w:rPr>
        <w:t>Таловском</w:t>
      </w:r>
      <w:proofErr w:type="spellEnd"/>
      <w:r w:rsidRPr="0021039C">
        <w:rPr>
          <w:sz w:val="28"/>
          <w:szCs w:val="28"/>
        </w:rPr>
        <w:t xml:space="preserve"> муниципальном районе</w:t>
      </w:r>
      <w:proofErr w:type="gramEnd"/>
      <w:r w:rsidRPr="0021039C">
        <w:rPr>
          <w:sz w:val="28"/>
          <w:szCs w:val="28"/>
        </w:rPr>
        <w:t xml:space="preserve">» муниципальной программы «Муниципальное управление и гражданское общество», утвержденной постановлением от 27.10.2017 г. №1013 «Об утверждении муниципальной  программы Таловского </w:t>
      </w:r>
    </w:p>
    <w:p w:rsidR="0059547F" w:rsidRDefault="0059547F" w:rsidP="0059547F">
      <w:pPr>
        <w:spacing w:line="276" w:lineRule="auto"/>
        <w:jc w:val="both"/>
        <w:rPr>
          <w:sz w:val="28"/>
          <w:szCs w:val="28"/>
        </w:rPr>
      </w:pPr>
    </w:p>
    <w:p w:rsidR="0041386A" w:rsidRPr="00E148D5" w:rsidRDefault="0021039C" w:rsidP="0059547F">
      <w:pPr>
        <w:spacing w:line="276" w:lineRule="auto"/>
        <w:jc w:val="both"/>
        <w:rPr>
          <w:b/>
          <w:sz w:val="28"/>
          <w:szCs w:val="28"/>
        </w:rPr>
      </w:pPr>
      <w:r w:rsidRPr="0021039C">
        <w:rPr>
          <w:sz w:val="28"/>
          <w:szCs w:val="28"/>
        </w:rPr>
        <w:lastRenderedPageBreak/>
        <w:t>муниципального района Воронежской области</w:t>
      </w:r>
      <w:r>
        <w:rPr>
          <w:sz w:val="28"/>
          <w:szCs w:val="28"/>
        </w:rPr>
        <w:t xml:space="preserve"> </w:t>
      </w:r>
      <w:r w:rsidRPr="0021039C">
        <w:rPr>
          <w:sz w:val="28"/>
          <w:szCs w:val="28"/>
        </w:rPr>
        <w:t>«Муниципальное  управление и гражданское  общество»</w:t>
      </w:r>
      <w:r>
        <w:rPr>
          <w:sz w:val="28"/>
          <w:szCs w:val="28"/>
        </w:rPr>
        <w:t xml:space="preserve">, </w:t>
      </w:r>
      <w:r w:rsidR="0041386A">
        <w:rPr>
          <w:sz w:val="28"/>
          <w:szCs w:val="28"/>
        </w:rPr>
        <w:t xml:space="preserve">администрация Таловского муниципального района </w:t>
      </w:r>
      <w:r>
        <w:rPr>
          <w:sz w:val="28"/>
          <w:szCs w:val="28"/>
        </w:rPr>
        <w:t xml:space="preserve">    </w:t>
      </w:r>
      <w:proofErr w:type="gramStart"/>
      <w:r w:rsidR="0041386A" w:rsidRPr="00E148D5">
        <w:rPr>
          <w:b/>
          <w:sz w:val="28"/>
          <w:szCs w:val="28"/>
        </w:rPr>
        <w:t>п</w:t>
      </w:r>
      <w:proofErr w:type="gramEnd"/>
      <w:r w:rsidR="0041386A">
        <w:rPr>
          <w:b/>
          <w:sz w:val="28"/>
          <w:szCs w:val="28"/>
        </w:rPr>
        <w:t xml:space="preserve"> </w:t>
      </w:r>
      <w:r w:rsidR="0041386A" w:rsidRPr="00E148D5">
        <w:rPr>
          <w:b/>
          <w:sz w:val="28"/>
          <w:szCs w:val="28"/>
        </w:rPr>
        <w:t>о</w:t>
      </w:r>
      <w:r w:rsidR="0041386A">
        <w:rPr>
          <w:b/>
          <w:sz w:val="28"/>
          <w:szCs w:val="28"/>
        </w:rPr>
        <w:t xml:space="preserve"> </w:t>
      </w:r>
      <w:r w:rsidR="0041386A" w:rsidRPr="00E148D5">
        <w:rPr>
          <w:b/>
          <w:sz w:val="28"/>
          <w:szCs w:val="28"/>
        </w:rPr>
        <w:t>с</w:t>
      </w:r>
      <w:r w:rsidR="0041386A">
        <w:rPr>
          <w:b/>
          <w:sz w:val="28"/>
          <w:szCs w:val="28"/>
        </w:rPr>
        <w:t xml:space="preserve"> </w:t>
      </w:r>
      <w:r w:rsidR="0041386A" w:rsidRPr="00E148D5">
        <w:rPr>
          <w:b/>
          <w:sz w:val="28"/>
          <w:szCs w:val="28"/>
        </w:rPr>
        <w:t>т</w:t>
      </w:r>
      <w:r w:rsidR="0041386A">
        <w:rPr>
          <w:b/>
          <w:sz w:val="28"/>
          <w:szCs w:val="28"/>
        </w:rPr>
        <w:t xml:space="preserve"> </w:t>
      </w:r>
      <w:r w:rsidR="0041386A" w:rsidRPr="00E148D5">
        <w:rPr>
          <w:b/>
          <w:sz w:val="28"/>
          <w:szCs w:val="28"/>
        </w:rPr>
        <w:t>а</w:t>
      </w:r>
      <w:r w:rsidR="0041386A">
        <w:rPr>
          <w:b/>
          <w:sz w:val="28"/>
          <w:szCs w:val="28"/>
        </w:rPr>
        <w:t xml:space="preserve"> </w:t>
      </w:r>
      <w:r w:rsidR="0041386A" w:rsidRPr="00E148D5">
        <w:rPr>
          <w:b/>
          <w:sz w:val="28"/>
          <w:szCs w:val="28"/>
        </w:rPr>
        <w:t>н</w:t>
      </w:r>
      <w:r w:rsidR="0041386A">
        <w:rPr>
          <w:b/>
          <w:sz w:val="28"/>
          <w:szCs w:val="28"/>
        </w:rPr>
        <w:t xml:space="preserve"> </w:t>
      </w:r>
      <w:r w:rsidR="0041386A" w:rsidRPr="00E148D5">
        <w:rPr>
          <w:b/>
          <w:sz w:val="28"/>
          <w:szCs w:val="28"/>
        </w:rPr>
        <w:t>о</w:t>
      </w:r>
      <w:r w:rsidR="0041386A">
        <w:rPr>
          <w:b/>
          <w:sz w:val="28"/>
          <w:szCs w:val="28"/>
        </w:rPr>
        <w:t xml:space="preserve"> </w:t>
      </w:r>
      <w:r w:rsidR="0041386A" w:rsidRPr="00E148D5">
        <w:rPr>
          <w:b/>
          <w:sz w:val="28"/>
          <w:szCs w:val="28"/>
        </w:rPr>
        <w:t>в</w:t>
      </w:r>
      <w:r w:rsidR="0041386A">
        <w:rPr>
          <w:b/>
          <w:sz w:val="28"/>
          <w:szCs w:val="28"/>
        </w:rPr>
        <w:t xml:space="preserve"> </w:t>
      </w:r>
      <w:r w:rsidR="0041386A" w:rsidRPr="00E148D5">
        <w:rPr>
          <w:b/>
          <w:sz w:val="28"/>
          <w:szCs w:val="28"/>
        </w:rPr>
        <w:t>л</w:t>
      </w:r>
      <w:r w:rsidR="0041386A">
        <w:rPr>
          <w:b/>
          <w:sz w:val="28"/>
          <w:szCs w:val="28"/>
        </w:rPr>
        <w:t xml:space="preserve"> </w:t>
      </w:r>
      <w:r w:rsidR="0041386A" w:rsidRPr="00E148D5">
        <w:rPr>
          <w:b/>
          <w:sz w:val="28"/>
          <w:szCs w:val="28"/>
        </w:rPr>
        <w:t>я</w:t>
      </w:r>
      <w:r w:rsidR="0041386A">
        <w:rPr>
          <w:b/>
          <w:sz w:val="28"/>
          <w:szCs w:val="28"/>
        </w:rPr>
        <w:t xml:space="preserve"> </w:t>
      </w:r>
      <w:r w:rsidR="0041386A" w:rsidRPr="00E148D5">
        <w:rPr>
          <w:b/>
          <w:sz w:val="28"/>
          <w:szCs w:val="28"/>
        </w:rPr>
        <w:t>е</w:t>
      </w:r>
      <w:r w:rsidR="0041386A">
        <w:rPr>
          <w:b/>
          <w:sz w:val="28"/>
          <w:szCs w:val="28"/>
        </w:rPr>
        <w:t xml:space="preserve"> </w:t>
      </w:r>
      <w:r w:rsidR="0041386A" w:rsidRPr="00E148D5">
        <w:rPr>
          <w:b/>
          <w:sz w:val="28"/>
          <w:szCs w:val="28"/>
        </w:rPr>
        <w:t>т:</w:t>
      </w:r>
    </w:p>
    <w:p w:rsidR="0021039C" w:rsidRPr="006D2873" w:rsidRDefault="0021039C" w:rsidP="0021039C">
      <w:pPr>
        <w:spacing w:line="360" w:lineRule="auto"/>
        <w:ind w:firstLine="799"/>
        <w:jc w:val="both"/>
        <w:rPr>
          <w:sz w:val="28"/>
          <w:szCs w:val="28"/>
        </w:rPr>
      </w:pPr>
      <w:r w:rsidRPr="006D2873">
        <w:rPr>
          <w:sz w:val="28"/>
          <w:szCs w:val="28"/>
        </w:rPr>
        <w:t xml:space="preserve">1. Утвердить Положение о предоставлении субсидий </w:t>
      </w:r>
      <w:r>
        <w:rPr>
          <w:sz w:val="28"/>
          <w:szCs w:val="28"/>
        </w:rPr>
        <w:t>на компенсацию части затрат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 согласно приложению</w:t>
      </w:r>
      <w:r w:rsidRPr="006D2873">
        <w:rPr>
          <w:sz w:val="28"/>
          <w:szCs w:val="28"/>
        </w:rPr>
        <w:t>.</w:t>
      </w:r>
    </w:p>
    <w:p w:rsidR="0021039C" w:rsidRPr="006D2873" w:rsidRDefault="0021039C" w:rsidP="0021039C">
      <w:pPr>
        <w:spacing w:line="360" w:lineRule="auto"/>
        <w:ind w:firstLine="799"/>
        <w:jc w:val="both"/>
        <w:rPr>
          <w:sz w:val="28"/>
          <w:szCs w:val="28"/>
        </w:rPr>
      </w:pPr>
      <w:r w:rsidRPr="006D2873">
        <w:rPr>
          <w:sz w:val="28"/>
          <w:szCs w:val="28"/>
        </w:rPr>
        <w:t xml:space="preserve">2. Отделу по </w:t>
      </w:r>
      <w:r>
        <w:rPr>
          <w:sz w:val="28"/>
          <w:szCs w:val="28"/>
        </w:rPr>
        <w:t>экономике администрации Таловского муниципального района (Бирюковой Л.И.)  организовать прием заявок от субъектов малого и среднего предпринимательства, претендующих на предоставление субсидий на компенсацию части затрат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w:t>
      </w:r>
    </w:p>
    <w:p w:rsidR="0021039C" w:rsidRDefault="0021039C" w:rsidP="00CF56E7">
      <w:pPr>
        <w:spacing w:line="360" w:lineRule="auto"/>
        <w:ind w:firstLine="708"/>
        <w:jc w:val="both"/>
        <w:rPr>
          <w:sz w:val="28"/>
          <w:szCs w:val="28"/>
        </w:rPr>
      </w:pPr>
      <w:r w:rsidRPr="006D2873">
        <w:rPr>
          <w:sz w:val="28"/>
          <w:szCs w:val="28"/>
        </w:rPr>
        <w:t xml:space="preserve">3. Отделу финансов администрации </w:t>
      </w:r>
      <w:r>
        <w:rPr>
          <w:sz w:val="28"/>
          <w:szCs w:val="28"/>
        </w:rPr>
        <w:t>Таловского   муниципального района (Мыльниковой Л.Н.</w:t>
      </w:r>
      <w:r w:rsidRPr="006D2873">
        <w:rPr>
          <w:sz w:val="28"/>
          <w:szCs w:val="28"/>
        </w:rPr>
        <w:t xml:space="preserve">) обеспечить финансирование </w:t>
      </w:r>
      <w:r>
        <w:rPr>
          <w:sz w:val="28"/>
          <w:szCs w:val="28"/>
        </w:rPr>
        <w:t xml:space="preserve">мероприятия </w:t>
      </w:r>
      <w:r w:rsidRPr="006D2873">
        <w:rPr>
          <w:sz w:val="28"/>
          <w:szCs w:val="28"/>
        </w:rPr>
        <w:t xml:space="preserve">в пределах бюджетных ассигнований и лимитов бюджетных обязательств. </w:t>
      </w:r>
    </w:p>
    <w:p w:rsidR="009F0F92" w:rsidRDefault="009F0F92" w:rsidP="009F0F92">
      <w:pPr>
        <w:spacing w:line="360" w:lineRule="auto"/>
        <w:ind w:firstLine="708"/>
        <w:jc w:val="both"/>
        <w:rPr>
          <w:sz w:val="28"/>
          <w:szCs w:val="28"/>
        </w:rPr>
      </w:pPr>
      <w:r>
        <w:rPr>
          <w:sz w:val="28"/>
          <w:szCs w:val="28"/>
        </w:rPr>
        <w:t>4.Признать утратившим силу:</w:t>
      </w:r>
    </w:p>
    <w:p w:rsidR="009F0F92" w:rsidRDefault="009F0F92" w:rsidP="009F0F92">
      <w:pPr>
        <w:spacing w:line="360" w:lineRule="auto"/>
        <w:ind w:firstLine="708"/>
        <w:jc w:val="both"/>
        <w:rPr>
          <w:sz w:val="28"/>
          <w:szCs w:val="28"/>
        </w:rPr>
      </w:pPr>
      <w:r>
        <w:rPr>
          <w:sz w:val="28"/>
          <w:szCs w:val="28"/>
        </w:rPr>
        <w:t>-постановление администрации Таловского муниципального района №718 от 20.09.2018 г «</w:t>
      </w:r>
      <w:r w:rsidRPr="009F0F92">
        <w:rPr>
          <w:sz w:val="28"/>
          <w:szCs w:val="28"/>
        </w:rPr>
        <w:t>Об утверждении Положения о предоставлении субсидий на</w:t>
      </w:r>
      <w:r>
        <w:rPr>
          <w:sz w:val="28"/>
          <w:szCs w:val="28"/>
        </w:rPr>
        <w:t xml:space="preserve"> </w:t>
      </w:r>
      <w:r w:rsidRPr="009F0F92">
        <w:rPr>
          <w:sz w:val="28"/>
          <w:szCs w:val="28"/>
        </w:rPr>
        <w:t>компенсацию части затрат субъектов  малого и среднего предпринимательства, связанных</w:t>
      </w:r>
      <w:r>
        <w:rPr>
          <w:sz w:val="28"/>
          <w:szCs w:val="28"/>
        </w:rPr>
        <w:t xml:space="preserve"> </w:t>
      </w:r>
      <w:r w:rsidRPr="009F0F92">
        <w:rPr>
          <w:sz w:val="28"/>
          <w:szCs w:val="28"/>
        </w:rPr>
        <w:t>с приобретением оборудования в целях создания и (или) развития либо модернизации производства товаров</w:t>
      </w:r>
      <w:r>
        <w:rPr>
          <w:sz w:val="28"/>
          <w:szCs w:val="28"/>
        </w:rPr>
        <w:t xml:space="preserve"> </w:t>
      </w:r>
      <w:r w:rsidRPr="009F0F92">
        <w:rPr>
          <w:sz w:val="28"/>
          <w:szCs w:val="28"/>
        </w:rPr>
        <w:t>(работ, услуг)</w:t>
      </w:r>
      <w:r w:rsidR="001B73BE">
        <w:rPr>
          <w:sz w:val="28"/>
          <w:szCs w:val="28"/>
        </w:rPr>
        <w:t>»</w:t>
      </w:r>
      <w:r>
        <w:rPr>
          <w:sz w:val="28"/>
          <w:szCs w:val="28"/>
        </w:rPr>
        <w:t>;</w:t>
      </w:r>
    </w:p>
    <w:p w:rsidR="009F0F92" w:rsidRDefault="009F0F92" w:rsidP="009F0F92">
      <w:pPr>
        <w:spacing w:line="360" w:lineRule="auto"/>
        <w:ind w:firstLine="708"/>
        <w:jc w:val="both"/>
        <w:rPr>
          <w:sz w:val="28"/>
          <w:szCs w:val="28"/>
        </w:rPr>
      </w:pPr>
      <w:r>
        <w:rPr>
          <w:sz w:val="28"/>
          <w:szCs w:val="28"/>
        </w:rPr>
        <w:t>-постановление администрации Таловского муниципального района №409 от 23.05.2019 г «</w:t>
      </w:r>
      <w:r w:rsidR="001B73BE">
        <w:rPr>
          <w:sz w:val="28"/>
          <w:szCs w:val="28"/>
        </w:rPr>
        <w:t>О внесении изменений в постановление от 20.09.2018 г №718 «</w:t>
      </w:r>
      <w:r w:rsidR="001B73BE" w:rsidRPr="009F0F92">
        <w:rPr>
          <w:sz w:val="28"/>
          <w:szCs w:val="28"/>
        </w:rPr>
        <w:t>Об утверждении Положения о предоставлении субсидий на</w:t>
      </w:r>
      <w:r w:rsidR="001B73BE">
        <w:rPr>
          <w:sz w:val="28"/>
          <w:szCs w:val="28"/>
        </w:rPr>
        <w:t xml:space="preserve"> </w:t>
      </w:r>
      <w:r w:rsidR="001B73BE" w:rsidRPr="009F0F92">
        <w:rPr>
          <w:sz w:val="28"/>
          <w:szCs w:val="28"/>
        </w:rPr>
        <w:t>компенсацию части затрат субъектов  малого и среднего предпринимательства, связанных</w:t>
      </w:r>
      <w:r w:rsidR="001B73BE">
        <w:rPr>
          <w:sz w:val="28"/>
          <w:szCs w:val="28"/>
        </w:rPr>
        <w:t xml:space="preserve"> </w:t>
      </w:r>
      <w:r w:rsidR="001B73BE" w:rsidRPr="009F0F92">
        <w:rPr>
          <w:sz w:val="28"/>
          <w:szCs w:val="28"/>
        </w:rPr>
        <w:t>с приобретением оборудования в целях создания и (или) развития либо модернизации производства товаров</w:t>
      </w:r>
      <w:r w:rsidR="001B73BE">
        <w:rPr>
          <w:sz w:val="28"/>
          <w:szCs w:val="28"/>
        </w:rPr>
        <w:t xml:space="preserve"> </w:t>
      </w:r>
      <w:r w:rsidR="001B73BE" w:rsidRPr="009F0F92">
        <w:rPr>
          <w:sz w:val="28"/>
          <w:szCs w:val="28"/>
        </w:rPr>
        <w:t>(работ, услуг)</w:t>
      </w:r>
      <w:r w:rsidR="001B73BE">
        <w:rPr>
          <w:sz w:val="28"/>
          <w:szCs w:val="28"/>
        </w:rPr>
        <w:t>».</w:t>
      </w:r>
    </w:p>
    <w:p w:rsidR="0041386A" w:rsidRDefault="001B73BE" w:rsidP="00CF56E7">
      <w:pPr>
        <w:tabs>
          <w:tab w:val="left" w:pos="567"/>
        </w:tabs>
        <w:spacing w:line="360" w:lineRule="auto"/>
        <w:ind w:firstLine="709"/>
        <w:jc w:val="both"/>
        <w:rPr>
          <w:sz w:val="28"/>
          <w:szCs w:val="28"/>
        </w:rPr>
      </w:pPr>
      <w:r>
        <w:rPr>
          <w:sz w:val="28"/>
          <w:szCs w:val="28"/>
        </w:rPr>
        <w:lastRenderedPageBreak/>
        <w:t>5</w:t>
      </w:r>
      <w:r w:rsidR="0041386A" w:rsidRPr="00243E4E">
        <w:rPr>
          <w:sz w:val="28"/>
          <w:szCs w:val="28"/>
        </w:rPr>
        <w:t xml:space="preserve">. </w:t>
      </w:r>
      <w:proofErr w:type="gramStart"/>
      <w:r w:rsidR="0041386A" w:rsidRPr="00243E4E">
        <w:rPr>
          <w:sz w:val="28"/>
          <w:szCs w:val="28"/>
        </w:rPr>
        <w:t>Контроль за</w:t>
      </w:r>
      <w:proofErr w:type="gramEnd"/>
      <w:r w:rsidR="0041386A" w:rsidRPr="00243E4E">
        <w:rPr>
          <w:sz w:val="28"/>
          <w:szCs w:val="28"/>
        </w:rPr>
        <w:t xml:space="preserve"> исполнением настоящего постановления возложить на заместителя главы администрации</w:t>
      </w:r>
      <w:r w:rsidR="0041386A">
        <w:rPr>
          <w:sz w:val="28"/>
          <w:szCs w:val="28"/>
        </w:rPr>
        <w:t xml:space="preserve"> </w:t>
      </w:r>
      <w:r w:rsidR="0041386A" w:rsidRPr="00243E4E">
        <w:rPr>
          <w:sz w:val="28"/>
          <w:szCs w:val="28"/>
        </w:rPr>
        <w:t>-</w:t>
      </w:r>
      <w:r w:rsidR="0041386A">
        <w:rPr>
          <w:sz w:val="28"/>
          <w:szCs w:val="28"/>
        </w:rPr>
        <w:t xml:space="preserve"> </w:t>
      </w:r>
      <w:r w:rsidR="0041386A" w:rsidRPr="00243E4E">
        <w:rPr>
          <w:sz w:val="28"/>
          <w:szCs w:val="28"/>
        </w:rPr>
        <w:t>начальника отдела по экономике Бирюкову Л.И.</w:t>
      </w:r>
    </w:p>
    <w:p w:rsidR="0041386A" w:rsidRPr="00243E4E" w:rsidRDefault="0041386A" w:rsidP="00EC288D">
      <w:pPr>
        <w:tabs>
          <w:tab w:val="left" w:pos="567"/>
        </w:tabs>
        <w:spacing w:line="360" w:lineRule="auto"/>
        <w:jc w:val="both"/>
        <w:rPr>
          <w:sz w:val="28"/>
          <w:szCs w:val="28"/>
        </w:rPr>
      </w:pPr>
    </w:p>
    <w:p w:rsidR="0041386A" w:rsidRDefault="0041386A" w:rsidP="00EC288D">
      <w:pPr>
        <w:tabs>
          <w:tab w:val="left" w:pos="284"/>
        </w:tabs>
        <w:rPr>
          <w:sz w:val="28"/>
          <w:szCs w:val="28"/>
        </w:rPr>
      </w:pPr>
      <w:bookmarkStart w:id="0" w:name="Par13"/>
      <w:bookmarkStart w:id="1" w:name="Par14"/>
      <w:bookmarkEnd w:id="0"/>
      <w:bookmarkEnd w:id="1"/>
      <w:r>
        <w:rPr>
          <w:sz w:val="28"/>
          <w:szCs w:val="28"/>
        </w:rPr>
        <w:t xml:space="preserve">Глава </w:t>
      </w:r>
      <w:proofErr w:type="gramStart"/>
      <w:r>
        <w:rPr>
          <w:sz w:val="28"/>
          <w:szCs w:val="28"/>
        </w:rPr>
        <w:t>муниципального</w:t>
      </w:r>
      <w:proofErr w:type="gramEnd"/>
      <w:r>
        <w:rPr>
          <w:sz w:val="28"/>
          <w:szCs w:val="28"/>
        </w:rPr>
        <w:t xml:space="preserve"> района </w:t>
      </w:r>
      <w:r w:rsidRPr="0097458A">
        <w:rPr>
          <w:sz w:val="28"/>
          <w:szCs w:val="28"/>
        </w:rPr>
        <w:t xml:space="preserve">                      </w:t>
      </w:r>
      <w:r>
        <w:rPr>
          <w:sz w:val="28"/>
          <w:szCs w:val="28"/>
        </w:rPr>
        <w:t xml:space="preserve">                                   В.В. </w:t>
      </w:r>
      <w:proofErr w:type="spellStart"/>
      <w:r>
        <w:rPr>
          <w:sz w:val="28"/>
          <w:szCs w:val="28"/>
        </w:rPr>
        <w:t>Бурдин</w:t>
      </w:r>
      <w:proofErr w:type="spellEnd"/>
      <w:r w:rsidRPr="0097458A">
        <w:rPr>
          <w:sz w:val="28"/>
          <w:szCs w:val="28"/>
        </w:rPr>
        <w:t xml:space="preserve">    </w:t>
      </w:r>
    </w:p>
    <w:p w:rsidR="00832859" w:rsidRDefault="0041386A" w:rsidP="00E52663">
      <w:pPr>
        <w:tabs>
          <w:tab w:val="left" w:pos="2385"/>
        </w:tabs>
        <w:jc w:val="both"/>
      </w:pPr>
      <w:bookmarkStart w:id="2" w:name="P34"/>
      <w:bookmarkEnd w:id="2"/>
      <w:r>
        <w:br w:type="page"/>
      </w:r>
    </w:p>
    <w:tbl>
      <w:tblPr>
        <w:tblW w:w="0" w:type="auto"/>
        <w:tblLook w:val="04A0" w:firstRow="1" w:lastRow="0" w:firstColumn="1" w:lastColumn="0" w:noHBand="0" w:noVBand="1"/>
      </w:tblPr>
      <w:tblGrid>
        <w:gridCol w:w="4926"/>
        <w:gridCol w:w="4928"/>
      </w:tblGrid>
      <w:tr w:rsidR="00832859" w:rsidTr="008811E5">
        <w:tc>
          <w:tcPr>
            <w:tcW w:w="4927" w:type="dxa"/>
            <w:shd w:val="clear" w:color="auto" w:fill="auto"/>
          </w:tcPr>
          <w:p w:rsidR="00832859" w:rsidRPr="008811E5" w:rsidRDefault="00832859" w:rsidP="008811E5">
            <w:pPr>
              <w:pStyle w:val="ConsPlusNonformat"/>
              <w:widowControl/>
              <w:tabs>
                <w:tab w:val="left" w:pos="4080"/>
              </w:tabs>
              <w:jc w:val="both"/>
              <w:rPr>
                <w:rFonts w:ascii="Times New Roman" w:hAnsi="Times New Roman" w:cs="Times New Roman"/>
                <w:sz w:val="24"/>
                <w:szCs w:val="24"/>
                <w:lang w:eastAsia="en-US"/>
              </w:rPr>
            </w:pPr>
          </w:p>
        </w:tc>
        <w:tc>
          <w:tcPr>
            <w:tcW w:w="4928" w:type="dxa"/>
            <w:shd w:val="clear" w:color="auto" w:fill="auto"/>
          </w:tcPr>
          <w:p w:rsidR="00832859" w:rsidRPr="008811E5" w:rsidRDefault="00832859" w:rsidP="008811E5">
            <w:pPr>
              <w:pStyle w:val="ConsPlusNormal"/>
              <w:ind w:firstLine="0"/>
              <w:jc w:val="center"/>
              <w:rPr>
                <w:rFonts w:ascii="Times New Roman" w:hAnsi="Times New Roman"/>
                <w:sz w:val="28"/>
                <w:szCs w:val="28"/>
              </w:rPr>
            </w:pPr>
            <w:r w:rsidRPr="008811E5">
              <w:rPr>
                <w:rFonts w:ascii="Times New Roman" w:hAnsi="Times New Roman"/>
                <w:sz w:val="28"/>
                <w:szCs w:val="28"/>
              </w:rPr>
              <w:t>Приложение</w:t>
            </w:r>
          </w:p>
          <w:p w:rsidR="00832859" w:rsidRPr="008811E5" w:rsidRDefault="00832859" w:rsidP="008811E5">
            <w:pPr>
              <w:pStyle w:val="ConsPlusNormal"/>
              <w:ind w:firstLine="0"/>
              <w:jc w:val="center"/>
              <w:rPr>
                <w:rFonts w:ascii="Times New Roman" w:hAnsi="Times New Roman"/>
                <w:sz w:val="28"/>
                <w:szCs w:val="28"/>
              </w:rPr>
            </w:pPr>
            <w:r w:rsidRPr="008811E5">
              <w:rPr>
                <w:rFonts w:ascii="Times New Roman" w:hAnsi="Times New Roman"/>
                <w:sz w:val="28"/>
                <w:szCs w:val="28"/>
              </w:rPr>
              <w:t>к постановлению  администрации</w:t>
            </w:r>
          </w:p>
          <w:p w:rsidR="00832859" w:rsidRPr="008811E5" w:rsidRDefault="00832859" w:rsidP="008811E5">
            <w:pPr>
              <w:pStyle w:val="ConsPlusNormal"/>
              <w:ind w:firstLine="0"/>
              <w:jc w:val="center"/>
              <w:rPr>
                <w:rFonts w:ascii="Times New Roman" w:hAnsi="Times New Roman"/>
                <w:sz w:val="28"/>
                <w:szCs w:val="28"/>
              </w:rPr>
            </w:pPr>
            <w:r w:rsidRPr="008811E5">
              <w:rPr>
                <w:rFonts w:ascii="Times New Roman" w:hAnsi="Times New Roman"/>
                <w:sz w:val="28"/>
                <w:szCs w:val="28"/>
              </w:rPr>
              <w:t>Таловского муниципального района</w:t>
            </w:r>
          </w:p>
          <w:p w:rsidR="00551B76" w:rsidRPr="00551B76" w:rsidRDefault="00551B76" w:rsidP="00551B76">
            <w:pPr>
              <w:pStyle w:val="a8"/>
              <w:tabs>
                <w:tab w:val="left" w:pos="708"/>
              </w:tabs>
              <w:spacing w:line="240" w:lineRule="atLeast"/>
              <w:rPr>
                <w:rFonts w:ascii="Times New Roman" w:hAnsi="Times New Roman"/>
                <w:sz w:val="28"/>
                <w:szCs w:val="28"/>
                <w:u w:val="single"/>
              </w:rPr>
            </w:pPr>
            <w:r>
              <w:rPr>
                <w:rFonts w:ascii="Times New Roman" w:hAnsi="Times New Roman"/>
                <w:sz w:val="28"/>
                <w:szCs w:val="28"/>
              </w:rPr>
              <w:tab/>
              <w:t>о</w:t>
            </w:r>
            <w:r w:rsidRPr="00551B76">
              <w:rPr>
                <w:rFonts w:ascii="Times New Roman" w:hAnsi="Times New Roman"/>
                <w:sz w:val="28"/>
                <w:szCs w:val="28"/>
                <w:u w:val="single"/>
              </w:rPr>
              <w:t>т</w:t>
            </w:r>
            <w:r>
              <w:rPr>
                <w:rFonts w:ascii="Times New Roman" w:hAnsi="Times New Roman"/>
                <w:sz w:val="28"/>
                <w:szCs w:val="28"/>
                <w:u w:val="single"/>
              </w:rPr>
              <w:t xml:space="preserve"> </w:t>
            </w:r>
            <w:r w:rsidR="00DE3341">
              <w:rPr>
                <w:rFonts w:ascii="Times New Roman" w:hAnsi="Times New Roman"/>
                <w:sz w:val="28"/>
                <w:szCs w:val="28"/>
                <w:u w:val="single"/>
              </w:rPr>
              <w:t xml:space="preserve">                                 №_______</w:t>
            </w:r>
          </w:p>
          <w:p w:rsidR="00832859" w:rsidRPr="008811E5" w:rsidRDefault="00832859" w:rsidP="00551B76">
            <w:pPr>
              <w:pStyle w:val="a8"/>
              <w:tabs>
                <w:tab w:val="left" w:pos="708"/>
              </w:tabs>
              <w:spacing w:line="240" w:lineRule="atLeast"/>
              <w:rPr>
                <w:rFonts w:ascii="Times New Roman" w:hAnsi="Times New Roman"/>
                <w:sz w:val="24"/>
                <w:szCs w:val="24"/>
              </w:rPr>
            </w:pPr>
          </w:p>
        </w:tc>
      </w:tr>
    </w:tbl>
    <w:p w:rsidR="00832859" w:rsidRDefault="00832859" w:rsidP="00832859">
      <w:pPr>
        <w:pStyle w:val="ConsPlusNonformat"/>
        <w:widowControl/>
        <w:tabs>
          <w:tab w:val="left" w:pos="4080"/>
        </w:tabs>
        <w:jc w:val="both"/>
        <w:rPr>
          <w:rFonts w:ascii="Times New Roman" w:hAnsi="Times New Roman" w:cs="Times New Roman"/>
          <w:sz w:val="24"/>
          <w:szCs w:val="24"/>
        </w:rPr>
      </w:pPr>
    </w:p>
    <w:p w:rsidR="00832859" w:rsidRDefault="00832859" w:rsidP="00A460D2">
      <w:pPr>
        <w:pStyle w:val="ConsPlusNonformat"/>
        <w:widowControl/>
        <w:jc w:val="both"/>
        <w:rPr>
          <w:rFonts w:ascii="Times New Roman" w:hAnsi="Times New Roman" w:cs="Times New Roman"/>
          <w:sz w:val="24"/>
          <w:szCs w:val="24"/>
        </w:rPr>
      </w:pPr>
    </w:p>
    <w:p w:rsidR="00832859" w:rsidRDefault="00832859" w:rsidP="00A460D2">
      <w:pPr>
        <w:pStyle w:val="ConsPlusNonformat"/>
        <w:widowControl/>
        <w:jc w:val="both"/>
        <w:rPr>
          <w:rFonts w:ascii="Times New Roman" w:hAnsi="Times New Roman" w:cs="Times New Roman"/>
          <w:sz w:val="24"/>
          <w:szCs w:val="24"/>
        </w:rPr>
      </w:pPr>
    </w:p>
    <w:p w:rsidR="00832859" w:rsidRDefault="00832859" w:rsidP="00A460D2">
      <w:pPr>
        <w:pStyle w:val="ConsPlusNonformat"/>
        <w:widowControl/>
        <w:jc w:val="both"/>
        <w:rPr>
          <w:rFonts w:ascii="Times New Roman" w:hAnsi="Times New Roman" w:cs="Times New Roman"/>
          <w:sz w:val="24"/>
          <w:szCs w:val="24"/>
        </w:rPr>
      </w:pPr>
    </w:p>
    <w:p w:rsidR="00832859" w:rsidRPr="005D30A8" w:rsidRDefault="00832859" w:rsidP="00832859">
      <w:pPr>
        <w:pStyle w:val="Style4"/>
        <w:widowControl/>
        <w:spacing w:line="240" w:lineRule="auto"/>
        <w:rPr>
          <w:rStyle w:val="FontStyle13"/>
          <w:sz w:val="26"/>
          <w:szCs w:val="26"/>
        </w:rPr>
      </w:pPr>
      <w:r w:rsidRPr="005D30A8">
        <w:rPr>
          <w:rStyle w:val="FontStyle13"/>
          <w:sz w:val="26"/>
          <w:szCs w:val="26"/>
        </w:rPr>
        <w:t>Положение</w:t>
      </w:r>
    </w:p>
    <w:p w:rsidR="00832859" w:rsidRPr="005D30A8" w:rsidRDefault="00832859" w:rsidP="00832859">
      <w:pPr>
        <w:jc w:val="center"/>
        <w:rPr>
          <w:b/>
          <w:sz w:val="26"/>
          <w:szCs w:val="26"/>
        </w:rPr>
      </w:pPr>
      <w:r w:rsidRPr="005D30A8">
        <w:rPr>
          <w:b/>
          <w:sz w:val="26"/>
          <w:szCs w:val="26"/>
        </w:rPr>
        <w:t>о предоставлении субсидий на компенсацию части затрат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w:t>
      </w:r>
    </w:p>
    <w:p w:rsidR="00832859" w:rsidRPr="005D30A8" w:rsidRDefault="00832859" w:rsidP="00832859">
      <w:pPr>
        <w:ind w:firstLine="709"/>
        <w:jc w:val="both"/>
        <w:rPr>
          <w:b/>
          <w:sz w:val="26"/>
          <w:szCs w:val="26"/>
        </w:rPr>
      </w:pPr>
    </w:p>
    <w:p w:rsidR="00832859" w:rsidRPr="005D30A8" w:rsidRDefault="00832859" w:rsidP="00832859">
      <w:pPr>
        <w:pStyle w:val="ConsPlusNormal"/>
        <w:jc w:val="both"/>
        <w:rPr>
          <w:rFonts w:ascii="Times New Roman" w:hAnsi="Times New Roman"/>
          <w:b/>
          <w:sz w:val="26"/>
          <w:szCs w:val="26"/>
        </w:rPr>
      </w:pPr>
    </w:p>
    <w:p w:rsidR="00DE3341" w:rsidRDefault="00832859" w:rsidP="00832859">
      <w:pPr>
        <w:pStyle w:val="ConsPlusNormal"/>
        <w:spacing w:line="276" w:lineRule="auto"/>
        <w:ind w:firstLine="540"/>
        <w:jc w:val="both"/>
        <w:rPr>
          <w:rFonts w:ascii="Times New Roman" w:hAnsi="Times New Roman"/>
          <w:sz w:val="26"/>
          <w:szCs w:val="26"/>
        </w:rPr>
      </w:pPr>
      <w:r w:rsidRPr="005D30A8">
        <w:rPr>
          <w:rFonts w:ascii="Times New Roman" w:hAnsi="Times New Roman"/>
          <w:sz w:val="26"/>
          <w:szCs w:val="26"/>
        </w:rPr>
        <w:t>1. </w:t>
      </w:r>
      <w:r w:rsidR="00DE3341">
        <w:rPr>
          <w:rFonts w:ascii="Times New Roman" w:hAnsi="Times New Roman"/>
          <w:sz w:val="26"/>
          <w:szCs w:val="26"/>
        </w:rPr>
        <w:t>Общие положения</w:t>
      </w:r>
    </w:p>
    <w:p w:rsidR="00DE3341" w:rsidRDefault="00DE3341" w:rsidP="00DE3341">
      <w:pPr>
        <w:pStyle w:val="ConsPlusNormal"/>
        <w:spacing w:line="276" w:lineRule="auto"/>
        <w:ind w:firstLine="540"/>
        <w:jc w:val="both"/>
        <w:rPr>
          <w:rFonts w:ascii="Times New Roman" w:hAnsi="Times New Roman"/>
          <w:sz w:val="26"/>
          <w:szCs w:val="26"/>
        </w:rPr>
      </w:pPr>
    </w:p>
    <w:p w:rsidR="00DE3341" w:rsidRPr="00DE3341" w:rsidRDefault="00DE3341" w:rsidP="00DE3341">
      <w:pPr>
        <w:pStyle w:val="ConsPlusNormal"/>
        <w:spacing w:line="276" w:lineRule="auto"/>
        <w:ind w:firstLine="540"/>
        <w:jc w:val="both"/>
        <w:rPr>
          <w:rFonts w:ascii="Times New Roman" w:hAnsi="Times New Roman"/>
          <w:sz w:val="26"/>
          <w:szCs w:val="26"/>
        </w:rPr>
      </w:pPr>
      <w:r>
        <w:rPr>
          <w:rFonts w:ascii="Times New Roman" w:hAnsi="Times New Roman"/>
          <w:sz w:val="26"/>
          <w:szCs w:val="26"/>
        </w:rPr>
        <w:t>1.1.</w:t>
      </w:r>
      <w:r w:rsidRPr="00DE3341">
        <w:rPr>
          <w:rFonts w:ascii="Times New Roman" w:hAnsi="Times New Roman"/>
          <w:sz w:val="26"/>
          <w:szCs w:val="26"/>
        </w:rPr>
        <w:t xml:space="preserve"> </w:t>
      </w:r>
      <w:proofErr w:type="gramStart"/>
      <w:r w:rsidRPr="00DE3341">
        <w:rPr>
          <w:rFonts w:ascii="Times New Roman" w:hAnsi="Times New Roman"/>
          <w:sz w:val="26"/>
          <w:szCs w:val="26"/>
        </w:rPr>
        <w:t>Положение о предоставлении субсидий для финансовой поддержки малого и среднего предпринимательства на компенсацию части затрат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  (далее – Положение), определяет категории юридических лиц и индивидуальных предпринимателей, имеющих право на получение субсидий, цели, условия и Положение предоставления субсидий, а также Положение возврата</w:t>
      </w:r>
      <w:proofErr w:type="gramEnd"/>
      <w:r w:rsidRPr="00DE3341">
        <w:rPr>
          <w:rFonts w:ascii="Times New Roman" w:hAnsi="Times New Roman"/>
          <w:sz w:val="26"/>
          <w:szCs w:val="26"/>
        </w:rPr>
        <w:t xml:space="preserve"> субсидий в случае нарушения условий, установленных Положением.</w:t>
      </w:r>
    </w:p>
    <w:p w:rsidR="00DE3341" w:rsidRPr="00DE3341" w:rsidRDefault="00DE3341" w:rsidP="00DE3341">
      <w:pPr>
        <w:pStyle w:val="ConsPlusNormal"/>
        <w:spacing w:line="276" w:lineRule="auto"/>
        <w:ind w:firstLine="540"/>
        <w:jc w:val="both"/>
        <w:rPr>
          <w:rFonts w:ascii="Times New Roman" w:hAnsi="Times New Roman"/>
          <w:sz w:val="26"/>
          <w:szCs w:val="26"/>
        </w:rPr>
      </w:pPr>
      <w:r w:rsidRPr="00DE3341">
        <w:rPr>
          <w:rFonts w:ascii="Times New Roman" w:hAnsi="Times New Roman"/>
          <w:sz w:val="26"/>
          <w:szCs w:val="26"/>
        </w:rPr>
        <w:t>1.2. Целью предоставления субсидий является осуществление мер финансовой поддержки, направленных на снижение затрат субъектов малого и среднего предпринимательства, связанных с приобретением оборудования, включая затраты на монтаж оборудования, в целях создания и (или) развития, и (или) модернизации производства товаров (работ, услуг) (далее – субсидии) по результатам отбора в порядке, определенном настоящим Положением.</w:t>
      </w:r>
    </w:p>
    <w:p w:rsidR="00DE3341" w:rsidRPr="00DE3341" w:rsidRDefault="00DE3341" w:rsidP="00DE3341">
      <w:pPr>
        <w:pStyle w:val="ConsPlusNormal"/>
        <w:spacing w:line="276" w:lineRule="auto"/>
        <w:ind w:firstLine="540"/>
        <w:jc w:val="both"/>
        <w:rPr>
          <w:rFonts w:ascii="Times New Roman" w:hAnsi="Times New Roman"/>
          <w:sz w:val="26"/>
          <w:szCs w:val="26"/>
        </w:rPr>
      </w:pPr>
      <w:r w:rsidRPr="00DE3341">
        <w:rPr>
          <w:rFonts w:ascii="Times New Roman" w:hAnsi="Times New Roman"/>
          <w:sz w:val="26"/>
          <w:szCs w:val="26"/>
        </w:rPr>
        <w:t xml:space="preserve">1.3. </w:t>
      </w:r>
      <w:proofErr w:type="gramStart"/>
      <w:r w:rsidRPr="00DE3341">
        <w:rPr>
          <w:rFonts w:ascii="Times New Roman" w:hAnsi="Times New Roman"/>
          <w:sz w:val="26"/>
          <w:szCs w:val="26"/>
        </w:rPr>
        <w:t>Главным распорядителем средств районного бюджета, осуществляющим предоставление субсидии является</w:t>
      </w:r>
      <w:proofErr w:type="gramEnd"/>
      <w:r w:rsidRPr="00DE3341">
        <w:rPr>
          <w:rFonts w:ascii="Times New Roman" w:hAnsi="Times New Roman"/>
          <w:sz w:val="26"/>
          <w:szCs w:val="26"/>
        </w:rPr>
        <w:t xml:space="preserve"> администрация </w:t>
      </w:r>
      <w:r>
        <w:rPr>
          <w:rFonts w:ascii="Times New Roman" w:hAnsi="Times New Roman"/>
          <w:sz w:val="26"/>
          <w:szCs w:val="26"/>
        </w:rPr>
        <w:t xml:space="preserve">Таловского </w:t>
      </w:r>
      <w:r w:rsidRPr="00DE3341">
        <w:rPr>
          <w:rFonts w:ascii="Times New Roman" w:hAnsi="Times New Roman"/>
          <w:sz w:val="26"/>
          <w:szCs w:val="26"/>
        </w:rPr>
        <w:t>муниципального района Воронежской области (далее - Администрация).</w:t>
      </w:r>
    </w:p>
    <w:p w:rsidR="00DE3341" w:rsidRPr="00DE3341" w:rsidRDefault="00DE3341" w:rsidP="00DE3341">
      <w:pPr>
        <w:pStyle w:val="ConsPlusNormal"/>
        <w:spacing w:line="276" w:lineRule="auto"/>
        <w:ind w:firstLine="540"/>
        <w:jc w:val="both"/>
        <w:rPr>
          <w:rFonts w:ascii="Times New Roman" w:hAnsi="Times New Roman"/>
          <w:sz w:val="26"/>
          <w:szCs w:val="26"/>
        </w:rPr>
      </w:pPr>
      <w:r w:rsidRPr="00DE3341">
        <w:rPr>
          <w:rFonts w:ascii="Times New Roman" w:hAnsi="Times New Roman"/>
          <w:sz w:val="26"/>
          <w:szCs w:val="26"/>
        </w:rPr>
        <w:t xml:space="preserve">1.4. Субсидии предоставляются в пределах бюджетных ассигнований, предусмотренных на текущий финансовый год решением Совета народных депутатов </w:t>
      </w:r>
      <w:r>
        <w:rPr>
          <w:rFonts w:ascii="Times New Roman" w:hAnsi="Times New Roman"/>
          <w:sz w:val="26"/>
          <w:szCs w:val="26"/>
        </w:rPr>
        <w:t xml:space="preserve">Таловского </w:t>
      </w:r>
      <w:r w:rsidRPr="00DE3341">
        <w:rPr>
          <w:rFonts w:ascii="Times New Roman" w:hAnsi="Times New Roman"/>
          <w:sz w:val="26"/>
          <w:szCs w:val="26"/>
        </w:rPr>
        <w:t>муниципального района о районном бюджете на соответствующий финансовый год и плановый период на цели указанные в п.1.2. настоящего Положения.</w:t>
      </w:r>
    </w:p>
    <w:p w:rsidR="00DE3341" w:rsidRPr="00A41057" w:rsidRDefault="00DE3341" w:rsidP="00A41057">
      <w:pPr>
        <w:pStyle w:val="Style6"/>
        <w:tabs>
          <w:tab w:val="left" w:pos="1066"/>
        </w:tabs>
        <w:spacing w:line="276" w:lineRule="auto"/>
        <w:ind w:firstLine="709"/>
        <w:rPr>
          <w:bCs/>
          <w:iCs/>
          <w:sz w:val="26"/>
          <w:szCs w:val="26"/>
        </w:rPr>
      </w:pPr>
      <w:r w:rsidRPr="00DE3341">
        <w:rPr>
          <w:sz w:val="26"/>
          <w:szCs w:val="26"/>
        </w:rPr>
        <w:t>1.5. Субсидии предоставляются один раз в т</w:t>
      </w:r>
      <w:r>
        <w:rPr>
          <w:sz w:val="26"/>
          <w:szCs w:val="26"/>
        </w:rPr>
        <w:t>екущем году в размере не более 5</w:t>
      </w:r>
      <w:r w:rsidRPr="00DE3341">
        <w:rPr>
          <w:sz w:val="26"/>
          <w:szCs w:val="26"/>
        </w:rPr>
        <w:t xml:space="preserve">0% </w:t>
      </w:r>
      <w:r w:rsidR="00A41057" w:rsidRPr="00A41057">
        <w:rPr>
          <w:sz w:val="26"/>
          <w:szCs w:val="26"/>
        </w:rPr>
        <w:t xml:space="preserve">от фактически произведенных субъектом малого и среднего предпринимательства по безналичному расчету затрат на приобретение оборудования </w:t>
      </w:r>
      <w:r w:rsidR="00A41057" w:rsidRPr="00A41057">
        <w:rPr>
          <w:sz w:val="26"/>
          <w:szCs w:val="26"/>
        </w:rPr>
        <w:lastRenderedPageBreak/>
        <w:t xml:space="preserve">по договорам, заключенным не ранее </w:t>
      </w:r>
      <w:r w:rsidR="00A41057" w:rsidRPr="00A41057">
        <w:rPr>
          <w:bCs/>
          <w:iCs/>
          <w:sz w:val="26"/>
          <w:szCs w:val="26"/>
        </w:rPr>
        <w:t>двух календарных лет, предшествующих году предоставления субсидии</w:t>
      </w:r>
      <w:r w:rsidRPr="00A41057">
        <w:rPr>
          <w:sz w:val="26"/>
          <w:szCs w:val="26"/>
        </w:rPr>
        <w:t>, но не более 500,00 тысяч  рублей.</w:t>
      </w:r>
    </w:p>
    <w:p w:rsidR="00A41057" w:rsidRDefault="00A41057" w:rsidP="00DE3341">
      <w:pPr>
        <w:pStyle w:val="ConsPlusNormal"/>
        <w:spacing w:line="276" w:lineRule="auto"/>
        <w:ind w:firstLine="540"/>
        <w:jc w:val="both"/>
        <w:rPr>
          <w:rFonts w:ascii="Times New Roman" w:hAnsi="Times New Roman"/>
          <w:sz w:val="26"/>
          <w:szCs w:val="26"/>
        </w:rPr>
      </w:pPr>
    </w:p>
    <w:p w:rsidR="00A41057" w:rsidRDefault="00A41057" w:rsidP="00DE3341">
      <w:pPr>
        <w:pStyle w:val="ConsPlusNormal"/>
        <w:spacing w:line="276" w:lineRule="auto"/>
        <w:ind w:firstLine="540"/>
        <w:jc w:val="both"/>
        <w:rPr>
          <w:rFonts w:ascii="Times New Roman" w:hAnsi="Times New Roman"/>
          <w:sz w:val="26"/>
          <w:szCs w:val="26"/>
        </w:rPr>
      </w:pPr>
      <w:r>
        <w:rPr>
          <w:rFonts w:ascii="Times New Roman" w:hAnsi="Times New Roman"/>
          <w:sz w:val="26"/>
          <w:szCs w:val="26"/>
        </w:rPr>
        <w:t>2.Условия и порядок предоставления субсидий</w:t>
      </w:r>
    </w:p>
    <w:p w:rsidR="00A41057" w:rsidRDefault="00A41057" w:rsidP="00832859">
      <w:pPr>
        <w:pStyle w:val="Style6"/>
        <w:widowControl/>
        <w:tabs>
          <w:tab w:val="left" w:pos="1066"/>
        </w:tabs>
        <w:spacing w:line="276" w:lineRule="auto"/>
        <w:ind w:firstLine="709"/>
        <w:rPr>
          <w:sz w:val="26"/>
          <w:szCs w:val="26"/>
        </w:rPr>
      </w:pPr>
    </w:p>
    <w:p w:rsidR="00832859" w:rsidRPr="005D30A8" w:rsidRDefault="00832859" w:rsidP="00832859">
      <w:pPr>
        <w:pStyle w:val="Style6"/>
        <w:widowControl/>
        <w:tabs>
          <w:tab w:val="left" w:pos="1066"/>
        </w:tabs>
        <w:spacing w:line="276" w:lineRule="auto"/>
        <w:ind w:firstLine="709"/>
        <w:rPr>
          <w:sz w:val="26"/>
          <w:szCs w:val="26"/>
        </w:rPr>
      </w:pPr>
      <w:r w:rsidRPr="005D30A8">
        <w:rPr>
          <w:sz w:val="26"/>
          <w:szCs w:val="26"/>
        </w:rPr>
        <w:t>2.</w:t>
      </w:r>
      <w:r w:rsidR="00A41057">
        <w:rPr>
          <w:sz w:val="26"/>
          <w:szCs w:val="26"/>
        </w:rPr>
        <w:t>1.</w:t>
      </w:r>
      <w:r w:rsidRPr="005D30A8">
        <w:rPr>
          <w:sz w:val="26"/>
          <w:szCs w:val="26"/>
        </w:rPr>
        <w:t> Субсидии предоставляются на возмещение части зат</w:t>
      </w:r>
      <w:r>
        <w:rPr>
          <w:sz w:val="26"/>
          <w:szCs w:val="26"/>
        </w:rPr>
        <w:t>рат субъектов</w:t>
      </w:r>
      <w:r w:rsidRPr="005D30A8">
        <w:rPr>
          <w:sz w:val="26"/>
          <w:szCs w:val="26"/>
        </w:rPr>
        <w:t xml:space="preserve"> малого и среднего предпринимательства, связанных с приобретением оборудования, включая затраты на монтаж оборудования, </w:t>
      </w:r>
      <w:r w:rsidRPr="00191017">
        <w:rPr>
          <w:sz w:val="26"/>
          <w:szCs w:val="26"/>
        </w:rPr>
        <w:t>в целях создания и (или) развития, и (или) модернизации производства товаров (работ, услуг) (далее – субсидии)</w:t>
      </w:r>
      <w:r w:rsidRPr="005D30A8">
        <w:rPr>
          <w:sz w:val="26"/>
          <w:szCs w:val="26"/>
        </w:rPr>
        <w:t xml:space="preserve"> по результатам конкурсного отбора в порядке, определенном настоящим Положением.</w:t>
      </w:r>
    </w:p>
    <w:p w:rsidR="00832859" w:rsidRPr="00191017" w:rsidRDefault="00A41057" w:rsidP="00A41057">
      <w:pPr>
        <w:pStyle w:val="Style6"/>
        <w:tabs>
          <w:tab w:val="left" w:pos="1066"/>
        </w:tabs>
        <w:spacing w:line="276" w:lineRule="auto"/>
        <w:ind w:firstLine="709"/>
        <w:rPr>
          <w:sz w:val="26"/>
          <w:szCs w:val="26"/>
        </w:rPr>
      </w:pPr>
      <w:r>
        <w:rPr>
          <w:sz w:val="26"/>
          <w:szCs w:val="26"/>
        </w:rPr>
        <w:t>2.2.</w:t>
      </w:r>
      <w:r w:rsidR="00832859" w:rsidRPr="005D30A8">
        <w:rPr>
          <w:sz w:val="26"/>
          <w:szCs w:val="26"/>
        </w:rPr>
        <w:t xml:space="preserve"> Субсидии на возмещение затрат предоставляются субъектам малого и среднего предпринимательства, осуществляющим деятельность </w:t>
      </w:r>
      <w:r w:rsidR="00832859" w:rsidRPr="00191017">
        <w:rPr>
          <w:sz w:val="26"/>
          <w:szCs w:val="26"/>
        </w:rPr>
        <w:t>в сфере производства товаров (работ, услуг), по следующим видам деятельности:</w:t>
      </w:r>
    </w:p>
    <w:p w:rsidR="00832859" w:rsidRPr="005D30A8" w:rsidRDefault="00832859" w:rsidP="00832859">
      <w:pPr>
        <w:pStyle w:val="Style6"/>
        <w:widowControl/>
        <w:tabs>
          <w:tab w:val="left" w:pos="1066"/>
        </w:tabs>
        <w:spacing w:line="276" w:lineRule="auto"/>
        <w:ind w:firstLine="709"/>
        <w:rPr>
          <w:sz w:val="26"/>
          <w:szCs w:val="26"/>
        </w:rPr>
      </w:pPr>
      <w:r w:rsidRPr="005D30A8">
        <w:rPr>
          <w:sz w:val="26"/>
          <w:szCs w:val="26"/>
        </w:rPr>
        <w:t xml:space="preserve">а) Общероссийский </w:t>
      </w:r>
      <w:hyperlink r:id="rId10" w:history="1">
        <w:r w:rsidRPr="005D30A8">
          <w:rPr>
            <w:sz w:val="26"/>
            <w:szCs w:val="26"/>
          </w:rPr>
          <w:t>классификатор</w:t>
        </w:r>
      </w:hyperlink>
      <w:r w:rsidRPr="005D30A8">
        <w:rPr>
          <w:sz w:val="26"/>
          <w:szCs w:val="26"/>
        </w:rPr>
        <w:t xml:space="preserve"> видов экономической деятельности (</w:t>
      </w:r>
      <w:proofErr w:type="gramStart"/>
      <w:r w:rsidRPr="005D30A8">
        <w:rPr>
          <w:sz w:val="26"/>
          <w:szCs w:val="26"/>
        </w:rPr>
        <w:t>ОК</w:t>
      </w:r>
      <w:proofErr w:type="gramEnd"/>
      <w:r w:rsidRPr="005D30A8">
        <w:rPr>
          <w:sz w:val="26"/>
          <w:szCs w:val="26"/>
        </w:rPr>
        <w:t xml:space="preserve"> 029-2014 (КДЕС ред. 2):</w:t>
      </w:r>
    </w:p>
    <w:p w:rsidR="00832859" w:rsidRPr="005D30A8" w:rsidRDefault="00832859" w:rsidP="00832859">
      <w:pPr>
        <w:pStyle w:val="Style6"/>
        <w:widowControl/>
        <w:tabs>
          <w:tab w:val="left" w:pos="1066"/>
        </w:tabs>
        <w:spacing w:line="360" w:lineRule="auto"/>
        <w:ind w:firstLine="709"/>
        <w:rPr>
          <w:sz w:val="26"/>
          <w:szCs w:val="26"/>
        </w:rPr>
      </w:pPr>
      <w:r w:rsidRPr="005D30A8">
        <w:rPr>
          <w:sz w:val="26"/>
          <w:szCs w:val="26"/>
        </w:rPr>
        <w:t xml:space="preserve">I) </w:t>
      </w:r>
      <w:hyperlink r:id="rId11" w:history="1">
        <w:r w:rsidRPr="005D30A8">
          <w:rPr>
            <w:sz w:val="26"/>
            <w:szCs w:val="26"/>
          </w:rPr>
          <w:t>раздел A</w:t>
        </w:r>
      </w:hyperlink>
      <w:r w:rsidRPr="005D30A8">
        <w:rPr>
          <w:sz w:val="26"/>
          <w:szCs w:val="26"/>
        </w:rPr>
        <w:t>. Сельское, лесное хозяйство, охота, рыболовство и рыбоводство;</w:t>
      </w:r>
    </w:p>
    <w:p w:rsidR="00832859" w:rsidRPr="005D30A8" w:rsidRDefault="00832859" w:rsidP="00832859">
      <w:pPr>
        <w:pStyle w:val="Style6"/>
        <w:widowControl/>
        <w:tabs>
          <w:tab w:val="left" w:pos="1066"/>
        </w:tabs>
        <w:spacing w:line="360" w:lineRule="auto"/>
        <w:ind w:firstLine="709"/>
        <w:rPr>
          <w:sz w:val="26"/>
          <w:szCs w:val="26"/>
        </w:rPr>
      </w:pPr>
      <w:proofErr w:type="gramStart"/>
      <w:r w:rsidRPr="005D30A8">
        <w:rPr>
          <w:sz w:val="26"/>
          <w:szCs w:val="26"/>
        </w:rPr>
        <w:t xml:space="preserve">II) </w:t>
      </w:r>
      <w:hyperlink r:id="rId12" w:history="1">
        <w:r w:rsidRPr="005D30A8">
          <w:rPr>
            <w:sz w:val="26"/>
            <w:szCs w:val="26"/>
          </w:rPr>
          <w:t>раздел C</w:t>
        </w:r>
      </w:hyperlink>
      <w:r w:rsidRPr="005D30A8">
        <w:rPr>
          <w:sz w:val="26"/>
          <w:szCs w:val="26"/>
        </w:rPr>
        <w:t>. Обрабатывающие производства;</w:t>
      </w:r>
      <w:proofErr w:type="gramEnd"/>
    </w:p>
    <w:p w:rsidR="00832859" w:rsidRDefault="00832859" w:rsidP="00832859">
      <w:pPr>
        <w:pStyle w:val="Style6"/>
        <w:tabs>
          <w:tab w:val="left" w:pos="1066"/>
        </w:tabs>
        <w:spacing w:line="360" w:lineRule="auto"/>
        <w:ind w:firstLine="709"/>
        <w:rPr>
          <w:sz w:val="26"/>
          <w:szCs w:val="26"/>
        </w:rPr>
      </w:pPr>
      <w:proofErr w:type="gramStart"/>
      <w:r w:rsidRPr="005D30A8">
        <w:rPr>
          <w:sz w:val="26"/>
          <w:szCs w:val="26"/>
        </w:rPr>
        <w:t>III) раздел H.</w:t>
      </w:r>
      <w:proofErr w:type="gramEnd"/>
      <w:r w:rsidRPr="005D30A8">
        <w:rPr>
          <w:sz w:val="26"/>
          <w:szCs w:val="26"/>
        </w:rPr>
        <w:t xml:space="preserve"> Транспортировка и хранение;</w:t>
      </w:r>
    </w:p>
    <w:p w:rsidR="00832859" w:rsidRPr="005D30A8" w:rsidRDefault="00832859" w:rsidP="00832859">
      <w:pPr>
        <w:pStyle w:val="Style6"/>
        <w:widowControl/>
        <w:tabs>
          <w:tab w:val="left" w:pos="1066"/>
        </w:tabs>
        <w:spacing w:line="276" w:lineRule="auto"/>
        <w:ind w:firstLine="709"/>
        <w:rPr>
          <w:sz w:val="26"/>
          <w:szCs w:val="26"/>
        </w:rPr>
      </w:pPr>
      <w:r w:rsidRPr="005D30A8">
        <w:rPr>
          <w:sz w:val="26"/>
          <w:szCs w:val="26"/>
        </w:rPr>
        <w:t xml:space="preserve">б) Общероссийский </w:t>
      </w:r>
      <w:hyperlink r:id="rId13" w:history="1">
        <w:r w:rsidRPr="005D30A8">
          <w:rPr>
            <w:sz w:val="26"/>
            <w:szCs w:val="26"/>
          </w:rPr>
          <w:t>классификатор</w:t>
        </w:r>
      </w:hyperlink>
      <w:r w:rsidRPr="005D30A8">
        <w:rPr>
          <w:sz w:val="26"/>
          <w:szCs w:val="26"/>
        </w:rPr>
        <w:t xml:space="preserve"> видов экономической деятельности (</w:t>
      </w:r>
      <w:proofErr w:type="gramStart"/>
      <w:r w:rsidRPr="005D30A8">
        <w:rPr>
          <w:sz w:val="26"/>
          <w:szCs w:val="26"/>
        </w:rPr>
        <w:t>ОК</w:t>
      </w:r>
      <w:proofErr w:type="gramEnd"/>
      <w:r w:rsidRPr="005D30A8">
        <w:rPr>
          <w:sz w:val="26"/>
          <w:szCs w:val="26"/>
        </w:rPr>
        <w:t xml:space="preserve"> 029-2001 (КДЕС ред. 1):</w:t>
      </w:r>
    </w:p>
    <w:p w:rsidR="00832859" w:rsidRPr="005D30A8" w:rsidRDefault="00832859" w:rsidP="00832859">
      <w:pPr>
        <w:pStyle w:val="Style6"/>
        <w:widowControl/>
        <w:tabs>
          <w:tab w:val="left" w:pos="1066"/>
        </w:tabs>
        <w:spacing w:line="276" w:lineRule="auto"/>
        <w:ind w:firstLine="709"/>
        <w:rPr>
          <w:sz w:val="26"/>
          <w:szCs w:val="26"/>
        </w:rPr>
      </w:pPr>
      <w:r w:rsidRPr="005D30A8">
        <w:rPr>
          <w:sz w:val="26"/>
          <w:szCs w:val="26"/>
        </w:rPr>
        <w:t xml:space="preserve">I) </w:t>
      </w:r>
      <w:hyperlink r:id="rId14" w:history="1">
        <w:r w:rsidRPr="005D30A8">
          <w:rPr>
            <w:sz w:val="26"/>
            <w:szCs w:val="26"/>
          </w:rPr>
          <w:t>раздел A</w:t>
        </w:r>
      </w:hyperlink>
      <w:r w:rsidRPr="005D30A8">
        <w:rPr>
          <w:sz w:val="26"/>
          <w:szCs w:val="26"/>
        </w:rPr>
        <w:t>. Сельское хозяйство, охота и лесное хозяйство;</w:t>
      </w:r>
    </w:p>
    <w:p w:rsidR="00832859" w:rsidRPr="005D30A8" w:rsidRDefault="00832859" w:rsidP="00832859">
      <w:pPr>
        <w:pStyle w:val="Style6"/>
        <w:widowControl/>
        <w:tabs>
          <w:tab w:val="left" w:pos="1066"/>
        </w:tabs>
        <w:spacing w:line="276" w:lineRule="auto"/>
        <w:ind w:firstLine="709"/>
        <w:rPr>
          <w:sz w:val="26"/>
          <w:szCs w:val="26"/>
        </w:rPr>
      </w:pPr>
      <w:proofErr w:type="gramStart"/>
      <w:r w:rsidRPr="005D30A8">
        <w:rPr>
          <w:sz w:val="26"/>
          <w:szCs w:val="26"/>
        </w:rPr>
        <w:t xml:space="preserve">II) </w:t>
      </w:r>
      <w:hyperlink r:id="rId15" w:history="1">
        <w:r w:rsidRPr="005D30A8">
          <w:rPr>
            <w:sz w:val="26"/>
            <w:szCs w:val="26"/>
          </w:rPr>
          <w:t>раздел B</w:t>
        </w:r>
      </w:hyperlink>
      <w:r w:rsidRPr="005D30A8">
        <w:rPr>
          <w:sz w:val="26"/>
          <w:szCs w:val="26"/>
        </w:rPr>
        <w:t>. Рыболовство, рыбоводство;</w:t>
      </w:r>
      <w:proofErr w:type="gramEnd"/>
    </w:p>
    <w:p w:rsidR="00832859" w:rsidRPr="005D30A8" w:rsidRDefault="00832859" w:rsidP="00832859">
      <w:pPr>
        <w:pStyle w:val="Style6"/>
        <w:widowControl/>
        <w:tabs>
          <w:tab w:val="left" w:pos="1066"/>
        </w:tabs>
        <w:spacing w:line="276" w:lineRule="auto"/>
        <w:ind w:firstLine="709"/>
        <w:rPr>
          <w:sz w:val="26"/>
          <w:szCs w:val="26"/>
        </w:rPr>
      </w:pPr>
      <w:proofErr w:type="gramStart"/>
      <w:r w:rsidRPr="005D30A8">
        <w:rPr>
          <w:sz w:val="26"/>
          <w:szCs w:val="26"/>
        </w:rPr>
        <w:t xml:space="preserve">III) </w:t>
      </w:r>
      <w:hyperlink r:id="rId16" w:history="1">
        <w:r w:rsidRPr="005D30A8">
          <w:rPr>
            <w:sz w:val="26"/>
            <w:szCs w:val="26"/>
          </w:rPr>
          <w:t>раздел D</w:t>
        </w:r>
      </w:hyperlink>
      <w:r w:rsidRPr="005D30A8">
        <w:rPr>
          <w:sz w:val="26"/>
          <w:szCs w:val="26"/>
        </w:rPr>
        <w:t>. Обрабатывающие производства;</w:t>
      </w:r>
      <w:proofErr w:type="gramEnd"/>
    </w:p>
    <w:p w:rsidR="00832859" w:rsidRPr="005D30A8" w:rsidRDefault="00832859" w:rsidP="00832859">
      <w:pPr>
        <w:pStyle w:val="Style6"/>
        <w:widowControl/>
        <w:tabs>
          <w:tab w:val="left" w:pos="1066"/>
        </w:tabs>
        <w:spacing w:line="276" w:lineRule="auto"/>
        <w:ind w:firstLine="709"/>
        <w:rPr>
          <w:sz w:val="26"/>
          <w:szCs w:val="26"/>
        </w:rPr>
      </w:pPr>
      <w:proofErr w:type="gramStart"/>
      <w:r w:rsidRPr="005D30A8">
        <w:rPr>
          <w:sz w:val="26"/>
          <w:szCs w:val="26"/>
        </w:rPr>
        <w:t xml:space="preserve">IV) </w:t>
      </w:r>
      <w:hyperlink r:id="rId17" w:history="1">
        <w:r w:rsidRPr="005D30A8">
          <w:rPr>
            <w:sz w:val="26"/>
            <w:szCs w:val="26"/>
          </w:rPr>
          <w:t xml:space="preserve">раздел </w:t>
        </w:r>
      </w:hyperlink>
      <w:r w:rsidRPr="005D30A8">
        <w:rPr>
          <w:sz w:val="26"/>
          <w:szCs w:val="26"/>
          <w:lang w:val="en-US"/>
        </w:rPr>
        <w:t>I</w:t>
      </w:r>
      <w:r w:rsidRPr="005D30A8">
        <w:rPr>
          <w:sz w:val="26"/>
          <w:szCs w:val="26"/>
        </w:rPr>
        <w:t>.</w:t>
      </w:r>
      <w:proofErr w:type="gramEnd"/>
      <w:r w:rsidRPr="005D30A8">
        <w:rPr>
          <w:sz w:val="26"/>
          <w:szCs w:val="26"/>
        </w:rPr>
        <w:t xml:space="preserve"> Транспорт и связь.</w:t>
      </w:r>
    </w:p>
    <w:p w:rsidR="00832859" w:rsidRPr="007C1526" w:rsidRDefault="00A41057" w:rsidP="00832859">
      <w:pPr>
        <w:pStyle w:val="Style6"/>
        <w:widowControl/>
        <w:tabs>
          <w:tab w:val="left" w:pos="1066"/>
        </w:tabs>
        <w:spacing w:line="276" w:lineRule="auto"/>
        <w:ind w:firstLine="709"/>
        <w:rPr>
          <w:sz w:val="26"/>
          <w:szCs w:val="26"/>
        </w:rPr>
      </w:pPr>
      <w:r>
        <w:rPr>
          <w:sz w:val="26"/>
          <w:szCs w:val="26"/>
        </w:rPr>
        <w:t>2.3</w:t>
      </w:r>
      <w:r w:rsidR="00832859" w:rsidRPr="007C1526">
        <w:rPr>
          <w:sz w:val="26"/>
          <w:szCs w:val="26"/>
        </w:rPr>
        <w:t>. </w:t>
      </w:r>
      <w:proofErr w:type="gramStart"/>
      <w:r w:rsidR="00832859" w:rsidRPr="007C1526">
        <w:rPr>
          <w:sz w:val="26"/>
          <w:szCs w:val="26"/>
        </w:rPr>
        <w:t xml:space="preserve">Предметом субсидирования являются затраты, связанные с приобретением оборудования, устройств, механизмов (за исключением легковых автомобилей и воздушных судов), станков, приборов, аппаратов, агрегатов, установок, машин (далее - оборудование), относящихся ко второй и выше амортизационным группам </w:t>
      </w:r>
      <w:hyperlink r:id="rId18" w:history="1">
        <w:r w:rsidR="00832859" w:rsidRPr="007C1526">
          <w:rPr>
            <w:rStyle w:val="ac"/>
            <w:color w:val="auto"/>
            <w:sz w:val="26"/>
            <w:szCs w:val="26"/>
          </w:rPr>
          <w:t>Классификации</w:t>
        </w:r>
      </w:hyperlink>
      <w:r w:rsidR="00832859" w:rsidRPr="007C1526">
        <w:rPr>
          <w:sz w:val="26"/>
          <w:szCs w:val="26"/>
        </w:rPr>
        <w:t xml:space="preserve"> основных средств, включаемых в амортизационные группы, утвержденной постановлением Правительства Российской Федерации от 01.01.2002 № 1 «О Классификации основных средств, включаемых в амортизационные группы», за исключением оборудования, предназначенного для</w:t>
      </w:r>
      <w:proofErr w:type="gramEnd"/>
      <w:r w:rsidR="00832859" w:rsidRPr="007C1526">
        <w:rPr>
          <w:sz w:val="26"/>
          <w:szCs w:val="26"/>
        </w:rPr>
        <w:t xml:space="preserve"> осуществления оптовой и розничной торговой деятельности, включая затраты на монтаж оборудования, в целях создания и (или) развития и (или) модернизации производства товаров (работ, услуг).</w:t>
      </w:r>
    </w:p>
    <w:p w:rsidR="00832859" w:rsidRPr="007C1526" w:rsidRDefault="00832859" w:rsidP="00832859">
      <w:pPr>
        <w:pStyle w:val="Style6"/>
        <w:tabs>
          <w:tab w:val="left" w:pos="1066"/>
        </w:tabs>
        <w:spacing w:line="276" w:lineRule="auto"/>
        <w:ind w:firstLine="709"/>
        <w:rPr>
          <w:sz w:val="26"/>
          <w:szCs w:val="26"/>
        </w:rPr>
      </w:pPr>
      <w:r w:rsidRPr="007C1526">
        <w:rPr>
          <w:sz w:val="26"/>
          <w:szCs w:val="26"/>
        </w:rPr>
        <w:t>Оборудование не может быть физически изношенным.</w:t>
      </w:r>
    </w:p>
    <w:p w:rsidR="00832859" w:rsidRPr="007C1526" w:rsidRDefault="00A41057" w:rsidP="00832859">
      <w:pPr>
        <w:pStyle w:val="Style6"/>
        <w:tabs>
          <w:tab w:val="left" w:pos="1066"/>
        </w:tabs>
        <w:spacing w:line="276" w:lineRule="auto"/>
        <w:ind w:firstLine="709"/>
        <w:rPr>
          <w:sz w:val="26"/>
          <w:szCs w:val="26"/>
        </w:rPr>
      </w:pPr>
      <w:r>
        <w:rPr>
          <w:sz w:val="26"/>
          <w:szCs w:val="26"/>
        </w:rPr>
        <w:t>2.4</w:t>
      </w:r>
      <w:r w:rsidR="00832859" w:rsidRPr="007C1526">
        <w:rPr>
          <w:sz w:val="26"/>
          <w:szCs w:val="26"/>
        </w:rPr>
        <w:t>. Участниками конкурсного отбора (далее - заявители) могут быть юридические лица и индивидуальные предприниматели, соответствующие указанным ниже условиям:</w:t>
      </w:r>
    </w:p>
    <w:p w:rsidR="00832859" w:rsidRPr="007C1526" w:rsidRDefault="00832859" w:rsidP="00832859">
      <w:pPr>
        <w:pStyle w:val="Style6"/>
        <w:tabs>
          <w:tab w:val="left" w:pos="1066"/>
        </w:tabs>
        <w:spacing w:line="276" w:lineRule="auto"/>
        <w:ind w:firstLine="709"/>
        <w:rPr>
          <w:sz w:val="26"/>
          <w:szCs w:val="26"/>
        </w:rPr>
      </w:pPr>
      <w:r w:rsidRPr="007C1526">
        <w:rPr>
          <w:sz w:val="26"/>
          <w:szCs w:val="26"/>
        </w:rPr>
        <w:t xml:space="preserve">1) отвечающие требованиям, установленным статьей 4 Федерального закона от 24 июля 2007 года № 209-ФЗ «О развитии малого и среднего предпринимательства в </w:t>
      </w:r>
      <w:r w:rsidRPr="007C1526">
        <w:rPr>
          <w:sz w:val="26"/>
          <w:szCs w:val="26"/>
        </w:rPr>
        <w:lastRenderedPageBreak/>
        <w:t>Российской Федерации» и включенные в Единый реестр субъектов малого и среднего предпринимательства;</w:t>
      </w:r>
    </w:p>
    <w:p w:rsidR="00832859" w:rsidRPr="007C1526" w:rsidRDefault="00832859" w:rsidP="00832859">
      <w:pPr>
        <w:pStyle w:val="Style6"/>
        <w:tabs>
          <w:tab w:val="left" w:pos="1066"/>
        </w:tabs>
        <w:spacing w:line="276" w:lineRule="auto"/>
        <w:ind w:firstLine="709"/>
        <w:rPr>
          <w:sz w:val="26"/>
          <w:szCs w:val="26"/>
        </w:rPr>
      </w:pPr>
      <w:r w:rsidRPr="007C1526">
        <w:rPr>
          <w:sz w:val="26"/>
          <w:szCs w:val="26"/>
        </w:rPr>
        <w:t>2) не имеющие задолженности перед налоговыми органами по налоговым и иным обязательным платежам в бюджетную систему Российской Федерации на день подачи конкурсной заявки;</w:t>
      </w:r>
    </w:p>
    <w:p w:rsidR="00832859" w:rsidRPr="007C1526" w:rsidRDefault="00832859" w:rsidP="00832859">
      <w:pPr>
        <w:pStyle w:val="Style6"/>
        <w:tabs>
          <w:tab w:val="left" w:pos="1066"/>
        </w:tabs>
        <w:spacing w:line="276" w:lineRule="auto"/>
        <w:ind w:firstLine="709"/>
        <w:rPr>
          <w:sz w:val="26"/>
          <w:szCs w:val="26"/>
        </w:rPr>
      </w:pPr>
      <w:proofErr w:type="gramStart"/>
      <w:r w:rsidRPr="007C1526">
        <w:rPr>
          <w:sz w:val="26"/>
          <w:szCs w:val="26"/>
        </w:rPr>
        <w:t>3) </w:t>
      </w:r>
      <w:r w:rsidR="00E52663" w:rsidRPr="007C1526">
        <w:rPr>
          <w:sz w:val="26"/>
          <w:szCs w:val="26"/>
        </w:rPr>
        <w:t xml:space="preserve">размер среднемесячной заработной платы работников составляет не менее величины </w:t>
      </w:r>
      <w:r w:rsidRPr="007C1526">
        <w:rPr>
          <w:sz w:val="26"/>
          <w:szCs w:val="26"/>
        </w:rPr>
        <w:t xml:space="preserve"> прожиточного минимума, установленного в Воронежской области для трудоспособного населения, в течение последних трех месяцев, предшествующих месяцу подачи заявления о предоставлении субсидии;</w:t>
      </w:r>
      <w:proofErr w:type="gramEnd"/>
    </w:p>
    <w:p w:rsidR="00CE5048" w:rsidRPr="007C1526" w:rsidRDefault="00832859" w:rsidP="00832859">
      <w:pPr>
        <w:pStyle w:val="Style6"/>
        <w:tabs>
          <w:tab w:val="left" w:pos="1066"/>
        </w:tabs>
        <w:spacing w:line="276" w:lineRule="auto"/>
        <w:ind w:firstLine="709"/>
        <w:rPr>
          <w:sz w:val="26"/>
          <w:szCs w:val="26"/>
        </w:rPr>
      </w:pPr>
      <w:proofErr w:type="gramStart"/>
      <w:r w:rsidRPr="007C1526">
        <w:rPr>
          <w:sz w:val="26"/>
          <w:szCs w:val="26"/>
        </w:rPr>
        <w:t xml:space="preserve">4) зарегистрированные </w:t>
      </w:r>
      <w:r w:rsidR="00E52663" w:rsidRPr="007C1526">
        <w:rPr>
          <w:sz w:val="26"/>
          <w:szCs w:val="26"/>
        </w:rPr>
        <w:t xml:space="preserve">в качестве юридического лица или индивидуального предпринимателя на территории </w:t>
      </w:r>
      <w:r w:rsidRPr="007C1526">
        <w:rPr>
          <w:sz w:val="26"/>
          <w:szCs w:val="26"/>
        </w:rPr>
        <w:t xml:space="preserve"> </w:t>
      </w:r>
      <w:r w:rsidR="00417D01" w:rsidRPr="007C1526">
        <w:rPr>
          <w:sz w:val="26"/>
          <w:szCs w:val="26"/>
        </w:rPr>
        <w:t>Таловского</w:t>
      </w:r>
      <w:r w:rsidRPr="007C1526">
        <w:rPr>
          <w:sz w:val="26"/>
          <w:szCs w:val="26"/>
        </w:rPr>
        <w:t xml:space="preserve"> муниципального района</w:t>
      </w:r>
      <w:r w:rsidR="00E52663" w:rsidRPr="007C1526">
        <w:rPr>
          <w:sz w:val="26"/>
          <w:szCs w:val="26"/>
        </w:rPr>
        <w:t xml:space="preserve"> в установленном законод</w:t>
      </w:r>
      <w:r w:rsidR="00CE5048" w:rsidRPr="007C1526">
        <w:rPr>
          <w:sz w:val="26"/>
          <w:szCs w:val="26"/>
        </w:rPr>
        <w:t>ательством Российской Федерации;</w:t>
      </w:r>
      <w:proofErr w:type="gramEnd"/>
    </w:p>
    <w:p w:rsidR="00832859" w:rsidRPr="007C1526" w:rsidRDefault="00832859" w:rsidP="00832859">
      <w:pPr>
        <w:pStyle w:val="Style6"/>
        <w:tabs>
          <w:tab w:val="left" w:pos="1066"/>
        </w:tabs>
        <w:spacing w:line="276" w:lineRule="auto"/>
        <w:ind w:firstLine="709"/>
        <w:rPr>
          <w:sz w:val="26"/>
          <w:szCs w:val="26"/>
        </w:rPr>
      </w:pPr>
      <w:r w:rsidRPr="007C1526">
        <w:rPr>
          <w:sz w:val="26"/>
          <w:szCs w:val="26"/>
        </w:rPr>
        <w:t>5) не находящиеся в стадии ликвидации, несостоятельности (банкротства).</w:t>
      </w:r>
    </w:p>
    <w:p w:rsidR="00832859" w:rsidRPr="007C1526" w:rsidRDefault="00A41057" w:rsidP="00832859">
      <w:pPr>
        <w:pStyle w:val="Style6"/>
        <w:widowControl/>
        <w:tabs>
          <w:tab w:val="left" w:pos="1066"/>
        </w:tabs>
        <w:spacing w:line="276" w:lineRule="auto"/>
        <w:ind w:firstLine="709"/>
        <w:rPr>
          <w:sz w:val="26"/>
          <w:szCs w:val="26"/>
        </w:rPr>
      </w:pPr>
      <w:r>
        <w:rPr>
          <w:sz w:val="26"/>
          <w:szCs w:val="26"/>
        </w:rPr>
        <w:t>2.5.</w:t>
      </w:r>
      <w:r w:rsidR="00832859" w:rsidRPr="007C1526">
        <w:rPr>
          <w:sz w:val="26"/>
          <w:szCs w:val="26"/>
        </w:rPr>
        <w:t> Субсидии не предоставляются следующим субъектам малого и среднего предпринимательства:</w:t>
      </w:r>
    </w:p>
    <w:p w:rsidR="00832859" w:rsidRPr="007C1526" w:rsidRDefault="00832859" w:rsidP="00832859">
      <w:pPr>
        <w:pStyle w:val="Style6"/>
        <w:widowControl/>
        <w:tabs>
          <w:tab w:val="left" w:pos="1066"/>
        </w:tabs>
        <w:spacing w:line="276" w:lineRule="auto"/>
        <w:ind w:firstLine="709"/>
        <w:rPr>
          <w:sz w:val="26"/>
          <w:szCs w:val="26"/>
        </w:rPr>
      </w:pPr>
      <w:r w:rsidRPr="007C1526">
        <w:rPr>
          <w:sz w:val="26"/>
          <w:szCs w:val="26"/>
        </w:rPr>
        <w:t>1) организациям и индивидуальным предпринимателям, осуществляющим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w:t>
      </w:r>
    </w:p>
    <w:p w:rsidR="00832859" w:rsidRPr="007C1526" w:rsidRDefault="00832859" w:rsidP="00832859">
      <w:pPr>
        <w:pStyle w:val="Style6"/>
        <w:widowControl/>
        <w:tabs>
          <w:tab w:val="left" w:pos="1066"/>
        </w:tabs>
        <w:spacing w:line="276" w:lineRule="auto"/>
        <w:ind w:firstLine="709"/>
        <w:rPr>
          <w:sz w:val="26"/>
          <w:szCs w:val="26"/>
        </w:rPr>
      </w:pPr>
      <w:r w:rsidRPr="007C1526">
        <w:rPr>
          <w:sz w:val="26"/>
          <w:szCs w:val="26"/>
        </w:rPr>
        <w:t>2) кредитным организациям, страховым организациям (за исключением потребительских кооперативов), инвестиционным фондам, негосударственным пенсионным фондам, профессиональным участникам рынка ценных бумаг, ломбардам;</w:t>
      </w:r>
    </w:p>
    <w:p w:rsidR="00832859" w:rsidRPr="007C1526" w:rsidRDefault="00832859" w:rsidP="00832859">
      <w:pPr>
        <w:pStyle w:val="Style6"/>
        <w:widowControl/>
        <w:tabs>
          <w:tab w:val="left" w:pos="1066"/>
        </w:tabs>
        <w:spacing w:line="276" w:lineRule="auto"/>
        <w:ind w:firstLine="709"/>
        <w:rPr>
          <w:sz w:val="26"/>
          <w:szCs w:val="26"/>
        </w:rPr>
      </w:pPr>
      <w:r w:rsidRPr="007C1526">
        <w:rPr>
          <w:sz w:val="26"/>
          <w:szCs w:val="26"/>
        </w:rPr>
        <w:t>3) организациям, являющимся участниками соглашений о разделе продукции;</w:t>
      </w:r>
    </w:p>
    <w:p w:rsidR="00832859" w:rsidRPr="007C1526" w:rsidRDefault="00832859" w:rsidP="00832859">
      <w:pPr>
        <w:pStyle w:val="Style6"/>
        <w:widowControl/>
        <w:tabs>
          <w:tab w:val="left" w:pos="1066"/>
        </w:tabs>
        <w:spacing w:line="276" w:lineRule="auto"/>
        <w:ind w:firstLine="709"/>
        <w:rPr>
          <w:sz w:val="26"/>
          <w:szCs w:val="26"/>
        </w:rPr>
      </w:pPr>
      <w:r w:rsidRPr="007C1526">
        <w:rPr>
          <w:sz w:val="26"/>
          <w:szCs w:val="26"/>
        </w:rPr>
        <w:t>4) организациям и индивидуальным предпринимателям, осуществляющим предпринимательскую деятельность в сфере игорного бизнеса;</w:t>
      </w:r>
    </w:p>
    <w:p w:rsidR="00832859" w:rsidRPr="007C1526" w:rsidRDefault="00832859" w:rsidP="00832859">
      <w:pPr>
        <w:pStyle w:val="Style6"/>
        <w:widowControl/>
        <w:tabs>
          <w:tab w:val="left" w:pos="1066"/>
        </w:tabs>
        <w:spacing w:line="276" w:lineRule="auto"/>
        <w:ind w:firstLine="709"/>
        <w:rPr>
          <w:sz w:val="26"/>
          <w:szCs w:val="26"/>
        </w:rPr>
      </w:pPr>
      <w:proofErr w:type="gramStart"/>
      <w:r w:rsidRPr="007C1526">
        <w:rPr>
          <w:sz w:val="26"/>
          <w:szCs w:val="26"/>
        </w:rPr>
        <w:t>5) 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roofErr w:type="gramEnd"/>
    </w:p>
    <w:p w:rsidR="00832859" w:rsidRPr="007C1526" w:rsidRDefault="00832859" w:rsidP="00832859">
      <w:pPr>
        <w:pStyle w:val="Style6"/>
        <w:widowControl/>
        <w:tabs>
          <w:tab w:val="left" w:pos="1066"/>
        </w:tabs>
        <w:spacing w:line="276" w:lineRule="auto"/>
        <w:ind w:firstLine="709"/>
        <w:rPr>
          <w:sz w:val="26"/>
          <w:szCs w:val="26"/>
        </w:rPr>
      </w:pPr>
      <w:r w:rsidRPr="007C1526">
        <w:rPr>
          <w:sz w:val="26"/>
          <w:szCs w:val="26"/>
        </w:rPr>
        <w:t>6) ранее в отношении заявителя было принято решение об оказании аналогичной поддержки (</w:t>
      </w:r>
      <w:proofErr w:type="gramStart"/>
      <w:r w:rsidRPr="007C1526">
        <w:rPr>
          <w:sz w:val="26"/>
          <w:szCs w:val="26"/>
        </w:rPr>
        <w:t>условия</w:t>
      </w:r>
      <w:proofErr w:type="gramEnd"/>
      <w:r w:rsidRPr="007C1526">
        <w:rPr>
          <w:sz w:val="26"/>
          <w:szCs w:val="26"/>
        </w:rPr>
        <w:t xml:space="preserve"> оказания которой совпадают, включая форму, вид поддержки и цели ее оказания) и сроки ее оказания не истекли;</w:t>
      </w:r>
    </w:p>
    <w:p w:rsidR="00832859" w:rsidRPr="007C1526" w:rsidRDefault="00832859" w:rsidP="00832859">
      <w:pPr>
        <w:pStyle w:val="Style6"/>
        <w:widowControl/>
        <w:tabs>
          <w:tab w:val="left" w:pos="1066"/>
        </w:tabs>
        <w:spacing w:line="276" w:lineRule="auto"/>
        <w:ind w:firstLine="709"/>
        <w:rPr>
          <w:sz w:val="26"/>
          <w:szCs w:val="26"/>
        </w:rPr>
      </w:pPr>
      <w:r w:rsidRPr="007C1526">
        <w:rPr>
          <w:sz w:val="26"/>
          <w:szCs w:val="26"/>
        </w:rPr>
        <w:t>7) с момента признания заявителя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rsidR="00832859" w:rsidRPr="007C1526" w:rsidRDefault="00A41057" w:rsidP="00832859">
      <w:pPr>
        <w:pStyle w:val="Style6"/>
        <w:widowControl/>
        <w:tabs>
          <w:tab w:val="left" w:pos="1066"/>
        </w:tabs>
        <w:spacing w:line="276" w:lineRule="auto"/>
        <w:ind w:firstLine="709"/>
        <w:rPr>
          <w:sz w:val="26"/>
          <w:szCs w:val="26"/>
        </w:rPr>
      </w:pPr>
      <w:r>
        <w:rPr>
          <w:sz w:val="26"/>
          <w:szCs w:val="26"/>
        </w:rPr>
        <w:t>2.6</w:t>
      </w:r>
      <w:r w:rsidR="00832859" w:rsidRPr="007C1526">
        <w:rPr>
          <w:sz w:val="26"/>
          <w:szCs w:val="26"/>
        </w:rPr>
        <w:t>.</w:t>
      </w:r>
      <w:r w:rsidR="006A26B5" w:rsidRPr="007C1526">
        <w:rPr>
          <w:sz w:val="26"/>
          <w:szCs w:val="26"/>
        </w:rPr>
        <w:t xml:space="preserve"> Полномочия конкурсной комиссии возлагаются на  Координационный Совет по развитию предпринимательства Таловского муниципального района. </w:t>
      </w:r>
    </w:p>
    <w:p w:rsidR="006A26B5" w:rsidRPr="007C1526" w:rsidRDefault="006A26B5" w:rsidP="006A26B5">
      <w:pPr>
        <w:pStyle w:val="Style6"/>
        <w:widowControl/>
        <w:tabs>
          <w:tab w:val="left" w:pos="1066"/>
        </w:tabs>
        <w:spacing w:line="240" w:lineRule="auto"/>
        <w:ind w:firstLine="709"/>
        <w:rPr>
          <w:rStyle w:val="FontStyle14"/>
          <w:b/>
          <w:i/>
          <w:sz w:val="26"/>
          <w:szCs w:val="26"/>
        </w:rPr>
      </w:pPr>
      <w:r w:rsidRPr="007C1526">
        <w:rPr>
          <w:rStyle w:val="FontStyle14"/>
          <w:sz w:val="26"/>
          <w:szCs w:val="26"/>
        </w:rPr>
        <w:t xml:space="preserve">Состав Координационного Совета по развитию предпринимательства Таловского муниципального района и регламент его работы утвержден </w:t>
      </w:r>
      <w:r w:rsidRPr="007C1526">
        <w:rPr>
          <w:rStyle w:val="FontStyle14"/>
          <w:sz w:val="26"/>
          <w:szCs w:val="26"/>
        </w:rPr>
        <w:lastRenderedPageBreak/>
        <w:t>нормативным правовым актом администраци</w:t>
      </w:r>
      <w:r w:rsidR="00CE5048" w:rsidRPr="007C1526">
        <w:rPr>
          <w:rStyle w:val="FontStyle14"/>
          <w:sz w:val="26"/>
          <w:szCs w:val="26"/>
        </w:rPr>
        <w:t>и</w:t>
      </w:r>
      <w:r w:rsidRPr="007C1526">
        <w:rPr>
          <w:rStyle w:val="FontStyle14"/>
          <w:sz w:val="26"/>
          <w:szCs w:val="26"/>
        </w:rPr>
        <w:t xml:space="preserve"> Таловского муниципального района</w:t>
      </w:r>
      <w:r w:rsidRPr="007C1526">
        <w:rPr>
          <w:rStyle w:val="FontStyle14"/>
          <w:b/>
          <w:i/>
          <w:sz w:val="26"/>
          <w:szCs w:val="26"/>
        </w:rPr>
        <w:t>.</w:t>
      </w:r>
    </w:p>
    <w:p w:rsidR="00832859" w:rsidRPr="007C1526" w:rsidRDefault="00A41057" w:rsidP="00832859">
      <w:pPr>
        <w:pStyle w:val="ConsPlusNormal"/>
        <w:spacing w:line="276" w:lineRule="auto"/>
        <w:ind w:firstLine="709"/>
        <w:jc w:val="both"/>
        <w:rPr>
          <w:rFonts w:ascii="Times New Roman" w:hAnsi="Times New Roman"/>
          <w:sz w:val="26"/>
          <w:szCs w:val="26"/>
        </w:rPr>
      </w:pPr>
      <w:r>
        <w:rPr>
          <w:rFonts w:ascii="Times New Roman" w:hAnsi="Times New Roman"/>
          <w:sz w:val="26"/>
          <w:szCs w:val="26"/>
        </w:rPr>
        <w:t>2.7</w:t>
      </w:r>
      <w:r w:rsidR="00832859" w:rsidRPr="007C1526">
        <w:rPr>
          <w:rFonts w:ascii="Times New Roman" w:hAnsi="Times New Roman"/>
          <w:sz w:val="26"/>
          <w:szCs w:val="26"/>
        </w:rPr>
        <w:t xml:space="preserve">. Поданные на конкурсный отбор документы, полученные по </w:t>
      </w:r>
      <w:proofErr w:type="gramStart"/>
      <w:r w:rsidR="00832859" w:rsidRPr="007C1526">
        <w:rPr>
          <w:rFonts w:ascii="Times New Roman" w:hAnsi="Times New Roman"/>
          <w:sz w:val="26"/>
          <w:szCs w:val="26"/>
        </w:rPr>
        <w:t>истечении</w:t>
      </w:r>
      <w:proofErr w:type="gramEnd"/>
      <w:r w:rsidR="00832859" w:rsidRPr="007C1526">
        <w:rPr>
          <w:rFonts w:ascii="Times New Roman" w:hAnsi="Times New Roman"/>
          <w:sz w:val="26"/>
          <w:szCs w:val="26"/>
        </w:rPr>
        <w:t xml:space="preserve"> срока приема, администрацией не рассматриваются. Поданные на конкурсный отбор документы не подлежат возврату.</w:t>
      </w:r>
    </w:p>
    <w:p w:rsidR="00832859" w:rsidRDefault="00A41057" w:rsidP="00832859">
      <w:pPr>
        <w:pStyle w:val="ConsPlusNormal"/>
        <w:spacing w:line="276" w:lineRule="auto"/>
        <w:ind w:firstLine="709"/>
        <w:jc w:val="both"/>
        <w:rPr>
          <w:rFonts w:ascii="Times New Roman" w:hAnsi="Times New Roman"/>
          <w:sz w:val="26"/>
          <w:szCs w:val="26"/>
        </w:rPr>
      </w:pPr>
      <w:r>
        <w:rPr>
          <w:rFonts w:ascii="Times New Roman" w:hAnsi="Times New Roman"/>
          <w:sz w:val="26"/>
          <w:szCs w:val="26"/>
        </w:rPr>
        <w:t>2.8</w:t>
      </w:r>
      <w:r w:rsidR="00832859" w:rsidRPr="007C1526">
        <w:rPr>
          <w:rFonts w:ascii="Times New Roman" w:hAnsi="Times New Roman"/>
          <w:sz w:val="26"/>
          <w:szCs w:val="26"/>
        </w:rPr>
        <w:t>. Конкурсный отбор получателей субсидий признается состоявшимся при любом количестве участников.</w:t>
      </w:r>
    </w:p>
    <w:p w:rsidR="00093096" w:rsidRPr="007C1526" w:rsidRDefault="00093096" w:rsidP="00832859">
      <w:pPr>
        <w:pStyle w:val="ConsPlusNormal"/>
        <w:spacing w:line="276" w:lineRule="auto"/>
        <w:ind w:firstLine="709"/>
        <w:jc w:val="both"/>
        <w:rPr>
          <w:rFonts w:ascii="Times New Roman" w:hAnsi="Times New Roman"/>
          <w:sz w:val="26"/>
          <w:szCs w:val="26"/>
        </w:rPr>
      </w:pPr>
    </w:p>
    <w:p w:rsidR="00093096" w:rsidRDefault="00A41057" w:rsidP="00832859">
      <w:pPr>
        <w:pStyle w:val="ConsPlusNormal"/>
        <w:spacing w:line="276" w:lineRule="auto"/>
        <w:ind w:firstLine="709"/>
        <w:jc w:val="both"/>
        <w:rPr>
          <w:rFonts w:ascii="Times New Roman" w:hAnsi="Times New Roman"/>
          <w:sz w:val="26"/>
          <w:szCs w:val="26"/>
        </w:rPr>
      </w:pPr>
      <w:r>
        <w:rPr>
          <w:rFonts w:ascii="Times New Roman" w:hAnsi="Times New Roman"/>
          <w:sz w:val="26"/>
          <w:szCs w:val="26"/>
        </w:rPr>
        <w:t>2.9</w:t>
      </w:r>
      <w:r w:rsidR="00832859" w:rsidRPr="007C1526">
        <w:rPr>
          <w:rFonts w:ascii="Times New Roman" w:hAnsi="Times New Roman"/>
          <w:sz w:val="26"/>
          <w:szCs w:val="26"/>
        </w:rPr>
        <w:t>. </w:t>
      </w:r>
      <w:proofErr w:type="gramStart"/>
      <w:r w:rsidR="00832859" w:rsidRPr="007C1526">
        <w:rPr>
          <w:rFonts w:ascii="Times New Roman" w:hAnsi="Times New Roman"/>
          <w:sz w:val="26"/>
          <w:szCs w:val="26"/>
        </w:rPr>
        <w:t xml:space="preserve">В целях определения соответствия получателя критериям и условиям, установленным </w:t>
      </w:r>
      <w:hyperlink w:anchor="P56" w:history="1">
        <w:r w:rsidR="00832859" w:rsidRPr="007C1526">
          <w:rPr>
            <w:rFonts w:ascii="Times New Roman" w:hAnsi="Times New Roman"/>
            <w:sz w:val="26"/>
            <w:szCs w:val="26"/>
          </w:rPr>
          <w:t>пунктом</w:t>
        </w:r>
      </w:hyperlink>
      <w:r w:rsidR="00832859" w:rsidRPr="007C1526">
        <w:rPr>
          <w:rFonts w:ascii="Times New Roman" w:hAnsi="Times New Roman"/>
          <w:sz w:val="26"/>
          <w:szCs w:val="26"/>
        </w:rPr>
        <w:t xml:space="preserve"> 7 настоящего Положения, администрация самостоятельно делает запросы в уполномоченные органы о представлении: выписки из Единого государственного реестра юридических лиц (индивидуальных предпринимателей), справки налогового органа об о</w:t>
      </w:r>
      <w:bookmarkStart w:id="3" w:name="_GoBack"/>
      <w:bookmarkEnd w:id="3"/>
      <w:r w:rsidR="00832859" w:rsidRPr="007C1526">
        <w:rPr>
          <w:rFonts w:ascii="Times New Roman" w:hAnsi="Times New Roman"/>
          <w:sz w:val="26"/>
          <w:szCs w:val="26"/>
        </w:rPr>
        <w:t>тсутствии задолженности по налогам, сборам и другим обязательным платежам в бюджеты всех уровней по состоянию на дату подачи заявки на конкурсный отбор, справки государственных внебюджетных</w:t>
      </w:r>
      <w:proofErr w:type="gramEnd"/>
      <w:r w:rsidR="00832859" w:rsidRPr="007C1526">
        <w:rPr>
          <w:rFonts w:ascii="Times New Roman" w:hAnsi="Times New Roman"/>
          <w:sz w:val="26"/>
          <w:szCs w:val="26"/>
        </w:rPr>
        <w:t xml:space="preserve"> фондов Российской Федерации об отсутствии задолженности по обязательным платежам по состоянию на последнюю отчетную дату</w:t>
      </w:r>
      <w:r w:rsidR="00093096">
        <w:rPr>
          <w:rFonts w:ascii="Times New Roman" w:hAnsi="Times New Roman"/>
          <w:sz w:val="26"/>
          <w:szCs w:val="26"/>
        </w:rPr>
        <w:t>.</w:t>
      </w:r>
    </w:p>
    <w:p w:rsidR="00832859" w:rsidRPr="007C1526" w:rsidRDefault="00A41057" w:rsidP="00832859">
      <w:pPr>
        <w:pStyle w:val="ConsPlusNormal"/>
        <w:spacing w:line="276" w:lineRule="auto"/>
        <w:ind w:firstLine="709"/>
        <w:jc w:val="both"/>
        <w:rPr>
          <w:rFonts w:ascii="Times New Roman" w:hAnsi="Times New Roman"/>
          <w:sz w:val="26"/>
          <w:szCs w:val="26"/>
        </w:rPr>
      </w:pPr>
      <w:r>
        <w:rPr>
          <w:rFonts w:ascii="Times New Roman" w:hAnsi="Times New Roman"/>
          <w:sz w:val="26"/>
          <w:szCs w:val="26"/>
        </w:rPr>
        <w:t>2.</w:t>
      </w:r>
      <w:r w:rsidR="00832859" w:rsidRPr="007C1526">
        <w:rPr>
          <w:rFonts w:ascii="Times New Roman" w:hAnsi="Times New Roman"/>
          <w:sz w:val="26"/>
          <w:szCs w:val="26"/>
        </w:rPr>
        <w:t>1</w:t>
      </w:r>
      <w:r>
        <w:rPr>
          <w:rFonts w:ascii="Times New Roman" w:hAnsi="Times New Roman"/>
          <w:sz w:val="26"/>
          <w:szCs w:val="26"/>
        </w:rPr>
        <w:t>0</w:t>
      </w:r>
      <w:r w:rsidR="00832859" w:rsidRPr="007C1526">
        <w:rPr>
          <w:rFonts w:ascii="Times New Roman" w:hAnsi="Times New Roman"/>
          <w:sz w:val="26"/>
          <w:szCs w:val="26"/>
        </w:rPr>
        <w:t>. Для участия в конкурсном отборе все заявители представляют в администрацию следующие документы:</w:t>
      </w:r>
    </w:p>
    <w:p w:rsidR="00832859" w:rsidRPr="007C1526" w:rsidRDefault="00832859" w:rsidP="00832859">
      <w:pPr>
        <w:pStyle w:val="ConsPlusNormal"/>
        <w:spacing w:line="276" w:lineRule="auto"/>
        <w:ind w:firstLine="709"/>
        <w:jc w:val="both"/>
        <w:rPr>
          <w:rFonts w:ascii="Times New Roman" w:hAnsi="Times New Roman"/>
          <w:sz w:val="26"/>
          <w:szCs w:val="26"/>
        </w:rPr>
      </w:pPr>
      <w:r w:rsidRPr="007C1526">
        <w:rPr>
          <w:rFonts w:ascii="Times New Roman" w:hAnsi="Times New Roman"/>
          <w:sz w:val="26"/>
          <w:szCs w:val="26"/>
        </w:rPr>
        <w:t>- </w:t>
      </w:r>
      <w:hyperlink w:anchor="P135" w:history="1">
        <w:r w:rsidRPr="007C1526">
          <w:rPr>
            <w:rFonts w:ascii="Times New Roman" w:hAnsi="Times New Roman"/>
            <w:sz w:val="26"/>
            <w:szCs w:val="26"/>
          </w:rPr>
          <w:t>заявление</w:t>
        </w:r>
      </w:hyperlink>
      <w:r w:rsidRPr="007C1526">
        <w:rPr>
          <w:rFonts w:ascii="Times New Roman" w:hAnsi="Times New Roman"/>
          <w:sz w:val="26"/>
          <w:szCs w:val="26"/>
        </w:rPr>
        <w:t xml:space="preserve"> о предоставлении субсидий по форме согласно приложению № 1 к Положению;</w:t>
      </w:r>
    </w:p>
    <w:p w:rsidR="00832859" w:rsidRPr="007C1526" w:rsidRDefault="00832859" w:rsidP="00832859">
      <w:pPr>
        <w:pStyle w:val="ConsPlusNormal"/>
        <w:spacing w:line="276" w:lineRule="auto"/>
        <w:ind w:firstLine="709"/>
        <w:jc w:val="both"/>
        <w:rPr>
          <w:rFonts w:ascii="Times New Roman" w:hAnsi="Times New Roman"/>
          <w:sz w:val="26"/>
          <w:szCs w:val="26"/>
        </w:rPr>
      </w:pPr>
      <w:r w:rsidRPr="007C1526">
        <w:rPr>
          <w:rFonts w:ascii="Times New Roman" w:hAnsi="Times New Roman"/>
          <w:sz w:val="26"/>
          <w:szCs w:val="26"/>
        </w:rPr>
        <w:t>- </w:t>
      </w:r>
      <w:hyperlink w:anchor="P258" w:history="1">
        <w:r w:rsidRPr="007C1526">
          <w:rPr>
            <w:rFonts w:ascii="Times New Roman" w:hAnsi="Times New Roman"/>
            <w:sz w:val="26"/>
            <w:szCs w:val="26"/>
          </w:rPr>
          <w:t>расчет размера субсидии</w:t>
        </w:r>
      </w:hyperlink>
      <w:r w:rsidRPr="007C1526">
        <w:rPr>
          <w:rFonts w:ascii="Times New Roman" w:hAnsi="Times New Roman"/>
          <w:sz w:val="26"/>
          <w:szCs w:val="26"/>
        </w:rPr>
        <w:t xml:space="preserve"> (в расчете размера запрашиваемой субсидии не учитывается сумма НДС) по форме согласно приложению № 2 к Положению;</w:t>
      </w:r>
    </w:p>
    <w:p w:rsidR="00832859" w:rsidRPr="007C1526" w:rsidRDefault="00832859" w:rsidP="00832859">
      <w:pPr>
        <w:pStyle w:val="ConsPlusNormal"/>
        <w:spacing w:line="276" w:lineRule="auto"/>
        <w:ind w:firstLine="709"/>
        <w:jc w:val="both"/>
        <w:rPr>
          <w:rFonts w:ascii="Times New Roman" w:hAnsi="Times New Roman"/>
          <w:sz w:val="26"/>
          <w:szCs w:val="26"/>
        </w:rPr>
      </w:pPr>
      <w:r w:rsidRPr="007C1526">
        <w:rPr>
          <w:rFonts w:ascii="Times New Roman" w:hAnsi="Times New Roman"/>
          <w:sz w:val="26"/>
          <w:szCs w:val="26"/>
        </w:rPr>
        <w:t>- пояснительную записку, содержащую краткие сведения о получателе, цель получения субсидии и ожидаемые результаты от ее использования;</w:t>
      </w:r>
    </w:p>
    <w:p w:rsidR="00832859" w:rsidRPr="007C1526" w:rsidRDefault="00832859" w:rsidP="00832859">
      <w:pPr>
        <w:pStyle w:val="ConsPlusNormal"/>
        <w:spacing w:line="276" w:lineRule="auto"/>
        <w:ind w:firstLine="709"/>
        <w:jc w:val="both"/>
        <w:rPr>
          <w:rFonts w:ascii="Times New Roman" w:hAnsi="Times New Roman"/>
          <w:sz w:val="26"/>
          <w:szCs w:val="26"/>
        </w:rPr>
      </w:pPr>
      <w:r w:rsidRPr="007C1526">
        <w:rPr>
          <w:rFonts w:ascii="Times New Roman" w:hAnsi="Times New Roman"/>
          <w:sz w:val="26"/>
          <w:szCs w:val="26"/>
        </w:rPr>
        <w:t>- технико-экономическое обоснование приобретения оборудования в целях создания, и (или) развития, и (или) модернизации производства товаров;</w:t>
      </w:r>
    </w:p>
    <w:p w:rsidR="00832859" w:rsidRPr="007C1526" w:rsidRDefault="00832859" w:rsidP="00832859">
      <w:pPr>
        <w:pStyle w:val="ConsPlusNormal"/>
        <w:spacing w:line="276" w:lineRule="auto"/>
        <w:ind w:firstLine="709"/>
        <w:jc w:val="both"/>
        <w:rPr>
          <w:rFonts w:ascii="Times New Roman" w:hAnsi="Times New Roman"/>
          <w:sz w:val="26"/>
          <w:szCs w:val="26"/>
        </w:rPr>
      </w:pPr>
      <w:r w:rsidRPr="007C1526">
        <w:rPr>
          <w:rFonts w:ascii="Times New Roman" w:hAnsi="Times New Roman"/>
          <w:sz w:val="26"/>
          <w:szCs w:val="26"/>
        </w:rPr>
        <w:t>- заверенные банком копии платежных поручений, подтверждающих фактическую оплату полной стоимости оборудования;</w:t>
      </w:r>
    </w:p>
    <w:p w:rsidR="00832859" w:rsidRPr="007C1526" w:rsidRDefault="00832859" w:rsidP="00832859">
      <w:pPr>
        <w:pStyle w:val="ConsPlusNormal"/>
        <w:spacing w:line="276" w:lineRule="auto"/>
        <w:ind w:firstLine="709"/>
        <w:jc w:val="both"/>
        <w:rPr>
          <w:rFonts w:ascii="Times New Roman" w:hAnsi="Times New Roman"/>
          <w:sz w:val="26"/>
          <w:szCs w:val="26"/>
        </w:rPr>
      </w:pPr>
      <w:r w:rsidRPr="007C1526">
        <w:rPr>
          <w:rFonts w:ascii="Times New Roman" w:hAnsi="Times New Roman"/>
          <w:sz w:val="26"/>
          <w:szCs w:val="26"/>
        </w:rPr>
        <w:t>- заверенные получателем копии документов (договоров на приобретение в собственность оборудования, актов приемки-передачи оборудования, товарных накладных, счетов-фактур), подтверждающих понесенные получателем расходы;</w:t>
      </w:r>
    </w:p>
    <w:p w:rsidR="00832859" w:rsidRPr="007C1526" w:rsidRDefault="00832859" w:rsidP="00832859">
      <w:pPr>
        <w:pStyle w:val="ConsPlusNormal"/>
        <w:spacing w:line="276" w:lineRule="auto"/>
        <w:ind w:firstLine="709"/>
        <w:jc w:val="both"/>
        <w:rPr>
          <w:rFonts w:ascii="Times New Roman" w:hAnsi="Times New Roman"/>
          <w:sz w:val="26"/>
          <w:szCs w:val="26"/>
        </w:rPr>
      </w:pPr>
      <w:r w:rsidRPr="007C1526">
        <w:rPr>
          <w:rFonts w:ascii="Times New Roman" w:hAnsi="Times New Roman"/>
          <w:sz w:val="26"/>
          <w:szCs w:val="26"/>
        </w:rPr>
        <w:t>- заверенные получателем копии бухгалтерских документов, подтверждающих постановку на баланс приобретенного производственного оборудования.</w:t>
      </w:r>
    </w:p>
    <w:p w:rsidR="00832859" w:rsidRPr="007C1526" w:rsidRDefault="00832859" w:rsidP="00832859">
      <w:pPr>
        <w:pStyle w:val="ConsPlusNormal"/>
        <w:ind w:firstLine="709"/>
        <w:jc w:val="both"/>
        <w:rPr>
          <w:rFonts w:ascii="Times New Roman" w:hAnsi="Times New Roman"/>
          <w:sz w:val="26"/>
          <w:szCs w:val="26"/>
        </w:rPr>
      </w:pPr>
      <w:r w:rsidRPr="007C1526">
        <w:rPr>
          <w:rFonts w:ascii="Times New Roman" w:hAnsi="Times New Roman"/>
          <w:sz w:val="26"/>
          <w:szCs w:val="26"/>
        </w:rPr>
        <w:t xml:space="preserve">- анкету получателя поддержки по форме согласно приложению № 3 к настоящему Положению; </w:t>
      </w:r>
    </w:p>
    <w:p w:rsidR="00832859" w:rsidRDefault="00832859" w:rsidP="00832859">
      <w:pPr>
        <w:pStyle w:val="ConsPlusNormal"/>
        <w:ind w:firstLine="709"/>
        <w:jc w:val="both"/>
        <w:rPr>
          <w:rFonts w:ascii="Times New Roman" w:hAnsi="Times New Roman"/>
          <w:sz w:val="26"/>
          <w:szCs w:val="26"/>
        </w:rPr>
      </w:pPr>
      <w:r w:rsidRPr="007C1526">
        <w:rPr>
          <w:rFonts w:ascii="Times New Roman" w:hAnsi="Times New Roman"/>
          <w:sz w:val="26"/>
          <w:szCs w:val="26"/>
        </w:rPr>
        <w:t>- согласие на передачу информации по межведомственному запросу согласно приложению № 5 к настоящему Положению.</w:t>
      </w:r>
    </w:p>
    <w:p w:rsidR="00093096" w:rsidRPr="007C1526" w:rsidRDefault="00093096" w:rsidP="00832859">
      <w:pPr>
        <w:pStyle w:val="ConsPlusNormal"/>
        <w:ind w:firstLine="709"/>
        <w:jc w:val="both"/>
        <w:rPr>
          <w:rFonts w:ascii="Times New Roman" w:hAnsi="Times New Roman"/>
          <w:sz w:val="26"/>
          <w:szCs w:val="26"/>
        </w:rPr>
      </w:pPr>
    </w:p>
    <w:p w:rsidR="00832859" w:rsidRPr="007C1526" w:rsidRDefault="00EB2821" w:rsidP="00832859">
      <w:pPr>
        <w:pStyle w:val="ConsPlusNormal"/>
        <w:spacing w:line="276" w:lineRule="auto"/>
        <w:ind w:firstLine="709"/>
        <w:jc w:val="both"/>
        <w:rPr>
          <w:rFonts w:ascii="Times New Roman" w:hAnsi="Times New Roman"/>
          <w:sz w:val="26"/>
          <w:szCs w:val="26"/>
        </w:rPr>
      </w:pPr>
      <w:bookmarkStart w:id="4" w:name="P85"/>
      <w:bookmarkEnd w:id="4"/>
      <w:r>
        <w:rPr>
          <w:rFonts w:ascii="Times New Roman" w:hAnsi="Times New Roman"/>
          <w:sz w:val="26"/>
          <w:szCs w:val="26"/>
        </w:rPr>
        <w:t>2.11</w:t>
      </w:r>
      <w:r w:rsidR="00832859" w:rsidRPr="007C1526">
        <w:rPr>
          <w:rFonts w:ascii="Times New Roman" w:hAnsi="Times New Roman"/>
          <w:sz w:val="26"/>
          <w:szCs w:val="26"/>
        </w:rPr>
        <w:t xml:space="preserve">. Размер субсидии получателю определяется конкурсной комиссией на основании данных, представленных получателем, и исходя из объема средств, </w:t>
      </w:r>
      <w:r w:rsidR="00832859" w:rsidRPr="007C1526">
        <w:rPr>
          <w:rFonts w:ascii="Times New Roman" w:hAnsi="Times New Roman"/>
          <w:sz w:val="26"/>
          <w:szCs w:val="26"/>
        </w:rPr>
        <w:lastRenderedPageBreak/>
        <w:t>направляемых в текущем году на реализацию мероприятия, указанного в разделе 2 настоящего Положения.</w:t>
      </w:r>
    </w:p>
    <w:p w:rsidR="00832859" w:rsidRPr="007C1526" w:rsidRDefault="00832859" w:rsidP="00832859">
      <w:pPr>
        <w:pStyle w:val="ConsPlusNormal"/>
        <w:spacing w:line="276" w:lineRule="auto"/>
        <w:ind w:firstLine="709"/>
        <w:jc w:val="both"/>
        <w:rPr>
          <w:rFonts w:ascii="Times New Roman" w:hAnsi="Times New Roman"/>
          <w:sz w:val="26"/>
          <w:szCs w:val="26"/>
        </w:rPr>
      </w:pPr>
      <w:r w:rsidRPr="007C1526">
        <w:rPr>
          <w:rFonts w:ascii="Times New Roman" w:hAnsi="Times New Roman"/>
          <w:sz w:val="26"/>
          <w:szCs w:val="26"/>
        </w:rPr>
        <w:t xml:space="preserve">В </w:t>
      </w:r>
      <w:proofErr w:type="gramStart"/>
      <w:r w:rsidRPr="007C1526">
        <w:rPr>
          <w:rFonts w:ascii="Times New Roman" w:hAnsi="Times New Roman"/>
          <w:sz w:val="26"/>
          <w:szCs w:val="26"/>
        </w:rPr>
        <w:t>случае</w:t>
      </w:r>
      <w:proofErr w:type="gramEnd"/>
      <w:r w:rsidRPr="007C1526">
        <w:rPr>
          <w:rFonts w:ascii="Times New Roman" w:hAnsi="Times New Roman"/>
          <w:sz w:val="26"/>
          <w:szCs w:val="26"/>
        </w:rPr>
        <w:t xml:space="preserve"> если объем принятых к субсидированию в рамках конкурсного отбора затрат по всем заявкам получателей превышает сумму, предусмотренную в </w:t>
      </w:r>
      <w:hyperlink r:id="rId19" w:history="1">
        <w:r w:rsidRPr="007C1526">
          <w:rPr>
            <w:rFonts w:ascii="Times New Roman" w:hAnsi="Times New Roman"/>
            <w:sz w:val="26"/>
            <w:szCs w:val="26"/>
          </w:rPr>
          <w:t>программе</w:t>
        </w:r>
      </w:hyperlink>
      <w:r w:rsidRPr="007C1526">
        <w:rPr>
          <w:rFonts w:ascii="Times New Roman" w:hAnsi="Times New Roman"/>
          <w:sz w:val="26"/>
          <w:szCs w:val="26"/>
        </w:rPr>
        <w:t>, размер субсидии определяется пропорционально затратам каждого получателя в общем объеме затрат, принятых к субсидированию, но не более 500 тыс. рублей на одного получателя.</w:t>
      </w:r>
    </w:p>
    <w:p w:rsidR="00832859" w:rsidRPr="007C1526" w:rsidRDefault="00832859" w:rsidP="00832859">
      <w:pPr>
        <w:pStyle w:val="ConsPlusNormal"/>
        <w:spacing w:line="276" w:lineRule="auto"/>
        <w:ind w:firstLine="709"/>
        <w:jc w:val="both"/>
        <w:rPr>
          <w:rFonts w:ascii="Times New Roman" w:hAnsi="Times New Roman"/>
          <w:sz w:val="26"/>
          <w:szCs w:val="26"/>
        </w:rPr>
      </w:pPr>
      <w:r w:rsidRPr="007C1526">
        <w:rPr>
          <w:rFonts w:ascii="Times New Roman" w:hAnsi="Times New Roman"/>
          <w:sz w:val="26"/>
          <w:szCs w:val="26"/>
        </w:rPr>
        <w:t>Конкурсная комиссия не позднее 30 календарных дней с момента окончания приема документов на конкурсный отбор проводит проверку заявителей и поданных на конкурсный отбор документов о предоставлении субсидий на соответствие требованиям настоящего Положения.</w:t>
      </w:r>
    </w:p>
    <w:p w:rsidR="00832859" w:rsidRPr="007C1526" w:rsidRDefault="00EB2821" w:rsidP="00832859">
      <w:pPr>
        <w:pStyle w:val="ConsPlusNormal"/>
        <w:spacing w:line="276" w:lineRule="auto"/>
        <w:ind w:firstLine="709"/>
        <w:jc w:val="both"/>
        <w:rPr>
          <w:rFonts w:ascii="Times New Roman" w:hAnsi="Times New Roman"/>
          <w:sz w:val="26"/>
          <w:szCs w:val="26"/>
        </w:rPr>
      </w:pPr>
      <w:r>
        <w:rPr>
          <w:rFonts w:ascii="Times New Roman" w:hAnsi="Times New Roman"/>
          <w:sz w:val="26"/>
          <w:szCs w:val="26"/>
        </w:rPr>
        <w:t>2.12</w:t>
      </w:r>
      <w:r w:rsidR="00832859" w:rsidRPr="007C1526">
        <w:rPr>
          <w:rFonts w:ascii="Times New Roman" w:hAnsi="Times New Roman"/>
          <w:sz w:val="26"/>
          <w:szCs w:val="26"/>
        </w:rPr>
        <w:t>. Основанием для отказа в предоставлении субсидий является:</w:t>
      </w:r>
    </w:p>
    <w:p w:rsidR="00832859" w:rsidRPr="007C1526" w:rsidRDefault="00832859" w:rsidP="00832859">
      <w:pPr>
        <w:pStyle w:val="ConsPlusNormal"/>
        <w:spacing w:line="276" w:lineRule="auto"/>
        <w:ind w:firstLine="709"/>
        <w:jc w:val="both"/>
        <w:rPr>
          <w:rFonts w:ascii="Times New Roman" w:hAnsi="Times New Roman"/>
          <w:sz w:val="26"/>
          <w:szCs w:val="26"/>
        </w:rPr>
      </w:pPr>
      <w:r w:rsidRPr="007C1526">
        <w:rPr>
          <w:rFonts w:ascii="Times New Roman" w:hAnsi="Times New Roman"/>
          <w:sz w:val="26"/>
          <w:szCs w:val="26"/>
        </w:rPr>
        <w:t xml:space="preserve">- невыполнение получателем условий </w:t>
      </w:r>
      <w:hyperlink w:anchor="P56" w:history="1">
        <w:r w:rsidRPr="007C1526">
          <w:rPr>
            <w:rFonts w:ascii="Times New Roman" w:hAnsi="Times New Roman"/>
            <w:sz w:val="26"/>
            <w:szCs w:val="26"/>
          </w:rPr>
          <w:t>пунктов 4</w:t>
        </w:r>
      </w:hyperlink>
      <w:r w:rsidRPr="007C1526">
        <w:rPr>
          <w:rFonts w:ascii="Times New Roman" w:hAnsi="Times New Roman"/>
          <w:sz w:val="26"/>
          <w:szCs w:val="26"/>
        </w:rPr>
        <w:t xml:space="preserve">, </w:t>
      </w:r>
      <w:hyperlink w:anchor="P64" w:history="1">
        <w:r w:rsidRPr="007C1526">
          <w:rPr>
            <w:rFonts w:ascii="Times New Roman" w:hAnsi="Times New Roman"/>
            <w:sz w:val="26"/>
            <w:szCs w:val="26"/>
          </w:rPr>
          <w:t>7</w:t>
        </w:r>
      </w:hyperlink>
      <w:r w:rsidRPr="007C1526">
        <w:rPr>
          <w:rFonts w:ascii="Times New Roman" w:hAnsi="Times New Roman"/>
          <w:sz w:val="26"/>
          <w:szCs w:val="26"/>
        </w:rPr>
        <w:t xml:space="preserve"> настоящего Положения;</w:t>
      </w:r>
    </w:p>
    <w:p w:rsidR="00E52663" w:rsidRPr="007C1526" w:rsidRDefault="00832859" w:rsidP="00832859">
      <w:pPr>
        <w:pStyle w:val="ConsPlusNormal"/>
        <w:spacing w:line="276" w:lineRule="auto"/>
        <w:ind w:firstLine="709"/>
        <w:jc w:val="both"/>
        <w:rPr>
          <w:rFonts w:ascii="Times New Roman" w:hAnsi="Times New Roman"/>
          <w:sz w:val="26"/>
          <w:szCs w:val="26"/>
        </w:rPr>
      </w:pPr>
      <w:r w:rsidRPr="007C1526">
        <w:rPr>
          <w:rFonts w:ascii="Times New Roman" w:hAnsi="Times New Roman"/>
          <w:sz w:val="26"/>
          <w:szCs w:val="26"/>
        </w:rPr>
        <w:t>- недостоверность сведений, указанных в представленных документах</w:t>
      </w:r>
    </w:p>
    <w:p w:rsidR="00832859" w:rsidRPr="007C1526" w:rsidRDefault="00E52663" w:rsidP="00832859">
      <w:pPr>
        <w:pStyle w:val="ConsPlusNormal"/>
        <w:spacing w:line="276" w:lineRule="auto"/>
        <w:ind w:firstLine="709"/>
        <w:jc w:val="both"/>
        <w:rPr>
          <w:rFonts w:ascii="Times New Roman" w:hAnsi="Times New Roman"/>
          <w:sz w:val="26"/>
          <w:szCs w:val="26"/>
        </w:rPr>
      </w:pPr>
      <w:r w:rsidRPr="007C1526">
        <w:rPr>
          <w:rFonts w:ascii="Times New Roman" w:hAnsi="Times New Roman"/>
          <w:sz w:val="26"/>
          <w:szCs w:val="26"/>
        </w:rPr>
        <w:t>- недостаточность размера бюджетных ассигно</w:t>
      </w:r>
      <w:r w:rsidR="00697F9E" w:rsidRPr="007C1526">
        <w:rPr>
          <w:rFonts w:ascii="Times New Roman" w:hAnsi="Times New Roman"/>
          <w:sz w:val="26"/>
          <w:szCs w:val="26"/>
        </w:rPr>
        <w:t>ваний, предусмотренных бюджетом района</w:t>
      </w:r>
      <w:r w:rsidR="00832859" w:rsidRPr="007C1526">
        <w:rPr>
          <w:rFonts w:ascii="Times New Roman" w:hAnsi="Times New Roman"/>
          <w:sz w:val="26"/>
          <w:szCs w:val="26"/>
        </w:rPr>
        <w:t>.</w:t>
      </w:r>
    </w:p>
    <w:p w:rsidR="00832859" w:rsidRPr="007C1526" w:rsidRDefault="00EB2821" w:rsidP="00832859">
      <w:pPr>
        <w:pStyle w:val="ConsPlusNormal"/>
        <w:spacing w:line="276" w:lineRule="auto"/>
        <w:ind w:firstLine="709"/>
        <w:jc w:val="both"/>
        <w:rPr>
          <w:rFonts w:ascii="Times New Roman" w:hAnsi="Times New Roman"/>
          <w:sz w:val="26"/>
          <w:szCs w:val="26"/>
        </w:rPr>
      </w:pPr>
      <w:r>
        <w:rPr>
          <w:rFonts w:ascii="Times New Roman" w:hAnsi="Times New Roman"/>
          <w:sz w:val="26"/>
          <w:szCs w:val="26"/>
        </w:rPr>
        <w:t>2.13</w:t>
      </w:r>
      <w:r w:rsidR="00832859" w:rsidRPr="007C1526">
        <w:rPr>
          <w:rFonts w:ascii="Times New Roman" w:hAnsi="Times New Roman"/>
          <w:sz w:val="26"/>
          <w:szCs w:val="26"/>
        </w:rPr>
        <w:t>. Решение конкурсной комиссии по отбору получателей с момента подведения итогов конкурсной комиссией в течение пяти календарных дней оформляются протоколом.</w:t>
      </w:r>
    </w:p>
    <w:p w:rsidR="00832859" w:rsidRPr="007C1526" w:rsidRDefault="00EB2821" w:rsidP="00832859">
      <w:pPr>
        <w:pStyle w:val="ConsPlusNormal"/>
        <w:spacing w:line="276" w:lineRule="auto"/>
        <w:ind w:firstLine="709"/>
        <w:jc w:val="both"/>
        <w:rPr>
          <w:rFonts w:ascii="Times New Roman" w:hAnsi="Times New Roman"/>
          <w:sz w:val="26"/>
          <w:szCs w:val="26"/>
        </w:rPr>
      </w:pPr>
      <w:r>
        <w:rPr>
          <w:rFonts w:ascii="Times New Roman" w:hAnsi="Times New Roman"/>
          <w:sz w:val="26"/>
          <w:szCs w:val="26"/>
        </w:rPr>
        <w:t>2.14</w:t>
      </w:r>
      <w:r w:rsidR="00832859" w:rsidRPr="007C1526">
        <w:rPr>
          <w:rFonts w:ascii="Times New Roman" w:hAnsi="Times New Roman"/>
          <w:sz w:val="26"/>
          <w:szCs w:val="26"/>
        </w:rPr>
        <w:t xml:space="preserve">.Администрация не позднее 5 рабочих дней </w:t>
      </w:r>
      <w:proofErr w:type="gramStart"/>
      <w:r w:rsidR="00832859" w:rsidRPr="007C1526">
        <w:rPr>
          <w:rFonts w:ascii="Times New Roman" w:hAnsi="Times New Roman"/>
          <w:sz w:val="26"/>
          <w:szCs w:val="26"/>
        </w:rPr>
        <w:t>с даты подписания</w:t>
      </w:r>
      <w:proofErr w:type="gramEnd"/>
      <w:r w:rsidR="00832859" w:rsidRPr="007C1526">
        <w:rPr>
          <w:rFonts w:ascii="Times New Roman" w:hAnsi="Times New Roman"/>
          <w:sz w:val="26"/>
          <w:szCs w:val="26"/>
        </w:rPr>
        <w:t xml:space="preserve"> протокола членами комиссии, принимает решение о предоставлении или об отказе в предоставлении субсидии субъекту малого и среднего предпринимательства, оформляемое распоряжением, которое после утверждения размещается на официальном сайте Администрации в сети Интернет. Решение принимается с учетом очередности представления заявок в Администрацию.</w:t>
      </w:r>
    </w:p>
    <w:p w:rsidR="00832859" w:rsidRPr="007C1526" w:rsidRDefault="00EB2821" w:rsidP="00832859">
      <w:pPr>
        <w:pStyle w:val="ConsPlusNormal"/>
        <w:spacing w:line="276" w:lineRule="auto"/>
        <w:ind w:firstLine="709"/>
        <w:jc w:val="both"/>
        <w:rPr>
          <w:rFonts w:ascii="Times New Roman" w:hAnsi="Times New Roman"/>
          <w:sz w:val="26"/>
          <w:szCs w:val="26"/>
        </w:rPr>
      </w:pPr>
      <w:r>
        <w:rPr>
          <w:rFonts w:ascii="Times New Roman" w:hAnsi="Times New Roman"/>
          <w:sz w:val="26"/>
          <w:szCs w:val="26"/>
        </w:rPr>
        <w:t>2.15</w:t>
      </w:r>
      <w:r w:rsidR="00832859" w:rsidRPr="007C1526">
        <w:rPr>
          <w:rFonts w:ascii="Times New Roman" w:hAnsi="Times New Roman"/>
          <w:sz w:val="26"/>
          <w:szCs w:val="26"/>
        </w:rPr>
        <w:t xml:space="preserve">. В срок не позднее 5 рабочих дней со дня принятия решения Администрация направляет субъектам малого и среднего предпринимательства письменные уведомления о принятом решении. В </w:t>
      </w:r>
      <w:proofErr w:type="gramStart"/>
      <w:r w:rsidR="00832859" w:rsidRPr="007C1526">
        <w:rPr>
          <w:rFonts w:ascii="Times New Roman" w:hAnsi="Times New Roman"/>
          <w:sz w:val="26"/>
          <w:szCs w:val="26"/>
        </w:rPr>
        <w:t>случае</w:t>
      </w:r>
      <w:proofErr w:type="gramEnd"/>
      <w:r w:rsidR="00832859" w:rsidRPr="007C1526">
        <w:rPr>
          <w:rFonts w:ascii="Times New Roman" w:hAnsi="Times New Roman"/>
          <w:sz w:val="26"/>
          <w:szCs w:val="26"/>
        </w:rPr>
        <w:t xml:space="preserve"> принятия отрицательного решения в уведомлении указываются основания для отказа.</w:t>
      </w:r>
    </w:p>
    <w:p w:rsidR="00832859" w:rsidRPr="007C1526" w:rsidRDefault="00EB2821" w:rsidP="00832859">
      <w:pPr>
        <w:pStyle w:val="ConsPlusNormal"/>
        <w:spacing w:line="276" w:lineRule="auto"/>
        <w:ind w:firstLine="709"/>
        <w:jc w:val="both"/>
        <w:rPr>
          <w:rFonts w:ascii="Times New Roman" w:hAnsi="Times New Roman"/>
          <w:sz w:val="26"/>
          <w:szCs w:val="26"/>
        </w:rPr>
      </w:pPr>
      <w:r>
        <w:rPr>
          <w:rFonts w:ascii="Times New Roman" w:hAnsi="Times New Roman"/>
          <w:sz w:val="26"/>
          <w:szCs w:val="26"/>
        </w:rPr>
        <w:t>2.16</w:t>
      </w:r>
      <w:r w:rsidR="00832859" w:rsidRPr="007C1526">
        <w:rPr>
          <w:rFonts w:ascii="Times New Roman" w:hAnsi="Times New Roman"/>
          <w:sz w:val="26"/>
          <w:szCs w:val="26"/>
        </w:rPr>
        <w:t>. Основаниями для отказа в предоставлении субсидии являются:</w:t>
      </w:r>
    </w:p>
    <w:p w:rsidR="00832859" w:rsidRPr="007C1526" w:rsidRDefault="00832859" w:rsidP="00832859">
      <w:pPr>
        <w:pStyle w:val="ConsPlusNormal"/>
        <w:spacing w:line="276" w:lineRule="auto"/>
        <w:ind w:firstLine="709"/>
        <w:jc w:val="both"/>
        <w:rPr>
          <w:rFonts w:ascii="Times New Roman" w:hAnsi="Times New Roman"/>
          <w:sz w:val="26"/>
          <w:szCs w:val="26"/>
        </w:rPr>
      </w:pPr>
      <w:r w:rsidRPr="007C1526">
        <w:rPr>
          <w:rFonts w:ascii="Times New Roman" w:hAnsi="Times New Roman"/>
          <w:sz w:val="26"/>
          <w:szCs w:val="26"/>
        </w:rPr>
        <w:t>1) несоответствие субъекта малого и среднего предпринимательства условиям, предусмотренным пунктами 4 и 7 настоящего Положения;</w:t>
      </w:r>
    </w:p>
    <w:p w:rsidR="00832859" w:rsidRPr="007C1526" w:rsidRDefault="00832859" w:rsidP="00832859">
      <w:pPr>
        <w:pStyle w:val="ConsPlusNormal"/>
        <w:spacing w:line="276" w:lineRule="auto"/>
        <w:ind w:firstLine="709"/>
        <w:jc w:val="both"/>
        <w:rPr>
          <w:rFonts w:ascii="Times New Roman" w:hAnsi="Times New Roman"/>
          <w:sz w:val="26"/>
          <w:szCs w:val="26"/>
        </w:rPr>
      </w:pPr>
      <w:r w:rsidRPr="007C1526">
        <w:rPr>
          <w:rFonts w:ascii="Times New Roman" w:hAnsi="Times New Roman"/>
          <w:sz w:val="26"/>
          <w:szCs w:val="26"/>
        </w:rPr>
        <w:t>2) представление субъектом малого и среднего предпринимательства недостоверных сведений или непредставление документов в соответствии с пунктом 13 настоящего Положения;</w:t>
      </w:r>
    </w:p>
    <w:p w:rsidR="00832859" w:rsidRPr="007C1526" w:rsidRDefault="00832859" w:rsidP="00832859">
      <w:pPr>
        <w:pStyle w:val="ConsPlusNormal"/>
        <w:spacing w:line="276" w:lineRule="auto"/>
        <w:ind w:firstLine="709"/>
        <w:jc w:val="both"/>
        <w:rPr>
          <w:rFonts w:ascii="Times New Roman" w:hAnsi="Times New Roman"/>
          <w:sz w:val="26"/>
          <w:szCs w:val="26"/>
        </w:rPr>
      </w:pPr>
      <w:r w:rsidRPr="007C1526">
        <w:rPr>
          <w:rFonts w:ascii="Times New Roman" w:hAnsi="Times New Roman"/>
          <w:sz w:val="26"/>
          <w:szCs w:val="26"/>
        </w:rPr>
        <w:t>3) предоставление субъектом малого и среднего предпринимательства в заявке на получение государственной поддержки договоров на приобретение оборудования, в отношении которых ранее было принято решение об оказании аналогичной государственной поддержки, т.е. за счет которой субсидируются одни и те же затраты, и сроки ее оказания не истекли;</w:t>
      </w:r>
    </w:p>
    <w:p w:rsidR="00832859" w:rsidRPr="007C1526" w:rsidRDefault="00832859" w:rsidP="00832859">
      <w:pPr>
        <w:pStyle w:val="ConsPlusNormal"/>
        <w:spacing w:line="276" w:lineRule="auto"/>
        <w:ind w:firstLine="709"/>
        <w:jc w:val="both"/>
        <w:rPr>
          <w:rFonts w:ascii="Times New Roman" w:hAnsi="Times New Roman"/>
          <w:sz w:val="26"/>
          <w:szCs w:val="26"/>
        </w:rPr>
      </w:pPr>
      <w:r w:rsidRPr="007C1526">
        <w:rPr>
          <w:rFonts w:ascii="Times New Roman" w:hAnsi="Times New Roman"/>
          <w:sz w:val="26"/>
          <w:szCs w:val="26"/>
        </w:rPr>
        <w:lastRenderedPageBreak/>
        <w:t>4) с момента признания субъекта малого и среднего предпринимательства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rsidR="00832859" w:rsidRPr="007C1526" w:rsidRDefault="00832859" w:rsidP="00832859">
      <w:pPr>
        <w:pStyle w:val="ConsPlusNormal"/>
        <w:spacing w:line="276" w:lineRule="auto"/>
        <w:ind w:firstLine="709"/>
        <w:jc w:val="both"/>
        <w:rPr>
          <w:rFonts w:ascii="Times New Roman" w:hAnsi="Times New Roman"/>
          <w:sz w:val="26"/>
          <w:szCs w:val="26"/>
        </w:rPr>
      </w:pPr>
      <w:r w:rsidRPr="007C1526">
        <w:rPr>
          <w:rFonts w:ascii="Times New Roman" w:hAnsi="Times New Roman"/>
          <w:sz w:val="26"/>
          <w:szCs w:val="26"/>
        </w:rPr>
        <w:t>2.</w:t>
      </w:r>
      <w:r w:rsidR="00EB2821">
        <w:rPr>
          <w:rFonts w:ascii="Times New Roman" w:hAnsi="Times New Roman"/>
          <w:sz w:val="26"/>
          <w:szCs w:val="26"/>
        </w:rPr>
        <w:t>17</w:t>
      </w:r>
      <w:proofErr w:type="gramStart"/>
      <w:r w:rsidRPr="007C1526">
        <w:rPr>
          <w:rFonts w:ascii="Times New Roman" w:hAnsi="Times New Roman"/>
          <w:sz w:val="26"/>
          <w:szCs w:val="26"/>
        </w:rPr>
        <w:t> С</w:t>
      </w:r>
      <w:proofErr w:type="gramEnd"/>
      <w:r w:rsidRPr="007C1526">
        <w:rPr>
          <w:rFonts w:ascii="Times New Roman" w:hAnsi="Times New Roman"/>
          <w:sz w:val="26"/>
          <w:szCs w:val="26"/>
        </w:rPr>
        <w:t xml:space="preserve"> субъектами малого и среднего предпринимательства, в отношении которых принято решение о предоставлении субсидии, в течение 5 рабочих дней Администрация заключает соглашение, по форме согласно приложению № 4 к настоящему Положению.</w:t>
      </w:r>
    </w:p>
    <w:p w:rsidR="00832859" w:rsidRPr="007C1526" w:rsidRDefault="00832859" w:rsidP="00832859">
      <w:pPr>
        <w:pStyle w:val="ConsPlusNormal"/>
        <w:spacing w:line="276" w:lineRule="auto"/>
        <w:ind w:firstLine="709"/>
        <w:jc w:val="both"/>
        <w:rPr>
          <w:rFonts w:ascii="Times New Roman" w:hAnsi="Times New Roman"/>
          <w:sz w:val="26"/>
          <w:szCs w:val="26"/>
        </w:rPr>
      </w:pPr>
      <w:r w:rsidRPr="007C1526">
        <w:rPr>
          <w:rFonts w:ascii="Times New Roman" w:hAnsi="Times New Roman"/>
          <w:sz w:val="26"/>
          <w:szCs w:val="26"/>
        </w:rPr>
        <w:t>2</w:t>
      </w:r>
      <w:r w:rsidR="00EB2821">
        <w:rPr>
          <w:rFonts w:ascii="Times New Roman" w:hAnsi="Times New Roman"/>
          <w:sz w:val="26"/>
          <w:szCs w:val="26"/>
        </w:rPr>
        <w:t>.</w:t>
      </w:r>
      <w:r w:rsidRPr="007C1526">
        <w:rPr>
          <w:rFonts w:ascii="Times New Roman" w:hAnsi="Times New Roman"/>
          <w:sz w:val="26"/>
          <w:szCs w:val="26"/>
        </w:rPr>
        <w:t>1</w:t>
      </w:r>
      <w:r w:rsidR="00EB2821">
        <w:rPr>
          <w:rFonts w:ascii="Times New Roman" w:hAnsi="Times New Roman"/>
          <w:sz w:val="26"/>
          <w:szCs w:val="26"/>
        </w:rPr>
        <w:t>8</w:t>
      </w:r>
      <w:r w:rsidRPr="007C1526">
        <w:rPr>
          <w:rFonts w:ascii="Times New Roman" w:hAnsi="Times New Roman"/>
          <w:sz w:val="26"/>
          <w:szCs w:val="26"/>
        </w:rPr>
        <w:t xml:space="preserve">. При заключении соглашения о предоставлении субсидии учитываются положения </w:t>
      </w:r>
      <w:hyperlink r:id="rId20" w:history="1">
        <w:r w:rsidRPr="007C1526">
          <w:rPr>
            <w:rFonts w:ascii="Times New Roman" w:hAnsi="Times New Roman"/>
            <w:sz w:val="26"/>
            <w:szCs w:val="26"/>
          </w:rPr>
          <w:t>пункта 5 статьи 78</w:t>
        </w:r>
      </w:hyperlink>
      <w:r w:rsidRPr="007C1526">
        <w:rPr>
          <w:rFonts w:ascii="Times New Roman" w:hAnsi="Times New Roman"/>
          <w:sz w:val="26"/>
          <w:szCs w:val="26"/>
        </w:rPr>
        <w:t xml:space="preserve"> Бюджетного кодекса Российской Федерации и обязательство по созданию получателем субсидии не менее одного рабочего места.</w:t>
      </w:r>
    </w:p>
    <w:p w:rsidR="00832859" w:rsidRPr="007C1526" w:rsidRDefault="00EB2821" w:rsidP="00832859">
      <w:pPr>
        <w:pStyle w:val="ConsPlusNormal"/>
        <w:spacing w:line="276" w:lineRule="auto"/>
        <w:ind w:firstLine="709"/>
        <w:jc w:val="both"/>
        <w:rPr>
          <w:rFonts w:ascii="Times New Roman" w:hAnsi="Times New Roman"/>
          <w:sz w:val="26"/>
          <w:szCs w:val="26"/>
        </w:rPr>
      </w:pPr>
      <w:r>
        <w:rPr>
          <w:rFonts w:ascii="Times New Roman" w:hAnsi="Times New Roman"/>
          <w:sz w:val="26"/>
          <w:szCs w:val="26"/>
        </w:rPr>
        <w:t>2.19</w:t>
      </w:r>
      <w:r w:rsidR="00832859" w:rsidRPr="007C1526">
        <w:rPr>
          <w:rFonts w:ascii="Times New Roman" w:hAnsi="Times New Roman"/>
          <w:sz w:val="26"/>
          <w:szCs w:val="26"/>
        </w:rPr>
        <w:t>. Соглашение составляется в 2-х экземплярах, имеющих одинаковую юридическую силу, один экземпляр – для Администрации района,  другой экземпляр – для получателя субсидии.</w:t>
      </w:r>
    </w:p>
    <w:p w:rsidR="00832859" w:rsidRPr="007C1526" w:rsidRDefault="00832859" w:rsidP="00832859">
      <w:pPr>
        <w:pStyle w:val="ConsPlusNormal"/>
        <w:spacing w:line="276" w:lineRule="auto"/>
        <w:ind w:firstLine="709"/>
        <w:jc w:val="both"/>
        <w:rPr>
          <w:rFonts w:ascii="Times New Roman" w:hAnsi="Times New Roman"/>
          <w:sz w:val="26"/>
          <w:szCs w:val="26"/>
        </w:rPr>
      </w:pPr>
      <w:r w:rsidRPr="007C1526">
        <w:rPr>
          <w:rFonts w:ascii="Times New Roman" w:hAnsi="Times New Roman"/>
          <w:sz w:val="26"/>
          <w:szCs w:val="26"/>
        </w:rPr>
        <w:t>2</w:t>
      </w:r>
      <w:r w:rsidR="00EB2821">
        <w:rPr>
          <w:rFonts w:ascii="Times New Roman" w:hAnsi="Times New Roman"/>
          <w:sz w:val="26"/>
          <w:szCs w:val="26"/>
        </w:rPr>
        <w:t>.20</w:t>
      </w:r>
      <w:r w:rsidRPr="007C1526">
        <w:rPr>
          <w:rFonts w:ascii="Times New Roman" w:hAnsi="Times New Roman"/>
          <w:sz w:val="26"/>
          <w:szCs w:val="26"/>
        </w:rPr>
        <w:t xml:space="preserve">. Перечисление средств субсидии субъекту малого и среднего предпринимательства производится Администрацией после заключения соглашения в пределах выделенных лимитов бюджетных ассигнований путем перечисления денежных средств на расчетный счет субъекта малого и среднего предпринимательства. </w:t>
      </w:r>
    </w:p>
    <w:p w:rsidR="00832859" w:rsidRPr="007C1526" w:rsidRDefault="00832859" w:rsidP="00832859">
      <w:pPr>
        <w:pStyle w:val="ConsPlusNormal"/>
        <w:spacing w:line="276" w:lineRule="auto"/>
        <w:ind w:firstLine="709"/>
        <w:jc w:val="both"/>
        <w:rPr>
          <w:rFonts w:ascii="Times New Roman" w:hAnsi="Times New Roman"/>
          <w:sz w:val="26"/>
          <w:szCs w:val="26"/>
        </w:rPr>
      </w:pPr>
      <w:r w:rsidRPr="007C1526">
        <w:rPr>
          <w:rFonts w:ascii="Times New Roman" w:hAnsi="Times New Roman"/>
          <w:sz w:val="26"/>
          <w:szCs w:val="26"/>
        </w:rPr>
        <w:t>2</w:t>
      </w:r>
      <w:r w:rsidR="00EB2821">
        <w:rPr>
          <w:rFonts w:ascii="Times New Roman" w:hAnsi="Times New Roman"/>
          <w:sz w:val="26"/>
          <w:szCs w:val="26"/>
        </w:rPr>
        <w:t>.21</w:t>
      </w:r>
      <w:r w:rsidRPr="007C1526">
        <w:rPr>
          <w:rFonts w:ascii="Times New Roman" w:hAnsi="Times New Roman"/>
          <w:sz w:val="26"/>
          <w:szCs w:val="26"/>
        </w:rPr>
        <w:t>. По результатам предоставления субсидий Администрация в конце финансового года формирует реестр получателей субсидий.</w:t>
      </w:r>
    </w:p>
    <w:p w:rsidR="00832859" w:rsidRPr="007C1526" w:rsidRDefault="00832859" w:rsidP="00832859">
      <w:pPr>
        <w:pStyle w:val="ConsPlusNormal"/>
        <w:spacing w:line="276" w:lineRule="auto"/>
        <w:ind w:firstLine="709"/>
        <w:jc w:val="both"/>
        <w:rPr>
          <w:rFonts w:ascii="Times New Roman" w:hAnsi="Times New Roman"/>
          <w:sz w:val="26"/>
          <w:szCs w:val="26"/>
        </w:rPr>
      </w:pPr>
      <w:r w:rsidRPr="007C1526">
        <w:rPr>
          <w:rFonts w:ascii="Times New Roman" w:hAnsi="Times New Roman"/>
          <w:sz w:val="26"/>
          <w:szCs w:val="26"/>
        </w:rPr>
        <w:t>2</w:t>
      </w:r>
      <w:r w:rsidR="00EB2821">
        <w:rPr>
          <w:rFonts w:ascii="Times New Roman" w:hAnsi="Times New Roman"/>
          <w:sz w:val="26"/>
          <w:szCs w:val="26"/>
        </w:rPr>
        <w:t>.22</w:t>
      </w:r>
      <w:r w:rsidRPr="007C1526">
        <w:rPr>
          <w:rFonts w:ascii="Times New Roman" w:hAnsi="Times New Roman"/>
          <w:sz w:val="26"/>
          <w:szCs w:val="26"/>
        </w:rPr>
        <w:t>. Администрация и органы муниципального финансового контроля осуществляют обязательные проверки соблюдения получателями субсидии условий, целей и порядка их предоставления.</w:t>
      </w:r>
    </w:p>
    <w:p w:rsidR="00832859" w:rsidRPr="007C1526" w:rsidRDefault="00832859" w:rsidP="00832859">
      <w:pPr>
        <w:pStyle w:val="ConsPlusNormal"/>
        <w:spacing w:line="276" w:lineRule="auto"/>
        <w:ind w:firstLine="709"/>
        <w:jc w:val="both"/>
        <w:rPr>
          <w:rFonts w:ascii="Times New Roman" w:hAnsi="Times New Roman"/>
          <w:sz w:val="26"/>
          <w:szCs w:val="26"/>
        </w:rPr>
      </w:pPr>
      <w:r w:rsidRPr="007C1526">
        <w:rPr>
          <w:rFonts w:ascii="Times New Roman" w:hAnsi="Times New Roman"/>
          <w:sz w:val="26"/>
          <w:szCs w:val="26"/>
        </w:rPr>
        <w:t>2</w:t>
      </w:r>
      <w:r w:rsidR="00EB2821">
        <w:rPr>
          <w:rFonts w:ascii="Times New Roman" w:hAnsi="Times New Roman"/>
          <w:sz w:val="26"/>
          <w:szCs w:val="26"/>
        </w:rPr>
        <w:t>.23</w:t>
      </w:r>
      <w:r w:rsidRPr="007C1526">
        <w:rPr>
          <w:rFonts w:ascii="Times New Roman" w:hAnsi="Times New Roman"/>
          <w:sz w:val="26"/>
          <w:szCs w:val="26"/>
        </w:rPr>
        <w:t>. Предоставление субсидий получателям субсидий прекращается в случае выявления фактов нарушения условий, установленных при получении субсидий, и (или) представления получателями субсидий документов, содержащих недостоверную информацию, повлекших неправомерное получение бюджетных средств, до устранения нарушений.</w:t>
      </w:r>
    </w:p>
    <w:p w:rsidR="00832859" w:rsidRPr="007C1526" w:rsidRDefault="00832859" w:rsidP="00832859">
      <w:pPr>
        <w:pStyle w:val="ConsPlusNormal"/>
        <w:spacing w:line="276" w:lineRule="auto"/>
        <w:ind w:firstLine="709"/>
        <w:jc w:val="both"/>
        <w:rPr>
          <w:rFonts w:ascii="Times New Roman" w:hAnsi="Times New Roman"/>
          <w:sz w:val="26"/>
          <w:szCs w:val="26"/>
        </w:rPr>
      </w:pPr>
      <w:r w:rsidRPr="007C1526">
        <w:rPr>
          <w:rFonts w:ascii="Times New Roman" w:hAnsi="Times New Roman"/>
          <w:sz w:val="26"/>
          <w:szCs w:val="26"/>
        </w:rPr>
        <w:t>2</w:t>
      </w:r>
      <w:r w:rsidR="00EB2821">
        <w:rPr>
          <w:rFonts w:ascii="Times New Roman" w:hAnsi="Times New Roman"/>
          <w:sz w:val="26"/>
          <w:szCs w:val="26"/>
        </w:rPr>
        <w:t>.24</w:t>
      </w:r>
      <w:r w:rsidRPr="007C1526">
        <w:rPr>
          <w:rFonts w:ascii="Times New Roman" w:hAnsi="Times New Roman"/>
          <w:sz w:val="26"/>
          <w:szCs w:val="26"/>
        </w:rPr>
        <w:t>. При нарушении условий, установленных настоящим Положением, субсидия подлежит взысканию в доход районного бюджета в соответствии с бюджетным законодательством Российской Федерации.</w:t>
      </w:r>
    </w:p>
    <w:p w:rsidR="00832859" w:rsidRPr="007C1526" w:rsidRDefault="00832859" w:rsidP="00832859">
      <w:pPr>
        <w:pStyle w:val="ConsPlusNormal"/>
        <w:spacing w:line="276" w:lineRule="auto"/>
        <w:ind w:firstLine="709"/>
        <w:jc w:val="both"/>
        <w:rPr>
          <w:rFonts w:ascii="Times New Roman" w:hAnsi="Times New Roman"/>
          <w:sz w:val="26"/>
          <w:szCs w:val="26"/>
        </w:rPr>
      </w:pPr>
      <w:r w:rsidRPr="007C1526">
        <w:rPr>
          <w:rFonts w:ascii="Times New Roman" w:hAnsi="Times New Roman"/>
          <w:sz w:val="26"/>
          <w:szCs w:val="26"/>
        </w:rPr>
        <w:t>2</w:t>
      </w:r>
      <w:r w:rsidR="00EB2821">
        <w:rPr>
          <w:rFonts w:ascii="Times New Roman" w:hAnsi="Times New Roman"/>
          <w:sz w:val="26"/>
          <w:szCs w:val="26"/>
        </w:rPr>
        <w:t>.25</w:t>
      </w:r>
      <w:r w:rsidRPr="007C1526">
        <w:rPr>
          <w:rFonts w:ascii="Times New Roman" w:hAnsi="Times New Roman"/>
          <w:sz w:val="26"/>
          <w:szCs w:val="26"/>
        </w:rPr>
        <w:t xml:space="preserve">. При выявлении нарушений условий, установленных для предоставления субсидии, Администрация принимает меры по возврату субсидии в районный бюджет, направляет субъекту малого и среднего предпринимательства требование о возврате субсидии в полном объеме. </w:t>
      </w:r>
    </w:p>
    <w:p w:rsidR="00832859" w:rsidRPr="007C1526" w:rsidRDefault="00832859" w:rsidP="00832859">
      <w:pPr>
        <w:pStyle w:val="ConsPlusNormal"/>
        <w:spacing w:line="276" w:lineRule="auto"/>
        <w:ind w:firstLine="709"/>
        <w:jc w:val="both"/>
        <w:rPr>
          <w:rFonts w:ascii="Times New Roman" w:hAnsi="Times New Roman"/>
          <w:sz w:val="26"/>
          <w:szCs w:val="26"/>
        </w:rPr>
      </w:pPr>
      <w:r w:rsidRPr="007C1526">
        <w:rPr>
          <w:rFonts w:ascii="Times New Roman" w:hAnsi="Times New Roman"/>
          <w:sz w:val="26"/>
          <w:szCs w:val="26"/>
        </w:rPr>
        <w:t>2</w:t>
      </w:r>
      <w:r w:rsidR="00EB2821">
        <w:rPr>
          <w:rFonts w:ascii="Times New Roman" w:hAnsi="Times New Roman"/>
          <w:sz w:val="26"/>
          <w:szCs w:val="26"/>
        </w:rPr>
        <w:t>.26</w:t>
      </w:r>
      <w:r w:rsidRPr="007C1526">
        <w:rPr>
          <w:rFonts w:ascii="Times New Roman" w:hAnsi="Times New Roman"/>
          <w:sz w:val="26"/>
          <w:szCs w:val="26"/>
        </w:rPr>
        <w:t xml:space="preserve">. Субсидия подлежит возврату субъектом малого и среднего предпринимательства в течение 10 рабочих дней </w:t>
      </w:r>
      <w:proofErr w:type="gramStart"/>
      <w:r w:rsidRPr="007C1526">
        <w:rPr>
          <w:rFonts w:ascii="Times New Roman" w:hAnsi="Times New Roman"/>
          <w:sz w:val="26"/>
          <w:szCs w:val="26"/>
        </w:rPr>
        <w:t>с даты получения</w:t>
      </w:r>
      <w:proofErr w:type="gramEnd"/>
      <w:r w:rsidRPr="007C1526">
        <w:rPr>
          <w:rFonts w:ascii="Times New Roman" w:hAnsi="Times New Roman"/>
          <w:sz w:val="26"/>
          <w:szCs w:val="26"/>
        </w:rPr>
        <w:t xml:space="preserve"> требования. Возврат субсидии субъектом малого и среднего предпринимательства осуществляется на расчетный счет Администрации.</w:t>
      </w:r>
    </w:p>
    <w:p w:rsidR="00832859" w:rsidRDefault="00EB2821" w:rsidP="00832859">
      <w:pPr>
        <w:pStyle w:val="ConsPlusNormal"/>
        <w:spacing w:line="276" w:lineRule="auto"/>
        <w:ind w:firstLine="709"/>
        <w:jc w:val="both"/>
        <w:rPr>
          <w:rFonts w:ascii="Times New Roman" w:hAnsi="Times New Roman"/>
          <w:sz w:val="26"/>
          <w:szCs w:val="26"/>
        </w:rPr>
      </w:pPr>
      <w:r>
        <w:rPr>
          <w:rFonts w:ascii="Times New Roman" w:hAnsi="Times New Roman"/>
          <w:sz w:val="26"/>
          <w:szCs w:val="26"/>
        </w:rPr>
        <w:lastRenderedPageBreak/>
        <w:t>2.27</w:t>
      </w:r>
      <w:r w:rsidR="00832859" w:rsidRPr="007C1526">
        <w:rPr>
          <w:rFonts w:ascii="Times New Roman" w:hAnsi="Times New Roman"/>
          <w:sz w:val="26"/>
          <w:szCs w:val="26"/>
        </w:rPr>
        <w:t xml:space="preserve">. В </w:t>
      </w:r>
      <w:proofErr w:type="gramStart"/>
      <w:r w:rsidR="00832859" w:rsidRPr="007C1526">
        <w:rPr>
          <w:rFonts w:ascii="Times New Roman" w:hAnsi="Times New Roman"/>
          <w:sz w:val="26"/>
          <w:szCs w:val="26"/>
        </w:rPr>
        <w:t>случае</w:t>
      </w:r>
      <w:proofErr w:type="gramEnd"/>
      <w:r w:rsidR="00832859" w:rsidRPr="007C1526">
        <w:rPr>
          <w:rFonts w:ascii="Times New Roman" w:hAnsi="Times New Roman"/>
          <w:sz w:val="26"/>
          <w:szCs w:val="26"/>
        </w:rPr>
        <w:t xml:space="preserve"> невыполнения требования о возврате субсидии в указанный выше срок Администрация принимает меры по взысканию подлежащей возврату субсидии в районный бюджет в судебном порядке.</w:t>
      </w:r>
    </w:p>
    <w:p w:rsidR="00EB2821" w:rsidRDefault="00EB2821" w:rsidP="00832859">
      <w:pPr>
        <w:pStyle w:val="ConsPlusNormal"/>
        <w:spacing w:line="276" w:lineRule="auto"/>
        <w:ind w:firstLine="709"/>
        <w:jc w:val="both"/>
        <w:rPr>
          <w:rFonts w:ascii="Times New Roman" w:hAnsi="Times New Roman"/>
          <w:sz w:val="26"/>
          <w:szCs w:val="26"/>
        </w:rPr>
      </w:pPr>
    </w:p>
    <w:p w:rsidR="009649B8" w:rsidRPr="009649B8" w:rsidRDefault="009649B8" w:rsidP="009649B8">
      <w:pPr>
        <w:pStyle w:val="ConsPlusNormal"/>
        <w:spacing w:line="276" w:lineRule="auto"/>
        <w:ind w:firstLine="709"/>
        <w:jc w:val="both"/>
        <w:rPr>
          <w:rFonts w:ascii="Times New Roman" w:hAnsi="Times New Roman"/>
          <w:sz w:val="26"/>
          <w:szCs w:val="26"/>
        </w:rPr>
      </w:pPr>
      <w:r w:rsidRPr="009649B8">
        <w:rPr>
          <w:rFonts w:ascii="Times New Roman" w:hAnsi="Times New Roman"/>
          <w:sz w:val="26"/>
          <w:szCs w:val="26"/>
        </w:rPr>
        <w:t>3. Отчетность</w:t>
      </w:r>
    </w:p>
    <w:p w:rsidR="009649B8" w:rsidRPr="009649B8" w:rsidRDefault="009649B8" w:rsidP="009649B8">
      <w:pPr>
        <w:pStyle w:val="ConsPlusNormal"/>
        <w:spacing w:line="276" w:lineRule="auto"/>
        <w:ind w:firstLine="709"/>
        <w:jc w:val="both"/>
        <w:rPr>
          <w:rFonts w:ascii="Times New Roman" w:hAnsi="Times New Roman"/>
          <w:sz w:val="26"/>
          <w:szCs w:val="26"/>
        </w:rPr>
      </w:pPr>
    </w:p>
    <w:p w:rsidR="00060436" w:rsidRPr="00060436" w:rsidRDefault="00060436" w:rsidP="00060436">
      <w:pPr>
        <w:widowControl w:val="0"/>
        <w:autoSpaceDE w:val="0"/>
        <w:autoSpaceDN w:val="0"/>
        <w:adjustRightInd w:val="0"/>
        <w:ind w:firstLine="709"/>
        <w:jc w:val="both"/>
        <w:outlineLvl w:val="0"/>
        <w:rPr>
          <w:sz w:val="26"/>
          <w:szCs w:val="26"/>
        </w:rPr>
      </w:pPr>
      <w:r w:rsidRPr="00060436">
        <w:rPr>
          <w:sz w:val="26"/>
          <w:szCs w:val="26"/>
        </w:rPr>
        <w:t xml:space="preserve">3.1. Субъект малого и среднего предпринимательства предоставляет отчет о достижении значений показателей результативности установленных соглашением о предоставлении субсидии  по форме </w:t>
      </w:r>
      <w:proofErr w:type="gramStart"/>
      <w:r>
        <w:rPr>
          <w:sz w:val="26"/>
          <w:szCs w:val="26"/>
        </w:rPr>
        <w:t>согласно  приложения</w:t>
      </w:r>
      <w:proofErr w:type="gramEnd"/>
      <w:r>
        <w:rPr>
          <w:sz w:val="26"/>
          <w:szCs w:val="26"/>
        </w:rPr>
        <w:t xml:space="preserve"> №1 к соглашению.</w:t>
      </w:r>
    </w:p>
    <w:p w:rsidR="00060436" w:rsidRDefault="00060436" w:rsidP="00060436">
      <w:pPr>
        <w:widowControl w:val="0"/>
        <w:autoSpaceDE w:val="0"/>
        <w:autoSpaceDN w:val="0"/>
        <w:adjustRightInd w:val="0"/>
        <w:ind w:firstLine="709"/>
        <w:outlineLvl w:val="0"/>
        <w:rPr>
          <w:sz w:val="26"/>
          <w:szCs w:val="26"/>
        </w:rPr>
      </w:pPr>
      <w:r w:rsidRPr="00060436">
        <w:rPr>
          <w:sz w:val="26"/>
          <w:szCs w:val="26"/>
        </w:rPr>
        <w:t xml:space="preserve">3.2. Отчет предоставляется в </w:t>
      </w:r>
      <w:r w:rsidR="007D34BF">
        <w:rPr>
          <w:sz w:val="26"/>
          <w:szCs w:val="26"/>
        </w:rPr>
        <w:t xml:space="preserve">срок до </w:t>
      </w:r>
      <w:r w:rsidR="002F668D">
        <w:rPr>
          <w:sz w:val="26"/>
          <w:szCs w:val="26"/>
        </w:rPr>
        <w:t>5 апреля года,</w:t>
      </w:r>
      <w:r w:rsidR="007D34BF">
        <w:rPr>
          <w:sz w:val="26"/>
          <w:szCs w:val="26"/>
        </w:rPr>
        <w:t xml:space="preserve"> </w:t>
      </w:r>
      <w:r w:rsidR="002F668D">
        <w:rPr>
          <w:sz w:val="26"/>
          <w:szCs w:val="26"/>
        </w:rPr>
        <w:t xml:space="preserve">следующего за </w:t>
      </w:r>
      <w:proofErr w:type="gramStart"/>
      <w:r w:rsidR="002F668D">
        <w:rPr>
          <w:sz w:val="26"/>
          <w:szCs w:val="26"/>
        </w:rPr>
        <w:t>отчетным</w:t>
      </w:r>
      <w:proofErr w:type="gramEnd"/>
      <w:r w:rsidR="002F668D">
        <w:rPr>
          <w:sz w:val="26"/>
          <w:szCs w:val="26"/>
        </w:rPr>
        <w:t>.</w:t>
      </w:r>
    </w:p>
    <w:p w:rsidR="002F668D" w:rsidRPr="007C1526" w:rsidRDefault="002F668D" w:rsidP="00060436">
      <w:pPr>
        <w:widowControl w:val="0"/>
        <w:autoSpaceDE w:val="0"/>
        <w:autoSpaceDN w:val="0"/>
        <w:adjustRightInd w:val="0"/>
        <w:ind w:firstLine="709"/>
        <w:outlineLvl w:val="0"/>
        <w:rPr>
          <w:b/>
        </w:rPr>
      </w:pPr>
    </w:p>
    <w:p w:rsidR="00AC12D8" w:rsidRPr="00AC12D8" w:rsidRDefault="00AC12D8" w:rsidP="00AC12D8">
      <w:pPr>
        <w:pStyle w:val="ConsPlusNormal"/>
        <w:spacing w:line="276" w:lineRule="auto"/>
        <w:ind w:firstLine="709"/>
        <w:jc w:val="both"/>
        <w:rPr>
          <w:rFonts w:ascii="Times New Roman" w:hAnsi="Times New Roman"/>
          <w:sz w:val="26"/>
          <w:szCs w:val="26"/>
        </w:rPr>
      </w:pPr>
      <w:r w:rsidRPr="00AC12D8">
        <w:rPr>
          <w:rFonts w:ascii="Times New Roman" w:hAnsi="Times New Roman"/>
          <w:sz w:val="26"/>
          <w:szCs w:val="26"/>
        </w:rPr>
        <w:t xml:space="preserve">4. </w:t>
      </w:r>
      <w:proofErr w:type="gramStart"/>
      <w:r w:rsidRPr="00AC12D8">
        <w:rPr>
          <w:rFonts w:ascii="Times New Roman" w:hAnsi="Times New Roman"/>
          <w:sz w:val="26"/>
          <w:szCs w:val="26"/>
        </w:rPr>
        <w:t>Контроль за</w:t>
      </w:r>
      <w:proofErr w:type="gramEnd"/>
      <w:r w:rsidRPr="00AC12D8">
        <w:rPr>
          <w:rFonts w:ascii="Times New Roman" w:hAnsi="Times New Roman"/>
          <w:sz w:val="26"/>
          <w:szCs w:val="26"/>
        </w:rPr>
        <w:t xml:space="preserve"> соблюдением условий, целей и порядка предоставления субсидии и ответственность за их нарушение</w:t>
      </w:r>
    </w:p>
    <w:p w:rsidR="00AC12D8" w:rsidRPr="00AC12D8" w:rsidRDefault="00AC12D8" w:rsidP="00AC12D8">
      <w:pPr>
        <w:pStyle w:val="ConsPlusNormal"/>
        <w:spacing w:line="276" w:lineRule="auto"/>
        <w:ind w:firstLine="709"/>
        <w:jc w:val="both"/>
        <w:rPr>
          <w:rFonts w:ascii="Times New Roman" w:hAnsi="Times New Roman"/>
          <w:sz w:val="26"/>
          <w:szCs w:val="26"/>
        </w:rPr>
      </w:pPr>
    </w:p>
    <w:p w:rsidR="00AC12D8" w:rsidRPr="00AC12D8" w:rsidRDefault="00AC12D8" w:rsidP="00AC12D8">
      <w:pPr>
        <w:pStyle w:val="ConsPlusNormal"/>
        <w:spacing w:line="276" w:lineRule="auto"/>
        <w:ind w:firstLine="709"/>
        <w:jc w:val="both"/>
        <w:rPr>
          <w:rFonts w:ascii="Times New Roman" w:hAnsi="Times New Roman"/>
          <w:sz w:val="26"/>
          <w:szCs w:val="26"/>
        </w:rPr>
      </w:pPr>
      <w:r w:rsidRPr="00AC12D8">
        <w:rPr>
          <w:rFonts w:ascii="Times New Roman" w:hAnsi="Times New Roman"/>
          <w:sz w:val="26"/>
          <w:szCs w:val="26"/>
        </w:rPr>
        <w:t xml:space="preserve">4.1. Субъект малого и среднего предпринимательства </w:t>
      </w:r>
      <w:r>
        <w:rPr>
          <w:rFonts w:ascii="Times New Roman" w:hAnsi="Times New Roman"/>
          <w:sz w:val="26"/>
          <w:szCs w:val="26"/>
        </w:rPr>
        <w:t xml:space="preserve">дает </w:t>
      </w:r>
      <w:r w:rsidRPr="00AC12D8">
        <w:rPr>
          <w:rFonts w:ascii="Times New Roman" w:hAnsi="Times New Roman"/>
          <w:sz w:val="26"/>
          <w:szCs w:val="26"/>
        </w:rPr>
        <w:t>соглас</w:t>
      </w:r>
      <w:r>
        <w:rPr>
          <w:rFonts w:ascii="Times New Roman" w:hAnsi="Times New Roman"/>
          <w:sz w:val="26"/>
          <w:szCs w:val="26"/>
        </w:rPr>
        <w:t>ие</w:t>
      </w:r>
      <w:r w:rsidRPr="00AC12D8">
        <w:rPr>
          <w:rFonts w:ascii="Times New Roman" w:hAnsi="Times New Roman"/>
          <w:sz w:val="26"/>
          <w:szCs w:val="26"/>
        </w:rPr>
        <w:t xml:space="preserve"> на осуществление главным распорядителем бюджетных средств, предоставившим субсидии, и органом муниципального финансового контроля проверок соблюдения субъектом малого и среднего предпринимательства условий, целей и порядка предоставления Субсидий.</w:t>
      </w:r>
    </w:p>
    <w:p w:rsidR="00AC12D8" w:rsidRPr="00AC12D8" w:rsidRDefault="00AC12D8" w:rsidP="00AC12D8">
      <w:pPr>
        <w:pStyle w:val="ConsPlusNormal"/>
        <w:spacing w:line="276" w:lineRule="auto"/>
        <w:ind w:firstLine="709"/>
        <w:jc w:val="both"/>
        <w:rPr>
          <w:rFonts w:ascii="Times New Roman" w:hAnsi="Times New Roman"/>
          <w:sz w:val="26"/>
          <w:szCs w:val="26"/>
        </w:rPr>
      </w:pPr>
      <w:r w:rsidRPr="00AC12D8">
        <w:rPr>
          <w:rFonts w:ascii="Times New Roman" w:hAnsi="Times New Roman"/>
          <w:sz w:val="26"/>
          <w:szCs w:val="26"/>
        </w:rPr>
        <w:t>Субъект малого и среднего предпринимательства обязан предоставить возможность главному распорядителю бюджетных средств и органу муниципального финансового контроля осуществления проверки соблюдения субъектом малого и среднего предпринимательства условий, целей и порядка предоставления Субсидий в течение 10 календарных дней со дня получения уведомления о проведении проверки.</w:t>
      </w:r>
    </w:p>
    <w:p w:rsidR="00AC12D8" w:rsidRPr="00AC12D8" w:rsidRDefault="00AC12D8" w:rsidP="00AC12D8">
      <w:pPr>
        <w:pStyle w:val="ConsPlusNormal"/>
        <w:spacing w:line="276" w:lineRule="auto"/>
        <w:ind w:firstLine="709"/>
        <w:jc w:val="both"/>
        <w:rPr>
          <w:rFonts w:ascii="Times New Roman" w:hAnsi="Times New Roman"/>
          <w:sz w:val="26"/>
          <w:szCs w:val="26"/>
        </w:rPr>
      </w:pPr>
      <w:r w:rsidRPr="00AC12D8">
        <w:rPr>
          <w:rFonts w:ascii="Times New Roman" w:hAnsi="Times New Roman"/>
          <w:sz w:val="26"/>
          <w:szCs w:val="26"/>
        </w:rPr>
        <w:t xml:space="preserve">4.2. </w:t>
      </w:r>
      <w:proofErr w:type="gramStart"/>
      <w:r w:rsidRPr="00AC12D8">
        <w:rPr>
          <w:rFonts w:ascii="Times New Roman" w:hAnsi="Times New Roman"/>
          <w:sz w:val="26"/>
          <w:szCs w:val="26"/>
        </w:rPr>
        <w:t>В случае нарушения субъектом малого и среднего предпринимательства условий, установленных при  предоставлении Субсидий, выявленного по фактам проверок, проведенных главным распорядителем как получателем бюджетных средств и уполномоченным органом муниципального финансового контроля, либо в случае не достижения показателей, указанных в пункте 2.16. настоящего Положения, Субсидии подлежат возврату в доход районного бюджета в соответствии с бюджетным законодательством Российской Федерации.</w:t>
      </w:r>
      <w:proofErr w:type="gramEnd"/>
    </w:p>
    <w:p w:rsidR="00AC12D8" w:rsidRPr="00AC12D8" w:rsidRDefault="00AC12D8" w:rsidP="00AC12D8">
      <w:pPr>
        <w:pStyle w:val="ConsPlusNormal"/>
        <w:spacing w:line="276" w:lineRule="auto"/>
        <w:ind w:firstLine="709"/>
        <w:jc w:val="both"/>
        <w:rPr>
          <w:rFonts w:ascii="Times New Roman" w:hAnsi="Times New Roman"/>
          <w:sz w:val="26"/>
          <w:szCs w:val="26"/>
        </w:rPr>
      </w:pPr>
      <w:r w:rsidRPr="00AC12D8">
        <w:rPr>
          <w:rFonts w:ascii="Times New Roman" w:hAnsi="Times New Roman"/>
          <w:sz w:val="26"/>
          <w:szCs w:val="26"/>
        </w:rPr>
        <w:t>Администрация направляет субъекту малого и среднего предпринимательства требование о возврате Субсидий в районный бюджет. Субсидии подлежат возврату в течение 30 календарных дней со дня получения требования.</w:t>
      </w:r>
    </w:p>
    <w:p w:rsidR="009649B8" w:rsidRPr="007C1526" w:rsidRDefault="00AC12D8" w:rsidP="00AC12D8">
      <w:pPr>
        <w:pStyle w:val="ConsPlusNormal"/>
        <w:spacing w:line="276" w:lineRule="auto"/>
        <w:ind w:firstLine="709"/>
        <w:jc w:val="both"/>
        <w:rPr>
          <w:rFonts w:ascii="Times New Roman" w:hAnsi="Times New Roman"/>
          <w:sz w:val="26"/>
          <w:szCs w:val="26"/>
        </w:rPr>
      </w:pPr>
      <w:r w:rsidRPr="00AC12D8">
        <w:rPr>
          <w:rFonts w:ascii="Times New Roman" w:hAnsi="Times New Roman"/>
          <w:sz w:val="26"/>
          <w:szCs w:val="26"/>
        </w:rPr>
        <w:t>При не возврате Субсидий в указанный срок Администрация принимает меры по взысканию подлежащих возврату Субсидий в районный бюджет в судебном порядке.</w:t>
      </w:r>
    </w:p>
    <w:p w:rsidR="00832859" w:rsidRPr="007C1526" w:rsidRDefault="00832859" w:rsidP="00832859">
      <w:pPr>
        <w:pStyle w:val="ConsPlusNormal"/>
        <w:ind w:firstLine="709"/>
        <w:jc w:val="both"/>
        <w:rPr>
          <w:rFonts w:ascii="Times New Roman" w:hAnsi="Times New Roman"/>
          <w:sz w:val="26"/>
          <w:szCs w:val="26"/>
        </w:rPr>
      </w:pPr>
    </w:p>
    <w:p w:rsidR="00832859" w:rsidRPr="007C1526" w:rsidRDefault="00832859" w:rsidP="00832859">
      <w:pPr>
        <w:pStyle w:val="ConsPlusNormal"/>
        <w:ind w:firstLine="709"/>
        <w:jc w:val="both"/>
        <w:rPr>
          <w:rFonts w:ascii="Times New Roman" w:hAnsi="Times New Roman"/>
          <w:sz w:val="26"/>
          <w:szCs w:val="26"/>
        </w:rPr>
      </w:pPr>
    </w:p>
    <w:p w:rsidR="00832859" w:rsidRPr="007C1526" w:rsidRDefault="00832859" w:rsidP="00832859">
      <w:pPr>
        <w:rPr>
          <w:bCs/>
        </w:rPr>
      </w:pPr>
      <w:r w:rsidRPr="007C1526">
        <w:rPr>
          <w:sz w:val="26"/>
          <w:szCs w:val="26"/>
        </w:rPr>
        <w:br w:type="page"/>
      </w:r>
    </w:p>
    <w:p w:rsidR="00832859" w:rsidRPr="007C1526" w:rsidRDefault="00832859" w:rsidP="00832859">
      <w:pPr>
        <w:tabs>
          <w:tab w:val="left" w:pos="1214"/>
        </w:tabs>
        <w:autoSpaceDE w:val="0"/>
        <w:autoSpaceDN w:val="0"/>
        <w:adjustRightInd w:val="0"/>
        <w:ind w:firstLine="5103"/>
        <w:jc w:val="right"/>
        <w:rPr>
          <w:bCs/>
        </w:rPr>
      </w:pPr>
      <w:r w:rsidRPr="007C1526">
        <w:rPr>
          <w:bCs/>
        </w:rPr>
        <w:lastRenderedPageBreak/>
        <w:t>Приложение № 1</w:t>
      </w:r>
    </w:p>
    <w:p w:rsidR="00832859" w:rsidRPr="007C1526" w:rsidRDefault="00832859" w:rsidP="00832859">
      <w:pPr>
        <w:ind w:left="5245"/>
      </w:pPr>
      <w:r w:rsidRPr="007C1526">
        <w:rPr>
          <w:bCs/>
        </w:rPr>
        <w:t>к Положению о предоставлении субсидий на компенсацию части затрат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w:t>
      </w:r>
    </w:p>
    <w:p w:rsidR="00832859" w:rsidRPr="007C1526" w:rsidRDefault="00832859" w:rsidP="00832859">
      <w:pPr>
        <w:autoSpaceDE w:val="0"/>
        <w:autoSpaceDN w:val="0"/>
        <w:adjustRightInd w:val="0"/>
      </w:pPr>
    </w:p>
    <w:p w:rsidR="00060436" w:rsidRDefault="00832859" w:rsidP="00832859">
      <w:pPr>
        <w:widowControl w:val="0"/>
        <w:ind w:left="5245"/>
        <w:rPr>
          <w:snapToGrid w:val="0"/>
        </w:rPr>
      </w:pPr>
      <w:r w:rsidRPr="007C1526">
        <w:rPr>
          <w:snapToGrid w:val="0"/>
        </w:rPr>
        <w:t>Главе  Таловского</w:t>
      </w:r>
      <w:r w:rsidR="00060436">
        <w:rPr>
          <w:snapToGrid w:val="0"/>
        </w:rPr>
        <w:t xml:space="preserve"> </w:t>
      </w:r>
    </w:p>
    <w:p w:rsidR="00832859" w:rsidRPr="007C1526" w:rsidRDefault="00832859" w:rsidP="00832859">
      <w:pPr>
        <w:widowControl w:val="0"/>
        <w:ind w:left="5245"/>
        <w:rPr>
          <w:snapToGrid w:val="0"/>
        </w:rPr>
      </w:pPr>
      <w:r w:rsidRPr="007C1526">
        <w:rPr>
          <w:snapToGrid w:val="0"/>
        </w:rPr>
        <w:t>муниципального района</w:t>
      </w:r>
    </w:p>
    <w:p w:rsidR="00832859" w:rsidRPr="007C1526" w:rsidRDefault="00832859" w:rsidP="00832859">
      <w:pPr>
        <w:widowControl w:val="0"/>
        <w:ind w:left="5245"/>
        <w:rPr>
          <w:sz w:val="28"/>
          <w:szCs w:val="28"/>
        </w:rPr>
      </w:pPr>
      <w:r w:rsidRPr="007C1526">
        <w:rPr>
          <w:sz w:val="28"/>
          <w:szCs w:val="28"/>
        </w:rPr>
        <w:t>___________________</w:t>
      </w:r>
    </w:p>
    <w:p w:rsidR="00832859" w:rsidRPr="007C1526" w:rsidRDefault="00832859" w:rsidP="00832859">
      <w:pPr>
        <w:widowControl w:val="0"/>
        <w:autoSpaceDE w:val="0"/>
        <w:autoSpaceDN w:val="0"/>
        <w:adjustRightInd w:val="0"/>
        <w:jc w:val="center"/>
        <w:rPr>
          <w:b/>
          <w:bCs/>
          <w:sz w:val="28"/>
          <w:szCs w:val="28"/>
        </w:rPr>
      </w:pPr>
    </w:p>
    <w:p w:rsidR="00832859" w:rsidRPr="007C1526" w:rsidRDefault="00832859" w:rsidP="00832859">
      <w:pPr>
        <w:widowControl w:val="0"/>
        <w:autoSpaceDE w:val="0"/>
        <w:autoSpaceDN w:val="0"/>
        <w:adjustRightInd w:val="0"/>
        <w:jc w:val="center"/>
        <w:rPr>
          <w:b/>
          <w:bCs/>
          <w:sz w:val="28"/>
          <w:szCs w:val="28"/>
        </w:rPr>
      </w:pPr>
    </w:p>
    <w:p w:rsidR="00832859" w:rsidRPr="007C1526" w:rsidRDefault="00832859" w:rsidP="00832859">
      <w:pPr>
        <w:widowControl w:val="0"/>
        <w:autoSpaceDE w:val="0"/>
        <w:autoSpaceDN w:val="0"/>
        <w:adjustRightInd w:val="0"/>
        <w:jc w:val="center"/>
        <w:rPr>
          <w:b/>
          <w:bCs/>
          <w:sz w:val="28"/>
          <w:szCs w:val="28"/>
        </w:rPr>
      </w:pPr>
      <w:r w:rsidRPr="007C1526">
        <w:rPr>
          <w:b/>
          <w:bCs/>
          <w:sz w:val="28"/>
          <w:szCs w:val="28"/>
        </w:rPr>
        <w:t>Заявление</w:t>
      </w:r>
    </w:p>
    <w:p w:rsidR="00832859" w:rsidRPr="007C1526" w:rsidRDefault="00832859" w:rsidP="00832859">
      <w:pPr>
        <w:widowControl w:val="0"/>
        <w:autoSpaceDE w:val="0"/>
        <w:autoSpaceDN w:val="0"/>
        <w:adjustRightInd w:val="0"/>
        <w:jc w:val="center"/>
        <w:rPr>
          <w:b/>
          <w:bCs/>
          <w:sz w:val="28"/>
          <w:szCs w:val="28"/>
        </w:rPr>
      </w:pPr>
      <w:r w:rsidRPr="007C1526">
        <w:rPr>
          <w:b/>
          <w:bCs/>
          <w:sz w:val="28"/>
          <w:szCs w:val="28"/>
        </w:rPr>
        <w:t>о предоставлении субсидий на компенсацию части затрат, связанных с приобретением оборудования в целях создания и (или) развития либо модернизации производства товаров (работ, услуг)</w:t>
      </w:r>
    </w:p>
    <w:p w:rsidR="00832859" w:rsidRPr="007C1526" w:rsidRDefault="00832859" w:rsidP="00832859">
      <w:pPr>
        <w:widowControl w:val="0"/>
        <w:autoSpaceDE w:val="0"/>
        <w:autoSpaceDN w:val="0"/>
        <w:adjustRightInd w:val="0"/>
        <w:jc w:val="center"/>
        <w:outlineLvl w:val="0"/>
        <w:rPr>
          <w:b/>
          <w:bCs/>
        </w:rPr>
      </w:pPr>
    </w:p>
    <w:p w:rsidR="00832859" w:rsidRPr="007C1526" w:rsidRDefault="00832859" w:rsidP="00832859">
      <w:pPr>
        <w:pStyle w:val="ConsPlusNonformat"/>
        <w:jc w:val="both"/>
        <w:rPr>
          <w:rFonts w:ascii="Times New Roman" w:hAnsi="Times New Roman" w:cs="Times New Roman"/>
          <w:sz w:val="24"/>
          <w:szCs w:val="24"/>
        </w:rPr>
      </w:pPr>
    </w:p>
    <w:p w:rsidR="00832859" w:rsidRPr="007C1526" w:rsidRDefault="00832859" w:rsidP="00832859">
      <w:pPr>
        <w:pStyle w:val="ConsPlusNonformat"/>
        <w:jc w:val="both"/>
        <w:rPr>
          <w:rFonts w:ascii="Times New Roman" w:hAnsi="Times New Roman" w:cs="Times New Roman"/>
          <w:sz w:val="24"/>
          <w:szCs w:val="24"/>
        </w:rPr>
      </w:pPr>
      <w:r w:rsidRPr="007C1526">
        <w:rPr>
          <w:rFonts w:ascii="Times New Roman" w:hAnsi="Times New Roman" w:cs="Times New Roman"/>
          <w:sz w:val="24"/>
          <w:szCs w:val="24"/>
        </w:rPr>
        <w:t>1. Организационно-правовая форма и полное наименование получателя</w:t>
      </w:r>
    </w:p>
    <w:p w:rsidR="00832859" w:rsidRPr="007C1526" w:rsidRDefault="00832859" w:rsidP="00832859">
      <w:pPr>
        <w:pStyle w:val="ConsPlusNonformat"/>
        <w:jc w:val="both"/>
        <w:rPr>
          <w:rFonts w:ascii="Times New Roman" w:hAnsi="Times New Roman" w:cs="Times New Roman"/>
          <w:sz w:val="24"/>
          <w:szCs w:val="24"/>
        </w:rPr>
      </w:pPr>
      <w:r w:rsidRPr="007C1526">
        <w:rPr>
          <w:rFonts w:ascii="Times New Roman" w:hAnsi="Times New Roman" w:cs="Times New Roman"/>
          <w:sz w:val="24"/>
          <w:szCs w:val="24"/>
        </w:rPr>
        <w:t>___________________________________________________________________________</w:t>
      </w:r>
    </w:p>
    <w:p w:rsidR="00832859" w:rsidRPr="007C1526" w:rsidRDefault="00832859" w:rsidP="00832859">
      <w:pPr>
        <w:pStyle w:val="ConsPlusNonformat"/>
        <w:jc w:val="both"/>
        <w:rPr>
          <w:rFonts w:ascii="Times New Roman" w:hAnsi="Times New Roman" w:cs="Times New Roman"/>
          <w:sz w:val="24"/>
          <w:szCs w:val="24"/>
        </w:rPr>
      </w:pPr>
      <w:r w:rsidRPr="007C1526">
        <w:rPr>
          <w:rFonts w:ascii="Times New Roman" w:hAnsi="Times New Roman" w:cs="Times New Roman"/>
          <w:sz w:val="24"/>
          <w:szCs w:val="24"/>
        </w:rPr>
        <w:t>__________________________________________________________________________,</w:t>
      </w:r>
    </w:p>
    <w:p w:rsidR="00832859" w:rsidRPr="007C1526" w:rsidRDefault="00832859" w:rsidP="00832859">
      <w:pPr>
        <w:pStyle w:val="ConsPlusNonformat"/>
        <w:jc w:val="both"/>
        <w:rPr>
          <w:rFonts w:ascii="Times New Roman" w:hAnsi="Times New Roman" w:cs="Times New Roman"/>
          <w:sz w:val="24"/>
          <w:szCs w:val="24"/>
        </w:rPr>
      </w:pPr>
      <w:r w:rsidRPr="007C1526">
        <w:rPr>
          <w:rFonts w:ascii="Times New Roman" w:hAnsi="Times New Roman" w:cs="Times New Roman"/>
          <w:sz w:val="24"/>
          <w:szCs w:val="24"/>
        </w:rPr>
        <w:t>Ф.И.О. руководителя, занимаемая должность _________________________________</w:t>
      </w:r>
    </w:p>
    <w:p w:rsidR="00832859" w:rsidRPr="007C1526" w:rsidRDefault="00832859" w:rsidP="00832859">
      <w:pPr>
        <w:pStyle w:val="ConsPlusNonformat"/>
        <w:jc w:val="both"/>
        <w:rPr>
          <w:rFonts w:ascii="Times New Roman" w:hAnsi="Times New Roman" w:cs="Times New Roman"/>
          <w:sz w:val="24"/>
          <w:szCs w:val="24"/>
        </w:rPr>
      </w:pPr>
      <w:r w:rsidRPr="007C1526">
        <w:rPr>
          <w:rFonts w:ascii="Times New Roman" w:hAnsi="Times New Roman" w:cs="Times New Roman"/>
          <w:sz w:val="24"/>
          <w:szCs w:val="24"/>
        </w:rPr>
        <w:t>___________________________________________________________________________</w:t>
      </w:r>
    </w:p>
    <w:p w:rsidR="00832859" w:rsidRPr="007C1526" w:rsidRDefault="00832859" w:rsidP="00832859">
      <w:pPr>
        <w:pStyle w:val="ConsPlusNonformat"/>
        <w:jc w:val="both"/>
        <w:rPr>
          <w:rFonts w:ascii="Times New Roman" w:hAnsi="Times New Roman" w:cs="Times New Roman"/>
          <w:sz w:val="24"/>
          <w:szCs w:val="24"/>
        </w:rPr>
      </w:pPr>
    </w:p>
    <w:p w:rsidR="00832859" w:rsidRPr="007C1526" w:rsidRDefault="00832859" w:rsidP="00832859">
      <w:pPr>
        <w:pStyle w:val="ConsPlusNonformat"/>
        <w:jc w:val="both"/>
        <w:rPr>
          <w:rFonts w:ascii="Times New Roman" w:hAnsi="Times New Roman" w:cs="Times New Roman"/>
          <w:sz w:val="24"/>
          <w:szCs w:val="24"/>
        </w:rPr>
      </w:pPr>
      <w:r w:rsidRPr="007C1526">
        <w:rPr>
          <w:rFonts w:ascii="Times New Roman" w:hAnsi="Times New Roman" w:cs="Times New Roman"/>
          <w:sz w:val="24"/>
          <w:szCs w:val="24"/>
        </w:rPr>
        <w:t xml:space="preserve">ОГРН ___________ ИНН ______________ БИК ______________ </w:t>
      </w:r>
      <w:proofErr w:type="gramStart"/>
      <w:r w:rsidRPr="007C1526">
        <w:rPr>
          <w:rFonts w:ascii="Times New Roman" w:hAnsi="Times New Roman" w:cs="Times New Roman"/>
          <w:sz w:val="24"/>
          <w:szCs w:val="24"/>
        </w:rPr>
        <w:t>р</w:t>
      </w:r>
      <w:proofErr w:type="gramEnd"/>
      <w:r w:rsidRPr="007C1526">
        <w:rPr>
          <w:rFonts w:ascii="Times New Roman" w:hAnsi="Times New Roman" w:cs="Times New Roman"/>
          <w:sz w:val="24"/>
          <w:szCs w:val="24"/>
        </w:rPr>
        <w:t>/</w:t>
      </w:r>
      <w:proofErr w:type="spellStart"/>
      <w:r w:rsidRPr="007C1526">
        <w:rPr>
          <w:rFonts w:ascii="Times New Roman" w:hAnsi="Times New Roman" w:cs="Times New Roman"/>
          <w:sz w:val="24"/>
          <w:szCs w:val="24"/>
        </w:rPr>
        <w:t>сч</w:t>
      </w:r>
      <w:proofErr w:type="spellEnd"/>
      <w:r w:rsidRPr="007C1526">
        <w:rPr>
          <w:rFonts w:ascii="Times New Roman" w:hAnsi="Times New Roman" w:cs="Times New Roman"/>
          <w:sz w:val="24"/>
          <w:szCs w:val="24"/>
        </w:rPr>
        <w:t xml:space="preserve"> _______________</w:t>
      </w:r>
    </w:p>
    <w:p w:rsidR="00832859" w:rsidRPr="007C1526" w:rsidRDefault="00832859" w:rsidP="00832859">
      <w:pPr>
        <w:pStyle w:val="ConsPlusNonformat"/>
        <w:jc w:val="both"/>
        <w:rPr>
          <w:rFonts w:ascii="Times New Roman" w:hAnsi="Times New Roman" w:cs="Times New Roman"/>
          <w:sz w:val="24"/>
          <w:szCs w:val="24"/>
        </w:rPr>
      </w:pPr>
    </w:p>
    <w:p w:rsidR="00832859" w:rsidRPr="007C1526" w:rsidRDefault="00832859" w:rsidP="00832859">
      <w:pPr>
        <w:pStyle w:val="ConsPlusNonformat"/>
        <w:jc w:val="both"/>
        <w:rPr>
          <w:rFonts w:ascii="Times New Roman" w:hAnsi="Times New Roman" w:cs="Times New Roman"/>
          <w:sz w:val="24"/>
          <w:szCs w:val="24"/>
        </w:rPr>
      </w:pPr>
      <w:r w:rsidRPr="007C1526">
        <w:rPr>
          <w:rFonts w:ascii="Times New Roman" w:hAnsi="Times New Roman" w:cs="Times New Roman"/>
          <w:sz w:val="24"/>
          <w:szCs w:val="24"/>
        </w:rPr>
        <w:t>Наименование банка _______________________ корр. счет _____________________</w:t>
      </w:r>
    </w:p>
    <w:p w:rsidR="00832859" w:rsidRPr="007C1526" w:rsidRDefault="00832859" w:rsidP="00832859">
      <w:pPr>
        <w:pStyle w:val="ConsPlusNonformat"/>
        <w:jc w:val="both"/>
        <w:rPr>
          <w:rFonts w:ascii="Times New Roman" w:hAnsi="Times New Roman" w:cs="Times New Roman"/>
          <w:sz w:val="24"/>
          <w:szCs w:val="24"/>
        </w:rPr>
      </w:pPr>
    </w:p>
    <w:p w:rsidR="00832859" w:rsidRPr="007C1526" w:rsidRDefault="00832859" w:rsidP="00832859">
      <w:pPr>
        <w:pStyle w:val="ConsPlusNonformat"/>
        <w:jc w:val="both"/>
        <w:rPr>
          <w:rFonts w:ascii="Times New Roman" w:hAnsi="Times New Roman" w:cs="Times New Roman"/>
          <w:sz w:val="24"/>
          <w:szCs w:val="24"/>
        </w:rPr>
      </w:pPr>
      <w:r w:rsidRPr="007C1526">
        <w:rPr>
          <w:rFonts w:ascii="Times New Roman" w:hAnsi="Times New Roman" w:cs="Times New Roman"/>
          <w:sz w:val="24"/>
          <w:szCs w:val="24"/>
        </w:rPr>
        <w:t>юридический адрес _________________________________________________________</w:t>
      </w:r>
    </w:p>
    <w:p w:rsidR="00832859" w:rsidRPr="007C1526" w:rsidRDefault="00832859" w:rsidP="00832859">
      <w:pPr>
        <w:pStyle w:val="ConsPlusNonformat"/>
        <w:jc w:val="both"/>
        <w:rPr>
          <w:rFonts w:ascii="Times New Roman" w:hAnsi="Times New Roman" w:cs="Times New Roman"/>
          <w:sz w:val="24"/>
          <w:szCs w:val="24"/>
        </w:rPr>
      </w:pPr>
      <w:r w:rsidRPr="007C1526">
        <w:rPr>
          <w:rFonts w:ascii="Times New Roman" w:hAnsi="Times New Roman" w:cs="Times New Roman"/>
          <w:sz w:val="24"/>
          <w:szCs w:val="24"/>
        </w:rPr>
        <w:t>__________________________________________________________________________,</w:t>
      </w:r>
    </w:p>
    <w:p w:rsidR="00832859" w:rsidRPr="007C1526" w:rsidRDefault="00832859" w:rsidP="00832859">
      <w:pPr>
        <w:pStyle w:val="ConsPlusNonformat"/>
        <w:jc w:val="both"/>
        <w:rPr>
          <w:rFonts w:ascii="Times New Roman" w:hAnsi="Times New Roman" w:cs="Times New Roman"/>
          <w:sz w:val="24"/>
          <w:szCs w:val="24"/>
        </w:rPr>
      </w:pPr>
    </w:p>
    <w:p w:rsidR="00832859" w:rsidRPr="007C1526" w:rsidRDefault="00832859" w:rsidP="00832859">
      <w:pPr>
        <w:pStyle w:val="ConsPlusNonformat"/>
        <w:jc w:val="both"/>
        <w:rPr>
          <w:rFonts w:ascii="Times New Roman" w:hAnsi="Times New Roman" w:cs="Times New Roman"/>
          <w:sz w:val="24"/>
          <w:szCs w:val="24"/>
        </w:rPr>
      </w:pPr>
      <w:r w:rsidRPr="007C1526">
        <w:rPr>
          <w:rFonts w:ascii="Times New Roman" w:hAnsi="Times New Roman" w:cs="Times New Roman"/>
          <w:sz w:val="24"/>
          <w:szCs w:val="24"/>
        </w:rPr>
        <w:t>фактический адрес осуществления деятельности ______________________________</w:t>
      </w:r>
    </w:p>
    <w:p w:rsidR="00832859" w:rsidRPr="007C1526" w:rsidRDefault="00832859" w:rsidP="00832859">
      <w:pPr>
        <w:pStyle w:val="ConsPlusNonformat"/>
        <w:jc w:val="both"/>
        <w:rPr>
          <w:rFonts w:ascii="Times New Roman" w:hAnsi="Times New Roman" w:cs="Times New Roman"/>
          <w:sz w:val="24"/>
          <w:szCs w:val="24"/>
        </w:rPr>
      </w:pPr>
      <w:r w:rsidRPr="007C1526">
        <w:rPr>
          <w:rFonts w:ascii="Times New Roman" w:hAnsi="Times New Roman" w:cs="Times New Roman"/>
          <w:sz w:val="24"/>
          <w:szCs w:val="24"/>
        </w:rPr>
        <w:t>__________________________________________________________________________,</w:t>
      </w:r>
    </w:p>
    <w:p w:rsidR="00832859" w:rsidRPr="007C1526" w:rsidRDefault="00832859" w:rsidP="00832859">
      <w:pPr>
        <w:pStyle w:val="ConsPlusNonformat"/>
        <w:jc w:val="both"/>
        <w:rPr>
          <w:rFonts w:ascii="Times New Roman" w:hAnsi="Times New Roman" w:cs="Times New Roman"/>
          <w:sz w:val="24"/>
          <w:szCs w:val="24"/>
        </w:rPr>
      </w:pPr>
    </w:p>
    <w:p w:rsidR="00832859" w:rsidRPr="007C1526" w:rsidRDefault="00832859" w:rsidP="00832859">
      <w:pPr>
        <w:pStyle w:val="ConsPlusNonformat"/>
        <w:jc w:val="both"/>
        <w:rPr>
          <w:rFonts w:ascii="Times New Roman" w:hAnsi="Times New Roman" w:cs="Times New Roman"/>
          <w:sz w:val="24"/>
          <w:szCs w:val="24"/>
        </w:rPr>
      </w:pPr>
      <w:r w:rsidRPr="007C1526">
        <w:rPr>
          <w:rFonts w:ascii="Times New Roman" w:hAnsi="Times New Roman" w:cs="Times New Roman"/>
          <w:sz w:val="24"/>
          <w:szCs w:val="24"/>
        </w:rPr>
        <w:t>телефон</w:t>
      </w:r>
      <w:proofErr w:type="gramStart"/>
      <w:r w:rsidRPr="007C1526">
        <w:rPr>
          <w:rFonts w:ascii="Times New Roman" w:hAnsi="Times New Roman" w:cs="Times New Roman"/>
          <w:sz w:val="24"/>
          <w:szCs w:val="24"/>
        </w:rPr>
        <w:t xml:space="preserve">: (________)__________________, </w:t>
      </w:r>
      <w:proofErr w:type="gramEnd"/>
      <w:r w:rsidRPr="007C1526">
        <w:rPr>
          <w:rFonts w:ascii="Times New Roman" w:hAnsi="Times New Roman" w:cs="Times New Roman"/>
          <w:sz w:val="24"/>
          <w:szCs w:val="24"/>
        </w:rPr>
        <w:t>факс: (________)___________________,</w:t>
      </w:r>
    </w:p>
    <w:p w:rsidR="00832859" w:rsidRPr="007C1526" w:rsidRDefault="00832859" w:rsidP="00832859">
      <w:pPr>
        <w:pStyle w:val="ConsPlusNonformat"/>
        <w:jc w:val="both"/>
        <w:rPr>
          <w:rFonts w:ascii="Times New Roman" w:hAnsi="Times New Roman" w:cs="Times New Roman"/>
          <w:sz w:val="24"/>
          <w:szCs w:val="24"/>
        </w:rPr>
      </w:pPr>
    </w:p>
    <w:p w:rsidR="00832859" w:rsidRPr="007C1526" w:rsidRDefault="00832859" w:rsidP="00832859">
      <w:pPr>
        <w:pStyle w:val="ConsPlusNonformat"/>
        <w:jc w:val="both"/>
        <w:rPr>
          <w:rFonts w:ascii="Times New Roman" w:hAnsi="Times New Roman" w:cs="Times New Roman"/>
          <w:sz w:val="24"/>
          <w:szCs w:val="24"/>
        </w:rPr>
      </w:pPr>
      <w:r w:rsidRPr="007C1526">
        <w:rPr>
          <w:rFonts w:ascii="Times New Roman" w:hAnsi="Times New Roman" w:cs="Times New Roman"/>
          <w:sz w:val="24"/>
          <w:szCs w:val="24"/>
        </w:rPr>
        <w:t>электронная почта: _______________________________________________________,</w:t>
      </w:r>
    </w:p>
    <w:p w:rsidR="00832859" w:rsidRPr="007C1526" w:rsidRDefault="00832859" w:rsidP="00832859">
      <w:pPr>
        <w:pStyle w:val="ConsPlusNonformat"/>
        <w:jc w:val="both"/>
        <w:rPr>
          <w:rFonts w:ascii="Times New Roman" w:hAnsi="Times New Roman" w:cs="Times New Roman"/>
          <w:sz w:val="24"/>
          <w:szCs w:val="24"/>
        </w:rPr>
      </w:pPr>
    </w:p>
    <w:p w:rsidR="00832859" w:rsidRPr="007C1526" w:rsidRDefault="00832859" w:rsidP="00832859">
      <w:pPr>
        <w:pStyle w:val="ConsPlusNonformat"/>
        <w:jc w:val="both"/>
        <w:rPr>
          <w:rFonts w:ascii="Times New Roman" w:hAnsi="Times New Roman" w:cs="Times New Roman"/>
          <w:sz w:val="24"/>
          <w:szCs w:val="24"/>
        </w:rPr>
      </w:pPr>
      <w:r w:rsidRPr="007C1526">
        <w:rPr>
          <w:rFonts w:ascii="Times New Roman" w:hAnsi="Times New Roman" w:cs="Times New Roman"/>
          <w:sz w:val="24"/>
          <w:szCs w:val="24"/>
        </w:rPr>
        <w:t xml:space="preserve">осуществляемые виды деятельности (в соответствии с </w:t>
      </w:r>
      <w:hyperlink r:id="rId21" w:history="1">
        <w:r w:rsidRPr="007C1526">
          <w:rPr>
            <w:rFonts w:ascii="Times New Roman" w:hAnsi="Times New Roman" w:cs="Times New Roman"/>
            <w:sz w:val="24"/>
            <w:szCs w:val="24"/>
          </w:rPr>
          <w:t>ОКВЭД</w:t>
        </w:r>
      </w:hyperlink>
      <w:r w:rsidRPr="007C1526">
        <w:rPr>
          <w:rFonts w:ascii="Times New Roman" w:hAnsi="Times New Roman" w:cs="Times New Roman"/>
          <w:sz w:val="24"/>
          <w:szCs w:val="24"/>
        </w:rPr>
        <w:t>)</w:t>
      </w:r>
    </w:p>
    <w:p w:rsidR="00832859" w:rsidRPr="007C1526" w:rsidRDefault="00832859" w:rsidP="00832859">
      <w:pPr>
        <w:pStyle w:val="ConsPlusNormal"/>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43"/>
        <w:gridCol w:w="3628"/>
      </w:tblGrid>
      <w:tr w:rsidR="007C1526" w:rsidRPr="007C1526" w:rsidTr="00AC0E61">
        <w:tc>
          <w:tcPr>
            <w:tcW w:w="5443" w:type="dxa"/>
          </w:tcPr>
          <w:p w:rsidR="00832859" w:rsidRPr="007C1526" w:rsidRDefault="00832859" w:rsidP="00AC0E61">
            <w:pPr>
              <w:pStyle w:val="ConsPlusNormal"/>
              <w:jc w:val="center"/>
              <w:rPr>
                <w:rFonts w:ascii="Times New Roman" w:hAnsi="Times New Roman"/>
                <w:sz w:val="24"/>
                <w:szCs w:val="24"/>
              </w:rPr>
            </w:pPr>
            <w:r w:rsidRPr="007C1526">
              <w:rPr>
                <w:rFonts w:ascii="Times New Roman" w:hAnsi="Times New Roman"/>
                <w:sz w:val="24"/>
                <w:szCs w:val="24"/>
              </w:rPr>
              <w:t>Вид деятельности</w:t>
            </w:r>
          </w:p>
        </w:tc>
        <w:tc>
          <w:tcPr>
            <w:tcW w:w="3628" w:type="dxa"/>
          </w:tcPr>
          <w:p w:rsidR="00832859" w:rsidRPr="007C1526" w:rsidRDefault="00832859" w:rsidP="00AC0E61">
            <w:pPr>
              <w:pStyle w:val="ConsPlusNormal"/>
              <w:jc w:val="center"/>
              <w:rPr>
                <w:rFonts w:ascii="Times New Roman" w:hAnsi="Times New Roman"/>
                <w:sz w:val="24"/>
                <w:szCs w:val="24"/>
              </w:rPr>
            </w:pPr>
            <w:r w:rsidRPr="007C1526">
              <w:rPr>
                <w:rFonts w:ascii="Times New Roman" w:hAnsi="Times New Roman"/>
                <w:sz w:val="24"/>
                <w:szCs w:val="24"/>
              </w:rPr>
              <w:t xml:space="preserve">Код в соответствии с </w:t>
            </w:r>
            <w:hyperlink r:id="rId22" w:history="1">
              <w:r w:rsidRPr="007C1526">
                <w:rPr>
                  <w:rFonts w:ascii="Times New Roman" w:hAnsi="Times New Roman"/>
                  <w:sz w:val="24"/>
                  <w:szCs w:val="24"/>
                </w:rPr>
                <w:t>ОКВЭД</w:t>
              </w:r>
            </w:hyperlink>
          </w:p>
        </w:tc>
      </w:tr>
      <w:tr w:rsidR="007C1526" w:rsidRPr="007C1526" w:rsidTr="00AC0E61">
        <w:tc>
          <w:tcPr>
            <w:tcW w:w="5443" w:type="dxa"/>
          </w:tcPr>
          <w:p w:rsidR="00832859" w:rsidRPr="007C1526" w:rsidRDefault="00832859" w:rsidP="00AC0E61">
            <w:pPr>
              <w:pStyle w:val="ConsPlusNormal"/>
              <w:rPr>
                <w:rFonts w:ascii="Times New Roman" w:hAnsi="Times New Roman"/>
                <w:sz w:val="24"/>
                <w:szCs w:val="24"/>
              </w:rPr>
            </w:pPr>
          </w:p>
        </w:tc>
        <w:tc>
          <w:tcPr>
            <w:tcW w:w="3628" w:type="dxa"/>
          </w:tcPr>
          <w:p w:rsidR="00832859" w:rsidRPr="007C1526" w:rsidRDefault="00832859" w:rsidP="00AC0E61">
            <w:pPr>
              <w:pStyle w:val="ConsPlusNormal"/>
              <w:rPr>
                <w:rFonts w:ascii="Times New Roman" w:hAnsi="Times New Roman"/>
                <w:sz w:val="24"/>
                <w:szCs w:val="24"/>
              </w:rPr>
            </w:pPr>
          </w:p>
        </w:tc>
      </w:tr>
      <w:tr w:rsidR="007C1526" w:rsidRPr="007C1526" w:rsidTr="00AC0E61">
        <w:tc>
          <w:tcPr>
            <w:tcW w:w="5443" w:type="dxa"/>
          </w:tcPr>
          <w:p w:rsidR="00832859" w:rsidRPr="007C1526" w:rsidRDefault="00832859" w:rsidP="00AC0E61">
            <w:pPr>
              <w:pStyle w:val="ConsPlusNormal"/>
              <w:rPr>
                <w:rFonts w:ascii="Times New Roman" w:hAnsi="Times New Roman"/>
                <w:sz w:val="24"/>
                <w:szCs w:val="24"/>
              </w:rPr>
            </w:pPr>
          </w:p>
        </w:tc>
        <w:tc>
          <w:tcPr>
            <w:tcW w:w="3628" w:type="dxa"/>
          </w:tcPr>
          <w:p w:rsidR="00832859" w:rsidRPr="007C1526" w:rsidRDefault="00832859" w:rsidP="00AC0E61">
            <w:pPr>
              <w:pStyle w:val="ConsPlusNormal"/>
              <w:rPr>
                <w:rFonts w:ascii="Times New Roman" w:hAnsi="Times New Roman"/>
                <w:sz w:val="24"/>
                <w:szCs w:val="24"/>
              </w:rPr>
            </w:pPr>
          </w:p>
        </w:tc>
      </w:tr>
      <w:tr w:rsidR="00832859" w:rsidRPr="007C1526" w:rsidTr="00AC0E61">
        <w:tc>
          <w:tcPr>
            <w:tcW w:w="5443" w:type="dxa"/>
          </w:tcPr>
          <w:p w:rsidR="00832859" w:rsidRPr="007C1526" w:rsidRDefault="00832859" w:rsidP="00AC0E61">
            <w:pPr>
              <w:pStyle w:val="ConsPlusNormal"/>
              <w:rPr>
                <w:rFonts w:ascii="Times New Roman" w:hAnsi="Times New Roman"/>
                <w:sz w:val="24"/>
                <w:szCs w:val="24"/>
              </w:rPr>
            </w:pPr>
          </w:p>
        </w:tc>
        <w:tc>
          <w:tcPr>
            <w:tcW w:w="3628" w:type="dxa"/>
          </w:tcPr>
          <w:p w:rsidR="00832859" w:rsidRPr="007C1526" w:rsidRDefault="00832859" w:rsidP="00AC0E61">
            <w:pPr>
              <w:pStyle w:val="ConsPlusNormal"/>
              <w:rPr>
                <w:rFonts w:ascii="Times New Roman" w:hAnsi="Times New Roman"/>
                <w:sz w:val="24"/>
                <w:szCs w:val="24"/>
              </w:rPr>
            </w:pPr>
          </w:p>
        </w:tc>
      </w:tr>
    </w:tbl>
    <w:p w:rsidR="00832859" w:rsidRPr="007C1526" w:rsidRDefault="00832859" w:rsidP="00832859">
      <w:pPr>
        <w:pStyle w:val="ConsPlusNonformat"/>
        <w:spacing w:line="360" w:lineRule="auto"/>
        <w:jc w:val="both"/>
        <w:rPr>
          <w:rFonts w:ascii="Times New Roman" w:hAnsi="Times New Roman" w:cs="Times New Roman"/>
          <w:sz w:val="24"/>
          <w:szCs w:val="24"/>
        </w:rPr>
      </w:pPr>
    </w:p>
    <w:p w:rsidR="00832859" w:rsidRPr="007C1526" w:rsidRDefault="00832859" w:rsidP="00832859">
      <w:pPr>
        <w:pStyle w:val="ConsPlusNonformat"/>
        <w:spacing w:line="360" w:lineRule="auto"/>
        <w:jc w:val="both"/>
        <w:rPr>
          <w:rFonts w:ascii="Times New Roman" w:hAnsi="Times New Roman" w:cs="Times New Roman"/>
          <w:sz w:val="24"/>
          <w:szCs w:val="24"/>
        </w:rPr>
      </w:pPr>
      <w:r w:rsidRPr="007C1526">
        <w:rPr>
          <w:rFonts w:ascii="Times New Roman" w:hAnsi="Times New Roman" w:cs="Times New Roman"/>
          <w:sz w:val="24"/>
          <w:szCs w:val="24"/>
        </w:rPr>
        <w:t>производящий ______________________________________________________________</w:t>
      </w:r>
    </w:p>
    <w:p w:rsidR="00832859" w:rsidRPr="007C1526" w:rsidRDefault="00832859" w:rsidP="00832859">
      <w:pPr>
        <w:pStyle w:val="ConsPlusNonformat"/>
        <w:spacing w:line="360" w:lineRule="auto"/>
        <w:jc w:val="both"/>
        <w:rPr>
          <w:rFonts w:ascii="Times New Roman" w:hAnsi="Times New Roman" w:cs="Times New Roman"/>
          <w:sz w:val="24"/>
          <w:szCs w:val="24"/>
        </w:rPr>
      </w:pPr>
      <w:r w:rsidRPr="007C1526">
        <w:rPr>
          <w:rFonts w:ascii="Times New Roman" w:hAnsi="Times New Roman" w:cs="Times New Roman"/>
          <w:sz w:val="24"/>
          <w:szCs w:val="24"/>
        </w:rPr>
        <w:t xml:space="preserve">                                                </w:t>
      </w:r>
      <w:proofErr w:type="gramStart"/>
      <w:r w:rsidRPr="007C1526">
        <w:rPr>
          <w:rFonts w:ascii="Times New Roman" w:hAnsi="Times New Roman" w:cs="Times New Roman"/>
          <w:sz w:val="24"/>
          <w:szCs w:val="24"/>
        </w:rPr>
        <w:t>(наименование видов продукции (работ, услуг)</w:t>
      </w:r>
      <w:proofErr w:type="gramEnd"/>
    </w:p>
    <w:p w:rsidR="00832859" w:rsidRPr="007C1526" w:rsidRDefault="00832859" w:rsidP="00832859">
      <w:pPr>
        <w:pStyle w:val="ConsPlusNonformat"/>
        <w:spacing w:line="360" w:lineRule="auto"/>
        <w:jc w:val="both"/>
        <w:rPr>
          <w:rFonts w:ascii="Times New Roman" w:hAnsi="Times New Roman" w:cs="Times New Roman"/>
          <w:sz w:val="24"/>
          <w:szCs w:val="24"/>
        </w:rPr>
      </w:pPr>
      <w:r w:rsidRPr="007C1526">
        <w:rPr>
          <w:rFonts w:ascii="Times New Roman" w:hAnsi="Times New Roman" w:cs="Times New Roman"/>
          <w:sz w:val="24"/>
          <w:szCs w:val="24"/>
        </w:rPr>
        <w:t>___________________________________________________________________________</w:t>
      </w:r>
    </w:p>
    <w:p w:rsidR="00832859" w:rsidRPr="007C1526" w:rsidRDefault="00832859" w:rsidP="00832859">
      <w:pPr>
        <w:pStyle w:val="ConsPlusNonformat"/>
        <w:spacing w:line="360" w:lineRule="auto"/>
        <w:jc w:val="both"/>
        <w:rPr>
          <w:rFonts w:ascii="Times New Roman" w:hAnsi="Times New Roman" w:cs="Times New Roman"/>
          <w:sz w:val="24"/>
          <w:szCs w:val="24"/>
        </w:rPr>
      </w:pPr>
      <w:r w:rsidRPr="007C1526">
        <w:rPr>
          <w:rFonts w:ascii="Times New Roman" w:hAnsi="Times New Roman" w:cs="Times New Roman"/>
          <w:sz w:val="24"/>
          <w:szCs w:val="24"/>
        </w:rPr>
        <w:t>___________________________________________________________________________</w:t>
      </w:r>
    </w:p>
    <w:p w:rsidR="00832859" w:rsidRPr="007C1526" w:rsidRDefault="00832859" w:rsidP="00832859">
      <w:pPr>
        <w:pStyle w:val="ConsPlusNormal"/>
        <w:spacing w:line="360" w:lineRule="auto"/>
        <w:jc w:val="both"/>
        <w:rPr>
          <w:rFonts w:ascii="Times New Roman" w:hAnsi="Times New Roman"/>
          <w:sz w:val="24"/>
          <w:szCs w:val="24"/>
        </w:rPr>
      </w:pPr>
      <w:r w:rsidRPr="007C1526">
        <w:rPr>
          <w:rFonts w:ascii="Times New Roman" w:hAnsi="Times New Roman"/>
          <w:sz w:val="24"/>
          <w:szCs w:val="24"/>
        </w:rPr>
        <w:t>режим налогообложения субъекта малого и среднего предпринимательства _________,</w:t>
      </w:r>
    </w:p>
    <w:p w:rsidR="00832859" w:rsidRPr="007C1526" w:rsidRDefault="00832859" w:rsidP="00832859">
      <w:pPr>
        <w:pStyle w:val="ConsPlusNonformat"/>
        <w:spacing w:line="360" w:lineRule="auto"/>
        <w:jc w:val="both"/>
        <w:rPr>
          <w:rFonts w:ascii="Times New Roman" w:hAnsi="Times New Roman" w:cs="Times New Roman"/>
          <w:sz w:val="24"/>
          <w:szCs w:val="24"/>
        </w:rPr>
      </w:pPr>
      <w:r w:rsidRPr="007C1526">
        <w:rPr>
          <w:rFonts w:ascii="Times New Roman" w:hAnsi="Times New Roman" w:cs="Times New Roman"/>
          <w:sz w:val="24"/>
          <w:szCs w:val="24"/>
        </w:rPr>
        <w:t>просит предоставить субсидию по мероприятию: ________________________________</w:t>
      </w:r>
    </w:p>
    <w:p w:rsidR="00832859" w:rsidRPr="007C1526" w:rsidRDefault="00832859" w:rsidP="00832859">
      <w:pPr>
        <w:pStyle w:val="ConsPlusNonformat"/>
        <w:spacing w:line="360" w:lineRule="auto"/>
        <w:jc w:val="both"/>
        <w:rPr>
          <w:rFonts w:ascii="Times New Roman" w:hAnsi="Times New Roman" w:cs="Times New Roman"/>
          <w:sz w:val="24"/>
          <w:szCs w:val="24"/>
        </w:rPr>
      </w:pPr>
      <w:r w:rsidRPr="007C1526">
        <w:rPr>
          <w:rFonts w:ascii="Times New Roman" w:hAnsi="Times New Roman" w:cs="Times New Roman"/>
          <w:sz w:val="24"/>
          <w:szCs w:val="24"/>
        </w:rPr>
        <w:t>___________________________________________________________________________</w:t>
      </w:r>
    </w:p>
    <w:p w:rsidR="00832859" w:rsidRPr="007C1526" w:rsidRDefault="00832859" w:rsidP="00832859">
      <w:pPr>
        <w:pStyle w:val="ConsPlusNonformat"/>
        <w:spacing w:line="360" w:lineRule="auto"/>
        <w:jc w:val="both"/>
        <w:rPr>
          <w:rFonts w:ascii="Times New Roman" w:hAnsi="Times New Roman" w:cs="Times New Roman"/>
          <w:sz w:val="24"/>
          <w:szCs w:val="24"/>
        </w:rPr>
      </w:pPr>
      <w:r w:rsidRPr="007C1526">
        <w:rPr>
          <w:rFonts w:ascii="Times New Roman" w:hAnsi="Times New Roman" w:cs="Times New Roman"/>
          <w:sz w:val="24"/>
          <w:szCs w:val="24"/>
        </w:rPr>
        <w:t xml:space="preserve">                                                (наименование мероприятия)</w:t>
      </w:r>
    </w:p>
    <w:p w:rsidR="00832859" w:rsidRPr="007C1526" w:rsidRDefault="00832859" w:rsidP="00832859">
      <w:pPr>
        <w:pStyle w:val="ConsPlusNonformat"/>
        <w:spacing w:line="360" w:lineRule="auto"/>
        <w:jc w:val="both"/>
        <w:rPr>
          <w:rFonts w:ascii="Times New Roman" w:hAnsi="Times New Roman" w:cs="Times New Roman"/>
          <w:sz w:val="24"/>
          <w:szCs w:val="24"/>
        </w:rPr>
      </w:pPr>
      <w:r w:rsidRPr="007C1526">
        <w:rPr>
          <w:rFonts w:ascii="Times New Roman" w:hAnsi="Times New Roman" w:cs="Times New Roman"/>
          <w:sz w:val="24"/>
          <w:szCs w:val="24"/>
        </w:rPr>
        <w:t>___________________________________________________________________________</w:t>
      </w:r>
    </w:p>
    <w:p w:rsidR="00832859" w:rsidRPr="007C1526" w:rsidRDefault="00832859" w:rsidP="00832859">
      <w:pPr>
        <w:pStyle w:val="ConsPlusNonformat"/>
        <w:spacing w:line="360" w:lineRule="auto"/>
        <w:jc w:val="both"/>
        <w:rPr>
          <w:rFonts w:ascii="Times New Roman" w:hAnsi="Times New Roman" w:cs="Times New Roman"/>
          <w:sz w:val="24"/>
          <w:szCs w:val="24"/>
        </w:rPr>
      </w:pPr>
    </w:p>
    <w:p w:rsidR="00832859" w:rsidRPr="007C1526" w:rsidRDefault="00832859" w:rsidP="00832859">
      <w:pPr>
        <w:pStyle w:val="ConsPlusNonformat"/>
        <w:ind w:firstLine="709"/>
        <w:rPr>
          <w:rFonts w:ascii="Times New Roman" w:hAnsi="Times New Roman" w:cs="Times New Roman"/>
          <w:sz w:val="23"/>
          <w:szCs w:val="23"/>
        </w:rPr>
      </w:pPr>
      <w:r w:rsidRPr="007C1526">
        <w:rPr>
          <w:rFonts w:ascii="Times New Roman" w:hAnsi="Times New Roman" w:cs="Times New Roman"/>
          <w:sz w:val="23"/>
          <w:szCs w:val="23"/>
        </w:rPr>
        <w:t>Сумма запрашиваемой субсидии составляет ___________________________________</w:t>
      </w:r>
    </w:p>
    <w:p w:rsidR="00832859" w:rsidRPr="007C1526" w:rsidRDefault="00832859" w:rsidP="00832859">
      <w:pPr>
        <w:pStyle w:val="ConsPlusNonformat"/>
        <w:rPr>
          <w:rFonts w:ascii="Times New Roman" w:hAnsi="Times New Roman" w:cs="Times New Roman"/>
          <w:sz w:val="23"/>
          <w:szCs w:val="23"/>
        </w:rPr>
      </w:pPr>
      <w:r w:rsidRPr="007C1526">
        <w:rPr>
          <w:rFonts w:ascii="Times New Roman" w:hAnsi="Times New Roman" w:cs="Times New Roman"/>
          <w:sz w:val="23"/>
          <w:szCs w:val="23"/>
        </w:rPr>
        <w:t>(________________) рублей 00 копеек.</w:t>
      </w:r>
    </w:p>
    <w:p w:rsidR="00832859" w:rsidRPr="007C1526" w:rsidRDefault="00832859" w:rsidP="00832859">
      <w:pPr>
        <w:pStyle w:val="ConsPlusNonformat"/>
        <w:rPr>
          <w:rFonts w:ascii="Times New Roman" w:hAnsi="Times New Roman" w:cs="Times New Roman"/>
          <w:sz w:val="24"/>
          <w:szCs w:val="24"/>
        </w:rPr>
      </w:pPr>
    </w:p>
    <w:p w:rsidR="00832859" w:rsidRPr="007C1526" w:rsidRDefault="00832859" w:rsidP="00832859">
      <w:pPr>
        <w:pStyle w:val="ConsPlusNonformat"/>
        <w:rPr>
          <w:rFonts w:ascii="Times New Roman" w:hAnsi="Times New Roman" w:cs="Times New Roman"/>
          <w:sz w:val="24"/>
          <w:szCs w:val="24"/>
        </w:rPr>
      </w:pPr>
      <w:r w:rsidRPr="007C1526">
        <w:rPr>
          <w:rFonts w:ascii="Times New Roman" w:hAnsi="Times New Roman" w:cs="Times New Roman"/>
          <w:sz w:val="24"/>
          <w:szCs w:val="24"/>
        </w:rPr>
        <w:t>Почтовый адрес: _________________________________________________________________</w:t>
      </w:r>
    </w:p>
    <w:p w:rsidR="00832859" w:rsidRPr="007C1526" w:rsidRDefault="00832859" w:rsidP="00832859">
      <w:pPr>
        <w:pStyle w:val="ConsPlusNonformat"/>
        <w:jc w:val="center"/>
        <w:rPr>
          <w:rFonts w:ascii="Times New Roman" w:hAnsi="Times New Roman" w:cs="Times New Roman"/>
        </w:rPr>
      </w:pPr>
      <w:r w:rsidRPr="007C1526">
        <w:rPr>
          <w:rFonts w:ascii="Times New Roman" w:hAnsi="Times New Roman" w:cs="Times New Roman"/>
        </w:rPr>
        <w:t>(индекс, населенный пункт, улица, дом, квартира)</w:t>
      </w:r>
    </w:p>
    <w:p w:rsidR="00832859" w:rsidRPr="007C1526" w:rsidRDefault="00832859" w:rsidP="00832859">
      <w:pPr>
        <w:pStyle w:val="ConsPlusNonformat"/>
        <w:rPr>
          <w:rFonts w:ascii="Times New Roman" w:hAnsi="Times New Roman" w:cs="Times New Roman"/>
          <w:sz w:val="24"/>
          <w:szCs w:val="24"/>
        </w:rPr>
      </w:pPr>
      <w:r w:rsidRPr="007C1526">
        <w:rPr>
          <w:rFonts w:ascii="Times New Roman" w:hAnsi="Times New Roman" w:cs="Times New Roman"/>
          <w:sz w:val="24"/>
          <w:szCs w:val="24"/>
        </w:rPr>
        <w:t>Телефон, факс: __________________________________________________________________</w:t>
      </w:r>
    </w:p>
    <w:p w:rsidR="00832859" w:rsidRPr="007C1526" w:rsidRDefault="00832859" w:rsidP="00832859">
      <w:pPr>
        <w:ind w:firstLine="709"/>
        <w:jc w:val="both"/>
      </w:pPr>
    </w:p>
    <w:p w:rsidR="00832859" w:rsidRPr="007C1526" w:rsidRDefault="00832859" w:rsidP="00832859">
      <w:pPr>
        <w:pStyle w:val="ConsPlusNonformat"/>
        <w:spacing w:line="276" w:lineRule="auto"/>
        <w:ind w:firstLine="709"/>
        <w:jc w:val="both"/>
        <w:rPr>
          <w:rFonts w:ascii="Times New Roman" w:hAnsi="Times New Roman" w:cs="Times New Roman"/>
          <w:sz w:val="24"/>
          <w:szCs w:val="24"/>
        </w:rPr>
      </w:pPr>
    </w:p>
    <w:p w:rsidR="00832859" w:rsidRPr="007C1526" w:rsidRDefault="00832859" w:rsidP="00832859">
      <w:pPr>
        <w:pStyle w:val="ConsPlusNonformat"/>
        <w:spacing w:line="276" w:lineRule="auto"/>
        <w:ind w:firstLine="709"/>
        <w:jc w:val="both"/>
        <w:rPr>
          <w:rFonts w:ascii="Times New Roman" w:hAnsi="Times New Roman" w:cs="Times New Roman"/>
          <w:sz w:val="23"/>
          <w:szCs w:val="23"/>
        </w:rPr>
      </w:pPr>
      <w:r w:rsidRPr="007C1526">
        <w:rPr>
          <w:rFonts w:ascii="Times New Roman" w:hAnsi="Times New Roman" w:cs="Times New Roman"/>
          <w:sz w:val="23"/>
          <w:szCs w:val="23"/>
        </w:rPr>
        <w:t xml:space="preserve">Гарантируем достоверность и подлинность указанной информации и представленных документов. Обязуемся представлять в администрацию _______________ муниципального района Воронежской области анкету получателя поддержки ежегодно в течение последующих трех календарных лет за соответствующий отчетный период (январь - декабрь) до 5 апреля года, следующего </w:t>
      </w:r>
      <w:proofErr w:type="gramStart"/>
      <w:r w:rsidRPr="007C1526">
        <w:rPr>
          <w:rFonts w:ascii="Times New Roman" w:hAnsi="Times New Roman" w:cs="Times New Roman"/>
          <w:sz w:val="23"/>
          <w:szCs w:val="23"/>
        </w:rPr>
        <w:t>за</w:t>
      </w:r>
      <w:proofErr w:type="gramEnd"/>
      <w:r w:rsidRPr="007C1526">
        <w:rPr>
          <w:rFonts w:ascii="Times New Roman" w:hAnsi="Times New Roman" w:cs="Times New Roman"/>
          <w:sz w:val="23"/>
          <w:szCs w:val="23"/>
        </w:rPr>
        <w:t xml:space="preserve"> отчетным.</w:t>
      </w:r>
    </w:p>
    <w:p w:rsidR="00832859" w:rsidRPr="007C1526" w:rsidRDefault="00832859" w:rsidP="00832859">
      <w:pPr>
        <w:pStyle w:val="ConsPlusNonformat"/>
        <w:spacing w:line="276" w:lineRule="auto"/>
        <w:ind w:firstLine="709"/>
        <w:jc w:val="both"/>
        <w:rPr>
          <w:rFonts w:ascii="Times New Roman" w:hAnsi="Times New Roman" w:cs="Times New Roman"/>
          <w:sz w:val="23"/>
          <w:szCs w:val="23"/>
        </w:rPr>
      </w:pPr>
      <w:r w:rsidRPr="007C1526">
        <w:rPr>
          <w:rFonts w:ascii="Times New Roman" w:hAnsi="Times New Roman" w:cs="Times New Roman"/>
          <w:sz w:val="23"/>
          <w:szCs w:val="23"/>
        </w:rPr>
        <w:t>Организация не находится в состоянии реорганизации, ликвидации или банкротства.</w:t>
      </w:r>
    </w:p>
    <w:p w:rsidR="00832859" w:rsidRPr="007C1526" w:rsidRDefault="00832859" w:rsidP="00832859">
      <w:pPr>
        <w:pStyle w:val="ConsPlusNonformat"/>
        <w:spacing w:line="276" w:lineRule="auto"/>
        <w:rPr>
          <w:rFonts w:ascii="Times New Roman" w:hAnsi="Times New Roman" w:cs="Times New Roman"/>
          <w:sz w:val="24"/>
          <w:szCs w:val="24"/>
        </w:rPr>
      </w:pPr>
    </w:p>
    <w:p w:rsidR="00832859" w:rsidRPr="007C1526" w:rsidRDefault="00832859" w:rsidP="00832859">
      <w:pPr>
        <w:pStyle w:val="ConsPlusNonformat"/>
        <w:spacing w:line="276" w:lineRule="auto"/>
        <w:rPr>
          <w:rFonts w:ascii="Times New Roman" w:hAnsi="Times New Roman" w:cs="Times New Roman"/>
          <w:sz w:val="24"/>
          <w:szCs w:val="24"/>
        </w:rPr>
      </w:pPr>
      <w:r w:rsidRPr="007C1526">
        <w:rPr>
          <w:rFonts w:ascii="Times New Roman" w:hAnsi="Times New Roman" w:cs="Times New Roman"/>
          <w:sz w:val="24"/>
          <w:szCs w:val="24"/>
        </w:rPr>
        <w:t>Приложение: на ___ листах.</w:t>
      </w:r>
    </w:p>
    <w:p w:rsidR="00832859" w:rsidRPr="007C1526" w:rsidRDefault="00832859" w:rsidP="00832859">
      <w:pPr>
        <w:pStyle w:val="ConsPlusNonformat"/>
        <w:rPr>
          <w:rFonts w:ascii="Times New Roman" w:hAnsi="Times New Roman" w:cs="Times New Roman"/>
          <w:sz w:val="24"/>
          <w:szCs w:val="24"/>
        </w:rPr>
      </w:pPr>
    </w:p>
    <w:p w:rsidR="00832859" w:rsidRPr="007C1526" w:rsidRDefault="00832859" w:rsidP="00832859">
      <w:pPr>
        <w:pStyle w:val="ConsPlusNonformat"/>
        <w:rPr>
          <w:rFonts w:ascii="Times New Roman" w:hAnsi="Times New Roman" w:cs="Times New Roman"/>
          <w:sz w:val="24"/>
          <w:szCs w:val="24"/>
        </w:rPr>
      </w:pPr>
      <w:r w:rsidRPr="007C1526">
        <w:rPr>
          <w:rFonts w:ascii="Times New Roman" w:hAnsi="Times New Roman" w:cs="Times New Roman"/>
          <w:sz w:val="24"/>
          <w:szCs w:val="24"/>
        </w:rPr>
        <w:t>Руководитель  _______________  __________________________________________________</w:t>
      </w:r>
    </w:p>
    <w:p w:rsidR="00832859" w:rsidRPr="007C1526" w:rsidRDefault="00832859" w:rsidP="00832859">
      <w:pPr>
        <w:pStyle w:val="ConsPlusNonformat"/>
        <w:jc w:val="center"/>
        <w:rPr>
          <w:rFonts w:ascii="Times New Roman" w:hAnsi="Times New Roman" w:cs="Times New Roman"/>
        </w:rPr>
      </w:pPr>
      <w:r w:rsidRPr="007C1526">
        <w:rPr>
          <w:rFonts w:ascii="Times New Roman" w:hAnsi="Times New Roman" w:cs="Times New Roman"/>
        </w:rPr>
        <w:t>(подпись)  фамилия, имя, отчество)</w:t>
      </w:r>
    </w:p>
    <w:p w:rsidR="00832859" w:rsidRPr="007C1526" w:rsidRDefault="00832859" w:rsidP="00832859">
      <w:pPr>
        <w:pStyle w:val="ConsPlusNonformat"/>
        <w:rPr>
          <w:rFonts w:ascii="Times New Roman" w:hAnsi="Times New Roman" w:cs="Times New Roman"/>
        </w:rPr>
      </w:pPr>
    </w:p>
    <w:p w:rsidR="00832859" w:rsidRPr="007C1526" w:rsidRDefault="00832859" w:rsidP="00832859">
      <w:pPr>
        <w:pStyle w:val="ConsPlusNonformat"/>
        <w:jc w:val="center"/>
        <w:rPr>
          <w:rFonts w:ascii="Times New Roman" w:hAnsi="Times New Roman" w:cs="Times New Roman"/>
          <w:sz w:val="24"/>
          <w:szCs w:val="24"/>
        </w:rPr>
      </w:pPr>
      <w:r w:rsidRPr="007C1526">
        <w:rPr>
          <w:rFonts w:ascii="Times New Roman" w:hAnsi="Times New Roman" w:cs="Times New Roman"/>
          <w:sz w:val="24"/>
          <w:szCs w:val="24"/>
        </w:rPr>
        <w:t>Главный бухгалтер _______________  ______________________________________________</w:t>
      </w:r>
      <w:r w:rsidRPr="007C1526">
        <w:rPr>
          <w:rFonts w:ascii="Times New Roman" w:hAnsi="Times New Roman" w:cs="Times New Roman"/>
        </w:rPr>
        <w:t xml:space="preserve"> (подпись)  (фамилия, имя, отчество)</w:t>
      </w:r>
    </w:p>
    <w:p w:rsidR="00832859" w:rsidRPr="007C1526" w:rsidRDefault="00832859" w:rsidP="00832859">
      <w:pPr>
        <w:pStyle w:val="ConsPlusNonformat"/>
        <w:rPr>
          <w:rFonts w:ascii="Times New Roman" w:hAnsi="Times New Roman" w:cs="Times New Roman"/>
        </w:rPr>
      </w:pPr>
    </w:p>
    <w:p w:rsidR="00832859" w:rsidRPr="007C1526" w:rsidRDefault="00832859" w:rsidP="00832859">
      <w:pPr>
        <w:pStyle w:val="ConsPlusNormal"/>
        <w:spacing w:line="360" w:lineRule="auto"/>
        <w:jc w:val="both"/>
        <w:rPr>
          <w:rFonts w:ascii="Times New Roman" w:hAnsi="Times New Roman"/>
          <w:sz w:val="24"/>
          <w:szCs w:val="24"/>
        </w:rPr>
      </w:pPr>
      <w:r w:rsidRPr="007C1526">
        <w:rPr>
          <w:rFonts w:ascii="Times New Roman" w:hAnsi="Times New Roman"/>
        </w:rPr>
        <w:t>М.П.              «_____» _______________ 20__ г</w:t>
      </w:r>
    </w:p>
    <w:p w:rsidR="00832859" w:rsidRPr="007C1526" w:rsidRDefault="00832859" w:rsidP="00832859"/>
    <w:p w:rsidR="00832859" w:rsidRPr="007C1526" w:rsidRDefault="00832859" w:rsidP="00832859"/>
    <w:p w:rsidR="00832859" w:rsidRPr="007C1526" w:rsidRDefault="00832859" w:rsidP="00832859"/>
    <w:p w:rsidR="00832859" w:rsidRPr="007C1526" w:rsidRDefault="00832859" w:rsidP="00832859"/>
    <w:p w:rsidR="00832859" w:rsidRPr="007C1526" w:rsidRDefault="00832859" w:rsidP="00832859"/>
    <w:p w:rsidR="00832859" w:rsidRPr="007C1526" w:rsidRDefault="00832859" w:rsidP="00832859"/>
    <w:p w:rsidR="00832859" w:rsidRPr="007C1526" w:rsidRDefault="00832859" w:rsidP="00832859"/>
    <w:p w:rsidR="00AC12D8" w:rsidRDefault="00AC12D8" w:rsidP="00832859">
      <w:pPr>
        <w:tabs>
          <w:tab w:val="left" w:pos="1214"/>
        </w:tabs>
        <w:autoSpaceDE w:val="0"/>
        <w:autoSpaceDN w:val="0"/>
        <w:adjustRightInd w:val="0"/>
        <w:ind w:firstLine="5103"/>
        <w:jc w:val="right"/>
        <w:rPr>
          <w:bCs/>
        </w:rPr>
      </w:pPr>
      <w:bookmarkStart w:id="5" w:name="P258"/>
      <w:bookmarkEnd w:id="5"/>
    </w:p>
    <w:p w:rsidR="00AC12D8" w:rsidRDefault="00AC12D8" w:rsidP="00832859">
      <w:pPr>
        <w:tabs>
          <w:tab w:val="left" w:pos="1214"/>
        </w:tabs>
        <w:autoSpaceDE w:val="0"/>
        <w:autoSpaceDN w:val="0"/>
        <w:adjustRightInd w:val="0"/>
        <w:ind w:firstLine="5103"/>
        <w:jc w:val="right"/>
        <w:rPr>
          <w:bCs/>
        </w:rPr>
      </w:pPr>
    </w:p>
    <w:p w:rsidR="00832859" w:rsidRPr="007C1526" w:rsidRDefault="00832859" w:rsidP="00832859">
      <w:pPr>
        <w:tabs>
          <w:tab w:val="left" w:pos="1214"/>
        </w:tabs>
        <w:autoSpaceDE w:val="0"/>
        <w:autoSpaceDN w:val="0"/>
        <w:adjustRightInd w:val="0"/>
        <w:ind w:firstLine="5103"/>
        <w:jc w:val="right"/>
        <w:rPr>
          <w:bCs/>
        </w:rPr>
      </w:pPr>
      <w:r w:rsidRPr="007C1526">
        <w:rPr>
          <w:bCs/>
        </w:rPr>
        <w:lastRenderedPageBreak/>
        <w:t>Приложение № 2</w:t>
      </w:r>
    </w:p>
    <w:p w:rsidR="00832859" w:rsidRPr="007C1526" w:rsidRDefault="00832859" w:rsidP="00832859">
      <w:pPr>
        <w:ind w:left="5245"/>
      </w:pPr>
      <w:r w:rsidRPr="007C1526">
        <w:rPr>
          <w:bCs/>
        </w:rPr>
        <w:t>к Положению о предоставлении субсидий на компенсацию части затрат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w:t>
      </w:r>
    </w:p>
    <w:p w:rsidR="00832859" w:rsidRPr="007C1526" w:rsidRDefault="00832859" w:rsidP="00832859">
      <w:pPr>
        <w:autoSpaceDE w:val="0"/>
        <w:autoSpaceDN w:val="0"/>
        <w:adjustRightInd w:val="0"/>
      </w:pPr>
    </w:p>
    <w:p w:rsidR="00832859" w:rsidRPr="007C1526" w:rsidRDefault="00832859" w:rsidP="00832859">
      <w:pPr>
        <w:pStyle w:val="ConsPlusNonformat"/>
        <w:jc w:val="center"/>
        <w:rPr>
          <w:rFonts w:ascii="Times New Roman" w:hAnsi="Times New Roman" w:cs="Times New Roman"/>
          <w:b/>
          <w:sz w:val="28"/>
          <w:szCs w:val="28"/>
        </w:rPr>
      </w:pPr>
      <w:r w:rsidRPr="007C1526">
        <w:rPr>
          <w:rFonts w:ascii="Times New Roman" w:hAnsi="Times New Roman" w:cs="Times New Roman"/>
          <w:b/>
          <w:sz w:val="28"/>
          <w:szCs w:val="28"/>
        </w:rPr>
        <w:t>РАСЧЕТ</w:t>
      </w:r>
    </w:p>
    <w:p w:rsidR="00832859" w:rsidRPr="007C1526" w:rsidRDefault="00832859" w:rsidP="00832859">
      <w:pPr>
        <w:pStyle w:val="ConsPlusNonformat"/>
        <w:jc w:val="center"/>
        <w:rPr>
          <w:rFonts w:ascii="Times New Roman" w:hAnsi="Times New Roman" w:cs="Times New Roman"/>
          <w:b/>
          <w:sz w:val="28"/>
          <w:szCs w:val="28"/>
        </w:rPr>
      </w:pPr>
      <w:r w:rsidRPr="007C1526">
        <w:rPr>
          <w:rFonts w:ascii="Times New Roman" w:hAnsi="Times New Roman" w:cs="Times New Roman"/>
          <w:b/>
          <w:sz w:val="28"/>
          <w:szCs w:val="28"/>
        </w:rPr>
        <w:t xml:space="preserve">размера </w:t>
      </w:r>
      <w:r w:rsidRPr="007C1526">
        <w:rPr>
          <w:rFonts w:ascii="Times New Roman" w:hAnsi="Times New Roman" w:cs="Times New Roman"/>
          <w:b/>
          <w:bCs/>
          <w:sz w:val="28"/>
          <w:szCs w:val="28"/>
        </w:rPr>
        <w:t>субсидий на компенсацию части затрат</w:t>
      </w:r>
      <w:r w:rsidRPr="007C1526">
        <w:rPr>
          <w:rFonts w:ascii="Times New Roman" w:hAnsi="Times New Roman" w:cs="Times New Roman"/>
          <w:b/>
          <w:sz w:val="28"/>
          <w:szCs w:val="28"/>
        </w:rPr>
        <w:t>, связанных с приобретением оборудования в целях создания и (или) развития либо</w:t>
      </w:r>
    </w:p>
    <w:p w:rsidR="00832859" w:rsidRPr="007C1526" w:rsidRDefault="00832859" w:rsidP="00832859">
      <w:pPr>
        <w:pStyle w:val="ConsPlusNonformat"/>
        <w:jc w:val="center"/>
        <w:rPr>
          <w:rFonts w:ascii="Times New Roman" w:hAnsi="Times New Roman" w:cs="Times New Roman"/>
          <w:b/>
          <w:sz w:val="28"/>
          <w:szCs w:val="28"/>
        </w:rPr>
      </w:pPr>
      <w:r w:rsidRPr="007C1526">
        <w:rPr>
          <w:rFonts w:ascii="Times New Roman" w:hAnsi="Times New Roman" w:cs="Times New Roman"/>
          <w:b/>
          <w:sz w:val="28"/>
          <w:szCs w:val="28"/>
        </w:rPr>
        <w:t>модернизации производства товаров (работ, услуг)</w:t>
      </w:r>
    </w:p>
    <w:p w:rsidR="00832859" w:rsidRPr="007C1526" w:rsidRDefault="00832859" w:rsidP="00832859">
      <w:pPr>
        <w:pStyle w:val="ConsPlusNonformat"/>
        <w:rPr>
          <w:rFonts w:ascii="Times New Roman" w:hAnsi="Times New Roman" w:cs="Times New Roman"/>
          <w:sz w:val="24"/>
          <w:szCs w:val="24"/>
        </w:rPr>
      </w:pPr>
    </w:p>
    <w:p w:rsidR="00832859" w:rsidRPr="007C1526" w:rsidRDefault="00832859" w:rsidP="00832859">
      <w:pPr>
        <w:pStyle w:val="ConsPlusNonformat"/>
        <w:spacing w:line="312" w:lineRule="auto"/>
        <w:rPr>
          <w:rFonts w:ascii="Times New Roman" w:hAnsi="Times New Roman" w:cs="Times New Roman"/>
          <w:sz w:val="24"/>
          <w:szCs w:val="24"/>
        </w:rPr>
      </w:pPr>
      <w:r w:rsidRPr="007C1526">
        <w:rPr>
          <w:rFonts w:ascii="Times New Roman" w:hAnsi="Times New Roman" w:cs="Times New Roman"/>
          <w:sz w:val="24"/>
          <w:szCs w:val="24"/>
        </w:rPr>
        <w:t>Полное наименование юридического лица ___________________________________________</w:t>
      </w:r>
    </w:p>
    <w:p w:rsidR="00832859" w:rsidRPr="007C1526" w:rsidRDefault="00832859" w:rsidP="00832859">
      <w:pPr>
        <w:pStyle w:val="ConsPlusNonformat"/>
        <w:spacing w:line="312" w:lineRule="auto"/>
        <w:rPr>
          <w:rFonts w:ascii="Times New Roman" w:hAnsi="Times New Roman" w:cs="Times New Roman"/>
          <w:sz w:val="24"/>
          <w:szCs w:val="24"/>
        </w:rPr>
      </w:pPr>
      <w:r w:rsidRPr="007C1526">
        <w:rPr>
          <w:rFonts w:ascii="Times New Roman" w:hAnsi="Times New Roman" w:cs="Times New Roman"/>
          <w:sz w:val="24"/>
          <w:szCs w:val="24"/>
        </w:rPr>
        <w:t>(Ф.И.О. индивидуального предпринимателя) _________________________________________</w:t>
      </w:r>
    </w:p>
    <w:p w:rsidR="00832859" w:rsidRPr="007C1526" w:rsidRDefault="00832859" w:rsidP="00832859">
      <w:pPr>
        <w:pStyle w:val="ConsPlusNonformat"/>
        <w:spacing w:line="312" w:lineRule="auto"/>
        <w:rPr>
          <w:rFonts w:ascii="Times New Roman" w:hAnsi="Times New Roman" w:cs="Times New Roman"/>
          <w:sz w:val="24"/>
          <w:szCs w:val="24"/>
        </w:rPr>
      </w:pPr>
      <w:r w:rsidRPr="007C1526">
        <w:rPr>
          <w:rFonts w:ascii="Times New Roman" w:hAnsi="Times New Roman" w:cs="Times New Roman"/>
          <w:sz w:val="24"/>
          <w:szCs w:val="24"/>
        </w:rPr>
        <w:t>________________________________________________________________________________</w:t>
      </w:r>
    </w:p>
    <w:p w:rsidR="00832859" w:rsidRPr="007C1526" w:rsidRDefault="00832859" w:rsidP="00832859">
      <w:pPr>
        <w:pStyle w:val="ConsPlusNonformat"/>
        <w:spacing w:line="312" w:lineRule="auto"/>
        <w:rPr>
          <w:rFonts w:ascii="Times New Roman" w:hAnsi="Times New Roman" w:cs="Times New Roman"/>
          <w:sz w:val="24"/>
          <w:szCs w:val="24"/>
        </w:rPr>
      </w:pPr>
      <w:r w:rsidRPr="007C1526">
        <w:rPr>
          <w:rFonts w:ascii="Times New Roman" w:hAnsi="Times New Roman" w:cs="Times New Roman"/>
          <w:sz w:val="24"/>
          <w:szCs w:val="24"/>
        </w:rPr>
        <w:t xml:space="preserve">ИНН ________________________________ </w:t>
      </w:r>
      <w:proofErr w:type="gramStart"/>
      <w:r w:rsidRPr="007C1526">
        <w:rPr>
          <w:rFonts w:ascii="Times New Roman" w:hAnsi="Times New Roman" w:cs="Times New Roman"/>
          <w:sz w:val="24"/>
          <w:szCs w:val="24"/>
        </w:rPr>
        <w:t>р</w:t>
      </w:r>
      <w:proofErr w:type="gramEnd"/>
      <w:r w:rsidRPr="007C1526">
        <w:rPr>
          <w:rFonts w:ascii="Times New Roman" w:hAnsi="Times New Roman" w:cs="Times New Roman"/>
          <w:sz w:val="24"/>
          <w:szCs w:val="24"/>
        </w:rPr>
        <w:t>/</w:t>
      </w:r>
      <w:proofErr w:type="spellStart"/>
      <w:r w:rsidRPr="007C1526">
        <w:rPr>
          <w:rFonts w:ascii="Times New Roman" w:hAnsi="Times New Roman" w:cs="Times New Roman"/>
          <w:sz w:val="24"/>
          <w:szCs w:val="24"/>
        </w:rPr>
        <w:t>сч</w:t>
      </w:r>
      <w:proofErr w:type="spellEnd"/>
      <w:r w:rsidRPr="007C1526">
        <w:rPr>
          <w:rFonts w:ascii="Times New Roman" w:hAnsi="Times New Roman" w:cs="Times New Roman"/>
          <w:sz w:val="24"/>
          <w:szCs w:val="24"/>
        </w:rPr>
        <w:t xml:space="preserve"> _______________________________________</w:t>
      </w:r>
    </w:p>
    <w:p w:rsidR="00832859" w:rsidRPr="007C1526" w:rsidRDefault="00832859" w:rsidP="00832859">
      <w:pPr>
        <w:pStyle w:val="ConsPlusNonformat"/>
        <w:spacing w:line="312" w:lineRule="auto"/>
        <w:rPr>
          <w:rFonts w:ascii="Times New Roman" w:hAnsi="Times New Roman" w:cs="Times New Roman"/>
          <w:sz w:val="24"/>
          <w:szCs w:val="24"/>
        </w:rPr>
      </w:pPr>
      <w:r w:rsidRPr="007C1526">
        <w:rPr>
          <w:rFonts w:ascii="Times New Roman" w:hAnsi="Times New Roman" w:cs="Times New Roman"/>
          <w:sz w:val="24"/>
          <w:szCs w:val="24"/>
        </w:rPr>
        <w:t>Наименование банка ______________________________________________________________</w:t>
      </w:r>
    </w:p>
    <w:p w:rsidR="00832859" w:rsidRPr="007C1526" w:rsidRDefault="00832859" w:rsidP="00832859">
      <w:pPr>
        <w:pStyle w:val="ConsPlusNonformat"/>
        <w:spacing w:line="312" w:lineRule="auto"/>
        <w:rPr>
          <w:rFonts w:ascii="Times New Roman" w:hAnsi="Times New Roman" w:cs="Times New Roman"/>
          <w:sz w:val="24"/>
          <w:szCs w:val="24"/>
        </w:rPr>
      </w:pPr>
      <w:r w:rsidRPr="007C1526">
        <w:rPr>
          <w:rFonts w:ascii="Times New Roman" w:hAnsi="Times New Roman" w:cs="Times New Roman"/>
          <w:sz w:val="24"/>
          <w:szCs w:val="24"/>
        </w:rPr>
        <w:t>БИК ________________________________ к/</w:t>
      </w:r>
      <w:proofErr w:type="spellStart"/>
      <w:r w:rsidRPr="007C1526">
        <w:rPr>
          <w:rFonts w:ascii="Times New Roman" w:hAnsi="Times New Roman" w:cs="Times New Roman"/>
          <w:sz w:val="24"/>
          <w:szCs w:val="24"/>
        </w:rPr>
        <w:t>сч</w:t>
      </w:r>
      <w:proofErr w:type="spellEnd"/>
      <w:r w:rsidRPr="007C1526">
        <w:rPr>
          <w:rFonts w:ascii="Times New Roman" w:hAnsi="Times New Roman" w:cs="Times New Roman"/>
          <w:sz w:val="24"/>
          <w:szCs w:val="24"/>
        </w:rPr>
        <w:t xml:space="preserve"> _______________________________________</w:t>
      </w:r>
    </w:p>
    <w:p w:rsidR="00832859" w:rsidRPr="007C1526" w:rsidRDefault="00832859" w:rsidP="00832859">
      <w:pPr>
        <w:pStyle w:val="ConsPlusNonformat"/>
        <w:spacing w:line="312" w:lineRule="auto"/>
        <w:rPr>
          <w:rFonts w:ascii="Times New Roman" w:hAnsi="Times New Roman" w:cs="Times New Roman"/>
          <w:sz w:val="24"/>
          <w:szCs w:val="24"/>
        </w:rPr>
      </w:pPr>
      <w:r w:rsidRPr="007C1526">
        <w:rPr>
          <w:rFonts w:ascii="Times New Roman" w:hAnsi="Times New Roman" w:cs="Times New Roman"/>
          <w:sz w:val="24"/>
          <w:szCs w:val="24"/>
        </w:rPr>
        <w:t>Адрес юридический: _____________________________________________________________</w:t>
      </w:r>
    </w:p>
    <w:p w:rsidR="00832859" w:rsidRPr="007C1526" w:rsidRDefault="00832859" w:rsidP="00832859">
      <w:pPr>
        <w:pStyle w:val="ConsPlusNonformat"/>
        <w:spacing w:line="312" w:lineRule="auto"/>
        <w:rPr>
          <w:rFonts w:ascii="Times New Roman" w:hAnsi="Times New Roman" w:cs="Times New Roman"/>
          <w:sz w:val="24"/>
          <w:szCs w:val="24"/>
        </w:rPr>
      </w:pPr>
      <w:r w:rsidRPr="007C1526">
        <w:rPr>
          <w:rFonts w:ascii="Times New Roman" w:hAnsi="Times New Roman" w:cs="Times New Roman"/>
          <w:sz w:val="24"/>
          <w:szCs w:val="24"/>
        </w:rPr>
        <w:t>Адрес фактический: ______________________________________________________________</w:t>
      </w:r>
    </w:p>
    <w:p w:rsidR="00832859" w:rsidRPr="007C1526" w:rsidRDefault="00832859" w:rsidP="00832859">
      <w:pPr>
        <w:pStyle w:val="ConsPlusNonformat"/>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57"/>
        <w:gridCol w:w="1757"/>
        <w:gridCol w:w="1134"/>
        <w:gridCol w:w="1077"/>
        <w:gridCol w:w="964"/>
        <w:gridCol w:w="1474"/>
        <w:gridCol w:w="1430"/>
      </w:tblGrid>
      <w:tr w:rsidR="007C1526" w:rsidRPr="007C1526" w:rsidTr="00AC0E61">
        <w:tc>
          <w:tcPr>
            <w:tcW w:w="1757" w:type="dxa"/>
            <w:vMerge w:val="restart"/>
          </w:tcPr>
          <w:p w:rsidR="00832859" w:rsidRPr="007C1526" w:rsidRDefault="00832859" w:rsidP="00AC0E61">
            <w:pPr>
              <w:pStyle w:val="ConsPlusNonformat"/>
              <w:jc w:val="both"/>
              <w:rPr>
                <w:rFonts w:ascii="Times New Roman" w:hAnsi="Times New Roman" w:cs="Times New Roman"/>
                <w:sz w:val="22"/>
                <w:szCs w:val="22"/>
              </w:rPr>
            </w:pPr>
            <w:r w:rsidRPr="007C1526">
              <w:rPr>
                <w:rFonts w:ascii="Times New Roman" w:hAnsi="Times New Roman" w:cs="Times New Roman"/>
                <w:sz w:val="22"/>
                <w:szCs w:val="22"/>
              </w:rPr>
              <w:t>Наименование оборудования</w:t>
            </w:r>
          </w:p>
        </w:tc>
        <w:tc>
          <w:tcPr>
            <w:tcW w:w="1757" w:type="dxa"/>
            <w:vMerge w:val="restart"/>
          </w:tcPr>
          <w:p w:rsidR="00832859" w:rsidRPr="007C1526" w:rsidRDefault="00832859" w:rsidP="00AC0E61">
            <w:pPr>
              <w:pStyle w:val="ConsPlusNonformat"/>
              <w:jc w:val="both"/>
              <w:rPr>
                <w:rFonts w:ascii="Times New Roman" w:hAnsi="Times New Roman" w:cs="Times New Roman"/>
                <w:sz w:val="22"/>
                <w:szCs w:val="22"/>
              </w:rPr>
            </w:pPr>
            <w:r w:rsidRPr="007C1526">
              <w:rPr>
                <w:rFonts w:ascii="Times New Roman" w:hAnsi="Times New Roman" w:cs="Times New Roman"/>
                <w:sz w:val="22"/>
                <w:szCs w:val="22"/>
              </w:rPr>
              <w:t>Реквизиты договора купли-продажи оборудования (наименование, номер, дата)</w:t>
            </w:r>
          </w:p>
        </w:tc>
        <w:tc>
          <w:tcPr>
            <w:tcW w:w="3175" w:type="dxa"/>
            <w:gridSpan w:val="3"/>
          </w:tcPr>
          <w:p w:rsidR="00832859" w:rsidRPr="007C1526" w:rsidRDefault="00832859" w:rsidP="00AC0E61">
            <w:pPr>
              <w:pStyle w:val="ConsPlusNonformat"/>
              <w:jc w:val="both"/>
              <w:rPr>
                <w:rFonts w:ascii="Times New Roman" w:hAnsi="Times New Roman" w:cs="Times New Roman"/>
                <w:sz w:val="22"/>
                <w:szCs w:val="22"/>
              </w:rPr>
            </w:pPr>
            <w:r w:rsidRPr="007C1526">
              <w:rPr>
                <w:rFonts w:ascii="Times New Roman" w:hAnsi="Times New Roman" w:cs="Times New Roman"/>
                <w:sz w:val="22"/>
                <w:szCs w:val="22"/>
              </w:rPr>
              <w:t>Стоимость оборудования по договору на приобретение в собственность оборудования, рублей</w:t>
            </w:r>
          </w:p>
        </w:tc>
        <w:tc>
          <w:tcPr>
            <w:tcW w:w="1474" w:type="dxa"/>
            <w:vMerge w:val="restart"/>
          </w:tcPr>
          <w:p w:rsidR="00832859" w:rsidRPr="007C1526" w:rsidRDefault="00832859" w:rsidP="00AC0E61">
            <w:pPr>
              <w:pStyle w:val="ConsPlusNonformat"/>
              <w:jc w:val="both"/>
              <w:rPr>
                <w:rFonts w:ascii="Times New Roman" w:hAnsi="Times New Roman" w:cs="Times New Roman"/>
                <w:sz w:val="22"/>
                <w:szCs w:val="22"/>
              </w:rPr>
            </w:pPr>
            <w:r w:rsidRPr="007C1526">
              <w:rPr>
                <w:rFonts w:ascii="Times New Roman" w:hAnsi="Times New Roman" w:cs="Times New Roman"/>
                <w:sz w:val="22"/>
                <w:szCs w:val="22"/>
              </w:rPr>
              <w:t>Расчет предельного размера субсидии</w:t>
            </w:r>
          </w:p>
          <w:p w:rsidR="00832859" w:rsidRPr="007C1526" w:rsidRDefault="00832859" w:rsidP="00AC0E61">
            <w:pPr>
              <w:pStyle w:val="ConsPlusNonformat"/>
              <w:jc w:val="both"/>
              <w:rPr>
                <w:rFonts w:ascii="Times New Roman" w:hAnsi="Times New Roman" w:cs="Times New Roman"/>
                <w:sz w:val="22"/>
                <w:szCs w:val="22"/>
              </w:rPr>
            </w:pPr>
            <w:r w:rsidRPr="007C1526">
              <w:rPr>
                <w:rFonts w:ascii="Times New Roman" w:hAnsi="Times New Roman" w:cs="Times New Roman"/>
                <w:sz w:val="22"/>
                <w:szCs w:val="22"/>
              </w:rPr>
              <w:t>(</w:t>
            </w:r>
            <w:hyperlink w:anchor="P699" w:history="1">
              <w:r w:rsidRPr="007C1526">
                <w:rPr>
                  <w:rStyle w:val="ac"/>
                  <w:rFonts w:ascii="Times New Roman" w:hAnsi="Times New Roman"/>
                  <w:color w:val="auto"/>
                  <w:sz w:val="22"/>
                  <w:szCs w:val="22"/>
                </w:rPr>
                <w:t>гр. 4</w:t>
              </w:r>
            </w:hyperlink>
            <w:r w:rsidRPr="007C1526">
              <w:rPr>
                <w:rFonts w:ascii="Times New Roman" w:hAnsi="Times New Roman" w:cs="Times New Roman"/>
                <w:sz w:val="22"/>
                <w:szCs w:val="22"/>
              </w:rPr>
              <w:t xml:space="preserve"> * 50%), рублей</w:t>
            </w:r>
          </w:p>
        </w:tc>
        <w:tc>
          <w:tcPr>
            <w:tcW w:w="1430" w:type="dxa"/>
            <w:vMerge w:val="restart"/>
          </w:tcPr>
          <w:p w:rsidR="00832859" w:rsidRPr="007C1526" w:rsidRDefault="00832859" w:rsidP="00AC0E61">
            <w:pPr>
              <w:pStyle w:val="ConsPlusNonformat"/>
              <w:jc w:val="both"/>
              <w:rPr>
                <w:rFonts w:ascii="Times New Roman" w:hAnsi="Times New Roman" w:cs="Times New Roman"/>
                <w:sz w:val="22"/>
                <w:szCs w:val="22"/>
              </w:rPr>
            </w:pPr>
            <w:r w:rsidRPr="007C1526">
              <w:rPr>
                <w:rFonts w:ascii="Times New Roman" w:hAnsi="Times New Roman" w:cs="Times New Roman"/>
                <w:sz w:val="22"/>
                <w:szCs w:val="22"/>
              </w:rPr>
              <w:t>Предельный размер субсидии, рублей</w:t>
            </w:r>
          </w:p>
        </w:tc>
      </w:tr>
      <w:tr w:rsidR="007C1526" w:rsidRPr="007C1526" w:rsidTr="00AC0E61">
        <w:tc>
          <w:tcPr>
            <w:tcW w:w="1757" w:type="dxa"/>
            <w:vMerge/>
          </w:tcPr>
          <w:p w:rsidR="00832859" w:rsidRPr="007C1526" w:rsidRDefault="00832859" w:rsidP="00AC0E61">
            <w:pPr>
              <w:pStyle w:val="ConsPlusNonformat"/>
              <w:jc w:val="both"/>
              <w:rPr>
                <w:rFonts w:ascii="Times New Roman" w:hAnsi="Times New Roman" w:cs="Times New Roman"/>
                <w:sz w:val="22"/>
                <w:szCs w:val="22"/>
              </w:rPr>
            </w:pPr>
          </w:p>
        </w:tc>
        <w:tc>
          <w:tcPr>
            <w:tcW w:w="1757" w:type="dxa"/>
            <w:vMerge/>
          </w:tcPr>
          <w:p w:rsidR="00832859" w:rsidRPr="007C1526" w:rsidRDefault="00832859" w:rsidP="00AC0E61">
            <w:pPr>
              <w:pStyle w:val="ConsPlusNonformat"/>
              <w:jc w:val="both"/>
              <w:rPr>
                <w:rFonts w:ascii="Times New Roman" w:hAnsi="Times New Roman" w:cs="Times New Roman"/>
                <w:sz w:val="22"/>
                <w:szCs w:val="22"/>
              </w:rPr>
            </w:pPr>
          </w:p>
        </w:tc>
        <w:tc>
          <w:tcPr>
            <w:tcW w:w="1134" w:type="dxa"/>
            <w:vMerge w:val="restart"/>
          </w:tcPr>
          <w:p w:rsidR="00832859" w:rsidRPr="007C1526" w:rsidRDefault="00832859" w:rsidP="00AC0E61">
            <w:pPr>
              <w:pStyle w:val="ConsPlusNonformat"/>
              <w:jc w:val="both"/>
              <w:rPr>
                <w:rFonts w:ascii="Times New Roman" w:hAnsi="Times New Roman" w:cs="Times New Roman"/>
                <w:sz w:val="22"/>
                <w:szCs w:val="22"/>
              </w:rPr>
            </w:pPr>
            <w:r w:rsidRPr="007C1526">
              <w:rPr>
                <w:rFonts w:ascii="Times New Roman" w:hAnsi="Times New Roman" w:cs="Times New Roman"/>
                <w:sz w:val="22"/>
                <w:szCs w:val="22"/>
              </w:rPr>
              <w:t>ВСЕГО</w:t>
            </w:r>
          </w:p>
        </w:tc>
        <w:tc>
          <w:tcPr>
            <w:tcW w:w="2041" w:type="dxa"/>
            <w:gridSpan w:val="2"/>
          </w:tcPr>
          <w:p w:rsidR="00832859" w:rsidRPr="007C1526" w:rsidRDefault="00832859" w:rsidP="00AC0E61">
            <w:pPr>
              <w:pStyle w:val="ConsPlusNonformat"/>
              <w:jc w:val="both"/>
              <w:rPr>
                <w:rFonts w:ascii="Times New Roman" w:hAnsi="Times New Roman" w:cs="Times New Roman"/>
                <w:sz w:val="22"/>
                <w:szCs w:val="22"/>
              </w:rPr>
            </w:pPr>
            <w:r w:rsidRPr="007C1526">
              <w:rPr>
                <w:rFonts w:ascii="Times New Roman" w:hAnsi="Times New Roman" w:cs="Times New Roman"/>
                <w:sz w:val="22"/>
                <w:szCs w:val="22"/>
              </w:rPr>
              <w:t>в том числе</w:t>
            </w:r>
          </w:p>
        </w:tc>
        <w:tc>
          <w:tcPr>
            <w:tcW w:w="1474" w:type="dxa"/>
            <w:vMerge/>
          </w:tcPr>
          <w:p w:rsidR="00832859" w:rsidRPr="007C1526" w:rsidRDefault="00832859" w:rsidP="00AC0E61">
            <w:pPr>
              <w:pStyle w:val="ConsPlusNonformat"/>
              <w:jc w:val="both"/>
              <w:rPr>
                <w:rFonts w:ascii="Times New Roman" w:hAnsi="Times New Roman" w:cs="Times New Roman"/>
                <w:sz w:val="22"/>
                <w:szCs w:val="22"/>
              </w:rPr>
            </w:pPr>
          </w:p>
        </w:tc>
        <w:tc>
          <w:tcPr>
            <w:tcW w:w="1430" w:type="dxa"/>
            <w:vMerge/>
          </w:tcPr>
          <w:p w:rsidR="00832859" w:rsidRPr="007C1526" w:rsidRDefault="00832859" w:rsidP="00AC0E61">
            <w:pPr>
              <w:pStyle w:val="ConsPlusNonformat"/>
              <w:jc w:val="both"/>
              <w:rPr>
                <w:rFonts w:ascii="Times New Roman" w:hAnsi="Times New Roman" w:cs="Times New Roman"/>
                <w:sz w:val="22"/>
                <w:szCs w:val="22"/>
              </w:rPr>
            </w:pPr>
          </w:p>
        </w:tc>
      </w:tr>
      <w:tr w:rsidR="007C1526" w:rsidRPr="007C1526" w:rsidTr="00AC0E61">
        <w:tc>
          <w:tcPr>
            <w:tcW w:w="1757" w:type="dxa"/>
            <w:vMerge/>
          </w:tcPr>
          <w:p w:rsidR="00832859" w:rsidRPr="007C1526" w:rsidRDefault="00832859" w:rsidP="00AC0E61">
            <w:pPr>
              <w:pStyle w:val="ConsPlusNonformat"/>
              <w:jc w:val="both"/>
              <w:rPr>
                <w:rFonts w:ascii="Times New Roman" w:hAnsi="Times New Roman" w:cs="Times New Roman"/>
                <w:sz w:val="22"/>
                <w:szCs w:val="22"/>
              </w:rPr>
            </w:pPr>
          </w:p>
        </w:tc>
        <w:tc>
          <w:tcPr>
            <w:tcW w:w="1757" w:type="dxa"/>
            <w:vMerge/>
          </w:tcPr>
          <w:p w:rsidR="00832859" w:rsidRPr="007C1526" w:rsidRDefault="00832859" w:rsidP="00AC0E61">
            <w:pPr>
              <w:pStyle w:val="ConsPlusNonformat"/>
              <w:jc w:val="both"/>
              <w:rPr>
                <w:rFonts w:ascii="Times New Roman" w:hAnsi="Times New Roman" w:cs="Times New Roman"/>
                <w:sz w:val="22"/>
                <w:szCs w:val="22"/>
              </w:rPr>
            </w:pPr>
          </w:p>
        </w:tc>
        <w:tc>
          <w:tcPr>
            <w:tcW w:w="1134" w:type="dxa"/>
            <w:vMerge/>
          </w:tcPr>
          <w:p w:rsidR="00832859" w:rsidRPr="007C1526" w:rsidRDefault="00832859" w:rsidP="00AC0E61">
            <w:pPr>
              <w:pStyle w:val="ConsPlusNonformat"/>
              <w:jc w:val="both"/>
              <w:rPr>
                <w:rFonts w:ascii="Times New Roman" w:hAnsi="Times New Roman" w:cs="Times New Roman"/>
                <w:sz w:val="22"/>
                <w:szCs w:val="22"/>
              </w:rPr>
            </w:pPr>
          </w:p>
        </w:tc>
        <w:tc>
          <w:tcPr>
            <w:tcW w:w="1077" w:type="dxa"/>
          </w:tcPr>
          <w:p w:rsidR="00832859" w:rsidRPr="007C1526" w:rsidRDefault="00832859" w:rsidP="00AC0E61">
            <w:pPr>
              <w:pStyle w:val="ConsPlusNonformat"/>
              <w:jc w:val="both"/>
              <w:rPr>
                <w:rFonts w:ascii="Times New Roman" w:hAnsi="Times New Roman" w:cs="Times New Roman"/>
                <w:sz w:val="22"/>
                <w:szCs w:val="22"/>
              </w:rPr>
            </w:pPr>
            <w:r w:rsidRPr="007C1526">
              <w:rPr>
                <w:rFonts w:ascii="Times New Roman" w:hAnsi="Times New Roman" w:cs="Times New Roman"/>
                <w:sz w:val="22"/>
                <w:szCs w:val="22"/>
              </w:rPr>
              <w:t>без учета НДС</w:t>
            </w:r>
          </w:p>
        </w:tc>
        <w:tc>
          <w:tcPr>
            <w:tcW w:w="964" w:type="dxa"/>
          </w:tcPr>
          <w:p w:rsidR="00832859" w:rsidRPr="007C1526" w:rsidRDefault="00832859" w:rsidP="00AC0E61">
            <w:pPr>
              <w:pStyle w:val="ConsPlusNonformat"/>
              <w:jc w:val="both"/>
              <w:rPr>
                <w:rFonts w:ascii="Times New Roman" w:hAnsi="Times New Roman" w:cs="Times New Roman"/>
                <w:sz w:val="22"/>
                <w:szCs w:val="22"/>
              </w:rPr>
            </w:pPr>
            <w:r w:rsidRPr="007C1526">
              <w:rPr>
                <w:rFonts w:ascii="Times New Roman" w:hAnsi="Times New Roman" w:cs="Times New Roman"/>
                <w:sz w:val="22"/>
                <w:szCs w:val="22"/>
              </w:rPr>
              <w:t>НДС</w:t>
            </w:r>
          </w:p>
        </w:tc>
        <w:tc>
          <w:tcPr>
            <w:tcW w:w="1474" w:type="dxa"/>
            <w:vMerge/>
          </w:tcPr>
          <w:p w:rsidR="00832859" w:rsidRPr="007C1526" w:rsidRDefault="00832859" w:rsidP="00AC0E61">
            <w:pPr>
              <w:pStyle w:val="ConsPlusNonformat"/>
              <w:jc w:val="both"/>
              <w:rPr>
                <w:rFonts w:ascii="Times New Roman" w:hAnsi="Times New Roman" w:cs="Times New Roman"/>
                <w:sz w:val="22"/>
                <w:szCs w:val="22"/>
              </w:rPr>
            </w:pPr>
          </w:p>
        </w:tc>
        <w:tc>
          <w:tcPr>
            <w:tcW w:w="1430" w:type="dxa"/>
            <w:vMerge/>
          </w:tcPr>
          <w:p w:rsidR="00832859" w:rsidRPr="007C1526" w:rsidRDefault="00832859" w:rsidP="00AC0E61">
            <w:pPr>
              <w:pStyle w:val="ConsPlusNonformat"/>
              <w:jc w:val="both"/>
              <w:rPr>
                <w:rFonts w:ascii="Times New Roman" w:hAnsi="Times New Roman" w:cs="Times New Roman"/>
                <w:sz w:val="22"/>
                <w:szCs w:val="22"/>
              </w:rPr>
            </w:pPr>
          </w:p>
        </w:tc>
      </w:tr>
      <w:tr w:rsidR="007C1526" w:rsidRPr="007C1526" w:rsidTr="00AC0E61">
        <w:tc>
          <w:tcPr>
            <w:tcW w:w="1757" w:type="dxa"/>
          </w:tcPr>
          <w:p w:rsidR="00832859" w:rsidRPr="007C1526" w:rsidRDefault="00832859" w:rsidP="00AC0E61">
            <w:pPr>
              <w:pStyle w:val="ConsPlusNonformat"/>
              <w:jc w:val="both"/>
              <w:rPr>
                <w:rFonts w:ascii="Times New Roman" w:hAnsi="Times New Roman" w:cs="Times New Roman"/>
                <w:sz w:val="22"/>
                <w:szCs w:val="22"/>
              </w:rPr>
            </w:pPr>
            <w:r w:rsidRPr="007C1526">
              <w:rPr>
                <w:rFonts w:ascii="Times New Roman" w:hAnsi="Times New Roman" w:cs="Times New Roman"/>
                <w:sz w:val="22"/>
                <w:szCs w:val="22"/>
              </w:rPr>
              <w:t>1</w:t>
            </w:r>
          </w:p>
        </w:tc>
        <w:tc>
          <w:tcPr>
            <w:tcW w:w="1757" w:type="dxa"/>
          </w:tcPr>
          <w:p w:rsidR="00832859" w:rsidRPr="007C1526" w:rsidRDefault="00832859" w:rsidP="00AC0E61">
            <w:pPr>
              <w:pStyle w:val="ConsPlusNonformat"/>
              <w:jc w:val="both"/>
              <w:rPr>
                <w:rFonts w:ascii="Times New Roman" w:hAnsi="Times New Roman" w:cs="Times New Roman"/>
                <w:sz w:val="22"/>
                <w:szCs w:val="22"/>
              </w:rPr>
            </w:pPr>
            <w:r w:rsidRPr="007C1526">
              <w:rPr>
                <w:rFonts w:ascii="Times New Roman" w:hAnsi="Times New Roman" w:cs="Times New Roman"/>
                <w:sz w:val="22"/>
                <w:szCs w:val="22"/>
              </w:rPr>
              <w:t>2</w:t>
            </w:r>
          </w:p>
        </w:tc>
        <w:tc>
          <w:tcPr>
            <w:tcW w:w="1134" w:type="dxa"/>
          </w:tcPr>
          <w:p w:rsidR="00832859" w:rsidRPr="007C1526" w:rsidRDefault="00832859" w:rsidP="00AC0E61">
            <w:pPr>
              <w:pStyle w:val="ConsPlusNonformat"/>
              <w:jc w:val="both"/>
              <w:rPr>
                <w:rFonts w:ascii="Times New Roman" w:hAnsi="Times New Roman" w:cs="Times New Roman"/>
                <w:sz w:val="22"/>
                <w:szCs w:val="22"/>
              </w:rPr>
            </w:pPr>
            <w:r w:rsidRPr="007C1526">
              <w:rPr>
                <w:rFonts w:ascii="Times New Roman" w:hAnsi="Times New Roman" w:cs="Times New Roman"/>
                <w:sz w:val="22"/>
                <w:szCs w:val="22"/>
              </w:rPr>
              <w:t>3</w:t>
            </w:r>
          </w:p>
        </w:tc>
        <w:tc>
          <w:tcPr>
            <w:tcW w:w="1077" w:type="dxa"/>
          </w:tcPr>
          <w:p w:rsidR="00832859" w:rsidRPr="007C1526" w:rsidRDefault="00832859" w:rsidP="00AC0E61">
            <w:pPr>
              <w:pStyle w:val="ConsPlusNonformat"/>
              <w:jc w:val="both"/>
              <w:rPr>
                <w:rFonts w:ascii="Times New Roman" w:hAnsi="Times New Roman" w:cs="Times New Roman"/>
                <w:sz w:val="22"/>
                <w:szCs w:val="22"/>
              </w:rPr>
            </w:pPr>
            <w:bookmarkStart w:id="6" w:name="P699"/>
            <w:bookmarkEnd w:id="6"/>
            <w:r w:rsidRPr="007C1526">
              <w:rPr>
                <w:rFonts w:ascii="Times New Roman" w:hAnsi="Times New Roman" w:cs="Times New Roman"/>
                <w:sz w:val="22"/>
                <w:szCs w:val="22"/>
              </w:rPr>
              <w:t>4</w:t>
            </w:r>
          </w:p>
        </w:tc>
        <w:tc>
          <w:tcPr>
            <w:tcW w:w="964" w:type="dxa"/>
          </w:tcPr>
          <w:p w:rsidR="00832859" w:rsidRPr="007C1526" w:rsidRDefault="00832859" w:rsidP="00AC0E61">
            <w:pPr>
              <w:pStyle w:val="ConsPlusNonformat"/>
              <w:jc w:val="both"/>
              <w:rPr>
                <w:rFonts w:ascii="Times New Roman" w:hAnsi="Times New Roman" w:cs="Times New Roman"/>
                <w:sz w:val="22"/>
                <w:szCs w:val="22"/>
              </w:rPr>
            </w:pPr>
            <w:r w:rsidRPr="007C1526">
              <w:rPr>
                <w:rFonts w:ascii="Times New Roman" w:hAnsi="Times New Roman" w:cs="Times New Roman"/>
                <w:sz w:val="22"/>
                <w:szCs w:val="22"/>
              </w:rPr>
              <w:t>5</w:t>
            </w:r>
          </w:p>
        </w:tc>
        <w:tc>
          <w:tcPr>
            <w:tcW w:w="1474" w:type="dxa"/>
          </w:tcPr>
          <w:p w:rsidR="00832859" w:rsidRPr="007C1526" w:rsidRDefault="00832859" w:rsidP="00AC0E61">
            <w:pPr>
              <w:pStyle w:val="ConsPlusNonformat"/>
              <w:jc w:val="both"/>
              <w:rPr>
                <w:rFonts w:ascii="Times New Roman" w:hAnsi="Times New Roman" w:cs="Times New Roman"/>
                <w:sz w:val="22"/>
                <w:szCs w:val="22"/>
              </w:rPr>
            </w:pPr>
            <w:bookmarkStart w:id="7" w:name="P701"/>
            <w:bookmarkEnd w:id="7"/>
            <w:r w:rsidRPr="007C1526">
              <w:rPr>
                <w:rFonts w:ascii="Times New Roman" w:hAnsi="Times New Roman" w:cs="Times New Roman"/>
                <w:sz w:val="22"/>
                <w:szCs w:val="22"/>
              </w:rPr>
              <w:t>6</w:t>
            </w:r>
          </w:p>
        </w:tc>
        <w:tc>
          <w:tcPr>
            <w:tcW w:w="1430" w:type="dxa"/>
          </w:tcPr>
          <w:p w:rsidR="00832859" w:rsidRPr="007C1526" w:rsidRDefault="00832859" w:rsidP="00AC0E61">
            <w:pPr>
              <w:pStyle w:val="ConsPlusNonformat"/>
              <w:jc w:val="both"/>
              <w:rPr>
                <w:rFonts w:ascii="Times New Roman" w:hAnsi="Times New Roman" w:cs="Times New Roman"/>
                <w:sz w:val="22"/>
                <w:szCs w:val="22"/>
              </w:rPr>
            </w:pPr>
            <w:bookmarkStart w:id="8" w:name="P702"/>
            <w:bookmarkEnd w:id="8"/>
            <w:r w:rsidRPr="007C1526">
              <w:rPr>
                <w:rFonts w:ascii="Times New Roman" w:hAnsi="Times New Roman" w:cs="Times New Roman"/>
                <w:sz w:val="22"/>
                <w:szCs w:val="22"/>
              </w:rPr>
              <w:t>7</w:t>
            </w:r>
          </w:p>
        </w:tc>
      </w:tr>
      <w:tr w:rsidR="007C1526" w:rsidRPr="007C1526" w:rsidTr="00AC0E61">
        <w:tc>
          <w:tcPr>
            <w:tcW w:w="1757" w:type="dxa"/>
          </w:tcPr>
          <w:p w:rsidR="00832859" w:rsidRPr="007C1526" w:rsidRDefault="00832859" w:rsidP="00AC0E61">
            <w:pPr>
              <w:pStyle w:val="ConsPlusNonformat"/>
              <w:jc w:val="both"/>
              <w:rPr>
                <w:rFonts w:ascii="Times New Roman" w:hAnsi="Times New Roman" w:cs="Times New Roman"/>
                <w:sz w:val="22"/>
                <w:szCs w:val="22"/>
              </w:rPr>
            </w:pPr>
          </w:p>
        </w:tc>
        <w:tc>
          <w:tcPr>
            <w:tcW w:w="1757" w:type="dxa"/>
          </w:tcPr>
          <w:p w:rsidR="00832859" w:rsidRPr="007C1526" w:rsidRDefault="00832859" w:rsidP="00AC0E61">
            <w:pPr>
              <w:pStyle w:val="ConsPlusNonformat"/>
              <w:jc w:val="both"/>
              <w:rPr>
                <w:rFonts w:ascii="Times New Roman" w:hAnsi="Times New Roman" w:cs="Times New Roman"/>
                <w:sz w:val="22"/>
                <w:szCs w:val="22"/>
              </w:rPr>
            </w:pPr>
          </w:p>
        </w:tc>
        <w:tc>
          <w:tcPr>
            <w:tcW w:w="1134" w:type="dxa"/>
          </w:tcPr>
          <w:p w:rsidR="00832859" w:rsidRPr="007C1526" w:rsidRDefault="00832859" w:rsidP="00AC0E61">
            <w:pPr>
              <w:pStyle w:val="ConsPlusNonformat"/>
              <w:jc w:val="both"/>
              <w:rPr>
                <w:rFonts w:ascii="Times New Roman" w:hAnsi="Times New Roman" w:cs="Times New Roman"/>
                <w:sz w:val="22"/>
                <w:szCs w:val="22"/>
              </w:rPr>
            </w:pPr>
          </w:p>
        </w:tc>
        <w:tc>
          <w:tcPr>
            <w:tcW w:w="1077" w:type="dxa"/>
          </w:tcPr>
          <w:p w:rsidR="00832859" w:rsidRPr="007C1526" w:rsidRDefault="00832859" w:rsidP="00AC0E61">
            <w:pPr>
              <w:pStyle w:val="ConsPlusNonformat"/>
              <w:jc w:val="both"/>
              <w:rPr>
                <w:rFonts w:ascii="Times New Roman" w:hAnsi="Times New Roman" w:cs="Times New Roman"/>
                <w:sz w:val="22"/>
                <w:szCs w:val="22"/>
              </w:rPr>
            </w:pPr>
          </w:p>
        </w:tc>
        <w:tc>
          <w:tcPr>
            <w:tcW w:w="964" w:type="dxa"/>
          </w:tcPr>
          <w:p w:rsidR="00832859" w:rsidRPr="007C1526" w:rsidRDefault="00832859" w:rsidP="00AC0E61">
            <w:pPr>
              <w:pStyle w:val="ConsPlusNonformat"/>
              <w:jc w:val="both"/>
              <w:rPr>
                <w:rFonts w:ascii="Times New Roman" w:hAnsi="Times New Roman" w:cs="Times New Roman"/>
                <w:sz w:val="22"/>
                <w:szCs w:val="22"/>
              </w:rPr>
            </w:pPr>
          </w:p>
        </w:tc>
        <w:tc>
          <w:tcPr>
            <w:tcW w:w="1474" w:type="dxa"/>
          </w:tcPr>
          <w:p w:rsidR="00832859" w:rsidRPr="007C1526" w:rsidRDefault="00832859" w:rsidP="00AC0E61">
            <w:pPr>
              <w:pStyle w:val="ConsPlusNonformat"/>
              <w:jc w:val="both"/>
              <w:rPr>
                <w:rFonts w:ascii="Times New Roman" w:hAnsi="Times New Roman" w:cs="Times New Roman"/>
                <w:sz w:val="22"/>
                <w:szCs w:val="22"/>
              </w:rPr>
            </w:pPr>
          </w:p>
        </w:tc>
        <w:tc>
          <w:tcPr>
            <w:tcW w:w="1430" w:type="dxa"/>
            <w:vMerge w:val="restart"/>
            <w:vAlign w:val="center"/>
          </w:tcPr>
          <w:p w:rsidR="00832859" w:rsidRPr="007C1526" w:rsidRDefault="00832859" w:rsidP="00AC0E61">
            <w:pPr>
              <w:pStyle w:val="ConsPlusNonformat"/>
              <w:jc w:val="both"/>
              <w:rPr>
                <w:rFonts w:ascii="Times New Roman" w:hAnsi="Times New Roman" w:cs="Times New Roman"/>
                <w:sz w:val="22"/>
                <w:szCs w:val="22"/>
              </w:rPr>
            </w:pPr>
            <w:r w:rsidRPr="007C1526">
              <w:rPr>
                <w:rFonts w:ascii="Times New Roman" w:hAnsi="Times New Roman" w:cs="Times New Roman"/>
                <w:sz w:val="22"/>
                <w:szCs w:val="22"/>
              </w:rPr>
              <w:t>500 000,0</w:t>
            </w:r>
          </w:p>
        </w:tc>
      </w:tr>
      <w:tr w:rsidR="007C1526" w:rsidRPr="007C1526" w:rsidTr="00AC0E61">
        <w:tc>
          <w:tcPr>
            <w:tcW w:w="1757" w:type="dxa"/>
          </w:tcPr>
          <w:p w:rsidR="00832859" w:rsidRPr="007C1526" w:rsidRDefault="00832859" w:rsidP="00AC0E61">
            <w:pPr>
              <w:pStyle w:val="ConsPlusNonformat"/>
              <w:jc w:val="both"/>
              <w:rPr>
                <w:rFonts w:ascii="Times New Roman" w:hAnsi="Times New Roman" w:cs="Times New Roman"/>
                <w:sz w:val="22"/>
                <w:szCs w:val="22"/>
              </w:rPr>
            </w:pPr>
          </w:p>
        </w:tc>
        <w:tc>
          <w:tcPr>
            <w:tcW w:w="1757" w:type="dxa"/>
          </w:tcPr>
          <w:p w:rsidR="00832859" w:rsidRPr="007C1526" w:rsidRDefault="00832859" w:rsidP="00AC0E61">
            <w:pPr>
              <w:pStyle w:val="ConsPlusNonformat"/>
              <w:jc w:val="both"/>
              <w:rPr>
                <w:rFonts w:ascii="Times New Roman" w:hAnsi="Times New Roman" w:cs="Times New Roman"/>
                <w:sz w:val="22"/>
                <w:szCs w:val="22"/>
              </w:rPr>
            </w:pPr>
          </w:p>
        </w:tc>
        <w:tc>
          <w:tcPr>
            <w:tcW w:w="1134" w:type="dxa"/>
          </w:tcPr>
          <w:p w:rsidR="00832859" w:rsidRPr="007C1526" w:rsidRDefault="00832859" w:rsidP="00AC0E61">
            <w:pPr>
              <w:pStyle w:val="ConsPlusNonformat"/>
              <w:jc w:val="both"/>
              <w:rPr>
                <w:rFonts w:ascii="Times New Roman" w:hAnsi="Times New Roman" w:cs="Times New Roman"/>
                <w:sz w:val="22"/>
                <w:szCs w:val="22"/>
              </w:rPr>
            </w:pPr>
          </w:p>
        </w:tc>
        <w:tc>
          <w:tcPr>
            <w:tcW w:w="1077" w:type="dxa"/>
          </w:tcPr>
          <w:p w:rsidR="00832859" w:rsidRPr="007C1526" w:rsidRDefault="00832859" w:rsidP="00AC0E61">
            <w:pPr>
              <w:pStyle w:val="ConsPlusNonformat"/>
              <w:jc w:val="both"/>
              <w:rPr>
                <w:rFonts w:ascii="Times New Roman" w:hAnsi="Times New Roman" w:cs="Times New Roman"/>
                <w:sz w:val="22"/>
                <w:szCs w:val="22"/>
              </w:rPr>
            </w:pPr>
          </w:p>
        </w:tc>
        <w:tc>
          <w:tcPr>
            <w:tcW w:w="964" w:type="dxa"/>
          </w:tcPr>
          <w:p w:rsidR="00832859" w:rsidRPr="007C1526" w:rsidRDefault="00832859" w:rsidP="00AC0E61">
            <w:pPr>
              <w:pStyle w:val="ConsPlusNonformat"/>
              <w:jc w:val="both"/>
              <w:rPr>
                <w:rFonts w:ascii="Times New Roman" w:hAnsi="Times New Roman" w:cs="Times New Roman"/>
                <w:sz w:val="22"/>
                <w:szCs w:val="22"/>
              </w:rPr>
            </w:pPr>
          </w:p>
        </w:tc>
        <w:tc>
          <w:tcPr>
            <w:tcW w:w="1474" w:type="dxa"/>
          </w:tcPr>
          <w:p w:rsidR="00832859" w:rsidRPr="007C1526" w:rsidRDefault="00832859" w:rsidP="00AC0E61">
            <w:pPr>
              <w:pStyle w:val="ConsPlusNonformat"/>
              <w:jc w:val="both"/>
              <w:rPr>
                <w:rFonts w:ascii="Times New Roman" w:hAnsi="Times New Roman" w:cs="Times New Roman"/>
                <w:sz w:val="22"/>
                <w:szCs w:val="22"/>
              </w:rPr>
            </w:pPr>
          </w:p>
        </w:tc>
        <w:tc>
          <w:tcPr>
            <w:tcW w:w="1430" w:type="dxa"/>
            <w:vMerge/>
          </w:tcPr>
          <w:p w:rsidR="00832859" w:rsidRPr="007C1526" w:rsidRDefault="00832859" w:rsidP="00AC0E61">
            <w:pPr>
              <w:pStyle w:val="ConsPlusNonformat"/>
              <w:jc w:val="both"/>
              <w:rPr>
                <w:rFonts w:ascii="Times New Roman" w:hAnsi="Times New Roman" w:cs="Times New Roman"/>
                <w:sz w:val="22"/>
                <w:szCs w:val="22"/>
              </w:rPr>
            </w:pPr>
          </w:p>
        </w:tc>
      </w:tr>
      <w:tr w:rsidR="007C1526" w:rsidRPr="007C1526" w:rsidTr="00AC0E61">
        <w:tc>
          <w:tcPr>
            <w:tcW w:w="1757" w:type="dxa"/>
          </w:tcPr>
          <w:p w:rsidR="00832859" w:rsidRPr="007C1526" w:rsidRDefault="00832859" w:rsidP="00AC0E61">
            <w:pPr>
              <w:pStyle w:val="ConsPlusNonformat"/>
              <w:jc w:val="both"/>
              <w:rPr>
                <w:rFonts w:ascii="Times New Roman" w:hAnsi="Times New Roman" w:cs="Times New Roman"/>
                <w:sz w:val="22"/>
                <w:szCs w:val="22"/>
              </w:rPr>
            </w:pPr>
          </w:p>
        </w:tc>
        <w:tc>
          <w:tcPr>
            <w:tcW w:w="1757" w:type="dxa"/>
          </w:tcPr>
          <w:p w:rsidR="00832859" w:rsidRPr="007C1526" w:rsidRDefault="00832859" w:rsidP="00AC0E61">
            <w:pPr>
              <w:pStyle w:val="ConsPlusNonformat"/>
              <w:jc w:val="both"/>
              <w:rPr>
                <w:rFonts w:ascii="Times New Roman" w:hAnsi="Times New Roman" w:cs="Times New Roman"/>
                <w:sz w:val="22"/>
                <w:szCs w:val="22"/>
              </w:rPr>
            </w:pPr>
          </w:p>
        </w:tc>
        <w:tc>
          <w:tcPr>
            <w:tcW w:w="1134" w:type="dxa"/>
          </w:tcPr>
          <w:p w:rsidR="00832859" w:rsidRPr="007C1526" w:rsidRDefault="00832859" w:rsidP="00AC0E61">
            <w:pPr>
              <w:pStyle w:val="ConsPlusNonformat"/>
              <w:jc w:val="both"/>
              <w:rPr>
                <w:rFonts w:ascii="Times New Roman" w:hAnsi="Times New Roman" w:cs="Times New Roman"/>
                <w:sz w:val="22"/>
                <w:szCs w:val="22"/>
              </w:rPr>
            </w:pPr>
          </w:p>
        </w:tc>
        <w:tc>
          <w:tcPr>
            <w:tcW w:w="1077" w:type="dxa"/>
          </w:tcPr>
          <w:p w:rsidR="00832859" w:rsidRPr="007C1526" w:rsidRDefault="00832859" w:rsidP="00AC0E61">
            <w:pPr>
              <w:pStyle w:val="ConsPlusNonformat"/>
              <w:jc w:val="both"/>
              <w:rPr>
                <w:rFonts w:ascii="Times New Roman" w:hAnsi="Times New Roman" w:cs="Times New Roman"/>
                <w:sz w:val="22"/>
                <w:szCs w:val="22"/>
              </w:rPr>
            </w:pPr>
          </w:p>
        </w:tc>
        <w:tc>
          <w:tcPr>
            <w:tcW w:w="964" w:type="dxa"/>
          </w:tcPr>
          <w:p w:rsidR="00832859" w:rsidRPr="007C1526" w:rsidRDefault="00832859" w:rsidP="00AC0E61">
            <w:pPr>
              <w:pStyle w:val="ConsPlusNonformat"/>
              <w:jc w:val="both"/>
              <w:rPr>
                <w:rFonts w:ascii="Times New Roman" w:hAnsi="Times New Roman" w:cs="Times New Roman"/>
                <w:sz w:val="22"/>
                <w:szCs w:val="22"/>
              </w:rPr>
            </w:pPr>
          </w:p>
        </w:tc>
        <w:tc>
          <w:tcPr>
            <w:tcW w:w="1474" w:type="dxa"/>
          </w:tcPr>
          <w:p w:rsidR="00832859" w:rsidRPr="007C1526" w:rsidRDefault="00832859" w:rsidP="00AC0E61">
            <w:pPr>
              <w:pStyle w:val="ConsPlusNonformat"/>
              <w:jc w:val="both"/>
              <w:rPr>
                <w:rFonts w:ascii="Times New Roman" w:hAnsi="Times New Roman" w:cs="Times New Roman"/>
                <w:sz w:val="22"/>
                <w:szCs w:val="22"/>
              </w:rPr>
            </w:pPr>
          </w:p>
        </w:tc>
        <w:tc>
          <w:tcPr>
            <w:tcW w:w="1430" w:type="dxa"/>
            <w:vMerge/>
          </w:tcPr>
          <w:p w:rsidR="00832859" w:rsidRPr="007C1526" w:rsidRDefault="00832859" w:rsidP="00AC0E61">
            <w:pPr>
              <w:pStyle w:val="ConsPlusNonformat"/>
              <w:jc w:val="both"/>
              <w:rPr>
                <w:rFonts w:ascii="Times New Roman" w:hAnsi="Times New Roman" w:cs="Times New Roman"/>
                <w:sz w:val="22"/>
                <w:szCs w:val="22"/>
              </w:rPr>
            </w:pPr>
          </w:p>
        </w:tc>
      </w:tr>
      <w:tr w:rsidR="00832859" w:rsidRPr="007C1526" w:rsidTr="00AC0E61">
        <w:tc>
          <w:tcPr>
            <w:tcW w:w="3514" w:type="dxa"/>
            <w:gridSpan w:val="2"/>
          </w:tcPr>
          <w:p w:rsidR="00832859" w:rsidRPr="007C1526" w:rsidRDefault="00832859" w:rsidP="00AC0E61">
            <w:pPr>
              <w:pStyle w:val="ConsPlusNonformat"/>
              <w:jc w:val="both"/>
              <w:rPr>
                <w:rFonts w:ascii="Times New Roman" w:hAnsi="Times New Roman" w:cs="Times New Roman"/>
                <w:sz w:val="22"/>
                <w:szCs w:val="22"/>
              </w:rPr>
            </w:pPr>
            <w:bookmarkStart w:id="9" w:name="P722"/>
            <w:bookmarkEnd w:id="9"/>
            <w:r w:rsidRPr="007C1526">
              <w:rPr>
                <w:rFonts w:ascii="Times New Roman" w:hAnsi="Times New Roman" w:cs="Times New Roman"/>
                <w:sz w:val="22"/>
                <w:szCs w:val="22"/>
              </w:rPr>
              <w:t>Итого</w:t>
            </w:r>
          </w:p>
        </w:tc>
        <w:tc>
          <w:tcPr>
            <w:tcW w:w="1134" w:type="dxa"/>
          </w:tcPr>
          <w:p w:rsidR="00832859" w:rsidRPr="007C1526" w:rsidRDefault="00832859" w:rsidP="00AC0E61">
            <w:pPr>
              <w:pStyle w:val="ConsPlusNonformat"/>
              <w:jc w:val="both"/>
              <w:rPr>
                <w:rFonts w:ascii="Times New Roman" w:hAnsi="Times New Roman" w:cs="Times New Roman"/>
                <w:sz w:val="22"/>
                <w:szCs w:val="22"/>
              </w:rPr>
            </w:pPr>
          </w:p>
        </w:tc>
        <w:tc>
          <w:tcPr>
            <w:tcW w:w="1077" w:type="dxa"/>
          </w:tcPr>
          <w:p w:rsidR="00832859" w:rsidRPr="007C1526" w:rsidRDefault="00832859" w:rsidP="00AC0E61">
            <w:pPr>
              <w:pStyle w:val="ConsPlusNonformat"/>
              <w:jc w:val="both"/>
              <w:rPr>
                <w:rFonts w:ascii="Times New Roman" w:hAnsi="Times New Roman" w:cs="Times New Roman"/>
                <w:sz w:val="22"/>
                <w:szCs w:val="22"/>
              </w:rPr>
            </w:pPr>
          </w:p>
        </w:tc>
        <w:tc>
          <w:tcPr>
            <w:tcW w:w="964" w:type="dxa"/>
          </w:tcPr>
          <w:p w:rsidR="00832859" w:rsidRPr="007C1526" w:rsidRDefault="00832859" w:rsidP="00AC0E61">
            <w:pPr>
              <w:pStyle w:val="ConsPlusNonformat"/>
              <w:jc w:val="both"/>
              <w:rPr>
                <w:rFonts w:ascii="Times New Roman" w:hAnsi="Times New Roman" w:cs="Times New Roman"/>
                <w:sz w:val="22"/>
                <w:szCs w:val="22"/>
              </w:rPr>
            </w:pPr>
          </w:p>
        </w:tc>
        <w:tc>
          <w:tcPr>
            <w:tcW w:w="1474" w:type="dxa"/>
          </w:tcPr>
          <w:p w:rsidR="00832859" w:rsidRPr="007C1526" w:rsidRDefault="00832859" w:rsidP="00AC0E61">
            <w:pPr>
              <w:pStyle w:val="ConsPlusNonformat"/>
              <w:jc w:val="both"/>
              <w:rPr>
                <w:rFonts w:ascii="Times New Roman" w:hAnsi="Times New Roman" w:cs="Times New Roman"/>
                <w:sz w:val="22"/>
                <w:szCs w:val="22"/>
              </w:rPr>
            </w:pPr>
          </w:p>
        </w:tc>
        <w:tc>
          <w:tcPr>
            <w:tcW w:w="1430" w:type="dxa"/>
            <w:vMerge/>
          </w:tcPr>
          <w:p w:rsidR="00832859" w:rsidRPr="007C1526" w:rsidRDefault="00832859" w:rsidP="00AC0E61">
            <w:pPr>
              <w:pStyle w:val="ConsPlusNonformat"/>
              <w:jc w:val="both"/>
              <w:rPr>
                <w:rFonts w:ascii="Times New Roman" w:hAnsi="Times New Roman" w:cs="Times New Roman"/>
                <w:sz w:val="22"/>
                <w:szCs w:val="22"/>
              </w:rPr>
            </w:pPr>
          </w:p>
        </w:tc>
      </w:tr>
    </w:tbl>
    <w:p w:rsidR="00832859" w:rsidRPr="007C1526" w:rsidRDefault="00832859" w:rsidP="00832859">
      <w:pPr>
        <w:pStyle w:val="ConsPlusNonformat"/>
        <w:rPr>
          <w:rFonts w:ascii="Times New Roman" w:hAnsi="Times New Roman" w:cs="Times New Roman"/>
          <w:sz w:val="24"/>
          <w:szCs w:val="24"/>
        </w:rPr>
      </w:pPr>
    </w:p>
    <w:p w:rsidR="00832859" w:rsidRPr="007C1526" w:rsidRDefault="00832859" w:rsidP="00832859">
      <w:pPr>
        <w:pStyle w:val="ConsPlusNonformat"/>
        <w:spacing w:line="360" w:lineRule="auto"/>
        <w:rPr>
          <w:rFonts w:ascii="Times New Roman" w:hAnsi="Times New Roman" w:cs="Times New Roman"/>
          <w:sz w:val="24"/>
          <w:szCs w:val="24"/>
        </w:rPr>
      </w:pPr>
      <w:r w:rsidRPr="007C1526">
        <w:rPr>
          <w:rFonts w:ascii="Times New Roman" w:hAnsi="Times New Roman" w:cs="Times New Roman"/>
          <w:sz w:val="24"/>
          <w:szCs w:val="24"/>
        </w:rPr>
        <w:t>Размер предоставляемой субсидии</w:t>
      </w:r>
      <w:proofErr w:type="gramStart"/>
      <w:r w:rsidRPr="007C1526">
        <w:rPr>
          <w:rFonts w:ascii="Times New Roman" w:hAnsi="Times New Roman" w:cs="Times New Roman"/>
          <w:sz w:val="24"/>
          <w:szCs w:val="24"/>
        </w:rPr>
        <w:t xml:space="preserve"> ______________     ( ________________________________ _____________________________________________________________________ )    </w:t>
      </w:r>
      <w:proofErr w:type="gramEnd"/>
      <w:r w:rsidRPr="007C1526">
        <w:rPr>
          <w:rFonts w:ascii="Times New Roman" w:hAnsi="Times New Roman" w:cs="Times New Roman"/>
          <w:sz w:val="24"/>
          <w:szCs w:val="24"/>
        </w:rPr>
        <w:t>рублей.</w:t>
      </w:r>
    </w:p>
    <w:p w:rsidR="00832859" w:rsidRPr="007C1526" w:rsidRDefault="00832859" w:rsidP="00832859">
      <w:pPr>
        <w:pStyle w:val="ConsPlusNonformat"/>
        <w:rPr>
          <w:rFonts w:ascii="Times New Roman" w:hAnsi="Times New Roman" w:cs="Times New Roman"/>
          <w:sz w:val="24"/>
          <w:szCs w:val="24"/>
        </w:rPr>
      </w:pPr>
      <w:r w:rsidRPr="007C1526">
        <w:rPr>
          <w:rFonts w:ascii="Times New Roman" w:hAnsi="Times New Roman" w:cs="Times New Roman"/>
          <w:sz w:val="24"/>
          <w:szCs w:val="24"/>
        </w:rPr>
        <w:t xml:space="preserve">(меньшее из значений по </w:t>
      </w:r>
      <w:hyperlink w:anchor="P722" w:history="1">
        <w:r w:rsidRPr="007C1526">
          <w:rPr>
            <w:rStyle w:val="ac"/>
            <w:rFonts w:ascii="Times New Roman" w:hAnsi="Times New Roman"/>
            <w:color w:val="auto"/>
            <w:sz w:val="24"/>
            <w:szCs w:val="24"/>
          </w:rPr>
          <w:t>строке</w:t>
        </w:r>
      </w:hyperlink>
      <w:r w:rsidRPr="007C1526">
        <w:rPr>
          <w:rFonts w:ascii="Times New Roman" w:hAnsi="Times New Roman" w:cs="Times New Roman"/>
          <w:sz w:val="24"/>
          <w:szCs w:val="24"/>
        </w:rPr>
        <w:t xml:space="preserve"> «Итого» по </w:t>
      </w:r>
      <w:hyperlink w:anchor="P701" w:history="1">
        <w:r w:rsidRPr="007C1526">
          <w:rPr>
            <w:rStyle w:val="ac"/>
            <w:rFonts w:ascii="Times New Roman" w:hAnsi="Times New Roman"/>
            <w:color w:val="auto"/>
            <w:sz w:val="24"/>
            <w:szCs w:val="24"/>
          </w:rPr>
          <w:t>графам 6</w:t>
        </w:r>
      </w:hyperlink>
      <w:r w:rsidRPr="007C1526">
        <w:rPr>
          <w:rFonts w:ascii="Times New Roman" w:hAnsi="Times New Roman" w:cs="Times New Roman"/>
          <w:sz w:val="24"/>
          <w:szCs w:val="24"/>
        </w:rPr>
        <w:t xml:space="preserve"> и </w:t>
      </w:r>
      <w:hyperlink w:anchor="P702" w:history="1">
        <w:r w:rsidRPr="007C1526">
          <w:rPr>
            <w:rStyle w:val="ac"/>
            <w:rFonts w:ascii="Times New Roman" w:hAnsi="Times New Roman"/>
            <w:color w:val="auto"/>
            <w:sz w:val="24"/>
            <w:szCs w:val="24"/>
          </w:rPr>
          <w:t>7</w:t>
        </w:r>
      </w:hyperlink>
      <w:r w:rsidRPr="007C1526">
        <w:rPr>
          <w:rFonts w:ascii="Times New Roman" w:hAnsi="Times New Roman" w:cs="Times New Roman"/>
          <w:sz w:val="24"/>
          <w:szCs w:val="24"/>
        </w:rPr>
        <w:t xml:space="preserve"> таблицы)</w:t>
      </w:r>
    </w:p>
    <w:p w:rsidR="00832859" w:rsidRPr="007C1526" w:rsidRDefault="00832859" w:rsidP="00832859">
      <w:pPr>
        <w:pStyle w:val="ConsPlusNonformat"/>
        <w:rPr>
          <w:rFonts w:ascii="Times New Roman" w:hAnsi="Times New Roman" w:cs="Times New Roman"/>
          <w:sz w:val="24"/>
          <w:szCs w:val="24"/>
        </w:rPr>
      </w:pPr>
    </w:p>
    <w:p w:rsidR="00832859" w:rsidRPr="007C1526" w:rsidRDefault="00832859" w:rsidP="00832859">
      <w:pPr>
        <w:pStyle w:val="ConsPlusNonformat"/>
        <w:rPr>
          <w:rFonts w:ascii="Times New Roman" w:hAnsi="Times New Roman" w:cs="Times New Roman"/>
          <w:sz w:val="24"/>
          <w:szCs w:val="24"/>
        </w:rPr>
      </w:pPr>
      <w:r w:rsidRPr="007C1526">
        <w:rPr>
          <w:rFonts w:ascii="Times New Roman" w:hAnsi="Times New Roman" w:cs="Times New Roman"/>
          <w:sz w:val="24"/>
          <w:szCs w:val="24"/>
        </w:rPr>
        <w:t>Руководитель организации/</w:t>
      </w:r>
    </w:p>
    <w:p w:rsidR="00832859" w:rsidRPr="007C1526" w:rsidRDefault="00832859" w:rsidP="00832859">
      <w:pPr>
        <w:pStyle w:val="ConsPlusNonformat"/>
        <w:rPr>
          <w:rFonts w:ascii="Times New Roman" w:hAnsi="Times New Roman" w:cs="Times New Roman"/>
          <w:sz w:val="24"/>
          <w:szCs w:val="24"/>
        </w:rPr>
      </w:pPr>
      <w:r w:rsidRPr="007C1526">
        <w:rPr>
          <w:rFonts w:ascii="Times New Roman" w:hAnsi="Times New Roman" w:cs="Times New Roman"/>
          <w:sz w:val="24"/>
          <w:szCs w:val="24"/>
        </w:rPr>
        <w:lastRenderedPageBreak/>
        <w:t>индивидуальный предприниматель   ___________________ /___________________/</w:t>
      </w:r>
    </w:p>
    <w:p w:rsidR="00832859" w:rsidRPr="007C1526" w:rsidRDefault="00832859" w:rsidP="00832859">
      <w:pPr>
        <w:pStyle w:val="ConsPlusNonformat"/>
        <w:rPr>
          <w:rFonts w:ascii="Times New Roman" w:hAnsi="Times New Roman" w:cs="Times New Roman"/>
          <w:sz w:val="24"/>
          <w:szCs w:val="24"/>
        </w:rPr>
      </w:pPr>
      <w:r w:rsidRPr="007C1526">
        <w:rPr>
          <w:rFonts w:ascii="Times New Roman" w:hAnsi="Times New Roman" w:cs="Times New Roman"/>
          <w:sz w:val="24"/>
          <w:szCs w:val="24"/>
        </w:rPr>
        <w:t xml:space="preserve">                                                                            (подпись)              (Ф.И.О.)</w:t>
      </w:r>
    </w:p>
    <w:p w:rsidR="00832859" w:rsidRPr="007C1526" w:rsidRDefault="00832859" w:rsidP="00832859">
      <w:pPr>
        <w:pStyle w:val="ConsPlusNonformat"/>
        <w:rPr>
          <w:rFonts w:ascii="Times New Roman" w:hAnsi="Times New Roman" w:cs="Times New Roman"/>
          <w:sz w:val="24"/>
          <w:szCs w:val="24"/>
        </w:rPr>
      </w:pPr>
      <w:r w:rsidRPr="007C1526">
        <w:rPr>
          <w:rFonts w:ascii="Times New Roman" w:hAnsi="Times New Roman" w:cs="Times New Roman"/>
          <w:sz w:val="24"/>
          <w:szCs w:val="24"/>
        </w:rPr>
        <w:t>Главный бухгалтер                ___________________ /___________________/</w:t>
      </w:r>
    </w:p>
    <w:p w:rsidR="00832859" w:rsidRPr="007C1526" w:rsidRDefault="00832859" w:rsidP="00832859">
      <w:pPr>
        <w:pStyle w:val="ConsPlusNonformat"/>
        <w:rPr>
          <w:rFonts w:ascii="Times New Roman" w:hAnsi="Times New Roman" w:cs="Times New Roman"/>
          <w:sz w:val="24"/>
          <w:szCs w:val="24"/>
        </w:rPr>
      </w:pPr>
      <w:r w:rsidRPr="007C1526">
        <w:rPr>
          <w:rFonts w:ascii="Times New Roman" w:hAnsi="Times New Roman" w:cs="Times New Roman"/>
          <w:sz w:val="24"/>
          <w:szCs w:val="24"/>
        </w:rPr>
        <w:t xml:space="preserve">                                                                (подпись)              (Ф.И.О.)</w:t>
      </w:r>
    </w:p>
    <w:p w:rsidR="00832859" w:rsidRPr="007C1526" w:rsidRDefault="00832859" w:rsidP="00832859">
      <w:pPr>
        <w:pStyle w:val="ConsPlusNonformat"/>
        <w:rPr>
          <w:rStyle w:val="FontStyle13"/>
          <w:sz w:val="18"/>
          <w:szCs w:val="18"/>
        </w:rPr>
      </w:pPr>
      <w:r w:rsidRPr="007C1526">
        <w:rPr>
          <w:rFonts w:ascii="Times New Roman" w:hAnsi="Times New Roman" w:cs="Times New Roman"/>
          <w:sz w:val="24"/>
          <w:szCs w:val="24"/>
        </w:rPr>
        <w:t xml:space="preserve">    М.П. (заверяется при наличии печати)</w:t>
      </w:r>
      <w:proofErr w:type="gramStart"/>
      <w:r w:rsidRPr="007C1526">
        <w:rPr>
          <w:rFonts w:ascii="Times New Roman" w:hAnsi="Times New Roman" w:cs="Times New Roman"/>
          <w:sz w:val="24"/>
          <w:szCs w:val="24"/>
        </w:rPr>
        <w:t xml:space="preserve"> .</w:t>
      </w:r>
      <w:proofErr w:type="gramEnd"/>
      <w:r w:rsidRPr="007C1526">
        <w:rPr>
          <w:rFonts w:ascii="Times New Roman" w:hAnsi="Times New Roman" w:cs="Times New Roman"/>
          <w:sz w:val="24"/>
          <w:szCs w:val="24"/>
        </w:rPr>
        <w:br w:type="page"/>
      </w:r>
      <w:r w:rsidRPr="007C1526">
        <w:rPr>
          <w:rStyle w:val="FontStyle13"/>
          <w:sz w:val="18"/>
          <w:szCs w:val="18"/>
        </w:rPr>
        <w:lastRenderedPageBreak/>
        <w:t xml:space="preserve">                                         </w:t>
      </w:r>
    </w:p>
    <w:p w:rsidR="00832859" w:rsidRPr="007C1526" w:rsidRDefault="00832859" w:rsidP="00832859">
      <w:pPr>
        <w:tabs>
          <w:tab w:val="left" w:pos="1214"/>
        </w:tabs>
        <w:autoSpaceDE w:val="0"/>
        <w:autoSpaceDN w:val="0"/>
        <w:adjustRightInd w:val="0"/>
        <w:ind w:firstLine="5103"/>
        <w:jc w:val="center"/>
        <w:rPr>
          <w:bCs/>
        </w:rPr>
      </w:pPr>
      <w:r w:rsidRPr="007C1526">
        <w:rPr>
          <w:rStyle w:val="FontStyle13"/>
        </w:rPr>
        <w:t xml:space="preserve"> </w:t>
      </w:r>
      <w:r w:rsidRPr="007C1526">
        <w:rPr>
          <w:bCs/>
        </w:rPr>
        <w:t>Приложение № 3</w:t>
      </w:r>
    </w:p>
    <w:p w:rsidR="00832859" w:rsidRPr="007C1526" w:rsidRDefault="00832859" w:rsidP="00832859">
      <w:pPr>
        <w:ind w:left="5670"/>
        <w:rPr>
          <w:bCs/>
        </w:rPr>
      </w:pPr>
      <w:r w:rsidRPr="007C1526">
        <w:rPr>
          <w:bCs/>
        </w:rPr>
        <w:t>к Положению о предоставлении субсидий на компенсацию части затрат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w:t>
      </w:r>
    </w:p>
    <w:p w:rsidR="00832859" w:rsidRPr="007C1526" w:rsidRDefault="00832859" w:rsidP="00832859">
      <w:pPr>
        <w:ind w:left="5670"/>
        <w:rPr>
          <w:bCs/>
        </w:rPr>
      </w:pPr>
    </w:p>
    <w:p w:rsidR="00832859" w:rsidRPr="007C1526" w:rsidRDefault="00832859" w:rsidP="00832859">
      <w:pPr>
        <w:ind w:left="5670"/>
        <w:rPr>
          <w:bCs/>
        </w:rPr>
      </w:pPr>
    </w:p>
    <w:p w:rsidR="00832859" w:rsidRPr="007C1526" w:rsidRDefault="00832859" w:rsidP="00832859">
      <w:pPr>
        <w:ind w:left="5670"/>
        <w:rPr>
          <w:bCs/>
        </w:rPr>
      </w:pPr>
    </w:p>
    <w:p w:rsidR="00832859" w:rsidRPr="007C1526" w:rsidRDefault="00832859" w:rsidP="00832859">
      <w:pPr>
        <w:pStyle w:val="ConsPlusNormal"/>
        <w:jc w:val="center"/>
        <w:rPr>
          <w:rFonts w:ascii="Times New Roman" w:hAnsi="Times New Roman"/>
          <w:b/>
          <w:sz w:val="24"/>
          <w:szCs w:val="24"/>
        </w:rPr>
      </w:pPr>
      <w:r w:rsidRPr="007C1526">
        <w:rPr>
          <w:rFonts w:ascii="Times New Roman" w:hAnsi="Times New Roman"/>
          <w:b/>
          <w:sz w:val="24"/>
          <w:szCs w:val="24"/>
        </w:rPr>
        <w:t>АНКЕТА ПОЛУЧАТЕЛЯ ПОДДЕРЖКИ</w:t>
      </w:r>
    </w:p>
    <w:p w:rsidR="00832859" w:rsidRPr="007C1526" w:rsidRDefault="00832859" w:rsidP="00832859">
      <w:pPr>
        <w:pStyle w:val="ConsPlusNormal"/>
        <w:jc w:val="both"/>
        <w:rPr>
          <w:rFonts w:ascii="Times New Roman" w:hAnsi="Times New Roman"/>
          <w:sz w:val="24"/>
          <w:szCs w:val="24"/>
        </w:rPr>
      </w:pPr>
    </w:p>
    <w:p w:rsidR="00832859" w:rsidRPr="007C1526" w:rsidRDefault="00832859" w:rsidP="00832859">
      <w:pPr>
        <w:pStyle w:val="ConsPlusNormal"/>
        <w:jc w:val="center"/>
        <w:rPr>
          <w:rFonts w:ascii="Times New Roman" w:hAnsi="Times New Roman"/>
          <w:sz w:val="24"/>
          <w:szCs w:val="24"/>
        </w:rPr>
      </w:pPr>
      <w:r w:rsidRPr="007C1526">
        <w:rPr>
          <w:rFonts w:ascii="Times New Roman" w:hAnsi="Times New Roman"/>
          <w:sz w:val="24"/>
          <w:szCs w:val="24"/>
        </w:rPr>
        <w:t>I. Общая информация о субъекте малого и среднего</w:t>
      </w:r>
    </w:p>
    <w:p w:rsidR="00832859" w:rsidRPr="007C1526" w:rsidRDefault="00832859" w:rsidP="00832859">
      <w:pPr>
        <w:pStyle w:val="ConsPlusNormal"/>
        <w:jc w:val="center"/>
        <w:rPr>
          <w:rFonts w:ascii="Times New Roman" w:hAnsi="Times New Roman"/>
          <w:sz w:val="24"/>
          <w:szCs w:val="24"/>
        </w:rPr>
      </w:pPr>
      <w:r w:rsidRPr="007C1526">
        <w:rPr>
          <w:rFonts w:ascii="Times New Roman" w:hAnsi="Times New Roman"/>
          <w:sz w:val="24"/>
          <w:szCs w:val="24"/>
        </w:rPr>
        <w:t xml:space="preserve">предпринимательства - </w:t>
      </w:r>
      <w:proofErr w:type="gramStart"/>
      <w:r w:rsidRPr="007C1526">
        <w:rPr>
          <w:rFonts w:ascii="Times New Roman" w:hAnsi="Times New Roman"/>
          <w:sz w:val="24"/>
          <w:szCs w:val="24"/>
        </w:rPr>
        <w:t>получателе</w:t>
      </w:r>
      <w:proofErr w:type="gramEnd"/>
      <w:r w:rsidRPr="007C1526">
        <w:rPr>
          <w:rFonts w:ascii="Times New Roman" w:hAnsi="Times New Roman"/>
          <w:sz w:val="24"/>
          <w:szCs w:val="24"/>
        </w:rPr>
        <w:t xml:space="preserve"> поддержки</w:t>
      </w:r>
    </w:p>
    <w:p w:rsidR="00832859" w:rsidRPr="007C1526" w:rsidRDefault="00832859" w:rsidP="00832859">
      <w:pPr>
        <w:pStyle w:val="ConsPlusNormal"/>
        <w:jc w:val="both"/>
        <w:rPr>
          <w:rFonts w:ascii="Times New Roman" w:hAnsi="Times New Roman"/>
          <w:sz w:val="24"/>
          <w:szCs w:val="24"/>
        </w:rPr>
      </w:pPr>
    </w:p>
    <w:p w:rsidR="00832859" w:rsidRPr="007C1526" w:rsidRDefault="00832859" w:rsidP="00832859">
      <w:pPr>
        <w:pStyle w:val="ConsPlusNonformat"/>
        <w:spacing w:line="360" w:lineRule="auto"/>
        <w:jc w:val="both"/>
        <w:rPr>
          <w:rFonts w:ascii="Times New Roman" w:hAnsi="Times New Roman" w:cs="Times New Roman"/>
          <w:sz w:val="24"/>
          <w:szCs w:val="24"/>
        </w:rPr>
      </w:pPr>
      <w:r w:rsidRPr="007C1526">
        <w:rPr>
          <w:rFonts w:ascii="Times New Roman" w:hAnsi="Times New Roman" w:cs="Times New Roman"/>
          <w:sz w:val="24"/>
          <w:szCs w:val="24"/>
        </w:rPr>
        <w:t>________________________________________________________________________________ полное наименование субъекта малого или среднего предпринимательства)</w:t>
      </w:r>
    </w:p>
    <w:p w:rsidR="00832859" w:rsidRPr="007C1526" w:rsidRDefault="00832859" w:rsidP="00832859">
      <w:pPr>
        <w:pStyle w:val="ConsPlusNonformat"/>
        <w:spacing w:line="360" w:lineRule="auto"/>
        <w:jc w:val="both"/>
        <w:rPr>
          <w:rFonts w:ascii="Times New Roman" w:hAnsi="Times New Roman" w:cs="Times New Roman"/>
          <w:sz w:val="24"/>
          <w:szCs w:val="24"/>
        </w:rPr>
      </w:pPr>
      <w:r w:rsidRPr="007C1526">
        <w:rPr>
          <w:rFonts w:ascii="Times New Roman" w:hAnsi="Times New Roman" w:cs="Times New Roman"/>
          <w:sz w:val="24"/>
          <w:szCs w:val="24"/>
        </w:rPr>
        <w:t>Дата оказания поддержки _________________________________________________________</w:t>
      </w:r>
    </w:p>
    <w:p w:rsidR="00832859" w:rsidRPr="007C1526" w:rsidRDefault="00832859" w:rsidP="00832859">
      <w:pPr>
        <w:pStyle w:val="ConsPlusNonformat"/>
        <w:spacing w:line="360" w:lineRule="auto"/>
        <w:jc w:val="both"/>
        <w:rPr>
          <w:rFonts w:ascii="Times New Roman" w:hAnsi="Times New Roman" w:cs="Times New Roman"/>
          <w:sz w:val="24"/>
          <w:szCs w:val="24"/>
        </w:rPr>
      </w:pPr>
      <w:r w:rsidRPr="007C1526">
        <w:rPr>
          <w:rFonts w:ascii="Times New Roman" w:hAnsi="Times New Roman" w:cs="Times New Roman"/>
          <w:sz w:val="24"/>
          <w:szCs w:val="24"/>
        </w:rPr>
        <w:t>__________________________________   ____________________________________________</w:t>
      </w:r>
    </w:p>
    <w:p w:rsidR="00832859" w:rsidRPr="007C1526" w:rsidRDefault="00832859" w:rsidP="00832859">
      <w:pPr>
        <w:pStyle w:val="ConsPlusNonformat"/>
        <w:spacing w:line="360" w:lineRule="auto"/>
        <w:jc w:val="both"/>
        <w:rPr>
          <w:rFonts w:ascii="Times New Roman" w:hAnsi="Times New Roman" w:cs="Times New Roman"/>
          <w:sz w:val="24"/>
          <w:szCs w:val="24"/>
        </w:rPr>
      </w:pPr>
      <w:r w:rsidRPr="007C1526">
        <w:rPr>
          <w:rFonts w:ascii="Times New Roman" w:hAnsi="Times New Roman" w:cs="Times New Roman"/>
          <w:sz w:val="24"/>
          <w:szCs w:val="24"/>
        </w:rPr>
        <w:t>ИНН получателя поддержки _________________________</w:t>
      </w:r>
      <w:proofErr w:type="gramStart"/>
      <w:r w:rsidRPr="007C1526">
        <w:rPr>
          <w:rFonts w:ascii="Times New Roman" w:hAnsi="Times New Roman" w:cs="Times New Roman"/>
          <w:sz w:val="24"/>
          <w:szCs w:val="24"/>
        </w:rPr>
        <w:t xml:space="preserve"> ,</w:t>
      </w:r>
      <w:proofErr w:type="gramEnd"/>
      <w:r w:rsidRPr="007C1526">
        <w:rPr>
          <w:rFonts w:ascii="Times New Roman" w:hAnsi="Times New Roman" w:cs="Times New Roman"/>
          <w:sz w:val="24"/>
          <w:szCs w:val="24"/>
        </w:rPr>
        <w:t xml:space="preserve"> отчетный год ________________</w:t>
      </w:r>
    </w:p>
    <w:p w:rsidR="00832859" w:rsidRPr="007C1526" w:rsidRDefault="00832859" w:rsidP="00832859">
      <w:pPr>
        <w:pStyle w:val="ConsPlusNonformat"/>
        <w:spacing w:line="360" w:lineRule="auto"/>
        <w:jc w:val="both"/>
        <w:rPr>
          <w:rFonts w:ascii="Times New Roman" w:hAnsi="Times New Roman" w:cs="Times New Roman"/>
          <w:sz w:val="24"/>
          <w:szCs w:val="24"/>
        </w:rPr>
      </w:pPr>
      <w:r w:rsidRPr="007C1526">
        <w:rPr>
          <w:rFonts w:ascii="Times New Roman" w:hAnsi="Times New Roman" w:cs="Times New Roman"/>
          <w:sz w:val="24"/>
          <w:szCs w:val="24"/>
        </w:rPr>
        <w:t xml:space="preserve">Режим налогообложения получателя ________________________________________________ </w:t>
      </w:r>
    </w:p>
    <w:p w:rsidR="00832859" w:rsidRPr="007C1526" w:rsidRDefault="00832859" w:rsidP="00832859">
      <w:pPr>
        <w:pStyle w:val="ConsPlusNonformat"/>
        <w:spacing w:line="360" w:lineRule="auto"/>
        <w:jc w:val="both"/>
        <w:rPr>
          <w:rFonts w:ascii="Times New Roman" w:hAnsi="Times New Roman" w:cs="Times New Roman"/>
          <w:sz w:val="24"/>
          <w:szCs w:val="24"/>
        </w:rPr>
      </w:pPr>
      <w:r w:rsidRPr="007C1526">
        <w:rPr>
          <w:rFonts w:ascii="Times New Roman" w:hAnsi="Times New Roman" w:cs="Times New Roman"/>
          <w:sz w:val="24"/>
          <w:szCs w:val="24"/>
        </w:rPr>
        <w:t>Сумма оказанной поддержки ___________  тыс. рублей</w:t>
      </w:r>
    </w:p>
    <w:p w:rsidR="00832859" w:rsidRPr="007C1526" w:rsidRDefault="00832859" w:rsidP="00832859">
      <w:pPr>
        <w:pStyle w:val="ConsPlusNonformat"/>
        <w:spacing w:line="360" w:lineRule="auto"/>
        <w:jc w:val="both"/>
        <w:rPr>
          <w:rFonts w:ascii="Times New Roman" w:hAnsi="Times New Roman" w:cs="Times New Roman"/>
          <w:sz w:val="24"/>
          <w:szCs w:val="24"/>
        </w:rPr>
      </w:pPr>
      <w:r w:rsidRPr="007C1526">
        <w:rPr>
          <w:rFonts w:ascii="Times New Roman" w:hAnsi="Times New Roman" w:cs="Times New Roman"/>
          <w:sz w:val="24"/>
          <w:szCs w:val="24"/>
        </w:rPr>
        <w:t xml:space="preserve">Основной вид деятельности по </w:t>
      </w:r>
      <w:hyperlink r:id="rId23" w:history="1">
        <w:r w:rsidRPr="007C1526">
          <w:rPr>
            <w:rFonts w:ascii="Times New Roman" w:hAnsi="Times New Roman" w:cs="Times New Roman"/>
            <w:sz w:val="24"/>
            <w:szCs w:val="24"/>
          </w:rPr>
          <w:t>ОКВЭД</w:t>
        </w:r>
      </w:hyperlink>
      <w:r w:rsidRPr="007C1526">
        <w:rPr>
          <w:rFonts w:ascii="Times New Roman" w:hAnsi="Times New Roman" w:cs="Times New Roman"/>
          <w:sz w:val="24"/>
          <w:szCs w:val="24"/>
        </w:rPr>
        <w:t xml:space="preserve"> (цифрами и прописью) ______________________ по которому оказана поддержка</w:t>
      </w:r>
    </w:p>
    <w:p w:rsidR="00832859" w:rsidRPr="007C1526" w:rsidRDefault="00832859" w:rsidP="00832859">
      <w:pPr>
        <w:pStyle w:val="ConsPlusNormal"/>
        <w:jc w:val="both"/>
        <w:rPr>
          <w:rFonts w:ascii="Times New Roman" w:hAnsi="Times New Roman"/>
          <w:sz w:val="24"/>
          <w:szCs w:val="24"/>
        </w:rPr>
      </w:pPr>
    </w:p>
    <w:p w:rsidR="00832859" w:rsidRPr="007C1526" w:rsidRDefault="00832859" w:rsidP="00832859">
      <w:pPr>
        <w:pStyle w:val="ConsPlusNormal"/>
        <w:jc w:val="center"/>
        <w:rPr>
          <w:rFonts w:ascii="Times New Roman" w:hAnsi="Times New Roman"/>
          <w:sz w:val="24"/>
          <w:szCs w:val="24"/>
        </w:rPr>
      </w:pPr>
      <w:r w:rsidRPr="007C1526">
        <w:rPr>
          <w:rFonts w:ascii="Times New Roman" w:hAnsi="Times New Roman"/>
          <w:sz w:val="24"/>
          <w:szCs w:val="24"/>
        </w:rPr>
        <w:t>II. Основные финансово-экономические показатели субъекта</w:t>
      </w:r>
    </w:p>
    <w:p w:rsidR="00832859" w:rsidRPr="007C1526" w:rsidRDefault="00832859" w:rsidP="00832859">
      <w:pPr>
        <w:pStyle w:val="ConsPlusNormal"/>
        <w:jc w:val="center"/>
        <w:rPr>
          <w:rFonts w:ascii="Times New Roman" w:hAnsi="Times New Roman"/>
          <w:sz w:val="24"/>
          <w:szCs w:val="24"/>
        </w:rPr>
      </w:pPr>
      <w:r w:rsidRPr="007C1526">
        <w:rPr>
          <w:rFonts w:ascii="Times New Roman" w:hAnsi="Times New Roman"/>
          <w:sz w:val="24"/>
          <w:szCs w:val="24"/>
        </w:rPr>
        <w:t>малого и среднего предпринимательства - получателя поддержки</w:t>
      </w:r>
    </w:p>
    <w:p w:rsidR="00832859" w:rsidRPr="007C1526" w:rsidRDefault="00832859" w:rsidP="00832859">
      <w:pPr>
        <w:pStyle w:val="ConsPlusNormal"/>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82"/>
        <w:gridCol w:w="2218"/>
        <w:gridCol w:w="1251"/>
        <w:gridCol w:w="1365"/>
        <w:gridCol w:w="1365"/>
        <w:gridCol w:w="1365"/>
        <w:gridCol w:w="1365"/>
      </w:tblGrid>
      <w:tr w:rsidR="007C1526" w:rsidRPr="007C1526" w:rsidTr="00AC12D8">
        <w:trPr>
          <w:trHeight w:val="142"/>
        </w:trPr>
        <w:tc>
          <w:tcPr>
            <w:tcW w:w="682" w:type="dxa"/>
            <w:vAlign w:val="center"/>
          </w:tcPr>
          <w:p w:rsidR="00832859" w:rsidRPr="007C1526" w:rsidRDefault="00832859" w:rsidP="00AC0E61">
            <w:pPr>
              <w:pStyle w:val="ConsPlusNormal"/>
              <w:jc w:val="center"/>
              <w:rPr>
                <w:rFonts w:ascii="Times New Roman" w:hAnsi="Times New Roman"/>
              </w:rPr>
            </w:pPr>
            <w:r w:rsidRPr="007C1526">
              <w:rPr>
                <w:rFonts w:ascii="Times New Roman" w:hAnsi="Times New Roman"/>
              </w:rPr>
              <w:t xml:space="preserve">N </w:t>
            </w:r>
            <w:proofErr w:type="gramStart"/>
            <w:r w:rsidRPr="007C1526">
              <w:rPr>
                <w:rFonts w:ascii="Times New Roman" w:hAnsi="Times New Roman"/>
              </w:rPr>
              <w:t>п</w:t>
            </w:r>
            <w:proofErr w:type="gramEnd"/>
            <w:r w:rsidRPr="007C1526">
              <w:rPr>
                <w:rFonts w:ascii="Times New Roman" w:hAnsi="Times New Roman"/>
              </w:rPr>
              <w:t>/п</w:t>
            </w:r>
          </w:p>
        </w:tc>
        <w:tc>
          <w:tcPr>
            <w:tcW w:w="2218" w:type="dxa"/>
            <w:vAlign w:val="center"/>
          </w:tcPr>
          <w:p w:rsidR="00832859" w:rsidRPr="007C1526" w:rsidRDefault="00832859" w:rsidP="00AC0E61">
            <w:pPr>
              <w:pStyle w:val="ConsPlusNormal"/>
              <w:ind w:firstLine="0"/>
              <w:rPr>
                <w:rFonts w:ascii="Times New Roman" w:hAnsi="Times New Roman"/>
              </w:rPr>
            </w:pPr>
            <w:r w:rsidRPr="007C1526">
              <w:rPr>
                <w:rFonts w:ascii="Times New Roman" w:hAnsi="Times New Roman"/>
              </w:rPr>
              <w:t>Наименование показателя</w:t>
            </w:r>
          </w:p>
        </w:tc>
        <w:tc>
          <w:tcPr>
            <w:tcW w:w="1251" w:type="dxa"/>
            <w:vAlign w:val="center"/>
          </w:tcPr>
          <w:p w:rsidR="00832859" w:rsidRPr="007C1526" w:rsidRDefault="00832859" w:rsidP="00AC0E61">
            <w:pPr>
              <w:pStyle w:val="ConsPlusNormal"/>
              <w:ind w:firstLine="0"/>
              <w:jc w:val="both"/>
              <w:rPr>
                <w:rFonts w:ascii="Times New Roman" w:hAnsi="Times New Roman"/>
              </w:rPr>
            </w:pPr>
            <w:r w:rsidRPr="007C1526">
              <w:rPr>
                <w:rFonts w:ascii="Times New Roman" w:hAnsi="Times New Roman"/>
              </w:rPr>
              <w:t>Единица измерения</w:t>
            </w:r>
          </w:p>
        </w:tc>
        <w:tc>
          <w:tcPr>
            <w:tcW w:w="1365" w:type="dxa"/>
            <w:vAlign w:val="center"/>
          </w:tcPr>
          <w:p w:rsidR="00832859" w:rsidRPr="007C1526" w:rsidRDefault="00832859" w:rsidP="00AC0E61">
            <w:pPr>
              <w:pStyle w:val="ConsPlusNormal"/>
              <w:ind w:firstLine="0"/>
              <w:rPr>
                <w:rFonts w:ascii="Times New Roman" w:hAnsi="Times New Roman"/>
              </w:rPr>
            </w:pPr>
            <w:r w:rsidRPr="007C1526">
              <w:rPr>
                <w:rFonts w:ascii="Times New Roman" w:hAnsi="Times New Roman"/>
              </w:rPr>
              <w:t>на 1 января 20__ года (год, предшествующий оказанию поддержки)</w:t>
            </w:r>
          </w:p>
        </w:tc>
        <w:tc>
          <w:tcPr>
            <w:tcW w:w="1365" w:type="dxa"/>
            <w:vAlign w:val="center"/>
          </w:tcPr>
          <w:p w:rsidR="00832859" w:rsidRPr="007C1526" w:rsidRDefault="00832859" w:rsidP="00AC0E61">
            <w:pPr>
              <w:pStyle w:val="ConsPlusNormal"/>
              <w:ind w:firstLine="0"/>
              <w:rPr>
                <w:rFonts w:ascii="Times New Roman" w:hAnsi="Times New Roman"/>
              </w:rPr>
            </w:pPr>
            <w:r w:rsidRPr="007C1526">
              <w:rPr>
                <w:rFonts w:ascii="Times New Roman" w:hAnsi="Times New Roman"/>
              </w:rPr>
              <w:t>на 1 января 20__ года (год оказания поддержки)</w:t>
            </w:r>
          </w:p>
        </w:tc>
        <w:tc>
          <w:tcPr>
            <w:tcW w:w="1365" w:type="dxa"/>
            <w:vAlign w:val="center"/>
          </w:tcPr>
          <w:p w:rsidR="00832859" w:rsidRPr="007C1526" w:rsidRDefault="00832859" w:rsidP="00AC0E61">
            <w:pPr>
              <w:pStyle w:val="ConsPlusNormal"/>
              <w:ind w:firstLine="0"/>
              <w:rPr>
                <w:rFonts w:ascii="Times New Roman" w:hAnsi="Times New Roman"/>
              </w:rPr>
            </w:pPr>
            <w:r w:rsidRPr="007C1526">
              <w:rPr>
                <w:rFonts w:ascii="Times New Roman" w:hAnsi="Times New Roman"/>
              </w:rPr>
              <w:t>на 1 января 20__ года (первый год после оказания поддержки)</w:t>
            </w:r>
          </w:p>
        </w:tc>
        <w:tc>
          <w:tcPr>
            <w:tcW w:w="1365" w:type="dxa"/>
            <w:vAlign w:val="center"/>
          </w:tcPr>
          <w:p w:rsidR="00832859" w:rsidRPr="007C1526" w:rsidRDefault="00832859" w:rsidP="00AC0E61">
            <w:pPr>
              <w:pStyle w:val="ConsPlusNormal"/>
              <w:ind w:firstLine="0"/>
              <w:rPr>
                <w:rFonts w:ascii="Times New Roman" w:hAnsi="Times New Roman"/>
              </w:rPr>
            </w:pPr>
            <w:r w:rsidRPr="007C1526">
              <w:rPr>
                <w:rFonts w:ascii="Times New Roman" w:hAnsi="Times New Roman"/>
              </w:rPr>
              <w:t>на 1 января 20__ года (второй год после оказания поддержки)</w:t>
            </w:r>
          </w:p>
        </w:tc>
      </w:tr>
      <w:tr w:rsidR="007C1526" w:rsidRPr="007C1526" w:rsidTr="00AC12D8">
        <w:trPr>
          <w:trHeight w:val="142"/>
        </w:trPr>
        <w:tc>
          <w:tcPr>
            <w:tcW w:w="682" w:type="dxa"/>
            <w:vAlign w:val="center"/>
          </w:tcPr>
          <w:p w:rsidR="00832859" w:rsidRPr="007C1526" w:rsidRDefault="00832859" w:rsidP="00AC0E61">
            <w:pPr>
              <w:pStyle w:val="ConsPlusNormal"/>
              <w:jc w:val="center"/>
              <w:rPr>
                <w:rFonts w:ascii="Times New Roman" w:hAnsi="Times New Roman"/>
              </w:rPr>
            </w:pPr>
            <w:r w:rsidRPr="007C1526">
              <w:rPr>
                <w:rFonts w:ascii="Times New Roman" w:hAnsi="Times New Roman"/>
              </w:rPr>
              <w:t>1.</w:t>
            </w:r>
          </w:p>
        </w:tc>
        <w:tc>
          <w:tcPr>
            <w:tcW w:w="2218" w:type="dxa"/>
            <w:vAlign w:val="center"/>
          </w:tcPr>
          <w:p w:rsidR="00832859" w:rsidRPr="007C1526" w:rsidRDefault="00832859" w:rsidP="00AC0E61">
            <w:pPr>
              <w:pStyle w:val="ConsPlusNormal"/>
              <w:ind w:firstLine="0"/>
              <w:rPr>
                <w:rFonts w:ascii="Times New Roman" w:hAnsi="Times New Roman"/>
              </w:rPr>
            </w:pPr>
            <w:r w:rsidRPr="007C1526">
              <w:rPr>
                <w:rFonts w:ascii="Times New Roman" w:hAnsi="Times New Roman"/>
              </w:rPr>
              <w:t>Выручка от реализации товаров (работ, услуг) без учета НДС</w:t>
            </w:r>
          </w:p>
        </w:tc>
        <w:tc>
          <w:tcPr>
            <w:tcW w:w="1251" w:type="dxa"/>
            <w:vAlign w:val="center"/>
          </w:tcPr>
          <w:p w:rsidR="00832859" w:rsidRPr="007C1526" w:rsidRDefault="00832859" w:rsidP="00AC0E61">
            <w:pPr>
              <w:pStyle w:val="ConsPlusNormal"/>
              <w:ind w:firstLine="0"/>
              <w:rPr>
                <w:rFonts w:ascii="Times New Roman" w:hAnsi="Times New Roman"/>
              </w:rPr>
            </w:pPr>
            <w:r w:rsidRPr="007C1526">
              <w:rPr>
                <w:rFonts w:ascii="Times New Roman" w:hAnsi="Times New Roman"/>
              </w:rPr>
              <w:t>тыс. руб.</w:t>
            </w:r>
          </w:p>
        </w:tc>
        <w:tc>
          <w:tcPr>
            <w:tcW w:w="1365" w:type="dxa"/>
            <w:vAlign w:val="center"/>
          </w:tcPr>
          <w:p w:rsidR="00832859" w:rsidRPr="007C1526" w:rsidRDefault="00832859" w:rsidP="00AC0E61">
            <w:pPr>
              <w:pStyle w:val="ConsPlusNormal"/>
              <w:rPr>
                <w:rFonts w:ascii="Times New Roman" w:hAnsi="Times New Roman"/>
              </w:rPr>
            </w:pPr>
          </w:p>
        </w:tc>
        <w:tc>
          <w:tcPr>
            <w:tcW w:w="1365" w:type="dxa"/>
            <w:vAlign w:val="center"/>
          </w:tcPr>
          <w:p w:rsidR="00832859" w:rsidRPr="007C1526" w:rsidRDefault="00832859" w:rsidP="00AC0E61">
            <w:pPr>
              <w:pStyle w:val="ConsPlusNormal"/>
              <w:rPr>
                <w:rFonts w:ascii="Times New Roman" w:hAnsi="Times New Roman"/>
              </w:rPr>
            </w:pPr>
          </w:p>
        </w:tc>
        <w:tc>
          <w:tcPr>
            <w:tcW w:w="1365" w:type="dxa"/>
            <w:vAlign w:val="center"/>
          </w:tcPr>
          <w:p w:rsidR="00832859" w:rsidRPr="007C1526" w:rsidRDefault="00832859" w:rsidP="00AC0E61">
            <w:pPr>
              <w:pStyle w:val="ConsPlusNormal"/>
              <w:rPr>
                <w:rFonts w:ascii="Times New Roman" w:hAnsi="Times New Roman"/>
              </w:rPr>
            </w:pPr>
          </w:p>
        </w:tc>
        <w:tc>
          <w:tcPr>
            <w:tcW w:w="1365" w:type="dxa"/>
            <w:vAlign w:val="center"/>
          </w:tcPr>
          <w:p w:rsidR="00832859" w:rsidRPr="007C1526" w:rsidRDefault="00832859" w:rsidP="00AC0E61">
            <w:pPr>
              <w:pStyle w:val="ConsPlusNormal"/>
              <w:rPr>
                <w:rFonts w:ascii="Times New Roman" w:hAnsi="Times New Roman"/>
              </w:rPr>
            </w:pPr>
          </w:p>
        </w:tc>
      </w:tr>
      <w:tr w:rsidR="007C1526" w:rsidRPr="007C1526" w:rsidTr="00AC12D8">
        <w:trPr>
          <w:trHeight w:val="142"/>
        </w:trPr>
        <w:tc>
          <w:tcPr>
            <w:tcW w:w="682" w:type="dxa"/>
            <w:vAlign w:val="center"/>
          </w:tcPr>
          <w:p w:rsidR="00832859" w:rsidRPr="007C1526" w:rsidRDefault="00832859" w:rsidP="00AC0E61">
            <w:pPr>
              <w:pStyle w:val="ConsPlusNormal"/>
              <w:jc w:val="center"/>
              <w:rPr>
                <w:rFonts w:ascii="Times New Roman" w:hAnsi="Times New Roman"/>
              </w:rPr>
            </w:pPr>
            <w:r w:rsidRPr="007C1526">
              <w:rPr>
                <w:rFonts w:ascii="Times New Roman" w:hAnsi="Times New Roman"/>
              </w:rPr>
              <w:t>2.</w:t>
            </w:r>
          </w:p>
        </w:tc>
        <w:tc>
          <w:tcPr>
            <w:tcW w:w="2218" w:type="dxa"/>
            <w:vAlign w:val="center"/>
          </w:tcPr>
          <w:p w:rsidR="00832859" w:rsidRPr="007C1526" w:rsidRDefault="00832859" w:rsidP="00AC0E61">
            <w:pPr>
              <w:pStyle w:val="ConsPlusNormal"/>
              <w:ind w:firstLine="0"/>
              <w:rPr>
                <w:rFonts w:ascii="Times New Roman" w:hAnsi="Times New Roman"/>
              </w:rPr>
            </w:pPr>
            <w:r w:rsidRPr="007C1526">
              <w:rPr>
                <w:rFonts w:ascii="Times New Roman" w:hAnsi="Times New Roman"/>
              </w:rPr>
              <w:t xml:space="preserve">Отгружено товаров собственного производства (выполнено работ и </w:t>
            </w:r>
            <w:r w:rsidRPr="007C1526">
              <w:rPr>
                <w:rFonts w:ascii="Times New Roman" w:hAnsi="Times New Roman"/>
              </w:rPr>
              <w:lastRenderedPageBreak/>
              <w:t>услуг собственными силами)</w:t>
            </w:r>
          </w:p>
        </w:tc>
        <w:tc>
          <w:tcPr>
            <w:tcW w:w="1251" w:type="dxa"/>
            <w:vAlign w:val="center"/>
          </w:tcPr>
          <w:p w:rsidR="00832859" w:rsidRPr="007C1526" w:rsidRDefault="00832859" w:rsidP="00AC0E61">
            <w:pPr>
              <w:pStyle w:val="ConsPlusNormal"/>
              <w:ind w:firstLine="0"/>
              <w:rPr>
                <w:rFonts w:ascii="Times New Roman" w:hAnsi="Times New Roman"/>
              </w:rPr>
            </w:pPr>
            <w:r w:rsidRPr="007C1526">
              <w:rPr>
                <w:rFonts w:ascii="Times New Roman" w:hAnsi="Times New Roman"/>
              </w:rPr>
              <w:lastRenderedPageBreak/>
              <w:t>тыс. руб.</w:t>
            </w:r>
          </w:p>
        </w:tc>
        <w:tc>
          <w:tcPr>
            <w:tcW w:w="1365" w:type="dxa"/>
            <w:vAlign w:val="center"/>
          </w:tcPr>
          <w:p w:rsidR="00832859" w:rsidRPr="007C1526" w:rsidRDefault="00832859" w:rsidP="00AC0E61">
            <w:pPr>
              <w:pStyle w:val="ConsPlusNormal"/>
              <w:rPr>
                <w:rFonts w:ascii="Times New Roman" w:hAnsi="Times New Roman"/>
              </w:rPr>
            </w:pPr>
          </w:p>
        </w:tc>
        <w:tc>
          <w:tcPr>
            <w:tcW w:w="1365" w:type="dxa"/>
            <w:vAlign w:val="center"/>
          </w:tcPr>
          <w:p w:rsidR="00832859" w:rsidRPr="007C1526" w:rsidRDefault="00832859" w:rsidP="00AC0E61">
            <w:pPr>
              <w:pStyle w:val="ConsPlusNormal"/>
              <w:rPr>
                <w:rFonts w:ascii="Times New Roman" w:hAnsi="Times New Roman"/>
              </w:rPr>
            </w:pPr>
          </w:p>
        </w:tc>
        <w:tc>
          <w:tcPr>
            <w:tcW w:w="1365" w:type="dxa"/>
          </w:tcPr>
          <w:p w:rsidR="00832859" w:rsidRPr="007C1526" w:rsidRDefault="00832859" w:rsidP="00AC0E61">
            <w:pPr>
              <w:pStyle w:val="ConsPlusNormal"/>
              <w:rPr>
                <w:rFonts w:ascii="Times New Roman" w:hAnsi="Times New Roman"/>
              </w:rPr>
            </w:pPr>
          </w:p>
        </w:tc>
        <w:tc>
          <w:tcPr>
            <w:tcW w:w="1365" w:type="dxa"/>
          </w:tcPr>
          <w:p w:rsidR="00832859" w:rsidRPr="007C1526" w:rsidRDefault="00832859" w:rsidP="00AC0E61">
            <w:pPr>
              <w:pStyle w:val="ConsPlusNormal"/>
              <w:rPr>
                <w:rFonts w:ascii="Times New Roman" w:hAnsi="Times New Roman"/>
              </w:rPr>
            </w:pPr>
          </w:p>
        </w:tc>
      </w:tr>
      <w:tr w:rsidR="007C1526" w:rsidRPr="007C1526" w:rsidTr="00AC12D8">
        <w:trPr>
          <w:trHeight w:val="142"/>
        </w:trPr>
        <w:tc>
          <w:tcPr>
            <w:tcW w:w="682" w:type="dxa"/>
            <w:vAlign w:val="center"/>
          </w:tcPr>
          <w:p w:rsidR="00832859" w:rsidRPr="007C1526" w:rsidRDefault="00832859" w:rsidP="00AC0E61">
            <w:pPr>
              <w:pStyle w:val="ConsPlusNormal"/>
              <w:jc w:val="center"/>
              <w:rPr>
                <w:rFonts w:ascii="Times New Roman" w:hAnsi="Times New Roman"/>
              </w:rPr>
            </w:pPr>
            <w:r w:rsidRPr="007C1526">
              <w:rPr>
                <w:rFonts w:ascii="Times New Roman" w:hAnsi="Times New Roman"/>
              </w:rPr>
              <w:lastRenderedPageBreak/>
              <w:t>3.</w:t>
            </w:r>
          </w:p>
        </w:tc>
        <w:tc>
          <w:tcPr>
            <w:tcW w:w="2218" w:type="dxa"/>
            <w:vAlign w:val="center"/>
          </w:tcPr>
          <w:p w:rsidR="00832859" w:rsidRPr="007C1526" w:rsidRDefault="00832859" w:rsidP="00AC0E61">
            <w:pPr>
              <w:pStyle w:val="ConsPlusNormal"/>
              <w:ind w:firstLine="0"/>
              <w:rPr>
                <w:rFonts w:ascii="Times New Roman" w:hAnsi="Times New Roman"/>
              </w:rPr>
            </w:pPr>
            <w:r w:rsidRPr="007C1526">
              <w:rPr>
                <w:rFonts w:ascii="Times New Roman" w:hAnsi="Times New Roman"/>
              </w:rPr>
              <w:t>География поставок (количество субъектов Российской Федерации, в которые осуществляются поставки товаров, работ, услуг)</w:t>
            </w:r>
          </w:p>
        </w:tc>
        <w:tc>
          <w:tcPr>
            <w:tcW w:w="1251" w:type="dxa"/>
            <w:vAlign w:val="center"/>
          </w:tcPr>
          <w:p w:rsidR="00832859" w:rsidRPr="007C1526" w:rsidRDefault="00832859" w:rsidP="00AC0E61">
            <w:pPr>
              <w:pStyle w:val="ConsPlusNormal"/>
              <w:ind w:firstLine="0"/>
              <w:rPr>
                <w:rFonts w:ascii="Times New Roman" w:hAnsi="Times New Roman"/>
              </w:rPr>
            </w:pPr>
            <w:r w:rsidRPr="007C1526">
              <w:rPr>
                <w:rFonts w:ascii="Times New Roman" w:hAnsi="Times New Roman"/>
              </w:rPr>
              <w:t>ед.</w:t>
            </w:r>
          </w:p>
        </w:tc>
        <w:tc>
          <w:tcPr>
            <w:tcW w:w="1365" w:type="dxa"/>
            <w:vAlign w:val="center"/>
          </w:tcPr>
          <w:p w:rsidR="00832859" w:rsidRPr="007C1526" w:rsidRDefault="00832859" w:rsidP="00AC0E61">
            <w:pPr>
              <w:pStyle w:val="ConsPlusNormal"/>
              <w:rPr>
                <w:rFonts w:ascii="Times New Roman" w:hAnsi="Times New Roman"/>
              </w:rPr>
            </w:pPr>
          </w:p>
        </w:tc>
        <w:tc>
          <w:tcPr>
            <w:tcW w:w="1365" w:type="dxa"/>
            <w:vAlign w:val="center"/>
          </w:tcPr>
          <w:p w:rsidR="00832859" w:rsidRPr="007C1526" w:rsidRDefault="00832859" w:rsidP="00AC0E61">
            <w:pPr>
              <w:pStyle w:val="ConsPlusNormal"/>
              <w:rPr>
                <w:rFonts w:ascii="Times New Roman" w:hAnsi="Times New Roman"/>
              </w:rPr>
            </w:pPr>
          </w:p>
        </w:tc>
        <w:tc>
          <w:tcPr>
            <w:tcW w:w="1365" w:type="dxa"/>
          </w:tcPr>
          <w:p w:rsidR="00832859" w:rsidRPr="007C1526" w:rsidRDefault="00832859" w:rsidP="00AC0E61">
            <w:pPr>
              <w:pStyle w:val="ConsPlusNormal"/>
              <w:rPr>
                <w:rFonts w:ascii="Times New Roman" w:hAnsi="Times New Roman"/>
              </w:rPr>
            </w:pPr>
          </w:p>
        </w:tc>
        <w:tc>
          <w:tcPr>
            <w:tcW w:w="1365" w:type="dxa"/>
          </w:tcPr>
          <w:p w:rsidR="00832859" w:rsidRPr="007C1526" w:rsidRDefault="00832859" w:rsidP="00AC0E61">
            <w:pPr>
              <w:pStyle w:val="ConsPlusNormal"/>
              <w:rPr>
                <w:rFonts w:ascii="Times New Roman" w:hAnsi="Times New Roman"/>
              </w:rPr>
            </w:pPr>
          </w:p>
        </w:tc>
      </w:tr>
      <w:tr w:rsidR="007C1526" w:rsidRPr="007C1526" w:rsidTr="00AC12D8">
        <w:trPr>
          <w:trHeight w:val="142"/>
        </w:trPr>
        <w:tc>
          <w:tcPr>
            <w:tcW w:w="682" w:type="dxa"/>
            <w:vAlign w:val="center"/>
          </w:tcPr>
          <w:p w:rsidR="00832859" w:rsidRPr="007C1526" w:rsidRDefault="00832859" w:rsidP="00AC0E61">
            <w:pPr>
              <w:pStyle w:val="ConsPlusNormal"/>
              <w:jc w:val="center"/>
              <w:rPr>
                <w:rFonts w:ascii="Times New Roman" w:hAnsi="Times New Roman"/>
              </w:rPr>
            </w:pPr>
            <w:r w:rsidRPr="007C1526">
              <w:rPr>
                <w:rFonts w:ascii="Times New Roman" w:hAnsi="Times New Roman"/>
              </w:rPr>
              <w:t>4.</w:t>
            </w:r>
          </w:p>
        </w:tc>
        <w:tc>
          <w:tcPr>
            <w:tcW w:w="2218" w:type="dxa"/>
            <w:vAlign w:val="center"/>
          </w:tcPr>
          <w:p w:rsidR="00832859" w:rsidRPr="007C1526" w:rsidRDefault="00832859" w:rsidP="00AC0E61">
            <w:pPr>
              <w:pStyle w:val="ConsPlusNormal"/>
              <w:ind w:firstLine="0"/>
              <w:rPr>
                <w:rFonts w:ascii="Times New Roman" w:hAnsi="Times New Roman"/>
              </w:rPr>
            </w:pPr>
            <w:r w:rsidRPr="007C1526">
              <w:rPr>
                <w:rFonts w:ascii="Times New Roman" w:hAnsi="Times New Roman"/>
              </w:rPr>
              <w:t>Номенклатура производимой продукции (работ, услуг)</w:t>
            </w:r>
          </w:p>
        </w:tc>
        <w:tc>
          <w:tcPr>
            <w:tcW w:w="1251" w:type="dxa"/>
            <w:vAlign w:val="center"/>
          </w:tcPr>
          <w:p w:rsidR="00832859" w:rsidRPr="007C1526" w:rsidRDefault="00832859" w:rsidP="00AC0E61">
            <w:pPr>
              <w:pStyle w:val="ConsPlusNormal"/>
              <w:ind w:firstLine="0"/>
              <w:rPr>
                <w:rFonts w:ascii="Times New Roman" w:hAnsi="Times New Roman"/>
              </w:rPr>
            </w:pPr>
            <w:r w:rsidRPr="007C1526">
              <w:rPr>
                <w:rFonts w:ascii="Times New Roman" w:hAnsi="Times New Roman"/>
              </w:rPr>
              <w:t>ед.</w:t>
            </w:r>
          </w:p>
        </w:tc>
        <w:tc>
          <w:tcPr>
            <w:tcW w:w="1365" w:type="dxa"/>
            <w:vAlign w:val="center"/>
          </w:tcPr>
          <w:p w:rsidR="00832859" w:rsidRPr="007C1526" w:rsidRDefault="00832859" w:rsidP="00AC0E61">
            <w:pPr>
              <w:pStyle w:val="ConsPlusNormal"/>
              <w:rPr>
                <w:rFonts w:ascii="Times New Roman" w:hAnsi="Times New Roman"/>
              </w:rPr>
            </w:pPr>
          </w:p>
        </w:tc>
        <w:tc>
          <w:tcPr>
            <w:tcW w:w="1365" w:type="dxa"/>
            <w:vAlign w:val="center"/>
          </w:tcPr>
          <w:p w:rsidR="00832859" w:rsidRPr="007C1526" w:rsidRDefault="00832859" w:rsidP="00AC0E61">
            <w:pPr>
              <w:pStyle w:val="ConsPlusNormal"/>
              <w:rPr>
                <w:rFonts w:ascii="Times New Roman" w:hAnsi="Times New Roman"/>
              </w:rPr>
            </w:pPr>
          </w:p>
        </w:tc>
        <w:tc>
          <w:tcPr>
            <w:tcW w:w="1365" w:type="dxa"/>
          </w:tcPr>
          <w:p w:rsidR="00832859" w:rsidRPr="007C1526" w:rsidRDefault="00832859" w:rsidP="00AC0E61">
            <w:pPr>
              <w:pStyle w:val="ConsPlusNormal"/>
              <w:rPr>
                <w:rFonts w:ascii="Times New Roman" w:hAnsi="Times New Roman"/>
              </w:rPr>
            </w:pPr>
          </w:p>
        </w:tc>
        <w:tc>
          <w:tcPr>
            <w:tcW w:w="1365" w:type="dxa"/>
          </w:tcPr>
          <w:p w:rsidR="00832859" w:rsidRPr="007C1526" w:rsidRDefault="00832859" w:rsidP="00AC0E61">
            <w:pPr>
              <w:pStyle w:val="ConsPlusNormal"/>
              <w:rPr>
                <w:rFonts w:ascii="Times New Roman" w:hAnsi="Times New Roman"/>
              </w:rPr>
            </w:pPr>
          </w:p>
        </w:tc>
      </w:tr>
      <w:tr w:rsidR="007C1526" w:rsidRPr="007C1526" w:rsidTr="00AC12D8">
        <w:trPr>
          <w:trHeight w:val="142"/>
        </w:trPr>
        <w:tc>
          <w:tcPr>
            <w:tcW w:w="682" w:type="dxa"/>
            <w:vAlign w:val="center"/>
          </w:tcPr>
          <w:p w:rsidR="00832859" w:rsidRPr="007C1526" w:rsidRDefault="00832859" w:rsidP="00AC0E61">
            <w:pPr>
              <w:pStyle w:val="ConsPlusNormal"/>
              <w:jc w:val="center"/>
              <w:rPr>
                <w:rFonts w:ascii="Times New Roman" w:hAnsi="Times New Roman"/>
              </w:rPr>
            </w:pPr>
            <w:r w:rsidRPr="007C1526">
              <w:rPr>
                <w:rFonts w:ascii="Times New Roman" w:hAnsi="Times New Roman"/>
              </w:rPr>
              <w:t>5.</w:t>
            </w:r>
          </w:p>
        </w:tc>
        <w:tc>
          <w:tcPr>
            <w:tcW w:w="2218" w:type="dxa"/>
            <w:vAlign w:val="center"/>
          </w:tcPr>
          <w:p w:rsidR="00832859" w:rsidRPr="007C1526" w:rsidRDefault="00832859" w:rsidP="00AC0E61">
            <w:pPr>
              <w:pStyle w:val="ConsPlusNormal"/>
              <w:ind w:firstLine="0"/>
              <w:rPr>
                <w:rFonts w:ascii="Times New Roman" w:hAnsi="Times New Roman"/>
              </w:rPr>
            </w:pPr>
            <w:r w:rsidRPr="007C1526">
              <w:rPr>
                <w:rFonts w:ascii="Times New Roman" w:hAnsi="Times New Roman"/>
              </w:rPr>
              <w:t>Среднесписочная численность работников (без внешних совместителей)</w:t>
            </w:r>
          </w:p>
        </w:tc>
        <w:tc>
          <w:tcPr>
            <w:tcW w:w="1251" w:type="dxa"/>
            <w:vAlign w:val="center"/>
          </w:tcPr>
          <w:p w:rsidR="00832859" w:rsidRPr="007C1526" w:rsidRDefault="00832859" w:rsidP="00AC0E61">
            <w:pPr>
              <w:pStyle w:val="ConsPlusNormal"/>
              <w:ind w:firstLine="0"/>
              <w:rPr>
                <w:rFonts w:ascii="Times New Roman" w:hAnsi="Times New Roman"/>
              </w:rPr>
            </w:pPr>
            <w:r w:rsidRPr="007C1526">
              <w:rPr>
                <w:rFonts w:ascii="Times New Roman" w:hAnsi="Times New Roman"/>
              </w:rPr>
              <w:t>чел.</w:t>
            </w:r>
          </w:p>
        </w:tc>
        <w:tc>
          <w:tcPr>
            <w:tcW w:w="1365" w:type="dxa"/>
            <w:vAlign w:val="center"/>
          </w:tcPr>
          <w:p w:rsidR="00832859" w:rsidRPr="007C1526" w:rsidRDefault="00832859" w:rsidP="00AC0E61">
            <w:pPr>
              <w:pStyle w:val="ConsPlusNormal"/>
              <w:rPr>
                <w:rFonts w:ascii="Times New Roman" w:hAnsi="Times New Roman"/>
              </w:rPr>
            </w:pPr>
          </w:p>
        </w:tc>
        <w:tc>
          <w:tcPr>
            <w:tcW w:w="1365" w:type="dxa"/>
            <w:vAlign w:val="center"/>
          </w:tcPr>
          <w:p w:rsidR="00832859" w:rsidRPr="007C1526" w:rsidRDefault="00832859" w:rsidP="00AC0E61">
            <w:pPr>
              <w:pStyle w:val="ConsPlusNormal"/>
              <w:rPr>
                <w:rFonts w:ascii="Times New Roman" w:hAnsi="Times New Roman"/>
              </w:rPr>
            </w:pPr>
          </w:p>
        </w:tc>
        <w:tc>
          <w:tcPr>
            <w:tcW w:w="1365" w:type="dxa"/>
          </w:tcPr>
          <w:p w:rsidR="00832859" w:rsidRPr="007C1526" w:rsidRDefault="00832859" w:rsidP="00AC0E61">
            <w:pPr>
              <w:pStyle w:val="ConsPlusNormal"/>
              <w:rPr>
                <w:rFonts w:ascii="Times New Roman" w:hAnsi="Times New Roman"/>
              </w:rPr>
            </w:pPr>
          </w:p>
        </w:tc>
        <w:tc>
          <w:tcPr>
            <w:tcW w:w="1365" w:type="dxa"/>
          </w:tcPr>
          <w:p w:rsidR="00832859" w:rsidRPr="007C1526" w:rsidRDefault="00832859" w:rsidP="00AC0E61">
            <w:pPr>
              <w:pStyle w:val="ConsPlusNormal"/>
              <w:rPr>
                <w:rFonts w:ascii="Times New Roman" w:hAnsi="Times New Roman"/>
              </w:rPr>
            </w:pPr>
          </w:p>
        </w:tc>
      </w:tr>
      <w:tr w:rsidR="007C1526" w:rsidRPr="007C1526" w:rsidTr="00AC12D8">
        <w:trPr>
          <w:trHeight w:val="142"/>
        </w:trPr>
        <w:tc>
          <w:tcPr>
            <w:tcW w:w="682" w:type="dxa"/>
            <w:vAlign w:val="center"/>
          </w:tcPr>
          <w:p w:rsidR="00832859" w:rsidRPr="007C1526" w:rsidRDefault="00832859" w:rsidP="00AC0E61">
            <w:pPr>
              <w:pStyle w:val="ConsPlusNormal"/>
              <w:jc w:val="center"/>
              <w:rPr>
                <w:rFonts w:ascii="Times New Roman" w:hAnsi="Times New Roman"/>
              </w:rPr>
            </w:pPr>
            <w:r w:rsidRPr="007C1526">
              <w:rPr>
                <w:rFonts w:ascii="Times New Roman" w:hAnsi="Times New Roman"/>
              </w:rPr>
              <w:t>6.</w:t>
            </w:r>
          </w:p>
        </w:tc>
        <w:tc>
          <w:tcPr>
            <w:tcW w:w="2218" w:type="dxa"/>
            <w:vAlign w:val="center"/>
          </w:tcPr>
          <w:p w:rsidR="00832859" w:rsidRPr="007C1526" w:rsidRDefault="00832859" w:rsidP="00AC0E61">
            <w:pPr>
              <w:pStyle w:val="ConsPlusNormal"/>
              <w:ind w:firstLine="0"/>
              <w:rPr>
                <w:rFonts w:ascii="Times New Roman" w:hAnsi="Times New Roman"/>
              </w:rPr>
            </w:pPr>
            <w:r w:rsidRPr="007C1526">
              <w:rPr>
                <w:rFonts w:ascii="Times New Roman" w:hAnsi="Times New Roman"/>
              </w:rPr>
              <w:t>Среднемесячная начисленная заработная плата работников</w:t>
            </w:r>
          </w:p>
        </w:tc>
        <w:tc>
          <w:tcPr>
            <w:tcW w:w="1251" w:type="dxa"/>
            <w:vAlign w:val="center"/>
          </w:tcPr>
          <w:p w:rsidR="00832859" w:rsidRPr="007C1526" w:rsidRDefault="00832859" w:rsidP="00AC0E61">
            <w:pPr>
              <w:pStyle w:val="ConsPlusNormal"/>
              <w:ind w:firstLine="0"/>
              <w:rPr>
                <w:rFonts w:ascii="Times New Roman" w:hAnsi="Times New Roman"/>
              </w:rPr>
            </w:pPr>
            <w:r w:rsidRPr="007C1526">
              <w:rPr>
                <w:rFonts w:ascii="Times New Roman" w:hAnsi="Times New Roman"/>
              </w:rPr>
              <w:t>тыс. руб.</w:t>
            </w:r>
          </w:p>
        </w:tc>
        <w:tc>
          <w:tcPr>
            <w:tcW w:w="1365" w:type="dxa"/>
            <w:vAlign w:val="center"/>
          </w:tcPr>
          <w:p w:rsidR="00832859" w:rsidRPr="007C1526" w:rsidRDefault="00832859" w:rsidP="00AC0E61">
            <w:pPr>
              <w:pStyle w:val="ConsPlusNormal"/>
              <w:rPr>
                <w:rFonts w:ascii="Times New Roman" w:hAnsi="Times New Roman"/>
              </w:rPr>
            </w:pPr>
          </w:p>
        </w:tc>
        <w:tc>
          <w:tcPr>
            <w:tcW w:w="1365" w:type="dxa"/>
            <w:vAlign w:val="center"/>
          </w:tcPr>
          <w:p w:rsidR="00832859" w:rsidRPr="007C1526" w:rsidRDefault="00832859" w:rsidP="00AC0E61">
            <w:pPr>
              <w:pStyle w:val="ConsPlusNormal"/>
              <w:rPr>
                <w:rFonts w:ascii="Times New Roman" w:hAnsi="Times New Roman"/>
              </w:rPr>
            </w:pPr>
          </w:p>
        </w:tc>
        <w:tc>
          <w:tcPr>
            <w:tcW w:w="1365" w:type="dxa"/>
          </w:tcPr>
          <w:p w:rsidR="00832859" w:rsidRPr="007C1526" w:rsidRDefault="00832859" w:rsidP="00AC0E61">
            <w:pPr>
              <w:pStyle w:val="ConsPlusNormal"/>
              <w:rPr>
                <w:rFonts w:ascii="Times New Roman" w:hAnsi="Times New Roman"/>
              </w:rPr>
            </w:pPr>
          </w:p>
        </w:tc>
        <w:tc>
          <w:tcPr>
            <w:tcW w:w="1365" w:type="dxa"/>
          </w:tcPr>
          <w:p w:rsidR="00832859" w:rsidRPr="007C1526" w:rsidRDefault="00832859" w:rsidP="00AC0E61">
            <w:pPr>
              <w:pStyle w:val="ConsPlusNormal"/>
              <w:rPr>
                <w:rFonts w:ascii="Times New Roman" w:hAnsi="Times New Roman"/>
              </w:rPr>
            </w:pPr>
          </w:p>
        </w:tc>
      </w:tr>
      <w:tr w:rsidR="007C1526" w:rsidRPr="007C1526" w:rsidTr="00AC12D8">
        <w:trPr>
          <w:trHeight w:val="142"/>
        </w:trPr>
        <w:tc>
          <w:tcPr>
            <w:tcW w:w="682" w:type="dxa"/>
            <w:vAlign w:val="center"/>
          </w:tcPr>
          <w:p w:rsidR="00832859" w:rsidRPr="007C1526" w:rsidRDefault="00832859" w:rsidP="00AC0E61">
            <w:pPr>
              <w:pStyle w:val="ConsPlusNormal"/>
              <w:jc w:val="center"/>
              <w:rPr>
                <w:rFonts w:ascii="Times New Roman" w:hAnsi="Times New Roman"/>
              </w:rPr>
            </w:pPr>
            <w:r w:rsidRPr="007C1526">
              <w:rPr>
                <w:rFonts w:ascii="Times New Roman" w:hAnsi="Times New Roman"/>
              </w:rPr>
              <w:t>7.</w:t>
            </w:r>
          </w:p>
        </w:tc>
        <w:tc>
          <w:tcPr>
            <w:tcW w:w="2218" w:type="dxa"/>
            <w:vAlign w:val="center"/>
          </w:tcPr>
          <w:p w:rsidR="00832859" w:rsidRPr="007C1526" w:rsidRDefault="00832859" w:rsidP="00AC0E61">
            <w:pPr>
              <w:pStyle w:val="ConsPlusNormal"/>
              <w:ind w:firstLine="0"/>
              <w:rPr>
                <w:rFonts w:ascii="Times New Roman" w:hAnsi="Times New Roman"/>
              </w:rPr>
            </w:pPr>
            <w:r w:rsidRPr="007C1526">
              <w:rPr>
                <w:rFonts w:ascii="Times New Roman" w:hAnsi="Times New Roman"/>
              </w:rPr>
              <w:t>Объем налогов, сборов, страховых взносов, уплаченных в бюджетную систему Российской Федерации (без учета налога на добавленную стоимость и акцизов)</w:t>
            </w:r>
          </w:p>
        </w:tc>
        <w:tc>
          <w:tcPr>
            <w:tcW w:w="1251" w:type="dxa"/>
            <w:vAlign w:val="center"/>
          </w:tcPr>
          <w:p w:rsidR="00832859" w:rsidRPr="007C1526" w:rsidRDefault="00832859" w:rsidP="00AC0E61">
            <w:pPr>
              <w:pStyle w:val="ConsPlusNormal"/>
              <w:ind w:firstLine="0"/>
              <w:rPr>
                <w:rFonts w:ascii="Times New Roman" w:hAnsi="Times New Roman"/>
              </w:rPr>
            </w:pPr>
            <w:r w:rsidRPr="007C1526">
              <w:rPr>
                <w:rFonts w:ascii="Times New Roman" w:hAnsi="Times New Roman"/>
              </w:rPr>
              <w:t>тыс. руб.</w:t>
            </w:r>
          </w:p>
        </w:tc>
        <w:tc>
          <w:tcPr>
            <w:tcW w:w="1365" w:type="dxa"/>
            <w:vAlign w:val="center"/>
          </w:tcPr>
          <w:p w:rsidR="00832859" w:rsidRPr="007C1526" w:rsidRDefault="00832859" w:rsidP="00AC0E61">
            <w:pPr>
              <w:pStyle w:val="ConsPlusNormal"/>
              <w:rPr>
                <w:rFonts w:ascii="Times New Roman" w:hAnsi="Times New Roman"/>
              </w:rPr>
            </w:pPr>
          </w:p>
        </w:tc>
        <w:tc>
          <w:tcPr>
            <w:tcW w:w="1365" w:type="dxa"/>
            <w:vAlign w:val="center"/>
          </w:tcPr>
          <w:p w:rsidR="00832859" w:rsidRPr="007C1526" w:rsidRDefault="00832859" w:rsidP="00AC0E61">
            <w:pPr>
              <w:pStyle w:val="ConsPlusNormal"/>
              <w:rPr>
                <w:rFonts w:ascii="Times New Roman" w:hAnsi="Times New Roman"/>
              </w:rPr>
            </w:pPr>
          </w:p>
        </w:tc>
        <w:tc>
          <w:tcPr>
            <w:tcW w:w="1365" w:type="dxa"/>
          </w:tcPr>
          <w:p w:rsidR="00832859" w:rsidRPr="007C1526" w:rsidRDefault="00832859" w:rsidP="00AC0E61">
            <w:pPr>
              <w:pStyle w:val="ConsPlusNormal"/>
              <w:rPr>
                <w:rFonts w:ascii="Times New Roman" w:hAnsi="Times New Roman"/>
              </w:rPr>
            </w:pPr>
          </w:p>
        </w:tc>
        <w:tc>
          <w:tcPr>
            <w:tcW w:w="1365" w:type="dxa"/>
          </w:tcPr>
          <w:p w:rsidR="00832859" w:rsidRPr="007C1526" w:rsidRDefault="00832859" w:rsidP="00AC0E61">
            <w:pPr>
              <w:pStyle w:val="ConsPlusNormal"/>
              <w:rPr>
                <w:rFonts w:ascii="Times New Roman" w:hAnsi="Times New Roman"/>
              </w:rPr>
            </w:pPr>
          </w:p>
        </w:tc>
      </w:tr>
      <w:tr w:rsidR="007C1526" w:rsidRPr="007C1526" w:rsidTr="00AC12D8">
        <w:trPr>
          <w:trHeight w:val="142"/>
        </w:trPr>
        <w:tc>
          <w:tcPr>
            <w:tcW w:w="682" w:type="dxa"/>
            <w:vAlign w:val="center"/>
          </w:tcPr>
          <w:p w:rsidR="00832859" w:rsidRPr="007C1526" w:rsidRDefault="00832859" w:rsidP="00AC0E61">
            <w:pPr>
              <w:pStyle w:val="ConsPlusNormal"/>
              <w:jc w:val="center"/>
              <w:rPr>
                <w:rFonts w:ascii="Times New Roman" w:hAnsi="Times New Roman"/>
              </w:rPr>
            </w:pPr>
            <w:r w:rsidRPr="007C1526">
              <w:rPr>
                <w:rFonts w:ascii="Times New Roman" w:hAnsi="Times New Roman"/>
              </w:rPr>
              <w:t>8.</w:t>
            </w:r>
          </w:p>
        </w:tc>
        <w:tc>
          <w:tcPr>
            <w:tcW w:w="2218" w:type="dxa"/>
            <w:vAlign w:val="center"/>
          </w:tcPr>
          <w:p w:rsidR="00832859" w:rsidRPr="007C1526" w:rsidRDefault="00832859" w:rsidP="00AC0E61">
            <w:pPr>
              <w:pStyle w:val="ConsPlusNormal"/>
              <w:ind w:firstLine="0"/>
              <w:rPr>
                <w:rFonts w:ascii="Times New Roman" w:hAnsi="Times New Roman"/>
              </w:rPr>
            </w:pPr>
            <w:r w:rsidRPr="007C1526">
              <w:rPr>
                <w:rFonts w:ascii="Times New Roman" w:hAnsi="Times New Roman"/>
              </w:rPr>
              <w:t>Инвестиции в основной капитал, всего:</w:t>
            </w:r>
          </w:p>
        </w:tc>
        <w:tc>
          <w:tcPr>
            <w:tcW w:w="1251" w:type="dxa"/>
            <w:vAlign w:val="center"/>
          </w:tcPr>
          <w:p w:rsidR="00832859" w:rsidRPr="007C1526" w:rsidRDefault="00832859" w:rsidP="00AC0E61">
            <w:pPr>
              <w:pStyle w:val="ConsPlusNormal"/>
              <w:ind w:firstLine="0"/>
              <w:rPr>
                <w:rFonts w:ascii="Times New Roman" w:hAnsi="Times New Roman"/>
              </w:rPr>
            </w:pPr>
            <w:r w:rsidRPr="007C1526">
              <w:rPr>
                <w:rFonts w:ascii="Times New Roman" w:hAnsi="Times New Roman"/>
              </w:rPr>
              <w:t>тыс. руб.</w:t>
            </w:r>
          </w:p>
        </w:tc>
        <w:tc>
          <w:tcPr>
            <w:tcW w:w="1365" w:type="dxa"/>
            <w:vAlign w:val="center"/>
          </w:tcPr>
          <w:p w:rsidR="00832859" w:rsidRPr="007C1526" w:rsidRDefault="00832859" w:rsidP="00AC0E61">
            <w:pPr>
              <w:pStyle w:val="ConsPlusNormal"/>
              <w:rPr>
                <w:rFonts w:ascii="Times New Roman" w:hAnsi="Times New Roman"/>
              </w:rPr>
            </w:pPr>
          </w:p>
        </w:tc>
        <w:tc>
          <w:tcPr>
            <w:tcW w:w="1365" w:type="dxa"/>
            <w:vAlign w:val="center"/>
          </w:tcPr>
          <w:p w:rsidR="00832859" w:rsidRPr="007C1526" w:rsidRDefault="00832859" w:rsidP="00AC0E61">
            <w:pPr>
              <w:pStyle w:val="ConsPlusNormal"/>
              <w:rPr>
                <w:rFonts w:ascii="Times New Roman" w:hAnsi="Times New Roman"/>
              </w:rPr>
            </w:pPr>
          </w:p>
        </w:tc>
        <w:tc>
          <w:tcPr>
            <w:tcW w:w="1365" w:type="dxa"/>
          </w:tcPr>
          <w:p w:rsidR="00832859" w:rsidRPr="007C1526" w:rsidRDefault="00832859" w:rsidP="00AC0E61">
            <w:pPr>
              <w:pStyle w:val="ConsPlusNormal"/>
              <w:rPr>
                <w:rFonts w:ascii="Times New Roman" w:hAnsi="Times New Roman"/>
              </w:rPr>
            </w:pPr>
          </w:p>
        </w:tc>
        <w:tc>
          <w:tcPr>
            <w:tcW w:w="1365" w:type="dxa"/>
          </w:tcPr>
          <w:p w:rsidR="00832859" w:rsidRPr="007C1526" w:rsidRDefault="00832859" w:rsidP="00AC0E61">
            <w:pPr>
              <w:pStyle w:val="ConsPlusNormal"/>
              <w:rPr>
                <w:rFonts w:ascii="Times New Roman" w:hAnsi="Times New Roman"/>
              </w:rPr>
            </w:pPr>
          </w:p>
        </w:tc>
      </w:tr>
      <w:tr w:rsidR="007C1526" w:rsidRPr="007C1526" w:rsidTr="00AC12D8">
        <w:trPr>
          <w:trHeight w:val="142"/>
        </w:trPr>
        <w:tc>
          <w:tcPr>
            <w:tcW w:w="682" w:type="dxa"/>
            <w:vAlign w:val="center"/>
          </w:tcPr>
          <w:p w:rsidR="00832859" w:rsidRPr="007C1526" w:rsidRDefault="00832859" w:rsidP="00AC0E61">
            <w:pPr>
              <w:pStyle w:val="ConsPlusNormal"/>
              <w:jc w:val="center"/>
              <w:rPr>
                <w:rFonts w:ascii="Times New Roman" w:hAnsi="Times New Roman"/>
              </w:rPr>
            </w:pPr>
            <w:r w:rsidRPr="007C1526">
              <w:rPr>
                <w:rFonts w:ascii="Times New Roman" w:hAnsi="Times New Roman"/>
              </w:rPr>
              <w:t>8.1.</w:t>
            </w:r>
          </w:p>
        </w:tc>
        <w:tc>
          <w:tcPr>
            <w:tcW w:w="2218" w:type="dxa"/>
            <w:vAlign w:val="center"/>
          </w:tcPr>
          <w:p w:rsidR="00832859" w:rsidRPr="007C1526" w:rsidRDefault="00832859" w:rsidP="00AC0E61">
            <w:pPr>
              <w:pStyle w:val="ConsPlusNormal"/>
              <w:ind w:firstLine="0"/>
              <w:rPr>
                <w:rFonts w:ascii="Times New Roman" w:hAnsi="Times New Roman"/>
              </w:rPr>
            </w:pPr>
            <w:r w:rsidRPr="007C1526">
              <w:rPr>
                <w:rFonts w:ascii="Times New Roman" w:hAnsi="Times New Roman"/>
              </w:rPr>
              <w:t>в том числе привлеченные заемные (кредитные) средства</w:t>
            </w:r>
          </w:p>
        </w:tc>
        <w:tc>
          <w:tcPr>
            <w:tcW w:w="1251" w:type="dxa"/>
            <w:vAlign w:val="center"/>
          </w:tcPr>
          <w:p w:rsidR="00832859" w:rsidRPr="007C1526" w:rsidRDefault="00832859" w:rsidP="00AC0E61">
            <w:pPr>
              <w:pStyle w:val="ConsPlusNormal"/>
              <w:ind w:firstLine="0"/>
              <w:rPr>
                <w:rFonts w:ascii="Times New Roman" w:hAnsi="Times New Roman"/>
              </w:rPr>
            </w:pPr>
            <w:r w:rsidRPr="007C1526">
              <w:rPr>
                <w:rFonts w:ascii="Times New Roman" w:hAnsi="Times New Roman"/>
              </w:rPr>
              <w:t>тыс. руб.</w:t>
            </w:r>
          </w:p>
        </w:tc>
        <w:tc>
          <w:tcPr>
            <w:tcW w:w="1365" w:type="dxa"/>
            <w:vAlign w:val="center"/>
          </w:tcPr>
          <w:p w:rsidR="00832859" w:rsidRPr="007C1526" w:rsidRDefault="00832859" w:rsidP="00AC0E61">
            <w:pPr>
              <w:pStyle w:val="ConsPlusNormal"/>
              <w:rPr>
                <w:rFonts w:ascii="Times New Roman" w:hAnsi="Times New Roman"/>
              </w:rPr>
            </w:pPr>
          </w:p>
        </w:tc>
        <w:tc>
          <w:tcPr>
            <w:tcW w:w="1365" w:type="dxa"/>
            <w:vAlign w:val="center"/>
          </w:tcPr>
          <w:p w:rsidR="00832859" w:rsidRPr="007C1526" w:rsidRDefault="00832859" w:rsidP="00AC0E61">
            <w:pPr>
              <w:pStyle w:val="ConsPlusNormal"/>
              <w:rPr>
                <w:rFonts w:ascii="Times New Roman" w:hAnsi="Times New Roman"/>
              </w:rPr>
            </w:pPr>
          </w:p>
        </w:tc>
        <w:tc>
          <w:tcPr>
            <w:tcW w:w="1365" w:type="dxa"/>
          </w:tcPr>
          <w:p w:rsidR="00832859" w:rsidRPr="007C1526" w:rsidRDefault="00832859" w:rsidP="00AC0E61">
            <w:pPr>
              <w:pStyle w:val="ConsPlusNormal"/>
              <w:rPr>
                <w:rFonts w:ascii="Times New Roman" w:hAnsi="Times New Roman"/>
              </w:rPr>
            </w:pPr>
          </w:p>
        </w:tc>
        <w:tc>
          <w:tcPr>
            <w:tcW w:w="1365" w:type="dxa"/>
          </w:tcPr>
          <w:p w:rsidR="00832859" w:rsidRPr="007C1526" w:rsidRDefault="00832859" w:rsidP="00AC0E61">
            <w:pPr>
              <w:pStyle w:val="ConsPlusNormal"/>
              <w:rPr>
                <w:rFonts w:ascii="Times New Roman" w:hAnsi="Times New Roman"/>
              </w:rPr>
            </w:pPr>
          </w:p>
        </w:tc>
      </w:tr>
      <w:tr w:rsidR="00832859" w:rsidRPr="007C1526" w:rsidTr="00AC12D8">
        <w:trPr>
          <w:trHeight w:val="142"/>
        </w:trPr>
        <w:tc>
          <w:tcPr>
            <w:tcW w:w="682" w:type="dxa"/>
            <w:vAlign w:val="center"/>
          </w:tcPr>
          <w:p w:rsidR="00832859" w:rsidRPr="007C1526" w:rsidRDefault="00832859" w:rsidP="00AC0E61">
            <w:pPr>
              <w:pStyle w:val="ConsPlusNormal"/>
              <w:jc w:val="center"/>
              <w:rPr>
                <w:rFonts w:ascii="Times New Roman" w:hAnsi="Times New Roman"/>
              </w:rPr>
            </w:pPr>
            <w:r w:rsidRPr="007C1526">
              <w:rPr>
                <w:rFonts w:ascii="Times New Roman" w:hAnsi="Times New Roman"/>
              </w:rPr>
              <w:t>8.1.1.</w:t>
            </w:r>
          </w:p>
        </w:tc>
        <w:tc>
          <w:tcPr>
            <w:tcW w:w="2218" w:type="dxa"/>
            <w:vAlign w:val="center"/>
          </w:tcPr>
          <w:p w:rsidR="00832859" w:rsidRPr="007C1526" w:rsidRDefault="00832859" w:rsidP="00AC0E61">
            <w:pPr>
              <w:pStyle w:val="ConsPlusNormal"/>
              <w:ind w:firstLine="0"/>
              <w:rPr>
                <w:rFonts w:ascii="Times New Roman" w:hAnsi="Times New Roman"/>
              </w:rPr>
            </w:pPr>
            <w:r w:rsidRPr="007C1526">
              <w:rPr>
                <w:rFonts w:ascii="Times New Roman" w:hAnsi="Times New Roman"/>
              </w:rPr>
              <w:t>из них - привлечено в рамках программ государственной поддержки</w:t>
            </w:r>
          </w:p>
        </w:tc>
        <w:tc>
          <w:tcPr>
            <w:tcW w:w="1251" w:type="dxa"/>
            <w:vAlign w:val="center"/>
          </w:tcPr>
          <w:p w:rsidR="00832859" w:rsidRPr="007C1526" w:rsidRDefault="00832859" w:rsidP="00AC0E61">
            <w:pPr>
              <w:pStyle w:val="ConsPlusNormal"/>
              <w:ind w:firstLine="0"/>
              <w:rPr>
                <w:rFonts w:ascii="Times New Roman" w:hAnsi="Times New Roman"/>
              </w:rPr>
            </w:pPr>
            <w:r w:rsidRPr="007C1526">
              <w:rPr>
                <w:rFonts w:ascii="Times New Roman" w:hAnsi="Times New Roman"/>
              </w:rPr>
              <w:t>тыс. руб.</w:t>
            </w:r>
          </w:p>
        </w:tc>
        <w:tc>
          <w:tcPr>
            <w:tcW w:w="1365" w:type="dxa"/>
            <w:vAlign w:val="center"/>
          </w:tcPr>
          <w:p w:rsidR="00832859" w:rsidRPr="007C1526" w:rsidRDefault="00832859" w:rsidP="00AC0E61">
            <w:pPr>
              <w:pStyle w:val="ConsPlusNormal"/>
              <w:rPr>
                <w:rFonts w:ascii="Times New Roman" w:hAnsi="Times New Roman"/>
              </w:rPr>
            </w:pPr>
          </w:p>
        </w:tc>
        <w:tc>
          <w:tcPr>
            <w:tcW w:w="1365" w:type="dxa"/>
            <w:vAlign w:val="center"/>
          </w:tcPr>
          <w:p w:rsidR="00832859" w:rsidRPr="007C1526" w:rsidRDefault="00832859" w:rsidP="00AC0E61">
            <w:pPr>
              <w:pStyle w:val="ConsPlusNormal"/>
              <w:rPr>
                <w:rFonts w:ascii="Times New Roman" w:hAnsi="Times New Roman"/>
              </w:rPr>
            </w:pPr>
          </w:p>
        </w:tc>
        <w:tc>
          <w:tcPr>
            <w:tcW w:w="1365" w:type="dxa"/>
          </w:tcPr>
          <w:p w:rsidR="00832859" w:rsidRPr="007C1526" w:rsidRDefault="00832859" w:rsidP="00AC0E61">
            <w:pPr>
              <w:pStyle w:val="ConsPlusNormal"/>
              <w:rPr>
                <w:rFonts w:ascii="Times New Roman" w:hAnsi="Times New Roman"/>
              </w:rPr>
            </w:pPr>
          </w:p>
        </w:tc>
        <w:tc>
          <w:tcPr>
            <w:tcW w:w="1365" w:type="dxa"/>
          </w:tcPr>
          <w:p w:rsidR="00832859" w:rsidRPr="007C1526" w:rsidRDefault="00832859" w:rsidP="00AC0E61">
            <w:pPr>
              <w:pStyle w:val="ConsPlusNormal"/>
              <w:rPr>
                <w:rFonts w:ascii="Times New Roman" w:hAnsi="Times New Roman"/>
              </w:rPr>
            </w:pPr>
          </w:p>
        </w:tc>
      </w:tr>
    </w:tbl>
    <w:p w:rsidR="00832859" w:rsidRPr="007C1526" w:rsidRDefault="00832859" w:rsidP="00832859">
      <w:pPr>
        <w:pStyle w:val="ConsPlusNormal"/>
        <w:jc w:val="both"/>
        <w:rPr>
          <w:rFonts w:ascii="Times New Roman" w:hAnsi="Times New Roman"/>
          <w:sz w:val="24"/>
          <w:szCs w:val="24"/>
        </w:rPr>
      </w:pPr>
    </w:p>
    <w:p w:rsidR="00832859" w:rsidRPr="007C1526" w:rsidRDefault="00832859" w:rsidP="00832859">
      <w:pPr>
        <w:pStyle w:val="ConsPlusNormal"/>
        <w:jc w:val="center"/>
        <w:rPr>
          <w:rFonts w:ascii="Times New Roman" w:hAnsi="Times New Roman"/>
          <w:sz w:val="24"/>
          <w:szCs w:val="24"/>
        </w:rPr>
      </w:pPr>
    </w:p>
    <w:p w:rsidR="00832859" w:rsidRPr="007C1526" w:rsidRDefault="00832859" w:rsidP="00832859">
      <w:pPr>
        <w:pStyle w:val="ConsPlusNonformat"/>
        <w:jc w:val="both"/>
        <w:rPr>
          <w:rFonts w:ascii="Times New Roman" w:hAnsi="Times New Roman" w:cs="Times New Roman"/>
          <w:sz w:val="26"/>
          <w:szCs w:val="26"/>
        </w:rPr>
      </w:pPr>
      <w:r w:rsidRPr="007C1526">
        <w:rPr>
          <w:rFonts w:ascii="Times New Roman" w:hAnsi="Times New Roman" w:cs="Times New Roman"/>
          <w:sz w:val="26"/>
          <w:szCs w:val="26"/>
        </w:rPr>
        <w:t>Руководитель организации /_______________/ /_____________/ ___________________</w:t>
      </w:r>
    </w:p>
    <w:p w:rsidR="00832859" w:rsidRPr="007C1526" w:rsidRDefault="00832859" w:rsidP="00832859">
      <w:pPr>
        <w:pStyle w:val="ConsPlusNonformat"/>
        <w:jc w:val="both"/>
        <w:rPr>
          <w:rFonts w:ascii="Times New Roman" w:hAnsi="Times New Roman" w:cs="Times New Roman"/>
        </w:rPr>
      </w:pPr>
      <w:r w:rsidRPr="007C1526">
        <w:rPr>
          <w:rFonts w:ascii="Times New Roman" w:hAnsi="Times New Roman" w:cs="Times New Roman"/>
        </w:rPr>
        <w:t xml:space="preserve">                                                                        (должность)                        (подпись)                 (расшифровка подписи)</w:t>
      </w:r>
    </w:p>
    <w:p w:rsidR="00832859" w:rsidRPr="007C1526" w:rsidRDefault="00832859" w:rsidP="00832859">
      <w:pPr>
        <w:pStyle w:val="ConsPlusNonformat"/>
        <w:jc w:val="both"/>
        <w:rPr>
          <w:rFonts w:ascii="Times New Roman" w:hAnsi="Times New Roman" w:cs="Times New Roman"/>
          <w:sz w:val="26"/>
          <w:szCs w:val="26"/>
        </w:rPr>
      </w:pPr>
    </w:p>
    <w:p w:rsidR="00832859" w:rsidRPr="007C1526" w:rsidRDefault="00832859" w:rsidP="00832859">
      <w:pPr>
        <w:pStyle w:val="ConsPlusNonformat"/>
        <w:jc w:val="both"/>
        <w:rPr>
          <w:rFonts w:ascii="Times New Roman" w:hAnsi="Times New Roman" w:cs="Times New Roman"/>
          <w:sz w:val="24"/>
          <w:szCs w:val="24"/>
        </w:rPr>
      </w:pPr>
      <w:r w:rsidRPr="007C1526">
        <w:rPr>
          <w:rFonts w:ascii="Times New Roman" w:hAnsi="Times New Roman" w:cs="Times New Roman"/>
          <w:sz w:val="26"/>
          <w:szCs w:val="26"/>
        </w:rPr>
        <w:lastRenderedPageBreak/>
        <w:t>индивидуальный предприниматель</w:t>
      </w:r>
    </w:p>
    <w:p w:rsidR="00832859" w:rsidRPr="007C1526" w:rsidRDefault="00832859" w:rsidP="00832859">
      <w:pPr>
        <w:pStyle w:val="ConsPlusNonformat"/>
        <w:jc w:val="both"/>
        <w:rPr>
          <w:rFonts w:ascii="Times New Roman" w:hAnsi="Times New Roman" w:cs="Times New Roman"/>
          <w:sz w:val="24"/>
          <w:szCs w:val="24"/>
        </w:rPr>
      </w:pPr>
    </w:p>
    <w:p w:rsidR="00832859" w:rsidRPr="007C1526" w:rsidRDefault="00832859" w:rsidP="00832859">
      <w:pPr>
        <w:pStyle w:val="ConsPlusNonformat"/>
        <w:jc w:val="both"/>
        <w:rPr>
          <w:rFonts w:ascii="Times New Roman" w:hAnsi="Times New Roman" w:cs="Times New Roman"/>
          <w:sz w:val="24"/>
          <w:szCs w:val="24"/>
        </w:rPr>
      </w:pPr>
    </w:p>
    <w:p w:rsidR="00832859" w:rsidRPr="007C1526" w:rsidRDefault="00832859" w:rsidP="00832859">
      <w:pPr>
        <w:pStyle w:val="ConsPlusNonformat"/>
        <w:jc w:val="both"/>
        <w:rPr>
          <w:rFonts w:ascii="Times New Roman" w:hAnsi="Times New Roman" w:cs="Times New Roman"/>
          <w:sz w:val="24"/>
          <w:szCs w:val="24"/>
        </w:rPr>
      </w:pPr>
    </w:p>
    <w:p w:rsidR="00832859" w:rsidRPr="007C1526" w:rsidRDefault="00832859" w:rsidP="00832859">
      <w:pPr>
        <w:pStyle w:val="ConsPlusNonformat"/>
        <w:jc w:val="both"/>
        <w:rPr>
          <w:rFonts w:ascii="Times New Roman" w:hAnsi="Times New Roman" w:cs="Times New Roman"/>
          <w:sz w:val="24"/>
          <w:szCs w:val="24"/>
        </w:rPr>
      </w:pPr>
    </w:p>
    <w:p w:rsidR="00832859" w:rsidRPr="007C1526" w:rsidRDefault="00832859" w:rsidP="00832859">
      <w:pPr>
        <w:pStyle w:val="ConsPlusNonformat"/>
        <w:jc w:val="both"/>
        <w:rPr>
          <w:rFonts w:ascii="Times New Roman" w:hAnsi="Times New Roman" w:cs="Times New Roman"/>
          <w:sz w:val="24"/>
          <w:szCs w:val="24"/>
        </w:rPr>
      </w:pPr>
    </w:p>
    <w:p w:rsidR="00832859" w:rsidRPr="007C1526" w:rsidRDefault="00832859" w:rsidP="00832859">
      <w:pPr>
        <w:pStyle w:val="ConsPlusNonformat"/>
        <w:jc w:val="both"/>
        <w:rPr>
          <w:rFonts w:ascii="Times New Roman" w:hAnsi="Times New Roman" w:cs="Times New Roman"/>
          <w:sz w:val="24"/>
          <w:szCs w:val="24"/>
        </w:rPr>
      </w:pPr>
    </w:p>
    <w:p w:rsidR="00832859" w:rsidRPr="007C1526" w:rsidRDefault="00832859" w:rsidP="00832859">
      <w:pPr>
        <w:pStyle w:val="ConsPlusNonformat"/>
        <w:jc w:val="both"/>
        <w:rPr>
          <w:rFonts w:ascii="Times New Roman" w:hAnsi="Times New Roman" w:cs="Times New Roman"/>
          <w:sz w:val="24"/>
          <w:szCs w:val="24"/>
        </w:rPr>
      </w:pPr>
    </w:p>
    <w:p w:rsidR="00832859" w:rsidRPr="007C1526" w:rsidRDefault="00832859" w:rsidP="00832859">
      <w:pPr>
        <w:pStyle w:val="ConsPlusNonformat"/>
        <w:jc w:val="both"/>
        <w:rPr>
          <w:rFonts w:ascii="Times New Roman" w:hAnsi="Times New Roman" w:cs="Times New Roman"/>
        </w:rPr>
      </w:pPr>
      <w:r w:rsidRPr="007C1526">
        <w:rPr>
          <w:rFonts w:ascii="Times New Roman" w:hAnsi="Times New Roman" w:cs="Times New Roman"/>
        </w:rPr>
        <w:t>М.П.   (заверяется при наличии печати)</w:t>
      </w:r>
    </w:p>
    <w:p w:rsidR="00832859" w:rsidRPr="007C1526" w:rsidRDefault="00832859" w:rsidP="00832859">
      <w:pPr>
        <w:pStyle w:val="ConsPlusNonformat"/>
        <w:jc w:val="both"/>
        <w:rPr>
          <w:rFonts w:ascii="Times New Roman" w:hAnsi="Times New Roman" w:cs="Times New Roman"/>
        </w:rPr>
      </w:pPr>
    </w:p>
    <w:p w:rsidR="00832859" w:rsidRPr="007C1526" w:rsidRDefault="00832859" w:rsidP="00832859">
      <w:pPr>
        <w:pStyle w:val="ConsPlusNonformat"/>
        <w:jc w:val="both"/>
        <w:rPr>
          <w:rFonts w:ascii="Times New Roman" w:hAnsi="Times New Roman" w:cs="Times New Roman"/>
        </w:rPr>
      </w:pPr>
    </w:p>
    <w:p w:rsidR="00832859" w:rsidRPr="007C1526" w:rsidRDefault="00832859" w:rsidP="00832859">
      <w:pPr>
        <w:pStyle w:val="ConsPlusNonformat"/>
        <w:jc w:val="both"/>
        <w:rPr>
          <w:rFonts w:ascii="Times New Roman" w:hAnsi="Times New Roman" w:cs="Times New Roman"/>
        </w:rPr>
      </w:pPr>
    </w:p>
    <w:p w:rsidR="00832859" w:rsidRPr="007C1526" w:rsidRDefault="00832859" w:rsidP="00832859">
      <w:pPr>
        <w:pStyle w:val="ConsPlusNonformat"/>
        <w:jc w:val="both"/>
        <w:rPr>
          <w:rFonts w:ascii="Times New Roman" w:hAnsi="Times New Roman" w:cs="Times New Roman"/>
        </w:rPr>
      </w:pPr>
    </w:p>
    <w:p w:rsidR="00832859" w:rsidRPr="007C1526" w:rsidRDefault="00832859" w:rsidP="00832859">
      <w:pPr>
        <w:pStyle w:val="ConsPlusNonformat"/>
        <w:jc w:val="both"/>
        <w:rPr>
          <w:rFonts w:ascii="Times New Roman" w:hAnsi="Times New Roman" w:cs="Times New Roman"/>
        </w:rPr>
      </w:pPr>
    </w:p>
    <w:p w:rsidR="00832859" w:rsidRPr="007C1526" w:rsidRDefault="00832859" w:rsidP="00832859">
      <w:pPr>
        <w:pStyle w:val="ConsPlusNonformat"/>
        <w:jc w:val="both"/>
        <w:rPr>
          <w:rFonts w:ascii="Times New Roman" w:hAnsi="Times New Roman" w:cs="Times New Roman"/>
        </w:rPr>
      </w:pPr>
    </w:p>
    <w:p w:rsidR="00832859" w:rsidRPr="007C1526" w:rsidRDefault="00832859" w:rsidP="00832859">
      <w:pPr>
        <w:pStyle w:val="ConsPlusNonformat"/>
        <w:jc w:val="both"/>
        <w:rPr>
          <w:rFonts w:ascii="Times New Roman" w:hAnsi="Times New Roman" w:cs="Times New Roman"/>
        </w:rPr>
      </w:pPr>
    </w:p>
    <w:p w:rsidR="00832859" w:rsidRPr="007C1526" w:rsidRDefault="00832859" w:rsidP="00832859">
      <w:pPr>
        <w:pStyle w:val="ConsPlusNonformat"/>
        <w:jc w:val="both"/>
        <w:rPr>
          <w:rFonts w:ascii="Times New Roman" w:hAnsi="Times New Roman" w:cs="Times New Roman"/>
        </w:rPr>
      </w:pPr>
    </w:p>
    <w:p w:rsidR="00832859" w:rsidRPr="007C1526" w:rsidRDefault="00832859" w:rsidP="00832859">
      <w:pPr>
        <w:pStyle w:val="ConsPlusNonformat"/>
        <w:jc w:val="both"/>
        <w:rPr>
          <w:rFonts w:ascii="Times New Roman" w:hAnsi="Times New Roman" w:cs="Times New Roman"/>
        </w:rPr>
      </w:pPr>
    </w:p>
    <w:p w:rsidR="00832859" w:rsidRPr="007C1526" w:rsidRDefault="00832859" w:rsidP="00832859">
      <w:pPr>
        <w:pStyle w:val="ConsPlusNonformat"/>
        <w:jc w:val="both"/>
        <w:rPr>
          <w:rFonts w:ascii="Times New Roman" w:hAnsi="Times New Roman" w:cs="Times New Roman"/>
        </w:rPr>
      </w:pPr>
    </w:p>
    <w:p w:rsidR="00832859" w:rsidRPr="007C1526" w:rsidRDefault="00832859" w:rsidP="00832859">
      <w:pPr>
        <w:pStyle w:val="ConsPlusNonformat"/>
        <w:jc w:val="both"/>
        <w:rPr>
          <w:rFonts w:ascii="Times New Roman" w:hAnsi="Times New Roman" w:cs="Times New Roman"/>
        </w:rPr>
      </w:pPr>
    </w:p>
    <w:p w:rsidR="00832859" w:rsidRPr="007C1526" w:rsidRDefault="00832859" w:rsidP="00832859">
      <w:pPr>
        <w:pStyle w:val="ConsPlusNonformat"/>
        <w:jc w:val="both"/>
        <w:rPr>
          <w:rFonts w:ascii="Times New Roman" w:hAnsi="Times New Roman" w:cs="Times New Roman"/>
        </w:rPr>
      </w:pPr>
    </w:p>
    <w:p w:rsidR="00832859" w:rsidRPr="007C1526" w:rsidRDefault="00832859" w:rsidP="00832859">
      <w:pPr>
        <w:pStyle w:val="ConsPlusNonformat"/>
        <w:jc w:val="both"/>
        <w:rPr>
          <w:rFonts w:ascii="Times New Roman" w:hAnsi="Times New Roman" w:cs="Times New Roman"/>
        </w:rPr>
      </w:pPr>
    </w:p>
    <w:p w:rsidR="00832859" w:rsidRPr="007C1526" w:rsidRDefault="00832859" w:rsidP="00832859">
      <w:pPr>
        <w:pStyle w:val="ConsPlusNonformat"/>
        <w:jc w:val="both"/>
        <w:rPr>
          <w:rFonts w:ascii="Times New Roman" w:hAnsi="Times New Roman" w:cs="Times New Roman"/>
        </w:rPr>
      </w:pPr>
    </w:p>
    <w:p w:rsidR="00832859" w:rsidRPr="007C1526" w:rsidRDefault="00832859" w:rsidP="00832859">
      <w:pPr>
        <w:pStyle w:val="ConsPlusNonformat"/>
        <w:jc w:val="both"/>
        <w:rPr>
          <w:rFonts w:ascii="Times New Roman" w:hAnsi="Times New Roman" w:cs="Times New Roman"/>
        </w:rPr>
      </w:pPr>
    </w:p>
    <w:p w:rsidR="00832859" w:rsidRPr="007C1526" w:rsidRDefault="00832859" w:rsidP="00832859">
      <w:pPr>
        <w:pStyle w:val="ConsPlusNonformat"/>
        <w:jc w:val="both"/>
        <w:rPr>
          <w:rFonts w:ascii="Times New Roman" w:hAnsi="Times New Roman" w:cs="Times New Roman"/>
        </w:rPr>
      </w:pPr>
    </w:p>
    <w:p w:rsidR="00832859" w:rsidRPr="007C1526" w:rsidRDefault="00832859" w:rsidP="00832859">
      <w:pPr>
        <w:pStyle w:val="ConsPlusNonformat"/>
        <w:jc w:val="both"/>
        <w:rPr>
          <w:rFonts w:ascii="Times New Roman" w:hAnsi="Times New Roman" w:cs="Times New Roman"/>
        </w:rPr>
      </w:pPr>
    </w:p>
    <w:p w:rsidR="00832859" w:rsidRPr="007C1526" w:rsidRDefault="00832859" w:rsidP="00832859">
      <w:pPr>
        <w:pStyle w:val="ConsPlusNonformat"/>
        <w:jc w:val="both"/>
        <w:rPr>
          <w:rFonts w:ascii="Times New Roman" w:hAnsi="Times New Roman" w:cs="Times New Roman"/>
        </w:rPr>
      </w:pPr>
    </w:p>
    <w:p w:rsidR="00832859" w:rsidRPr="007C1526" w:rsidRDefault="00832859" w:rsidP="00832859">
      <w:pPr>
        <w:pStyle w:val="ConsPlusNonformat"/>
        <w:jc w:val="both"/>
        <w:rPr>
          <w:rFonts w:ascii="Times New Roman" w:hAnsi="Times New Roman" w:cs="Times New Roman"/>
        </w:rPr>
      </w:pPr>
    </w:p>
    <w:p w:rsidR="00832859" w:rsidRPr="007C1526" w:rsidRDefault="00832859" w:rsidP="00832859">
      <w:pPr>
        <w:pStyle w:val="ConsPlusNonformat"/>
        <w:jc w:val="both"/>
        <w:rPr>
          <w:rFonts w:ascii="Times New Roman" w:hAnsi="Times New Roman" w:cs="Times New Roman"/>
        </w:rPr>
      </w:pPr>
    </w:p>
    <w:p w:rsidR="00832859" w:rsidRPr="007C1526" w:rsidRDefault="00832859" w:rsidP="00832859">
      <w:pPr>
        <w:pStyle w:val="ConsPlusNonformat"/>
        <w:jc w:val="both"/>
        <w:rPr>
          <w:rFonts w:ascii="Times New Roman" w:hAnsi="Times New Roman" w:cs="Times New Roman"/>
        </w:rPr>
      </w:pPr>
    </w:p>
    <w:p w:rsidR="00832859" w:rsidRPr="007C1526" w:rsidRDefault="00832859" w:rsidP="00832859">
      <w:pPr>
        <w:pStyle w:val="ConsPlusNonformat"/>
        <w:jc w:val="both"/>
        <w:rPr>
          <w:rFonts w:ascii="Times New Roman" w:hAnsi="Times New Roman" w:cs="Times New Roman"/>
        </w:rPr>
      </w:pPr>
    </w:p>
    <w:p w:rsidR="00832859" w:rsidRPr="007C1526" w:rsidRDefault="00832859" w:rsidP="00832859">
      <w:pPr>
        <w:pStyle w:val="ConsPlusNonformat"/>
        <w:jc w:val="both"/>
        <w:rPr>
          <w:rFonts w:ascii="Times New Roman" w:hAnsi="Times New Roman" w:cs="Times New Roman"/>
        </w:rPr>
      </w:pPr>
    </w:p>
    <w:p w:rsidR="00832859" w:rsidRPr="007C1526" w:rsidRDefault="00832859" w:rsidP="00832859">
      <w:pPr>
        <w:pStyle w:val="ConsPlusNonformat"/>
        <w:jc w:val="both"/>
        <w:rPr>
          <w:rFonts w:ascii="Times New Roman" w:hAnsi="Times New Roman" w:cs="Times New Roman"/>
        </w:rPr>
      </w:pPr>
    </w:p>
    <w:p w:rsidR="00832859" w:rsidRPr="007C1526" w:rsidRDefault="00832859" w:rsidP="00832859">
      <w:pPr>
        <w:pStyle w:val="ConsPlusNonformat"/>
        <w:jc w:val="both"/>
        <w:rPr>
          <w:rFonts w:ascii="Times New Roman" w:hAnsi="Times New Roman" w:cs="Times New Roman"/>
        </w:rPr>
      </w:pPr>
    </w:p>
    <w:p w:rsidR="00832859" w:rsidRPr="007C1526" w:rsidRDefault="00832859" w:rsidP="00832859">
      <w:pPr>
        <w:pStyle w:val="ConsPlusNonformat"/>
        <w:jc w:val="both"/>
        <w:rPr>
          <w:rFonts w:ascii="Times New Roman" w:hAnsi="Times New Roman" w:cs="Times New Roman"/>
        </w:rPr>
      </w:pPr>
    </w:p>
    <w:p w:rsidR="00832859" w:rsidRPr="007C1526" w:rsidRDefault="00832859" w:rsidP="00832859">
      <w:pPr>
        <w:pStyle w:val="ConsPlusNonformat"/>
        <w:jc w:val="both"/>
        <w:rPr>
          <w:rFonts w:ascii="Times New Roman" w:hAnsi="Times New Roman" w:cs="Times New Roman"/>
        </w:rPr>
      </w:pPr>
    </w:p>
    <w:p w:rsidR="00832859" w:rsidRPr="007C1526" w:rsidRDefault="00832859" w:rsidP="00832859">
      <w:pPr>
        <w:pStyle w:val="ConsPlusNonformat"/>
        <w:jc w:val="both"/>
        <w:rPr>
          <w:rFonts w:ascii="Times New Roman" w:hAnsi="Times New Roman" w:cs="Times New Roman"/>
        </w:rPr>
      </w:pPr>
    </w:p>
    <w:p w:rsidR="00832859" w:rsidRPr="007C1526" w:rsidRDefault="00832859" w:rsidP="00832859">
      <w:pPr>
        <w:pStyle w:val="ConsPlusNonformat"/>
        <w:jc w:val="both"/>
        <w:rPr>
          <w:rFonts w:ascii="Times New Roman" w:hAnsi="Times New Roman" w:cs="Times New Roman"/>
        </w:rPr>
      </w:pPr>
    </w:p>
    <w:p w:rsidR="00832859" w:rsidRPr="007C1526" w:rsidRDefault="00832859" w:rsidP="00832859">
      <w:pPr>
        <w:pStyle w:val="ConsPlusNonformat"/>
        <w:jc w:val="both"/>
        <w:rPr>
          <w:rFonts w:ascii="Times New Roman" w:hAnsi="Times New Roman" w:cs="Times New Roman"/>
        </w:rPr>
      </w:pPr>
    </w:p>
    <w:p w:rsidR="00832859" w:rsidRPr="007C1526" w:rsidRDefault="00832859" w:rsidP="00832859">
      <w:pPr>
        <w:pStyle w:val="ConsPlusNonformat"/>
        <w:jc w:val="both"/>
        <w:rPr>
          <w:rFonts w:ascii="Times New Roman" w:hAnsi="Times New Roman" w:cs="Times New Roman"/>
        </w:rPr>
      </w:pPr>
    </w:p>
    <w:p w:rsidR="00832859" w:rsidRPr="007C1526" w:rsidRDefault="00832859" w:rsidP="00832859">
      <w:pPr>
        <w:pStyle w:val="ConsPlusNonformat"/>
        <w:jc w:val="both"/>
        <w:rPr>
          <w:rFonts w:ascii="Times New Roman" w:hAnsi="Times New Roman" w:cs="Times New Roman"/>
        </w:rPr>
      </w:pPr>
    </w:p>
    <w:p w:rsidR="00832859" w:rsidRPr="007C1526" w:rsidRDefault="00832859" w:rsidP="00832859">
      <w:pPr>
        <w:pStyle w:val="ConsPlusNonformat"/>
        <w:jc w:val="both"/>
        <w:rPr>
          <w:rFonts w:ascii="Times New Roman" w:hAnsi="Times New Roman" w:cs="Times New Roman"/>
        </w:rPr>
      </w:pPr>
    </w:p>
    <w:p w:rsidR="00832859" w:rsidRPr="007C1526" w:rsidRDefault="00832859" w:rsidP="00832859">
      <w:pPr>
        <w:pStyle w:val="ConsPlusNonformat"/>
        <w:jc w:val="both"/>
        <w:rPr>
          <w:rFonts w:ascii="Times New Roman" w:hAnsi="Times New Roman" w:cs="Times New Roman"/>
        </w:rPr>
      </w:pPr>
    </w:p>
    <w:p w:rsidR="00832859" w:rsidRPr="007C1526" w:rsidRDefault="00832859" w:rsidP="00832859">
      <w:pPr>
        <w:pStyle w:val="ConsPlusNonformat"/>
        <w:jc w:val="both"/>
        <w:rPr>
          <w:rFonts w:ascii="Times New Roman" w:hAnsi="Times New Roman" w:cs="Times New Roman"/>
        </w:rPr>
      </w:pPr>
    </w:p>
    <w:p w:rsidR="00832859" w:rsidRPr="007C1526" w:rsidRDefault="00832859" w:rsidP="00832859">
      <w:pPr>
        <w:pStyle w:val="ConsPlusNonformat"/>
        <w:jc w:val="both"/>
        <w:rPr>
          <w:rFonts w:ascii="Times New Roman" w:hAnsi="Times New Roman" w:cs="Times New Roman"/>
        </w:rPr>
      </w:pPr>
    </w:p>
    <w:p w:rsidR="00832859" w:rsidRPr="007C1526" w:rsidRDefault="00832859" w:rsidP="00832859">
      <w:pPr>
        <w:pStyle w:val="ConsPlusNonformat"/>
        <w:jc w:val="both"/>
        <w:rPr>
          <w:rFonts w:ascii="Times New Roman" w:hAnsi="Times New Roman" w:cs="Times New Roman"/>
        </w:rPr>
      </w:pPr>
    </w:p>
    <w:p w:rsidR="00832859" w:rsidRPr="007C1526" w:rsidRDefault="00832859" w:rsidP="00832859">
      <w:pPr>
        <w:pStyle w:val="ConsPlusNonformat"/>
        <w:jc w:val="both"/>
        <w:rPr>
          <w:rFonts w:ascii="Times New Roman" w:hAnsi="Times New Roman" w:cs="Times New Roman"/>
        </w:rPr>
      </w:pPr>
    </w:p>
    <w:p w:rsidR="00832859" w:rsidRPr="007C1526" w:rsidRDefault="00832859" w:rsidP="00832859">
      <w:pPr>
        <w:pStyle w:val="ConsPlusNonformat"/>
        <w:jc w:val="both"/>
        <w:rPr>
          <w:rFonts w:ascii="Times New Roman" w:hAnsi="Times New Roman" w:cs="Times New Roman"/>
        </w:rPr>
      </w:pPr>
    </w:p>
    <w:p w:rsidR="00832859" w:rsidRPr="007C1526" w:rsidRDefault="00832859" w:rsidP="00832859">
      <w:pPr>
        <w:pStyle w:val="ConsPlusNonformat"/>
        <w:jc w:val="both"/>
        <w:rPr>
          <w:rFonts w:ascii="Times New Roman" w:hAnsi="Times New Roman" w:cs="Times New Roman"/>
        </w:rPr>
      </w:pPr>
    </w:p>
    <w:p w:rsidR="00832859" w:rsidRPr="007C1526" w:rsidRDefault="00832859" w:rsidP="00832859">
      <w:pPr>
        <w:pStyle w:val="ConsPlusNonformat"/>
        <w:jc w:val="both"/>
        <w:rPr>
          <w:rFonts w:ascii="Times New Roman" w:hAnsi="Times New Roman" w:cs="Times New Roman"/>
        </w:rPr>
      </w:pPr>
    </w:p>
    <w:p w:rsidR="00832859" w:rsidRPr="007C1526" w:rsidRDefault="00832859" w:rsidP="00832859">
      <w:pPr>
        <w:pStyle w:val="ConsPlusNonformat"/>
        <w:jc w:val="both"/>
        <w:rPr>
          <w:rFonts w:ascii="Times New Roman" w:hAnsi="Times New Roman" w:cs="Times New Roman"/>
        </w:rPr>
      </w:pPr>
    </w:p>
    <w:p w:rsidR="00832859" w:rsidRPr="007C1526" w:rsidRDefault="00832859" w:rsidP="00832859">
      <w:pPr>
        <w:pStyle w:val="ConsPlusNonformat"/>
        <w:jc w:val="both"/>
        <w:rPr>
          <w:rFonts w:ascii="Times New Roman" w:hAnsi="Times New Roman" w:cs="Times New Roman"/>
        </w:rPr>
      </w:pPr>
    </w:p>
    <w:p w:rsidR="00832859" w:rsidRPr="007C1526" w:rsidRDefault="00832859" w:rsidP="00832859">
      <w:pPr>
        <w:pStyle w:val="ConsPlusNonformat"/>
        <w:jc w:val="both"/>
        <w:rPr>
          <w:rFonts w:ascii="Times New Roman" w:hAnsi="Times New Roman" w:cs="Times New Roman"/>
          <w:sz w:val="24"/>
          <w:szCs w:val="24"/>
        </w:rPr>
      </w:pPr>
    </w:p>
    <w:p w:rsidR="00832859" w:rsidRPr="007C1526" w:rsidRDefault="00832859" w:rsidP="00832859">
      <w:pPr>
        <w:pStyle w:val="ConsPlusNormal"/>
        <w:jc w:val="both"/>
      </w:pPr>
    </w:p>
    <w:tbl>
      <w:tblPr>
        <w:tblW w:w="9889" w:type="dxa"/>
        <w:tblLook w:val="04A0" w:firstRow="1" w:lastRow="0" w:firstColumn="1" w:lastColumn="0" w:noHBand="0" w:noVBand="1"/>
      </w:tblPr>
      <w:tblGrid>
        <w:gridCol w:w="4786"/>
        <w:gridCol w:w="5103"/>
      </w:tblGrid>
      <w:tr w:rsidR="00832859" w:rsidRPr="007C1526" w:rsidTr="00AC0E61">
        <w:tc>
          <w:tcPr>
            <w:tcW w:w="4786" w:type="dxa"/>
          </w:tcPr>
          <w:p w:rsidR="00832859" w:rsidRPr="007C1526" w:rsidRDefault="00832859" w:rsidP="00AC0E61">
            <w:pPr>
              <w:keepNext/>
              <w:widowControl w:val="0"/>
              <w:autoSpaceDE w:val="0"/>
              <w:autoSpaceDN w:val="0"/>
              <w:adjustRightInd w:val="0"/>
              <w:jc w:val="both"/>
              <w:rPr>
                <w:b/>
                <w:snapToGrid w:val="0"/>
              </w:rPr>
            </w:pPr>
            <w:r w:rsidRPr="007C1526">
              <w:lastRenderedPageBreak/>
              <w:br w:type="page"/>
            </w:r>
            <w:r w:rsidRPr="007C1526">
              <w:br w:type="page"/>
            </w:r>
            <w:r w:rsidRPr="007C1526">
              <w:rPr>
                <w:sz w:val="28"/>
                <w:szCs w:val="28"/>
              </w:rPr>
              <w:br w:type="page"/>
            </w:r>
          </w:p>
        </w:tc>
        <w:tc>
          <w:tcPr>
            <w:tcW w:w="5103" w:type="dxa"/>
          </w:tcPr>
          <w:p w:rsidR="00832859" w:rsidRPr="007C1526" w:rsidRDefault="00832859" w:rsidP="00AC0E61">
            <w:pPr>
              <w:keepNext/>
              <w:widowControl w:val="0"/>
              <w:autoSpaceDE w:val="0"/>
              <w:autoSpaceDN w:val="0"/>
              <w:adjustRightInd w:val="0"/>
              <w:jc w:val="right"/>
              <w:rPr>
                <w:snapToGrid w:val="0"/>
              </w:rPr>
            </w:pPr>
            <w:r w:rsidRPr="007C1526">
              <w:rPr>
                <w:snapToGrid w:val="0"/>
              </w:rPr>
              <w:t>Приложение № 4</w:t>
            </w:r>
          </w:p>
          <w:p w:rsidR="00832859" w:rsidRPr="007C1526" w:rsidRDefault="00832859" w:rsidP="00AC0E61">
            <w:pPr>
              <w:keepNext/>
              <w:widowControl w:val="0"/>
              <w:autoSpaceDE w:val="0"/>
              <w:autoSpaceDN w:val="0"/>
              <w:adjustRightInd w:val="0"/>
              <w:ind w:left="1310"/>
              <w:rPr>
                <w:b/>
                <w:snapToGrid w:val="0"/>
              </w:rPr>
            </w:pPr>
            <w:r w:rsidRPr="007C1526">
              <w:rPr>
                <w:snapToGrid w:val="0"/>
              </w:rPr>
              <w:t xml:space="preserve">к </w:t>
            </w:r>
            <w:r w:rsidRPr="007C1526">
              <w:rPr>
                <w:bCs/>
              </w:rPr>
              <w:t>Положению о предоставлении субсидий на компенсацию части затрат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w:t>
            </w:r>
          </w:p>
        </w:tc>
      </w:tr>
    </w:tbl>
    <w:p w:rsidR="00832859" w:rsidRPr="007C1526" w:rsidRDefault="00832859" w:rsidP="00832859">
      <w:pPr>
        <w:widowControl w:val="0"/>
        <w:autoSpaceDE w:val="0"/>
        <w:autoSpaceDN w:val="0"/>
        <w:adjustRightInd w:val="0"/>
        <w:ind w:firstLine="540"/>
        <w:jc w:val="both"/>
        <w:rPr>
          <w:rFonts w:ascii="Calibri" w:hAnsi="Calibri" w:cs="Calibri"/>
        </w:rPr>
      </w:pPr>
    </w:p>
    <w:p w:rsidR="00CD51C9" w:rsidRPr="0012489A" w:rsidRDefault="00CD51C9" w:rsidP="00092E22">
      <w:pPr>
        <w:autoSpaceDE w:val="0"/>
        <w:autoSpaceDN w:val="0"/>
        <w:adjustRightInd w:val="0"/>
        <w:spacing w:line="276" w:lineRule="auto"/>
        <w:jc w:val="center"/>
        <w:rPr>
          <w:rFonts w:eastAsia="Times New Roman"/>
          <w:b/>
          <w:bCs/>
          <w:lang w:eastAsia="ru-RU"/>
        </w:rPr>
      </w:pPr>
      <w:r w:rsidRPr="0012489A">
        <w:rPr>
          <w:rFonts w:eastAsia="Times New Roman"/>
          <w:b/>
          <w:bCs/>
          <w:lang w:eastAsia="ru-RU"/>
        </w:rPr>
        <w:t>СОГЛАШЕНИЕ № ___</w:t>
      </w:r>
    </w:p>
    <w:p w:rsidR="00CD51C9" w:rsidRDefault="00CD51C9" w:rsidP="00092E22">
      <w:pPr>
        <w:autoSpaceDE w:val="0"/>
        <w:autoSpaceDN w:val="0"/>
        <w:adjustRightInd w:val="0"/>
        <w:spacing w:line="276" w:lineRule="auto"/>
        <w:jc w:val="center"/>
        <w:rPr>
          <w:rFonts w:eastAsia="Times New Roman"/>
          <w:b/>
          <w:bCs/>
          <w:lang w:eastAsia="ru-RU"/>
        </w:rPr>
      </w:pPr>
      <w:r w:rsidRPr="0012489A">
        <w:rPr>
          <w:rFonts w:eastAsia="Times New Roman"/>
          <w:b/>
          <w:bCs/>
          <w:lang w:eastAsia="ru-RU"/>
        </w:rPr>
        <w:t xml:space="preserve">о предоставлении из районного бюджета субсидий для финансовой поддержки малого и среднего предпринимательства на компенсацию части затрат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 </w:t>
      </w:r>
    </w:p>
    <w:p w:rsidR="00CD51C9" w:rsidRPr="00532BE2" w:rsidRDefault="00CD51C9" w:rsidP="00092E22">
      <w:pPr>
        <w:autoSpaceDE w:val="0"/>
        <w:autoSpaceDN w:val="0"/>
        <w:adjustRightInd w:val="0"/>
        <w:spacing w:line="276" w:lineRule="auto"/>
        <w:jc w:val="center"/>
        <w:rPr>
          <w:rFonts w:eastAsia="Times New Roman"/>
          <w:lang w:eastAsia="ru-RU"/>
        </w:rPr>
      </w:pPr>
    </w:p>
    <w:p w:rsidR="00CD51C9" w:rsidRPr="00532BE2" w:rsidRDefault="00CD51C9" w:rsidP="00CD51C9">
      <w:pPr>
        <w:autoSpaceDE w:val="0"/>
        <w:autoSpaceDN w:val="0"/>
        <w:adjustRightInd w:val="0"/>
        <w:jc w:val="both"/>
        <w:rPr>
          <w:rFonts w:eastAsia="Times New Roman"/>
          <w:lang w:eastAsia="ru-RU"/>
        </w:rPr>
      </w:pPr>
      <w:proofErr w:type="spellStart"/>
      <w:r>
        <w:rPr>
          <w:rFonts w:eastAsia="Times New Roman"/>
          <w:lang w:eastAsia="ru-RU"/>
        </w:rPr>
        <w:t>рп</w:t>
      </w:r>
      <w:proofErr w:type="gramStart"/>
      <w:r>
        <w:rPr>
          <w:rFonts w:eastAsia="Times New Roman"/>
          <w:lang w:eastAsia="ru-RU"/>
        </w:rPr>
        <w:t>.Т</w:t>
      </w:r>
      <w:proofErr w:type="gramEnd"/>
      <w:r>
        <w:rPr>
          <w:rFonts w:eastAsia="Times New Roman"/>
          <w:lang w:eastAsia="ru-RU"/>
        </w:rPr>
        <w:t>аловая</w:t>
      </w:r>
      <w:proofErr w:type="spellEnd"/>
      <w:r>
        <w:rPr>
          <w:rFonts w:eastAsia="Times New Roman"/>
          <w:lang w:eastAsia="ru-RU"/>
        </w:rPr>
        <w:t xml:space="preserve">                                                                                    </w:t>
      </w:r>
      <w:r w:rsidRPr="00532BE2">
        <w:rPr>
          <w:rFonts w:eastAsia="Times New Roman"/>
          <w:lang w:eastAsia="ru-RU"/>
        </w:rPr>
        <w:t>«___» ____________</w:t>
      </w:r>
      <w:r>
        <w:rPr>
          <w:rFonts w:eastAsia="Times New Roman"/>
          <w:lang w:eastAsia="ru-RU"/>
        </w:rPr>
        <w:t xml:space="preserve">20  </w:t>
      </w:r>
      <w:r w:rsidRPr="00532BE2">
        <w:rPr>
          <w:rFonts w:eastAsia="Times New Roman"/>
          <w:lang w:eastAsia="ru-RU"/>
        </w:rPr>
        <w:t xml:space="preserve"> г.</w:t>
      </w:r>
    </w:p>
    <w:p w:rsidR="00CD51C9" w:rsidRPr="00532BE2" w:rsidRDefault="00CD51C9" w:rsidP="00CD51C9">
      <w:pPr>
        <w:autoSpaceDE w:val="0"/>
        <w:autoSpaceDN w:val="0"/>
        <w:adjustRightInd w:val="0"/>
        <w:jc w:val="both"/>
        <w:rPr>
          <w:rFonts w:eastAsia="Times New Roman"/>
          <w:lang w:eastAsia="ru-RU"/>
        </w:rPr>
      </w:pPr>
    </w:p>
    <w:p w:rsidR="00CD51C9" w:rsidRDefault="00CD51C9" w:rsidP="00CD51C9">
      <w:pPr>
        <w:autoSpaceDE w:val="0"/>
        <w:autoSpaceDN w:val="0"/>
        <w:adjustRightInd w:val="0"/>
        <w:jc w:val="both"/>
        <w:rPr>
          <w:rFonts w:eastAsia="Times New Roman"/>
          <w:lang w:eastAsia="ru-RU"/>
        </w:rPr>
      </w:pPr>
    </w:p>
    <w:p w:rsidR="00092E22" w:rsidRPr="00532BE2" w:rsidRDefault="00092E22" w:rsidP="00CD51C9">
      <w:pPr>
        <w:autoSpaceDE w:val="0"/>
        <w:autoSpaceDN w:val="0"/>
        <w:adjustRightInd w:val="0"/>
        <w:jc w:val="both"/>
        <w:rPr>
          <w:rFonts w:eastAsia="Times New Roman"/>
          <w:lang w:eastAsia="ru-RU"/>
        </w:rPr>
      </w:pPr>
    </w:p>
    <w:p w:rsidR="00CD51C9" w:rsidRPr="00532BE2" w:rsidRDefault="00CD51C9" w:rsidP="00CD51C9">
      <w:pPr>
        <w:autoSpaceDE w:val="0"/>
        <w:autoSpaceDN w:val="0"/>
        <w:adjustRightInd w:val="0"/>
        <w:ind w:firstLine="851"/>
        <w:jc w:val="both"/>
        <w:rPr>
          <w:rFonts w:eastAsia="Times New Roman"/>
          <w:lang w:eastAsia="ru-RU"/>
        </w:rPr>
      </w:pPr>
      <w:r w:rsidRPr="00532BE2">
        <w:rPr>
          <w:rFonts w:eastAsia="Times New Roman"/>
          <w:b/>
          <w:lang w:eastAsia="ru-RU"/>
        </w:rPr>
        <w:t xml:space="preserve">Администрация </w:t>
      </w:r>
      <w:r>
        <w:rPr>
          <w:rFonts w:eastAsia="Times New Roman"/>
          <w:b/>
          <w:lang w:eastAsia="ru-RU"/>
        </w:rPr>
        <w:t xml:space="preserve">Таловского </w:t>
      </w:r>
      <w:r w:rsidRPr="00532BE2">
        <w:rPr>
          <w:rFonts w:eastAsia="Times New Roman"/>
          <w:b/>
          <w:lang w:eastAsia="ru-RU"/>
        </w:rPr>
        <w:t xml:space="preserve">муниципального района Воронежской области, </w:t>
      </w:r>
      <w:r w:rsidRPr="00532BE2">
        <w:rPr>
          <w:rFonts w:eastAsia="Times New Roman"/>
          <w:lang w:eastAsia="ru-RU"/>
        </w:rPr>
        <w:t>главный распорядитель средств</w:t>
      </w:r>
      <w:r>
        <w:rPr>
          <w:rFonts w:eastAsia="Times New Roman"/>
          <w:lang w:eastAsia="ru-RU"/>
        </w:rPr>
        <w:t xml:space="preserve"> </w:t>
      </w:r>
      <w:r w:rsidRPr="00532BE2">
        <w:rPr>
          <w:rFonts w:eastAsia="Times New Roman"/>
          <w:lang w:eastAsia="ru-RU"/>
        </w:rPr>
        <w:t>районного</w:t>
      </w:r>
      <w:r>
        <w:rPr>
          <w:rFonts w:eastAsia="Times New Roman"/>
          <w:lang w:eastAsia="ru-RU"/>
        </w:rPr>
        <w:t xml:space="preserve"> </w:t>
      </w:r>
      <w:r w:rsidRPr="00532BE2">
        <w:rPr>
          <w:rFonts w:eastAsia="Times New Roman"/>
          <w:lang w:eastAsia="ru-RU"/>
        </w:rPr>
        <w:t>бюджета, которому</w:t>
      </w:r>
      <w:r>
        <w:rPr>
          <w:rFonts w:eastAsia="Times New Roman"/>
          <w:lang w:eastAsia="ru-RU"/>
        </w:rPr>
        <w:t xml:space="preserve"> </w:t>
      </w:r>
      <w:r w:rsidRPr="00532BE2">
        <w:rPr>
          <w:rFonts w:eastAsia="Times New Roman"/>
          <w:lang w:eastAsia="ru-RU"/>
        </w:rPr>
        <w:t>доведены</w:t>
      </w:r>
      <w:r>
        <w:rPr>
          <w:rFonts w:eastAsia="Times New Roman"/>
          <w:lang w:eastAsia="ru-RU"/>
        </w:rPr>
        <w:t xml:space="preserve"> </w:t>
      </w:r>
      <w:r w:rsidRPr="00532BE2">
        <w:rPr>
          <w:rFonts w:eastAsia="Times New Roman"/>
          <w:lang w:eastAsia="ru-RU"/>
        </w:rPr>
        <w:t>лимиты бюджетных обязательств на предоставление субсидии в соответствии со статьей 78</w:t>
      </w:r>
      <w:r>
        <w:rPr>
          <w:rFonts w:eastAsia="Times New Roman"/>
          <w:lang w:eastAsia="ru-RU"/>
        </w:rPr>
        <w:t xml:space="preserve"> </w:t>
      </w:r>
      <w:r w:rsidRPr="00532BE2">
        <w:rPr>
          <w:rFonts w:eastAsia="Times New Roman"/>
          <w:lang w:eastAsia="ru-RU"/>
        </w:rPr>
        <w:t>Бюджетного</w:t>
      </w:r>
      <w:r>
        <w:rPr>
          <w:rFonts w:eastAsia="Times New Roman"/>
          <w:lang w:eastAsia="ru-RU"/>
        </w:rPr>
        <w:t xml:space="preserve"> </w:t>
      </w:r>
      <w:r w:rsidRPr="00532BE2">
        <w:rPr>
          <w:rFonts w:eastAsia="Times New Roman"/>
          <w:lang w:eastAsia="ru-RU"/>
        </w:rPr>
        <w:t>кодекса</w:t>
      </w:r>
      <w:r>
        <w:rPr>
          <w:rFonts w:eastAsia="Times New Roman"/>
          <w:lang w:eastAsia="ru-RU"/>
        </w:rPr>
        <w:t xml:space="preserve"> </w:t>
      </w:r>
      <w:r w:rsidRPr="00532BE2">
        <w:rPr>
          <w:rFonts w:eastAsia="Times New Roman"/>
          <w:lang w:eastAsia="ru-RU"/>
        </w:rPr>
        <w:t>Российской</w:t>
      </w:r>
      <w:r>
        <w:rPr>
          <w:rFonts w:eastAsia="Times New Roman"/>
          <w:lang w:eastAsia="ru-RU"/>
        </w:rPr>
        <w:t xml:space="preserve"> </w:t>
      </w:r>
      <w:r w:rsidRPr="00532BE2">
        <w:rPr>
          <w:rFonts w:eastAsia="Times New Roman"/>
          <w:lang w:eastAsia="ru-RU"/>
        </w:rPr>
        <w:t>Федерации, именуемая в дальнейшем «Администрация», в лице</w:t>
      </w:r>
      <w:r>
        <w:rPr>
          <w:rFonts w:eastAsia="Times New Roman"/>
          <w:lang w:eastAsia="ru-RU"/>
        </w:rPr>
        <w:t xml:space="preserve"> _________________</w:t>
      </w:r>
      <w:r w:rsidRPr="00532BE2">
        <w:rPr>
          <w:rFonts w:eastAsia="Times New Roman"/>
          <w:lang w:eastAsia="ru-RU"/>
        </w:rPr>
        <w:t xml:space="preserve">, действующего на основании Устава, с одной стороны, и </w:t>
      </w:r>
      <w:r>
        <w:rPr>
          <w:rFonts w:eastAsia="Times New Roman"/>
          <w:lang w:eastAsia="ru-RU"/>
        </w:rPr>
        <w:t xml:space="preserve">__________________, </w:t>
      </w:r>
      <w:r w:rsidRPr="00532BE2">
        <w:rPr>
          <w:rFonts w:eastAsia="Times New Roman"/>
          <w:lang w:eastAsia="ru-RU"/>
        </w:rPr>
        <w:t>именуемый в дальнейшем "По</w:t>
      </w:r>
      <w:r>
        <w:rPr>
          <w:rFonts w:eastAsia="Times New Roman"/>
          <w:lang w:eastAsia="ru-RU"/>
        </w:rPr>
        <w:t>лучатель", в лице</w:t>
      </w:r>
      <w:proofErr w:type="gramStart"/>
      <w:r>
        <w:rPr>
          <w:rFonts w:eastAsia="Times New Roman"/>
          <w:lang w:eastAsia="ru-RU"/>
        </w:rPr>
        <w:t xml:space="preserve"> ,</w:t>
      </w:r>
      <w:proofErr w:type="gramEnd"/>
      <w:r>
        <w:rPr>
          <w:rFonts w:eastAsia="Times New Roman"/>
          <w:lang w:eastAsia="ru-RU"/>
        </w:rPr>
        <w:t xml:space="preserve"> </w:t>
      </w:r>
      <w:r w:rsidRPr="00532BE2">
        <w:rPr>
          <w:rFonts w:eastAsia="Times New Roman"/>
          <w:lang w:eastAsia="ru-RU"/>
        </w:rPr>
        <w:t xml:space="preserve">действующего на основании </w:t>
      </w:r>
      <w:r>
        <w:rPr>
          <w:rFonts w:eastAsia="Times New Roman"/>
          <w:lang w:eastAsia="ru-RU"/>
        </w:rPr>
        <w:t xml:space="preserve">____________________________________ </w:t>
      </w:r>
      <w:r w:rsidRPr="00532BE2">
        <w:rPr>
          <w:rFonts w:eastAsia="Times New Roman"/>
          <w:lang w:eastAsia="ru-RU"/>
        </w:rPr>
        <w:t>с</w:t>
      </w:r>
      <w:r>
        <w:rPr>
          <w:rFonts w:eastAsia="Times New Roman"/>
          <w:lang w:eastAsia="ru-RU"/>
        </w:rPr>
        <w:t xml:space="preserve"> </w:t>
      </w:r>
      <w:r w:rsidRPr="00532BE2">
        <w:rPr>
          <w:rFonts w:eastAsia="Times New Roman"/>
          <w:lang w:eastAsia="ru-RU"/>
        </w:rPr>
        <w:t>другой</w:t>
      </w:r>
      <w:r>
        <w:rPr>
          <w:rFonts w:eastAsia="Times New Roman"/>
          <w:lang w:eastAsia="ru-RU"/>
        </w:rPr>
        <w:t xml:space="preserve"> </w:t>
      </w:r>
      <w:r w:rsidRPr="00532BE2">
        <w:rPr>
          <w:rFonts w:eastAsia="Times New Roman"/>
          <w:lang w:eastAsia="ru-RU"/>
        </w:rPr>
        <w:t>стороны,</w:t>
      </w:r>
      <w:r>
        <w:rPr>
          <w:rFonts w:eastAsia="Times New Roman"/>
          <w:lang w:eastAsia="ru-RU"/>
        </w:rPr>
        <w:t xml:space="preserve"> </w:t>
      </w:r>
      <w:r w:rsidRPr="00532BE2">
        <w:rPr>
          <w:rFonts w:eastAsia="Times New Roman"/>
          <w:lang w:eastAsia="ru-RU"/>
        </w:rPr>
        <w:t>далее</w:t>
      </w:r>
      <w:r>
        <w:rPr>
          <w:rFonts w:eastAsia="Times New Roman"/>
          <w:lang w:eastAsia="ru-RU"/>
        </w:rPr>
        <w:t xml:space="preserve"> </w:t>
      </w:r>
      <w:r w:rsidRPr="00532BE2">
        <w:rPr>
          <w:rFonts w:eastAsia="Times New Roman"/>
          <w:lang w:eastAsia="ru-RU"/>
        </w:rPr>
        <w:t xml:space="preserve">именуемые "Стороны", в соответствии с </w:t>
      </w:r>
      <w:proofErr w:type="gramStart"/>
      <w:r w:rsidRPr="00532BE2">
        <w:rPr>
          <w:rFonts w:eastAsia="Times New Roman"/>
          <w:lang w:eastAsia="ru-RU"/>
        </w:rPr>
        <w:t>Бюджетным кодексом</w:t>
      </w:r>
      <w:r>
        <w:rPr>
          <w:rFonts w:eastAsia="Times New Roman"/>
          <w:lang w:eastAsia="ru-RU"/>
        </w:rPr>
        <w:t xml:space="preserve"> </w:t>
      </w:r>
      <w:r w:rsidRPr="00532BE2">
        <w:rPr>
          <w:rFonts w:eastAsia="Times New Roman"/>
          <w:lang w:eastAsia="ru-RU"/>
        </w:rPr>
        <w:t>Российской</w:t>
      </w:r>
      <w:r>
        <w:rPr>
          <w:rFonts w:eastAsia="Times New Roman"/>
          <w:lang w:eastAsia="ru-RU"/>
        </w:rPr>
        <w:t xml:space="preserve"> </w:t>
      </w:r>
      <w:r w:rsidRPr="00532BE2">
        <w:rPr>
          <w:rFonts w:eastAsia="Times New Roman"/>
          <w:lang w:eastAsia="ru-RU"/>
        </w:rPr>
        <w:t xml:space="preserve">Федерации, </w:t>
      </w:r>
      <w:r w:rsidRPr="00D40DE2">
        <w:rPr>
          <w:rFonts w:eastAsia="Times New Roman"/>
          <w:lang w:eastAsia="ru-RU"/>
        </w:rPr>
        <w:t xml:space="preserve">Положением о предоставлении субсидий </w:t>
      </w:r>
      <w:r w:rsidRPr="00EB0098">
        <w:rPr>
          <w:rFonts w:eastAsia="Times New Roman"/>
          <w:lang w:eastAsia="ru-RU"/>
        </w:rPr>
        <w:t>для финансовой поддержки малого и среднего предпринимательства на компенсацию части затрат субъектов малого и среднего предпринимательства, связанных с приобретением оборудования в целях создания и (или) развития либо модернизации прои</w:t>
      </w:r>
      <w:r>
        <w:rPr>
          <w:rFonts w:eastAsia="Times New Roman"/>
          <w:lang w:eastAsia="ru-RU"/>
        </w:rPr>
        <w:t>зводства товаров (работ, услуг)</w:t>
      </w:r>
      <w:r w:rsidRPr="00532BE2">
        <w:rPr>
          <w:rFonts w:eastAsia="Times New Roman"/>
          <w:lang w:eastAsia="ru-RU"/>
        </w:rPr>
        <w:t xml:space="preserve">, утвержденным постановлением администрации </w:t>
      </w:r>
      <w:r>
        <w:rPr>
          <w:rFonts w:eastAsia="Times New Roman"/>
          <w:lang w:eastAsia="ru-RU"/>
        </w:rPr>
        <w:t>Таловского</w:t>
      </w:r>
      <w:r w:rsidRPr="00532BE2">
        <w:rPr>
          <w:rFonts w:eastAsia="Times New Roman"/>
          <w:lang w:eastAsia="ru-RU"/>
        </w:rPr>
        <w:t xml:space="preserve"> муниципального района от </w:t>
      </w:r>
      <w:r>
        <w:rPr>
          <w:rFonts w:eastAsia="Times New Roman"/>
          <w:lang w:eastAsia="ru-RU"/>
        </w:rPr>
        <w:t>_____ года № ___</w:t>
      </w:r>
      <w:r w:rsidRPr="00532BE2">
        <w:rPr>
          <w:rFonts w:eastAsia="Times New Roman"/>
          <w:lang w:eastAsia="ru-RU"/>
        </w:rPr>
        <w:t xml:space="preserve"> (далее - Порядок предоставления субсидии), заключили настоящ</w:t>
      </w:r>
      <w:r>
        <w:rPr>
          <w:rFonts w:eastAsia="Times New Roman"/>
          <w:lang w:eastAsia="ru-RU"/>
        </w:rPr>
        <w:t>ее</w:t>
      </w:r>
      <w:r w:rsidRPr="00532BE2">
        <w:rPr>
          <w:rFonts w:eastAsia="Times New Roman"/>
          <w:lang w:eastAsia="ru-RU"/>
        </w:rPr>
        <w:t xml:space="preserve"> </w:t>
      </w:r>
      <w:r>
        <w:rPr>
          <w:rFonts w:eastAsia="Times New Roman"/>
          <w:lang w:eastAsia="ru-RU"/>
        </w:rPr>
        <w:t>Соглашение</w:t>
      </w:r>
      <w:r w:rsidRPr="00532BE2">
        <w:rPr>
          <w:rFonts w:eastAsia="Times New Roman"/>
          <w:lang w:eastAsia="ru-RU"/>
        </w:rPr>
        <w:t xml:space="preserve"> о нижеследующем.</w:t>
      </w:r>
      <w:proofErr w:type="gramEnd"/>
    </w:p>
    <w:p w:rsidR="00CD51C9" w:rsidRPr="00532BE2" w:rsidRDefault="00CD51C9" w:rsidP="00CD51C9">
      <w:pPr>
        <w:autoSpaceDE w:val="0"/>
        <w:autoSpaceDN w:val="0"/>
        <w:adjustRightInd w:val="0"/>
        <w:jc w:val="both"/>
        <w:rPr>
          <w:rFonts w:eastAsia="Times New Roman"/>
          <w:lang w:eastAsia="ru-RU"/>
        </w:rPr>
      </w:pPr>
    </w:p>
    <w:p w:rsidR="00CD51C9" w:rsidRPr="00532BE2" w:rsidRDefault="00CD51C9" w:rsidP="00CD51C9">
      <w:pPr>
        <w:autoSpaceDE w:val="0"/>
        <w:autoSpaceDN w:val="0"/>
        <w:adjustRightInd w:val="0"/>
        <w:jc w:val="center"/>
        <w:outlineLvl w:val="1"/>
        <w:rPr>
          <w:rFonts w:eastAsia="Times New Roman"/>
          <w:lang w:eastAsia="ru-RU"/>
        </w:rPr>
      </w:pPr>
      <w:bookmarkStart w:id="10" w:name="Par75"/>
      <w:bookmarkEnd w:id="10"/>
      <w:r w:rsidRPr="00532BE2">
        <w:rPr>
          <w:rFonts w:eastAsia="Times New Roman"/>
          <w:lang w:eastAsia="ru-RU"/>
        </w:rPr>
        <w:t xml:space="preserve">I. Предмет </w:t>
      </w:r>
      <w:r>
        <w:rPr>
          <w:rFonts w:eastAsia="Times New Roman"/>
          <w:lang w:eastAsia="ru-RU"/>
        </w:rPr>
        <w:t>Соглашения</w:t>
      </w:r>
    </w:p>
    <w:p w:rsidR="00CD51C9" w:rsidRPr="00532BE2" w:rsidRDefault="00CD51C9" w:rsidP="00CD51C9">
      <w:pPr>
        <w:autoSpaceDE w:val="0"/>
        <w:autoSpaceDN w:val="0"/>
        <w:adjustRightInd w:val="0"/>
        <w:jc w:val="both"/>
        <w:rPr>
          <w:rFonts w:eastAsia="Times New Roman"/>
          <w:lang w:eastAsia="ru-RU"/>
        </w:rPr>
      </w:pPr>
    </w:p>
    <w:p w:rsidR="00CD51C9" w:rsidRPr="00532BE2" w:rsidRDefault="00CD51C9" w:rsidP="00CD51C9">
      <w:pPr>
        <w:autoSpaceDE w:val="0"/>
        <w:autoSpaceDN w:val="0"/>
        <w:adjustRightInd w:val="0"/>
        <w:ind w:firstLine="540"/>
        <w:jc w:val="both"/>
        <w:rPr>
          <w:rFonts w:eastAsia="Times New Roman"/>
          <w:lang w:eastAsia="ru-RU"/>
        </w:rPr>
      </w:pPr>
      <w:r w:rsidRPr="00532BE2">
        <w:rPr>
          <w:rFonts w:eastAsia="Times New Roman"/>
          <w:lang w:eastAsia="ru-RU"/>
        </w:rPr>
        <w:t xml:space="preserve">1.1. Предметом настоящего </w:t>
      </w:r>
      <w:r>
        <w:rPr>
          <w:rFonts w:eastAsia="Times New Roman"/>
          <w:lang w:eastAsia="ru-RU"/>
        </w:rPr>
        <w:t>Соглашения</w:t>
      </w:r>
      <w:r w:rsidRPr="00532BE2">
        <w:rPr>
          <w:rFonts w:eastAsia="Times New Roman"/>
          <w:lang w:eastAsia="ru-RU"/>
        </w:rPr>
        <w:t xml:space="preserve"> является предоставление из районного бюджета в </w:t>
      </w:r>
      <w:r>
        <w:rPr>
          <w:rFonts w:eastAsia="Times New Roman"/>
          <w:lang w:eastAsia="ru-RU"/>
        </w:rPr>
        <w:t>20__</w:t>
      </w:r>
      <w:r w:rsidRPr="00532BE2">
        <w:rPr>
          <w:rFonts w:eastAsia="Times New Roman"/>
          <w:lang w:eastAsia="ru-RU"/>
        </w:rPr>
        <w:t xml:space="preserve"> году </w:t>
      </w:r>
      <w:r w:rsidRPr="003605B2">
        <w:rPr>
          <w:rFonts w:eastAsia="Times New Roman"/>
          <w:lang w:eastAsia="ru-RU"/>
        </w:rPr>
        <w:t xml:space="preserve">субсидий </w:t>
      </w:r>
      <w:r w:rsidRPr="00EB0098">
        <w:rPr>
          <w:rFonts w:eastAsia="Times New Roman"/>
          <w:lang w:eastAsia="ru-RU"/>
        </w:rPr>
        <w:t>для финансовой поддержки малого и среднего предпринимательства на компенсацию части затрат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w:t>
      </w:r>
      <w:r>
        <w:rPr>
          <w:rFonts w:eastAsia="Times New Roman"/>
          <w:lang w:eastAsia="ru-RU"/>
        </w:rPr>
        <w:t>варов (работ, услуг)</w:t>
      </w:r>
      <w:r w:rsidRPr="003605B2">
        <w:rPr>
          <w:rFonts w:eastAsia="Times New Roman"/>
          <w:lang w:eastAsia="ru-RU"/>
        </w:rPr>
        <w:t>.</w:t>
      </w:r>
    </w:p>
    <w:p w:rsidR="00CD51C9" w:rsidRPr="00532BE2" w:rsidRDefault="00CD51C9" w:rsidP="00CD51C9">
      <w:pPr>
        <w:autoSpaceDE w:val="0"/>
        <w:autoSpaceDN w:val="0"/>
        <w:adjustRightInd w:val="0"/>
        <w:ind w:firstLine="540"/>
        <w:jc w:val="both"/>
        <w:rPr>
          <w:rFonts w:eastAsia="Times New Roman"/>
          <w:lang w:eastAsia="ru-RU"/>
        </w:rPr>
      </w:pPr>
    </w:p>
    <w:p w:rsidR="00CD51C9" w:rsidRPr="00532BE2" w:rsidRDefault="00CD51C9" w:rsidP="00CD51C9">
      <w:pPr>
        <w:autoSpaceDE w:val="0"/>
        <w:autoSpaceDN w:val="0"/>
        <w:adjustRightInd w:val="0"/>
        <w:jc w:val="center"/>
        <w:outlineLvl w:val="1"/>
        <w:rPr>
          <w:rFonts w:eastAsia="Times New Roman"/>
          <w:lang w:eastAsia="ru-RU"/>
        </w:rPr>
      </w:pPr>
      <w:r w:rsidRPr="00532BE2">
        <w:rPr>
          <w:rFonts w:eastAsia="Times New Roman"/>
          <w:lang w:eastAsia="ru-RU"/>
        </w:rPr>
        <w:t>II. Финансовое обеспечение предоставления Субсидии</w:t>
      </w:r>
    </w:p>
    <w:p w:rsidR="00CD51C9" w:rsidRPr="00532BE2" w:rsidRDefault="00CD51C9" w:rsidP="00CD51C9">
      <w:pPr>
        <w:autoSpaceDE w:val="0"/>
        <w:autoSpaceDN w:val="0"/>
        <w:adjustRightInd w:val="0"/>
        <w:jc w:val="both"/>
        <w:rPr>
          <w:rFonts w:eastAsia="Times New Roman"/>
          <w:lang w:eastAsia="ru-RU"/>
        </w:rPr>
      </w:pPr>
    </w:p>
    <w:p w:rsidR="00CD51C9" w:rsidRPr="00532BE2" w:rsidRDefault="00CD51C9" w:rsidP="00CD51C9">
      <w:pPr>
        <w:autoSpaceDE w:val="0"/>
        <w:autoSpaceDN w:val="0"/>
        <w:adjustRightInd w:val="0"/>
        <w:jc w:val="both"/>
        <w:rPr>
          <w:rFonts w:eastAsia="Times New Roman"/>
          <w:lang w:eastAsia="ru-RU"/>
        </w:rPr>
      </w:pPr>
      <w:bookmarkStart w:id="11" w:name="Par90"/>
      <w:bookmarkEnd w:id="11"/>
      <w:r>
        <w:rPr>
          <w:rFonts w:eastAsia="Times New Roman"/>
          <w:lang w:eastAsia="ru-RU"/>
        </w:rPr>
        <w:t xml:space="preserve"> </w:t>
      </w:r>
      <w:r w:rsidRPr="00532BE2">
        <w:rPr>
          <w:rFonts w:eastAsia="Times New Roman"/>
          <w:lang w:eastAsia="ru-RU"/>
        </w:rPr>
        <w:t>2.1.</w:t>
      </w:r>
      <w:r>
        <w:rPr>
          <w:rFonts w:eastAsia="Times New Roman"/>
          <w:lang w:eastAsia="ru-RU"/>
        </w:rPr>
        <w:t xml:space="preserve"> </w:t>
      </w:r>
      <w:r w:rsidRPr="00532BE2">
        <w:rPr>
          <w:rFonts w:eastAsia="Times New Roman"/>
          <w:lang w:eastAsia="ru-RU"/>
        </w:rPr>
        <w:t>Субсидия</w:t>
      </w:r>
      <w:r>
        <w:rPr>
          <w:rFonts w:eastAsia="Times New Roman"/>
          <w:lang w:eastAsia="ru-RU"/>
        </w:rPr>
        <w:t xml:space="preserve"> </w:t>
      </w:r>
      <w:r w:rsidRPr="00532BE2">
        <w:rPr>
          <w:rFonts w:eastAsia="Times New Roman"/>
          <w:lang w:eastAsia="ru-RU"/>
        </w:rPr>
        <w:t>предоставляется</w:t>
      </w:r>
      <w:r>
        <w:rPr>
          <w:rFonts w:eastAsia="Times New Roman"/>
          <w:lang w:eastAsia="ru-RU"/>
        </w:rPr>
        <w:t xml:space="preserve"> </w:t>
      </w:r>
      <w:r w:rsidRPr="00532BE2">
        <w:rPr>
          <w:rFonts w:eastAsia="Times New Roman"/>
          <w:lang w:eastAsia="ru-RU"/>
        </w:rPr>
        <w:t>в</w:t>
      </w:r>
      <w:r>
        <w:rPr>
          <w:rFonts w:eastAsia="Times New Roman"/>
          <w:lang w:eastAsia="ru-RU"/>
        </w:rPr>
        <w:t xml:space="preserve"> </w:t>
      </w:r>
      <w:r w:rsidRPr="00532BE2">
        <w:rPr>
          <w:rFonts w:eastAsia="Times New Roman"/>
          <w:lang w:eastAsia="ru-RU"/>
        </w:rPr>
        <w:t>соответствии</w:t>
      </w:r>
      <w:r>
        <w:rPr>
          <w:rFonts w:eastAsia="Times New Roman"/>
          <w:lang w:eastAsia="ru-RU"/>
        </w:rPr>
        <w:t xml:space="preserve"> </w:t>
      </w:r>
      <w:r w:rsidRPr="00532BE2">
        <w:rPr>
          <w:rFonts w:eastAsia="Times New Roman"/>
          <w:lang w:eastAsia="ru-RU"/>
        </w:rPr>
        <w:t>с</w:t>
      </w:r>
      <w:r>
        <w:rPr>
          <w:rFonts w:eastAsia="Times New Roman"/>
          <w:lang w:eastAsia="ru-RU"/>
        </w:rPr>
        <w:t xml:space="preserve"> </w:t>
      </w:r>
      <w:r w:rsidRPr="00532BE2">
        <w:rPr>
          <w:rFonts w:eastAsia="Times New Roman"/>
          <w:lang w:eastAsia="ru-RU"/>
        </w:rPr>
        <w:t xml:space="preserve">лимитами бюджетных обязательств, доведенными </w:t>
      </w:r>
      <w:r w:rsidRPr="00532BE2">
        <w:rPr>
          <w:rFonts w:eastAsia="Times New Roman"/>
          <w:b/>
          <w:lang w:eastAsia="ru-RU"/>
        </w:rPr>
        <w:t xml:space="preserve">Администрации, как </w:t>
      </w:r>
      <w:r w:rsidRPr="00532BE2">
        <w:rPr>
          <w:rFonts w:eastAsia="Times New Roman"/>
          <w:lang w:eastAsia="ru-RU"/>
        </w:rPr>
        <w:t>главному распорядителю средств</w:t>
      </w:r>
      <w:r>
        <w:rPr>
          <w:rFonts w:eastAsia="Times New Roman"/>
          <w:lang w:eastAsia="ru-RU"/>
        </w:rPr>
        <w:t xml:space="preserve"> </w:t>
      </w:r>
      <w:r w:rsidRPr="00532BE2">
        <w:rPr>
          <w:rFonts w:eastAsia="Times New Roman"/>
          <w:lang w:eastAsia="ru-RU"/>
        </w:rPr>
        <w:t>районного</w:t>
      </w:r>
      <w:r>
        <w:rPr>
          <w:rFonts w:eastAsia="Times New Roman"/>
          <w:lang w:eastAsia="ru-RU"/>
        </w:rPr>
        <w:t xml:space="preserve"> </w:t>
      </w:r>
      <w:r w:rsidRPr="00532BE2">
        <w:rPr>
          <w:rFonts w:eastAsia="Times New Roman"/>
          <w:lang w:eastAsia="ru-RU"/>
        </w:rPr>
        <w:t>бюджета,</w:t>
      </w:r>
      <w:r>
        <w:rPr>
          <w:rFonts w:eastAsia="Times New Roman"/>
          <w:lang w:eastAsia="ru-RU"/>
        </w:rPr>
        <w:t xml:space="preserve"> </w:t>
      </w:r>
      <w:r w:rsidRPr="00532BE2">
        <w:rPr>
          <w:rFonts w:eastAsia="Times New Roman"/>
          <w:lang w:eastAsia="ru-RU"/>
        </w:rPr>
        <w:lastRenderedPageBreak/>
        <w:t>по</w:t>
      </w:r>
      <w:r>
        <w:rPr>
          <w:rFonts w:eastAsia="Times New Roman"/>
          <w:lang w:eastAsia="ru-RU"/>
        </w:rPr>
        <w:t xml:space="preserve"> </w:t>
      </w:r>
      <w:r w:rsidRPr="00532BE2">
        <w:rPr>
          <w:rFonts w:eastAsia="Times New Roman"/>
          <w:lang w:eastAsia="ru-RU"/>
        </w:rPr>
        <w:t>кодам</w:t>
      </w:r>
      <w:r>
        <w:rPr>
          <w:rFonts w:eastAsia="Times New Roman"/>
          <w:lang w:eastAsia="ru-RU"/>
        </w:rPr>
        <w:t xml:space="preserve"> </w:t>
      </w:r>
      <w:r w:rsidRPr="00532BE2">
        <w:rPr>
          <w:rFonts w:eastAsia="Times New Roman"/>
          <w:lang w:eastAsia="ru-RU"/>
        </w:rPr>
        <w:t>классификации расходов бюджетов Российской</w:t>
      </w:r>
      <w:r>
        <w:rPr>
          <w:rFonts w:eastAsia="Times New Roman"/>
          <w:lang w:eastAsia="ru-RU"/>
        </w:rPr>
        <w:t xml:space="preserve"> </w:t>
      </w:r>
      <w:r w:rsidRPr="00532BE2">
        <w:rPr>
          <w:rFonts w:eastAsia="Times New Roman"/>
          <w:lang w:eastAsia="ru-RU"/>
        </w:rPr>
        <w:t>Федерации</w:t>
      </w:r>
      <w:r>
        <w:rPr>
          <w:rFonts w:eastAsia="Times New Roman"/>
          <w:lang w:eastAsia="ru-RU"/>
        </w:rPr>
        <w:t xml:space="preserve"> </w:t>
      </w:r>
      <w:r w:rsidRPr="00532BE2">
        <w:rPr>
          <w:rFonts w:eastAsia="Times New Roman"/>
          <w:lang w:eastAsia="ru-RU"/>
        </w:rPr>
        <w:t>(далее</w:t>
      </w:r>
      <w:r>
        <w:rPr>
          <w:rFonts w:eastAsia="Times New Roman"/>
          <w:lang w:eastAsia="ru-RU"/>
        </w:rPr>
        <w:t xml:space="preserve"> </w:t>
      </w:r>
      <w:r w:rsidRPr="00532BE2">
        <w:rPr>
          <w:rFonts w:eastAsia="Times New Roman"/>
          <w:lang w:eastAsia="ru-RU"/>
        </w:rPr>
        <w:t>-</w:t>
      </w:r>
      <w:r>
        <w:rPr>
          <w:rFonts w:eastAsia="Times New Roman"/>
          <w:lang w:eastAsia="ru-RU"/>
        </w:rPr>
        <w:t xml:space="preserve"> </w:t>
      </w:r>
      <w:r w:rsidRPr="00532BE2">
        <w:rPr>
          <w:rFonts w:eastAsia="Times New Roman"/>
          <w:lang w:eastAsia="ru-RU"/>
        </w:rPr>
        <w:t>КБК)</w:t>
      </w:r>
      <w:r>
        <w:rPr>
          <w:rFonts w:eastAsia="Times New Roman"/>
          <w:lang w:eastAsia="ru-RU"/>
        </w:rPr>
        <w:t xml:space="preserve"> </w:t>
      </w:r>
      <w:r w:rsidRPr="00532BE2">
        <w:rPr>
          <w:rFonts w:eastAsia="Times New Roman"/>
          <w:lang w:eastAsia="ru-RU"/>
        </w:rPr>
        <w:t xml:space="preserve">на цели, указанные в разделе I настоящего </w:t>
      </w:r>
      <w:r>
        <w:rPr>
          <w:rFonts w:eastAsia="Times New Roman"/>
          <w:lang w:eastAsia="ru-RU"/>
        </w:rPr>
        <w:t>Соглашения</w:t>
      </w:r>
      <w:r w:rsidR="00BA04DE">
        <w:rPr>
          <w:rFonts w:eastAsia="Times New Roman"/>
          <w:lang w:eastAsia="ru-RU"/>
        </w:rPr>
        <w:t>, в следующем размере____________________</w:t>
      </w:r>
    </w:p>
    <w:p w:rsidR="00CD51C9" w:rsidRPr="00532BE2" w:rsidRDefault="00CD51C9" w:rsidP="00CD51C9">
      <w:pPr>
        <w:autoSpaceDE w:val="0"/>
        <w:autoSpaceDN w:val="0"/>
        <w:adjustRightInd w:val="0"/>
        <w:jc w:val="both"/>
        <w:rPr>
          <w:rFonts w:eastAsia="Times New Roman"/>
          <w:lang w:eastAsia="ru-RU"/>
        </w:rPr>
      </w:pPr>
      <w:r>
        <w:rPr>
          <w:rFonts w:eastAsia="Times New Roman"/>
          <w:lang w:eastAsia="ru-RU"/>
        </w:rPr>
        <w:t xml:space="preserve"> </w:t>
      </w:r>
      <w:r w:rsidRPr="00532BE2">
        <w:rPr>
          <w:rFonts w:eastAsia="Times New Roman"/>
          <w:lang w:eastAsia="ru-RU"/>
        </w:rPr>
        <w:t xml:space="preserve">по КБК </w:t>
      </w:r>
      <w:r>
        <w:rPr>
          <w:rFonts w:eastAsia="Times New Roman"/>
          <w:lang w:eastAsia="ru-RU"/>
        </w:rPr>
        <w:t>___________________________________</w:t>
      </w:r>
      <w:r w:rsidRPr="00532BE2">
        <w:rPr>
          <w:rFonts w:eastAsia="Times New Roman"/>
          <w:lang w:eastAsia="ru-RU"/>
        </w:rPr>
        <w:t>;</w:t>
      </w:r>
    </w:p>
    <w:p w:rsidR="00CD51C9" w:rsidRPr="00532BE2" w:rsidRDefault="00CD51C9" w:rsidP="00CD51C9">
      <w:pPr>
        <w:autoSpaceDE w:val="0"/>
        <w:autoSpaceDN w:val="0"/>
        <w:adjustRightInd w:val="0"/>
        <w:jc w:val="both"/>
        <w:rPr>
          <w:rFonts w:eastAsia="Times New Roman"/>
          <w:lang w:eastAsia="ru-RU"/>
        </w:rPr>
      </w:pPr>
    </w:p>
    <w:p w:rsidR="00CD51C9" w:rsidRPr="00532BE2" w:rsidRDefault="00CD51C9" w:rsidP="00CD51C9">
      <w:pPr>
        <w:autoSpaceDE w:val="0"/>
        <w:autoSpaceDN w:val="0"/>
        <w:adjustRightInd w:val="0"/>
        <w:jc w:val="center"/>
        <w:outlineLvl w:val="1"/>
        <w:rPr>
          <w:rFonts w:eastAsia="Times New Roman"/>
          <w:lang w:eastAsia="ru-RU"/>
        </w:rPr>
      </w:pPr>
      <w:bookmarkStart w:id="12" w:name="Par104"/>
      <w:bookmarkEnd w:id="12"/>
      <w:r w:rsidRPr="00532BE2">
        <w:rPr>
          <w:rFonts w:eastAsia="Times New Roman"/>
          <w:lang w:eastAsia="ru-RU"/>
        </w:rPr>
        <w:t>III. Условия и порядок предоставления Субсидии</w:t>
      </w:r>
    </w:p>
    <w:p w:rsidR="00CD51C9" w:rsidRPr="00532BE2" w:rsidRDefault="00CD51C9" w:rsidP="00CD51C9">
      <w:pPr>
        <w:autoSpaceDE w:val="0"/>
        <w:autoSpaceDN w:val="0"/>
        <w:adjustRightInd w:val="0"/>
        <w:jc w:val="both"/>
        <w:rPr>
          <w:rFonts w:eastAsia="Times New Roman"/>
          <w:lang w:eastAsia="ru-RU"/>
        </w:rPr>
      </w:pPr>
    </w:p>
    <w:p w:rsidR="00CD51C9" w:rsidRPr="00532BE2" w:rsidRDefault="00CD51C9" w:rsidP="00CD51C9">
      <w:pPr>
        <w:autoSpaceDE w:val="0"/>
        <w:autoSpaceDN w:val="0"/>
        <w:adjustRightInd w:val="0"/>
        <w:ind w:firstLine="540"/>
        <w:jc w:val="both"/>
        <w:rPr>
          <w:rFonts w:eastAsia="Times New Roman"/>
          <w:lang w:eastAsia="ru-RU"/>
        </w:rPr>
      </w:pPr>
      <w:r w:rsidRPr="00532BE2">
        <w:rPr>
          <w:rFonts w:eastAsia="Times New Roman"/>
          <w:lang w:eastAsia="ru-RU"/>
        </w:rPr>
        <w:t>3.1. Субсидия предоставляется в соответствии с Порядком предоставления субсидии:</w:t>
      </w:r>
    </w:p>
    <w:p w:rsidR="00CD51C9" w:rsidRPr="00532BE2" w:rsidRDefault="00CD51C9" w:rsidP="00CD51C9">
      <w:pPr>
        <w:autoSpaceDE w:val="0"/>
        <w:autoSpaceDN w:val="0"/>
        <w:adjustRightInd w:val="0"/>
        <w:ind w:firstLine="540"/>
        <w:jc w:val="both"/>
        <w:rPr>
          <w:rFonts w:eastAsia="Times New Roman"/>
          <w:lang w:eastAsia="ru-RU"/>
        </w:rPr>
      </w:pPr>
      <w:r w:rsidRPr="00532BE2">
        <w:rPr>
          <w:rFonts w:eastAsia="Times New Roman"/>
          <w:lang w:eastAsia="ru-RU"/>
        </w:rPr>
        <w:t xml:space="preserve">3.1.1. на цели, указанные в разделе I настоящего </w:t>
      </w:r>
      <w:r>
        <w:rPr>
          <w:rFonts w:eastAsia="Times New Roman"/>
          <w:lang w:eastAsia="ru-RU"/>
        </w:rPr>
        <w:t>Соглашения</w:t>
      </w:r>
      <w:r w:rsidRPr="00532BE2">
        <w:rPr>
          <w:rFonts w:eastAsia="Times New Roman"/>
          <w:lang w:eastAsia="ru-RU"/>
        </w:rPr>
        <w:t>;</w:t>
      </w:r>
    </w:p>
    <w:p w:rsidR="00CD51C9" w:rsidRPr="00532BE2" w:rsidRDefault="00CD51C9" w:rsidP="00CD51C9">
      <w:pPr>
        <w:autoSpaceDE w:val="0"/>
        <w:autoSpaceDN w:val="0"/>
        <w:adjustRightInd w:val="0"/>
        <w:ind w:firstLine="540"/>
        <w:jc w:val="both"/>
        <w:rPr>
          <w:rFonts w:eastAsia="Times New Roman"/>
          <w:lang w:eastAsia="ru-RU"/>
        </w:rPr>
      </w:pPr>
      <w:bookmarkStart w:id="13" w:name="Par108"/>
      <w:bookmarkEnd w:id="13"/>
      <w:r>
        <w:rPr>
          <w:rFonts w:eastAsia="Times New Roman"/>
          <w:lang w:eastAsia="ru-RU"/>
        </w:rPr>
        <w:t>3.1.2.</w:t>
      </w:r>
      <w:r w:rsidRPr="00532BE2">
        <w:rPr>
          <w:rFonts w:eastAsia="Times New Roman"/>
          <w:lang w:eastAsia="ru-RU"/>
        </w:rPr>
        <w:t>при представлении Получателем в Администрацию документов,</w:t>
      </w:r>
      <w:r>
        <w:rPr>
          <w:rFonts w:eastAsia="Times New Roman"/>
          <w:lang w:eastAsia="ru-RU"/>
        </w:rPr>
        <w:t xml:space="preserve"> </w:t>
      </w:r>
      <w:r w:rsidRPr="00532BE2">
        <w:rPr>
          <w:rFonts w:eastAsia="Times New Roman"/>
          <w:lang w:eastAsia="ru-RU"/>
        </w:rPr>
        <w:t>подтверждающих факт произведенных Получателем неполученных доходов</w:t>
      </w:r>
      <w:r>
        <w:rPr>
          <w:rFonts w:eastAsia="Times New Roman"/>
          <w:lang w:eastAsia="ru-RU"/>
        </w:rPr>
        <w:t>,</w:t>
      </w:r>
      <w:r w:rsidRPr="00532BE2">
        <w:rPr>
          <w:rFonts w:eastAsia="Times New Roman"/>
          <w:lang w:eastAsia="ru-RU"/>
        </w:rPr>
        <w:t xml:space="preserve"> на возмещение которых предоставляется Субсидия в соответствии с Порядком предоставления субсидии и настоящим </w:t>
      </w:r>
      <w:r>
        <w:rPr>
          <w:rFonts w:eastAsia="Times New Roman"/>
          <w:lang w:eastAsia="ru-RU"/>
        </w:rPr>
        <w:t>соглашением</w:t>
      </w:r>
      <w:r w:rsidRPr="00532BE2">
        <w:rPr>
          <w:rFonts w:eastAsia="Times New Roman"/>
          <w:lang w:eastAsia="ru-RU"/>
        </w:rPr>
        <w:t>.</w:t>
      </w:r>
    </w:p>
    <w:p w:rsidR="00CD51C9" w:rsidRPr="00532BE2" w:rsidRDefault="00CD51C9" w:rsidP="00CD51C9">
      <w:pPr>
        <w:autoSpaceDE w:val="0"/>
        <w:autoSpaceDN w:val="0"/>
        <w:adjustRightInd w:val="0"/>
        <w:ind w:firstLine="540"/>
        <w:jc w:val="both"/>
        <w:rPr>
          <w:rFonts w:eastAsia="Times New Roman"/>
          <w:lang w:eastAsia="ru-RU"/>
        </w:rPr>
      </w:pPr>
      <w:r w:rsidRPr="00532BE2">
        <w:rPr>
          <w:rFonts w:eastAsia="Times New Roman"/>
          <w:lang w:eastAsia="ru-RU"/>
        </w:rPr>
        <w:t>3.2. Перечисление Субсидии осуществляется один раз в текуще</w:t>
      </w:r>
      <w:r>
        <w:rPr>
          <w:rFonts w:eastAsia="Times New Roman"/>
          <w:lang w:eastAsia="ru-RU"/>
        </w:rPr>
        <w:t>м</w:t>
      </w:r>
      <w:r w:rsidRPr="00532BE2">
        <w:rPr>
          <w:rFonts w:eastAsia="Times New Roman"/>
          <w:lang w:eastAsia="ru-RU"/>
        </w:rPr>
        <w:t xml:space="preserve"> год</w:t>
      </w:r>
      <w:r>
        <w:rPr>
          <w:rFonts w:eastAsia="Times New Roman"/>
          <w:lang w:eastAsia="ru-RU"/>
        </w:rPr>
        <w:t>у</w:t>
      </w:r>
      <w:r w:rsidRPr="00532BE2">
        <w:rPr>
          <w:rFonts w:eastAsia="Times New Roman"/>
          <w:lang w:eastAsia="ru-RU"/>
        </w:rPr>
        <w:t xml:space="preserve"> на счет Получателя, открытого в учреждениях Центрального банка Российской Федерации или кредитных организациях не позднее 10-го рабочего дня после принятия Администрацией правового акта о предоставлении Субсидии Получателю.</w:t>
      </w:r>
    </w:p>
    <w:p w:rsidR="00CD51C9" w:rsidRPr="00532BE2" w:rsidRDefault="00CD51C9" w:rsidP="00CD51C9">
      <w:pPr>
        <w:autoSpaceDE w:val="0"/>
        <w:autoSpaceDN w:val="0"/>
        <w:adjustRightInd w:val="0"/>
        <w:jc w:val="both"/>
        <w:rPr>
          <w:rFonts w:eastAsia="Times New Roman"/>
          <w:lang w:eastAsia="ru-RU"/>
        </w:rPr>
      </w:pPr>
    </w:p>
    <w:p w:rsidR="00CD51C9" w:rsidRDefault="00CD51C9" w:rsidP="00092E22">
      <w:pPr>
        <w:autoSpaceDE w:val="0"/>
        <w:autoSpaceDN w:val="0"/>
        <w:adjustRightInd w:val="0"/>
        <w:jc w:val="center"/>
        <w:outlineLvl w:val="1"/>
        <w:rPr>
          <w:rFonts w:eastAsia="Times New Roman"/>
          <w:lang w:eastAsia="ru-RU"/>
        </w:rPr>
      </w:pPr>
      <w:r w:rsidRPr="00532BE2">
        <w:rPr>
          <w:rFonts w:eastAsia="Times New Roman"/>
          <w:lang w:eastAsia="ru-RU"/>
        </w:rPr>
        <w:t>IV. Взаимодействие Сторон</w:t>
      </w:r>
    </w:p>
    <w:p w:rsidR="00092E22" w:rsidRPr="00532BE2" w:rsidRDefault="00092E22" w:rsidP="00092E22">
      <w:pPr>
        <w:autoSpaceDE w:val="0"/>
        <w:autoSpaceDN w:val="0"/>
        <w:adjustRightInd w:val="0"/>
        <w:jc w:val="center"/>
        <w:outlineLvl w:val="1"/>
        <w:rPr>
          <w:rFonts w:eastAsia="Times New Roman"/>
          <w:lang w:eastAsia="ru-RU"/>
        </w:rPr>
      </w:pPr>
    </w:p>
    <w:p w:rsidR="00CD51C9" w:rsidRPr="00532BE2" w:rsidRDefault="00CD51C9" w:rsidP="00CD51C9">
      <w:pPr>
        <w:autoSpaceDE w:val="0"/>
        <w:autoSpaceDN w:val="0"/>
        <w:adjustRightInd w:val="0"/>
        <w:ind w:firstLine="540"/>
        <w:jc w:val="both"/>
        <w:rPr>
          <w:rFonts w:eastAsia="Times New Roman"/>
          <w:lang w:eastAsia="ru-RU"/>
        </w:rPr>
      </w:pPr>
      <w:r w:rsidRPr="00532BE2">
        <w:rPr>
          <w:rFonts w:eastAsia="Times New Roman"/>
          <w:lang w:eastAsia="ru-RU"/>
        </w:rPr>
        <w:t>4.1. Администрация обязуется:</w:t>
      </w:r>
    </w:p>
    <w:p w:rsidR="00CD51C9" w:rsidRPr="00532BE2" w:rsidRDefault="00CD51C9" w:rsidP="00CD51C9">
      <w:pPr>
        <w:autoSpaceDE w:val="0"/>
        <w:autoSpaceDN w:val="0"/>
        <w:adjustRightInd w:val="0"/>
        <w:ind w:firstLine="540"/>
        <w:jc w:val="both"/>
        <w:rPr>
          <w:rFonts w:eastAsia="Times New Roman"/>
          <w:lang w:eastAsia="ru-RU"/>
        </w:rPr>
      </w:pPr>
      <w:r w:rsidRPr="00532BE2">
        <w:rPr>
          <w:rFonts w:eastAsia="Times New Roman"/>
          <w:lang w:eastAsia="ru-RU"/>
        </w:rPr>
        <w:t xml:space="preserve">4.1.1. обеспечить предоставление Субсидии в соответствии с разделом III настоящего </w:t>
      </w:r>
      <w:r>
        <w:rPr>
          <w:rFonts w:eastAsia="Times New Roman"/>
          <w:lang w:eastAsia="ru-RU"/>
        </w:rPr>
        <w:t>Соглашения</w:t>
      </w:r>
      <w:r w:rsidRPr="00532BE2">
        <w:rPr>
          <w:rFonts w:eastAsia="Times New Roman"/>
          <w:lang w:eastAsia="ru-RU"/>
        </w:rPr>
        <w:t>;</w:t>
      </w:r>
    </w:p>
    <w:p w:rsidR="00CD51C9" w:rsidRPr="00532BE2" w:rsidRDefault="00CD51C9" w:rsidP="00CD51C9">
      <w:pPr>
        <w:autoSpaceDE w:val="0"/>
        <w:autoSpaceDN w:val="0"/>
        <w:adjustRightInd w:val="0"/>
        <w:ind w:firstLine="540"/>
        <w:jc w:val="both"/>
        <w:rPr>
          <w:rFonts w:eastAsia="Times New Roman"/>
          <w:lang w:eastAsia="ru-RU"/>
        </w:rPr>
      </w:pPr>
      <w:r w:rsidRPr="00532BE2">
        <w:rPr>
          <w:rFonts w:eastAsia="Times New Roman"/>
          <w:lang w:eastAsia="ru-RU"/>
        </w:rPr>
        <w:t xml:space="preserve">4.1.2. осуществлять проверку представляемых Получателем документов, указанных в пункте 3.1.2. настоящего </w:t>
      </w:r>
      <w:r>
        <w:rPr>
          <w:rFonts w:eastAsia="Times New Roman"/>
          <w:lang w:eastAsia="ru-RU"/>
        </w:rPr>
        <w:t>соглашения</w:t>
      </w:r>
      <w:r w:rsidRPr="00532BE2">
        <w:rPr>
          <w:rFonts w:eastAsia="Times New Roman"/>
          <w:lang w:eastAsia="ru-RU"/>
        </w:rPr>
        <w:t xml:space="preserve">, в том числе на соответствие их </w:t>
      </w:r>
      <w:r>
        <w:rPr>
          <w:rFonts w:eastAsia="Times New Roman"/>
          <w:lang w:eastAsia="ru-RU"/>
        </w:rPr>
        <w:t>Порядку предоставления субсидии</w:t>
      </w:r>
      <w:r w:rsidRPr="00532BE2">
        <w:rPr>
          <w:rFonts w:eastAsia="Times New Roman"/>
          <w:lang w:eastAsia="ru-RU"/>
        </w:rPr>
        <w:t>;</w:t>
      </w:r>
    </w:p>
    <w:p w:rsidR="00CD51C9" w:rsidRPr="00532BE2" w:rsidRDefault="00CD51C9" w:rsidP="00CD51C9">
      <w:pPr>
        <w:autoSpaceDE w:val="0"/>
        <w:autoSpaceDN w:val="0"/>
        <w:adjustRightInd w:val="0"/>
        <w:ind w:firstLine="540"/>
        <w:jc w:val="both"/>
        <w:rPr>
          <w:rFonts w:eastAsia="Times New Roman"/>
          <w:lang w:eastAsia="ru-RU"/>
        </w:rPr>
      </w:pPr>
      <w:r w:rsidRPr="00532BE2">
        <w:rPr>
          <w:rFonts w:eastAsia="Times New Roman"/>
          <w:lang w:eastAsia="ru-RU"/>
        </w:rPr>
        <w:t xml:space="preserve">4.1.3. обеспечивать перечисление Субсидии на счет Получателя, указанный в разделе VIII настоящего </w:t>
      </w:r>
      <w:r>
        <w:rPr>
          <w:rFonts w:eastAsia="Times New Roman"/>
          <w:lang w:eastAsia="ru-RU"/>
        </w:rPr>
        <w:t>Соглашения</w:t>
      </w:r>
      <w:r w:rsidRPr="00532BE2">
        <w:rPr>
          <w:rFonts w:eastAsia="Times New Roman"/>
          <w:lang w:eastAsia="ru-RU"/>
        </w:rPr>
        <w:t>, в соответствии с Порядком предоставления субсидии;</w:t>
      </w:r>
    </w:p>
    <w:p w:rsidR="00CD51C9" w:rsidRPr="00532BE2" w:rsidRDefault="00CD51C9" w:rsidP="00CD51C9">
      <w:pPr>
        <w:autoSpaceDE w:val="0"/>
        <w:autoSpaceDN w:val="0"/>
        <w:adjustRightInd w:val="0"/>
        <w:ind w:firstLine="540"/>
        <w:jc w:val="both"/>
        <w:rPr>
          <w:rFonts w:eastAsia="Times New Roman"/>
          <w:lang w:eastAsia="ru-RU"/>
        </w:rPr>
      </w:pPr>
      <w:bookmarkStart w:id="14" w:name="Par141"/>
      <w:bookmarkEnd w:id="14"/>
      <w:r w:rsidRPr="00532BE2">
        <w:rPr>
          <w:rFonts w:eastAsia="Times New Roman"/>
          <w:lang w:eastAsia="ru-RU"/>
        </w:rPr>
        <w:t xml:space="preserve">4.1.4. устанавливать </w:t>
      </w:r>
      <w:bookmarkStart w:id="15" w:name="Par142"/>
      <w:bookmarkEnd w:id="15"/>
      <w:r w:rsidRPr="00532BE2">
        <w:rPr>
          <w:rFonts w:eastAsia="Times New Roman"/>
          <w:lang w:eastAsia="ru-RU"/>
        </w:rPr>
        <w:t>показатели результативности в настоящем</w:t>
      </w:r>
      <w:r>
        <w:rPr>
          <w:rFonts w:eastAsia="Times New Roman"/>
          <w:lang w:eastAsia="ru-RU"/>
        </w:rPr>
        <w:t xml:space="preserve"> соглашении</w:t>
      </w:r>
      <w:r w:rsidRPr="00532BE2">
        <w:rPr>
          <w:rFonts w:eastAsia="Times New Roman"/>
          <w:lang w:eastAsia="ru-RU"/>
        </w:rPr>
        <w:t>;</w:t>
      </w:r>
    </w:p>
    <w:p w:rsidR="00CD51C9" w:rsidRPr="00532BE2" w:rsidRDefault="00CD51C9" w:rsidP="00CD51C9">
      <w:pPr>
        <w:autoSpaceDE w:val="0"/>
        <w:autoSpaceDN w:val="0"/>
        <w:adjustRightInd w:val="0"/>
        <w:ind w:firstLine="540"/>
        <w:jc w:val="both"/>
        <w:rPr>
          <w:rFonts w:eastAsia="Times New Roman"/>
          <w:lang w:eastAsia="ru-RU"/>
        </w:rPr>
      </w:pPr>
      <w:bookmarkStart w:id="16" w:name="Par143"/>
      <w:bookmarkEnd w:id="16"/>
      <w:r w:rsidRPr="00532BE2">
        <w:rPr>
          <w:rFonts w:eastAsia="Times New Roman"/>
          <w:lang w:eastAsia="ru-RU"/>
        </w:rPr>
        <w:t>4.1.5. осуществлять оценку достижения Получателем показателей результативности и (или) иных показателей, установленных Порядком предоставления субсидии;</w:t>
      </w:r>
    </w:p>
    <w:p w:rsidR="00CD51C9" w:rsidRPr="00532BE2" w:rsidRDefault="00CD51C9" w:rsidP="00CD51C9">
      <w:pPr>
        <w:autoSpaceDE w:val="0"/>
        <w:autoSpaceDN w:val="0"/>
        <w:adjustRightInd w:val="0"/>
        <w:ind w:firstLine="540"/>
        <w:jc w:val="both"/>
        <w:rPr>
          <w:rFonts w:eastAsia="Times New Roman"/>
          <w:lang w:eastAsia="ru-RU"/>
        </w:rPr>
      </w:pPr>
      <w:bookmarkStart w:id="17" w:name="Par155"/>
      <w:bookmarkEnd w:id="17"/>
      <w:r w:rsidRPr="00532BE2">
        <w:rPr>
          <w:rFonts w:eastAsia="Times New Roman"/>
          <w:lang w:eastAsia="ru-RU"/>
        </w:rPr>
        <w:t xml:space="preserve">4.1.6. осуществлять </w:t>
      </w:r>
      <w:proofErr w:type="gramStart"/>
      <w:r w:rsidRPr="00532BE2">
        <w:rPr>
          <w:rFonts w:eastAsia="Times New Roman"/>
          <w:lang w:eastAsia="ru-RU"/>
        </w:rPr>
        <w:t>контроль за</w:t>
      </w:r>
      <w:proofErr w:type="gramEnd"/>
      <w:r w:rsidRPr="00532BE2">
        <w:rPr>
          <w:rFonts w:eastAsia="Times New Roman"/>
          <w:lang w:eastAsia="ru-RU"/>
        </w:rPr>
        <w:t xml:space="preserve"> соблюдением Получателем порядка, целей и условий предоставления Субсидии, установленных Порядком предоставления субсидии и настоящим </w:t>
      </w:r>
      <w:r>
        <w:rPr>
          <w:rFonts w:eastAsia="Times New Roman"/>
          <w:lang w:eastAsia="ru-RU"/>
        </w:rPr>
        <w:t>соглашением</w:t>
      </w:r>
      <w:r w:rsidRPr="00532BE2">
        <w:rPr>
          <w:rFonts w:eastAsia="Times New Roman"/>
          <w:lang w:eastAsia="ru-RU"/>
        </w:rPr>
        <w:t xml:space="preserve">, в том числе в части достоверности представляемых Получателем в соответствии с настоящим </w:t>
      </w:r>
      <w:r>
        <w:rPr>
          <w:rFonts w:eastAsia="Times New Roman"/>
          <w:lang w:eastAsia="ru-RU"/>
        </w:rPr>
        <w:t>Соглашением</w:t>
      </w:r>
      <w:r w:rsidRPr="00532BE2">
        <w:rPr>
          <w:rFonts w:eastAsia="Times New Roman"/>
          <w:lang w:eastAsia="ru-RU"/>
        </w:rPr>
        <w:t xml:space="preserve"> сведений, путем проведения проверок согласно Порядка предоставления субсидий;</w:t>
      </w:r>
    </w:p>
    <w:p w:rsidR="00CD51C9" w:rsidRPr="00532BE2" w:rsidRDefault="00CD51C9" w:rsidP="00CD51C9">
      <w:pPr>
        <w:autoSpaceDE w:val="0"/>
        <w:autoSpaceDN w:val="0"/>
        <w:adjustRightInd w:val="0"/>
        <w:ind w:firstLine="540"/>
        <w:jc w:val="both"/>
        <w:rPr>
          <w:rFonts w:eastAsia="Times New Roman"/>
          <w:lang w:eastAsia="ru-RU"/>
        </w:rPr>
      </w:pPr>
      <w:bookmarkStart w:id="18" w:name="Par172"/>
      <w:bookmarkEnd w:id="18"/>
      <w:r w:rsidRPr="00532BE2">
        <w:rPr>
          <w:rFonts w:eastAsia="Times New Roman"/>
          <w:lang w:eastAsia="ru-RU"/>
        </w:rPr>
        <w:t>4.1.7. в</w:t>
      </w:r>
      <w:r>
        <w:rPr>
          <w:rFonts w:eastAsia="Times New Roman"/>
          <w:lang w:eastAsia="ru-RU"/>
        </w:rPr>
        <w:t xml:space="preserve"> </w:t>
      </w:r>
      <w:r w:rsidRPr="00532BE2">
        <w:rPr>
          <w:rFonts w:eastAsia="Times New Roman"/>
          <w:lang w:eastAsia="ru-RU"/>
        </w:rPr>
        <w:t>случае,</w:t>
      </w:r>
      <w:r>
        <w:rPr>
          <w:rFonts w:eastAsia="Times New Roman"/>
          <w:lang w:eastAsia="ru-RU"/>
        </w:rPr>
        <w:t xml:space="preserve"> </w:t>
      </w:r>
      <w:r w:rsidRPr="00532BE2">
        <w:rPr>
          <w:rFonts w:eastAsia="Times New Roman"/>
          <w:lang w:eastAsia="ru-RU"/>
        </w:rPr>
        <w:t>если Получателем не достигнуты значения показателей результативности,</w:t>
      </w:r>
      <w:r>
        <w:rPr>
          <w:rFonts w:eastAsia="Times New Roman"/>
          <w:lang w:eastAsia="ru-RU"/>
        </w:rPr>
        <w:t xml:space="preserve"> </w:t>
      </w:r>
      <w:r w:rsidRPr="00532BE2">
        <w:rPr>
          <w:rFonts w:eastAsia="Times New Roman"/>
          <w:lang w:eastAsia="ru-RU"/>
        </w:rPr>
        <w:t>установленных</w:t>
      </w:r>
      <w:r>
        <w:rPr>
          <w:rFonts w:eastAsia="Times New Roman"/>
          <w:lang w:eastAsia="ru-RU"/>
        </w:rPr>
        <w:t xml:space="preserve"> </w:t>
      </w:r>
      <w:r w:rsidRPr="00532BE2">
        <w:rPr>
          <w:rFonts w:eastAsia="Times New Roman"/>
          <w:lang w:eastAsia="ru-RU"/>
        </w:rPr>
        <w:t>Порядком предоставления субсидии или в соответствии с пунктом</w:t>
      </w:r>
      <w:r>
        <w:rPr>
          <w:rFonts w:eastAsia="Times New Roman"/>
          <w:lang w:eastAsia="ru-RU"/>
        </w:rPr>
        <w:t xml:space="preserve"> </w:t>
      </w:r>
      <w:r w:rsidRPr="00532BE2">
        <w:rPr>
          <w:rFonts w:eastAsia="Times New Roman"/>
          <w:lang w:eastAsia="ru-RU"/>
        </w:rPr>
        <w:t>4.1.4</w:t>
      </w:r>
      <w:r>
        <w:rPr>
          <w:rFonts w:eastAsia="Times New Roman"/>
          <w:lang w:eastAsia="ru-RU"/>
        </w:rPr>
        <w:t xml:space="preserve"> </w:t>
      </w:r>
      <w:r w:rsidRPr="00532BE2">
        <w:rPr>
          <w:rFonts w:eastAsia="Times New Roman"/>
          <w:lang w:eastAsia="ru-RU"/>
        </w:rPr>
        <w:t>настоящего</w:t>
      </w:r>
      <w:r>
        <w:rPr>
          <w:rFonts w:eastAsia="Times New Roman"/>
          <w:lang w:eastAsia="ru-RU"/>
        </w:rPr>
        <w:t xml:space="preserve"> Соглашения</w:t>
      </w:r>
      <w:r w:rsidRPr="00532BE2">
        <w:rPr>
          <w:rFonts w:eastAsia="Times New Roman"/>
          <w:lang w:eastAsia="ru-RU"/>
        </w:rPr>
        <w:t>,</w:t>
      </w:r>
      <w:r>
        <w:rPr>
          <w:rFonts w:eastAsia="Times New Roman"/>
          <w:lang w:eastAsia="ru-RU"/>
        </w:rPr>
        <w:t xml:space="preserve"> </w:t>
      </w:r>
      <w:r w:rsidRPr="00532BE2">
        <w:rPr>
          <w:rFonts w:eastAsia="Times New Roman"/>
          <w:lang w:eastAsia="ru-RU"/>
        </w:rPr>
        <w:t>взыскать в доход бюджета необоснованно выданные субсидии;</w:t>
      </w:r>
    </w:p>
    <w:p w:rsidR="00CD51C9" w:rsidRPr="00532BE2" w:rsidRDefault="00CD51C9" w:rsidP="00CD51C9">
      <w:pPr>
        <w:autoSpaceDE w:val="0"/>
        <w:autoSpaceDN w:val="0"/>
        <w:adjustRightInd w:val="0"/>
        <w:ind w:firstLine="540"/>
        <w:jc w:val="both"/>
        <w:rPr>
          <w:rFonts w:eastAsia="Times New Roman"/>
          <w:lang w:eastAsia="ru-RU"/>
        </w:rPr>
      </w:pPr>
      <w:r w:rsidRPr="00532BE2">
        <w:rPr>
          <w:rFonts w:eastAsia="Times New Roman"/>
          <w:lang w:eastAsia="ru-RU"/>
        </w:rPr>
        <w:t xml:space="preserve">4.1.8. рассматривать предложения, документы и иную информацию, направленную Получателем, в том числе в соответствии с пунктом 4.4.1 настоящего </w:t>
      </w:r>
      <w:r>
        <w:rPr>
          <w:rFonts w:eastAsia="Times New Roman"/>
          <w:lang w:eastAsia="ru-RU"/>
        </w:rPr>
        <w:t>соглашения</w:t>
      </w:r>
      <w:r w:rsidRPr="00532BE2">
        <w:rPr>
          <w:rFonts w:eastAsia="Times New Roman"/>
          <w:lang w:eastAsia="ru-RU"/>
        </w:rPr>
        <w:t>, в течение 5 рабочих дней со дня их получения и уведомлять Получателя о принятом решении (при необходимости);</w:t>
      </w:r>
    </w:p>
    <w:p w:rsidR="00CD51C9" w:rsidRPr="00532BE2" w:rsidRDefault="00CD51C9" w:rsidP="00CD51C9">
      <w:pPr>
        <w:autoSpaceDE w:val="0"/>
        <w:autoSpaceDN w:val="0"/>
        <w:adjustRightInd w:val="0"/>
        <w:ind w:firstLine="540"/>
        <w:jc w:val="both"/>
        <w:rPr>
          <w:rFonts w:eastAsia="Times New Roman"/>
          <w:lang w:eastAsia="ru-RU"/>
        </w:rPr>
      </w:pPr>
      <w:proofErr w:type="gramStart"/>
      <w:r w:rsidRPr="00532BE2">
        <w:rPr>
          <w:rFonts w:eastAsia="Times New Roman"/>
          <w:lang w:eastAsia="ru-RU"/>
        </w:rPr>
        <w:t xml:space="preserve">4.1.9. направлять разъяснения Получателю по вопросам, связанным с исполнением настоящего </w:t>
      </w:r>
      <w:r>
        <w:rPr>
          <w:rFonts w:eastAsia="Times New Roman"/>
          <w:lang w:eastAsia="ru-RU"/>
        </w:rPr>
        <w:t>Соглашения</w:t>
      </w:r>
      <w:r w:rsidRPr="00532BE2">
        <w:rPr>
          <w:rFonts w:eastAsia="Times New Roman"/>
          <w:lang w:eastAsia="ru-RU"/>
        </w:rPr>
        <w:t xml:space="preserve">, в течение 5 рабочих дней со дня получения обращения Получателя в соответствии с пунктом 4.4.2 настоящего </w:t>
      </w:r>
      <w:r>
        <w:rPr>
          <w:rFonts w:eastAsia="Times New Roman"/>
          <w:lang w:eastAsia="ru-RU"/>
        </w:rPr>
        <w:t>Соглашения</w:t>
      </w:r>
      <w:r w:rsidRPr="00532BE2">
        <w:rPr>
          <w:rFonts w:eastAsia="Times New Roman"/>
          <w:lang w:eastAsia="ru-RU"/>
        </w:rPr>
        <w:t>;</w:t>
      </w:r>
      <w:proofErr w:type="gramEnd"/>
    </w:p>
    <w:p w:rsidR="00CD51C9" w:rsidRPr="00532BE2" w:rsidRDefault="00CD51C9" w:rsidP="00CD51C9">
      <w:pPr>
        <w:autoSpaceDE w:val="0"/>
        <w:autoSpaceDN w:val="0"/>
        <w:adjustRightInd w:val="0"/>
        <w:ind w:firstLine="540"/>
        <w:jc w:val="both"/>
        <w:rPr>
          <w:rFonts w:eastAsia="Times New Roman"/>
          <w:lang w:eastAsia="ru-RU"/>
        </w:rPr>
      </w:pPr>
      <w:r w:rsidRPr="00532BE2">
        <w:rPr>
          <w:rFonts w:eastAsia="Times New Roman"/>
          <w:lang w:eastAsia="ru-RU"/>
        </w:rPr>
        <w:t>4.1.10. выполнять иные обязательства в соответствии с бюджетным законодательством Российской Федерации и Порядком предоставления субсидии.</w:t>
      </w:r>
    </w:p>
    <w:p w:rsidR="00CD51C9" w:rsidRPr="00532BE2" w:rsidRDefault="00CD51C9" w:rsidP="00CD51C9">
      <w:pPr>
        <w:autoSpaceDE w:val="0"/>
        <w:autoSpaceDN w:val="0"/>
        <w:adjustRightInd w:val="0"/>
        <w:ind w:firstLine="540"/>
        <w:jc w:val="both"/>
        <w:rPr>
          <w:rFonts w:eastAsia="Times New Roman"/>
          <w:lang w:eastAsia="ru-RU"/>
        </w:rPr>
      </w:pPr>
      <w:r w:rsidRPr="00532BE2">
        <w:rPr>
          <w:rFonts w:eastAsia="Times New Roman"/>
          <w:lang w:eastAsia="ru-RU"/>
        </w:rPr>
        <w:t xml:space="preserve"> 4.2. Администрация вправе:</w:t>
      </w:r>
    </w:p>
    <w:p w:rsidR="00CD51C9" w:rsidRPr="00532BE2" w:rsidRDefault="00CD51C9" w:rsidP="00CD51C9">
      <w:pPr>
        <w:autoSpaceDE w:val="0"/>
        <w:autoSpaceDN w:val="0"/>
        <w:adjustRightInd w:val="0"/>
        <w:ind w:firstLine="540"/>
        <w:jc w:val="both"/>
        <w:rPr>
          <w:rFonts w:eastAsia="Times New Roman"/>
          <w:lang w:eastAsia="ru-RU"/>
        </w:rPr>
      </w:pPr>
      <w:bookmarkStart w:id="19" w:name="Par191"/>
      <w:bookmarkEnd w:id="19"/>
      <w:r w:rsidRPr="00532BE2">
        <w:rPr>
          <w:rFonts w:eastAsia="Times New Roman"/>
          <w:lang w:eastAsia="ru-RU"/>
        </w:rPr>
        <w:t xml:space="preserve"> 4.2.</w:t>
      </w:r>
      <w:r>
        <w:rPr>
          <w:rFonts w:eastAsia="Times New Roman"/>
          <w:lang w:eastAsia="ru-RU"/>
        </w:rPr>
        <w:t>1</w:t>
      </w:r>
      <w:r w:rsidRPr="00532BE2">
        <w:rPr>
          <w:rFonts w:eastAsia="Times New Roman"/>
          <w:lang w:eastAsia="ru-RU"/>
        </w:rPr>
        <w:t>.</w:t>
      </w:r>
      <w:r>
        <w:rPr>
          <w:rFonts w:eastAsia="Times New Roman"/>
          <w:lang w:eastAsia="ru-RU"/>
        </w:rPr>
        <w:t xml:space="preserve"> </w:t>
      </w:r>
      <w:r w:rsidRPr="00532BE2">
        <w:rPr>
          <w:rFonts w:eastAsia="Times New Roman"/>
          <w:lang w:eastAsia="ru-RU"/>
        </w:rPr>
        <w:t>приостанавливать</w:t>
      </w:r>
      <w:r>
        <w:rPr>
          <w:rFonts w:eastAsia="Times New Roman"/>
          <w:lang w:eastAsia="ru-RU"/>
        </w:rPr>
        <w:t xml:space="preserve"> </w:t>
      </w:r>
      <w:r w:rsidRPr="00532BE2">
        <w:rPr>
          <w:rFonts w:eastAsia="Times New Roman"/>
          <w:lang w:eastAsia="ru-RU"/>
        </w:rPr>
        <w:t>предоставление Субсидии в случае установления Администрацией или получения от органа муниципального</w:t>
      </w:r>
      <w:r>
        <w:rPr>
          <w:rFonts w:eastAsia="Times New Roman"/>
          <w:lang w:eastAsia="ru-RU"/>
        </w:rPr>
        <w:t xml:space="preserve"> </w:t>
      </w:r>
      <w:r w:rsidRPr="00532BE2">
        <w:rPr>
          <w:rFonts w:eastAsia="Times New Roman"/>
          <w:lang w:eastAsia="ru-RU"/>
        </w:rPr>
        <w:t>финансового</w:t>
      </w:r>
      <w:r>
        <w:rPr>
          <w:rFonts w:eastAsia="Times New Roman"/>
          <w:lang w:eastAsia="ru-RU"/>
        </w:rPr>
        <w:t xml:space="preserve"> </w:t>
      </w:r>
      <w:r w:rsidRPr="00532BE2">
        <w:rPr>
          <w:rFonts w:eastAsia="Times New Roman"/>
          <w:lang w:eastAsia="ru-RU"/>
        </w:rPr>
        <w:t>контроля</w:t>
      </w:r>
      <w:r>
        <w:rPr>
          <w:rFonts w:eastAsia="Times New Roman"/>
          <w:lang w:eastAsia="ru-RU"/>
        </w:rPr>
        <w:t xml:space="preserve"> </w:t>
      </w:r>
      <w:r w:rsidRPr="00532BE2">
        <w:rPr>
          <w:rFonts w:eastAsia="Times New Roman"/>
          <w:lang w:eastAsia="ru-RU"/>
        </w:rPr>
        <w:lastRenderedPageBreak/>
        <w:t>информации</w:t>
      </w:r>
      <w:r>
        <w:rPr>
          <w:rFonts w:eastAsia="Times New Roman"/>
          <w:lang w:eastAsia="ru-RU"/>
        </w:rPr>
        <w:t xml:space="preserve"> </w:t>
      </w:r>
      <w:r w:rsidRPr="00532BE2">
        <w:rPr>
          <w:rFonts w:eastAsia="Times New Roman"/>
          <w:lang w:eastAsia="ru-RU"/>
        </w:rPr>
        <w:t>о</w:t>
      </w:r>
      <w:r>
        <w:rPr>
          <w:rFonts w:eastAsia="Times New Roman"/>
          <w:lang w:eastAsia="ru-RU"/>
        </w:rPr>
        <w:t xml:space="preserve"> </w:t>
      </w:r>
      <w:r w:rsidRPr="00532BE2">
        <w:rPr>
          <w:rFonts w:eastAsia="Times New Roman"/>
          <w:lang w:eastAsia="ru-RU"/>
        </w:rPr>
        <w:t>факт</w:t>
      </w:r>
      <w:proofErr w:type="gramStart"/>
      <w:r w:rsidRPr="00532BE2">
        <w:rPr>
          <w:rFonts w:eastAsia="Times New Roman"/>
          <w:lang w:eastAsia="ru-RU"/>
        </w:rPr>
        <w:t>е(</w:t>
      </w:r>
      <w:proofErr w:type="gramEnd"/>
      <w:r w:rsidRPr="00532BE2">
        <w:rPr>
          <w:rFonts w:eastAsia="Times New Roman"/>
          <w:lang w:eastAsia="ru-RU"/>
        </w:rPr>
        <w:t>ах) нарушения Получателем</w:t>
      </w:r>
      <w:r>
        <w:rPr>
          <w:rFonts w:eastAsia="Times New Roman"/>
          <w:lang w:eastAsia="ru-RU"/>
        </w:rPr>
        <w:t xml:space="preserve"> </w:t>
      </w:r>
      <w:r w:rsidRPr="00532BE2">
        <w:rPr>
          <w:rFonts w:eastAsia="Times New Roman"/>
          <w:lang w:eastAsia="ru-RU"/>
        </w:rPr>
        <w:t>порядка,</w:t>
      </w:r>
      <w:r>
        <w:rPr>
          <w:rFonts w:eastAsia="Times New Roman"/>
          <w:lang w:eastAsia="ru-RU"/>
        </w:rPr>
        <w:t xml:space="preserve"> </w:t>
      </w:r>
      <w:r w:rsidRPr="00532BE2">
        <w:rPr>
          <w:rFonts w:eastAsia="Times New Roman"/>
          <w:lang w:eastAsia="ru-RU"/>
        </w:rPr>
        <w:t>целей</w:t>
      </w:r>
      <w:r>
        <w:rPr>
          <w:rFonts w:eastAsia="Times New Roman"/>
          <w:lang w:eastAsia="ru-RU"/>
        </w:rPr>
        <w:t xml:space="preserve"> </w:t>
      </w:r>
      <w:r w:rsidRPr="00532BE2">
        <w:rPr>
          <w:rFonts w:eastAsia="Times New Roman"/>
          <w:lang w:eastAsia="ru-RU"/>
        </w:rPr>
        <w:t>и</w:t>
      </w:r>
      <w:r>
        <w:rPr>
          <w:rFonts w:eastAsia="Times New Roman"/>
          <w:lang w:eastAsia="ru-RU"/>
        </w:rPr>
        <w:t xml:space="preserve"> </w:t>
      </w:r>
      <w:r w:rsidRPr="00532BE2">
        <w:rPr>
          <w:rFonts w:eastAsia="Times New Roman"/>
          <w:lang w:eastAsia="ru-RU"/>
        </w:rPr>
        <w:t>условий</w:t>
      </w:r>
      <w:r>
        <w:rPr>
          <w:rFonts w:eastAsia="Times New Roman"/>
          <w:lang w:eastAsia="ru-RU"/>
        </w:rPr>
        <w:t xml:space="preserve"> </w:t>
      </w:r>
      <w:r w:rsidRPr="00532BE2">
        <w:rPr>
          <w:rFonts w:eastAsia="Times New Roman"/>
          <w:lang w:eastAsia="ru-RU"/>
        </w:rPr>
        <w:t>предоставления</w:t>
      </w:r>
      <w:r>
        <w:rPr>
          <w:rFonts w:eastAsia="Times New Roman"/>
          <w:lang w:eastAsia="ru-RU"/>
        </w:rPr>
        <w:t xml:space="preserve"> </w:t>
      </w:r>
      <w:r w:rsidRPr="00532BE2">
        <w:rPr>
          <w:rFonts w:eastAsia="Times New Roman"/>
          <w:lang w:eastAsia="ru-RU"/>
        </w:rPr>
        <w:t>Субсидии, предусмотренных</w:t>
      </w:r>
      <w:r>
        <w:rPr>
          <w:rFonts w:eastAsia="Times New Roman"/>
          <w:lang w:eastAsia="ru-RU"/>
        </w:rPr>
        <w:t xml:space="preserve"> </w:t>
      </w:r>
      <w:r w:rsidRPr="00532BE2">
        <w:rPr>
          <w:rFonts w:eastAsia="Times New Roman"/>
          <w:lang w:eastAsia="ru-RU"/>
        </w:rPr>
        <w:t xml:space="preserve">Порядком предоставления субсидии и настоящим </w:t>
      </w:r>
      <w:r>
        <w:rPr>
          <w:rFonts w:eastAsia="Times New Roman"/>
          <w:lang w:eastAsia="ru-RU"/>
        </w:rPr>
        <w:t>Соглашением</w:t>
      </w:r>
      <w:r w:rsidRPr="00532BE2">
        <w:rPr>
          <w:rFonts w:eastAsia="Times New Roman"/>
          <w:lang w:eastAsia="ru-RU"/>
        </w:rPr>
        <w:t>, в</w:t>
      </w:r>
      <w:r>
        <w:rPr>
          <w:rFonts w:eastAsia="Times New Roman"/>
          <w:lang w:eastAsia="ru-RU"/>
        </w:rPr>
        <w:t xml:space="preserve"> </w:t>
      </w:r>
      <w:r w:rsidRPr="00532BE2">
        <w:rPr>
          <w:rFonts w:eastAsia="Times New Roman"/>
          <w:lang w:eastAsia="ru-RU"/>
        </w:rPr>
        <w:t>том</w:t>
      </w:r>
      <w:r>
        <w:rPr>
          <w:rFonts w:eastAsia="Times New Roman"/>
          <w:lang w:eastAsia="ru-RU"/>
        </w:rPr>
        <w:t xml:space="preserve"> </w:t>
      </w:r>
      <w:r w:rsidRPr="00532BE2">
        <w:rPr>
          <w:rFonts w:eastAsia="Times New Roman"/>
          <w:lang w:eastAsia="ru-RU"/>
        </w:rPr>
        <w:t>числе</w:t>
      </w:r>
      <w:r>
        <w:rPr>
          <w:rFonts w:eastAsia="Times New Roman"/>
          <w:lang w:eastAsia="ru-RU"/>
        </w:rPr>
        <w:t xml:space="preserve"> </w:t>
      </w:r>
      <w:r w:rsidRPr="00532BE2">
        <w:rPr>
          <w:rFonts w:eastAsia="Times New Roman"/>
          <w:lang w:eastAsia="ru-RU"/>
        </w:rPr>
        <w:t>указания</w:t>
      </w:r>
      <w:r>
        <w:rPr>
          <w:rFonts w:eastAsia="Times New Roman"/>
          <w:lang w:eastAsia="ru-RU"/>
        </w:rPr>
        <w:t xml:space="preserve"> </w:t>
      </w:r>
      <w:r w:rsidRPr="00532BE2">
        <w:rPr>
          <w:rFonts w:eastAsia="Times New Roman"/>
          <w:lang w:eastAsia="ru-RU"/>
        </w:rPr>
        <w:t>в</w:t>
      </w:r>
      <w:r>
        <w:rPr>
          <w:rFonts w:eastAsia="Times New Roman"/>
          <w:lang w:eastAsia="ru-RU"/>
        </w:rPr>
        <w:t xml:space="preserve"> </w:t>
      </w:r>
      <w:r w:rsidRPr="00532BE2">
        <w:rPr>
          <w:rFonts w:eastAsia="Times New Roman"/>
          <w:lang w:eastAsia="ru-RU"/>
        </w:rPr>
        <w:t>документах,</w:t>
      </w:r>
      <w:r>
        <w:rPr>
          <w:rFonts w:eastAsia="Times New Roman"/>
          <w:lang w:eastAsia="ru-RU"/>
        </w:rPr>
        <w:t xml:space="preserve"> </w:t>
      </w:r>
      <w:r w:rsidRPr="00532BE2">
        <w:rPr>
          <w:rFonts w:eastAsia="Times New Roman"/>
          <w:lang w:eastAsia="ru-RU"/>
        </w:rPr>
        <w:t>представленных</w:t>
      </w:r>
      <w:r>
        <w:rPr>
          <w:rFonts w:eastAsia="Times New Roman"/>
          <w:lang w:eastAsia="ru-RU"/>
        </w:rPr>
        <w:t xml:space="preserve"> </w:t>
      </w:r>
      <w:r w:rsidRPr="00532BE2">
        <w:rPr>
          <w:rFonts w:eastAsia="Times New Roman"/>
          <w:lang w:eastAsia="ru-RU"/>
        </w:rPr>
        <w:t>Получателем</w:t>
      </w:r>
      <w:r>
        <w:rPr>
          <w:rFonts w:eastAsia="Times New Roman"/>
          <w:lang w:eastAsia="ru-RU"/>
        </w:rPr>
        <w:t xml:space="preserve"> </w:t>
      </w:r>
      <w:r w:rsidRPr="00532BE2">
        <w:rPr>
          <w:rFonts w:eastAsia="Times New Roman"/>
          <w:lang w:eastAsia="ru-RU"/>
        </w:rPr>
        <w:t xml:space="preserve">в соответствии с настоящим </w:t>
      </w:r>
      <w:r w:rsidRPr="00547988">
        <w:rPr>
          <w:rFonts w:eastAsia="Times New Roman"/>
          <w:lang w:eastAsia="ru-RU"/>
        </w:rPr>
        <w:t>Соглашением</w:t>
      </w:r>
      <w:r w:rsidRPr="00532BE2">
        <w:rPr>
          <w:rFonts w:eastAsia="Times New Roman"/>
          <w:lang w:eastAsia="ru-RU"/>
        </w:rPr>
        <w:t xml:space="preserve">, недостоверных сведений, до устранения указанных нарушений с обязательным уведомлением Получателя не позднее 10-го рабочего дня </w:t>
      </w:r>
      <w:proofErr w:type="gramStart"/>
      <w:r w:rsidRPr="00532BE2">
        <w:rPr>
          <w:rFonts w:eastAsia="Times New Roman"/>
          <w:lang w:eastAsia="ru-RU"/>
        </w:rPr>
        <w:t>с даты принятия</w:t>
      </w:r>
      <w:proofErr w:type="gramEnd"/>
      <w:r w:rsidRPr="00532BE2">
        <w:rPr>
          <w:rFonts w:eastAsia="Times New Roman"/>
          <w:lang w:eastAsia="ru-RU"/>
        </w:rPr>
        <w:t xml:space="preserve"> решения о приостановлении;</w:t>
      </w:r>
    </w:p>
    <w:p w:rsidR="00CD51C9" w:rsidRPr="00532BE2" w:rsidRDefault="00CD51C9" w:rsidP="00CD51C9">
      <w:pPr>
        <w:autoSpaceDE w:val="0"/>
        <w:autoSpaceDN w:val="0"/>
        <w:adjustRightInd w:val="0"/>
        <w:ind w:firstLine="540"/>
        <w:jc w:val="both"/>
        <w:rPr>
          <w:rFonts w:eastAsia="Times New Roman"/>
          <w:lang w:eastAsia="ru-RU"/>
        </w:rPr>
      </w:pPr>
      <w:bookmarkStart w:id="20" w:name="Par203"/>
      <w:bookmarkEnd w:id="20"/>
      <w:r w:rsidRPr="00532BE2">
        <w:rPr>
          <w:rFonts w:eastAsia="Times New Roman"/>
          <w:lang w:eastAsia="ru-RU"/>
        </w:rPr>
        <w:t>4.2.</w:t>
      </w:r>
      <w:r>
        <w:rPr>
          <w:rFonts w:eastAsia="Times New Roman"/>
          <w:lang w:eastAsia="ru-RU"/>
        </w:rPr>
        <w:t>2</w:t>
      </w:r>
      <w:r w:rsidRPr="00532BE2">
        <w:rPr>
          <w:rFonts w:eastAsia="Times New Roman"/>
          <w:lang w:eastAsia="ru-RU"/>
        </w:rPr>
        <w:t xml:space="preserve">. запрашивать у Получателя документы и информацию, необходимые для осуществления </w:t>
      </w:r>
      <w:proofErr w:type="gramStart"/>
      <w:r w:rsidRPr="00532BE2">
        <w:rPr>
          <w:rFonts w:eastAsia="Times New Roman"/>
          <w:lang w:eastAsia="ru-RU"/>
        </w:rPr>
        <w:t>контроля за</w:t>
      </w:r>
      <w:proofErr w:type="gramEnd"/>
      <w:r w:rsidRPr="00532BE2">
        <w:rPr>
          <w:rFonts w:eastAsia="Times New Roman"/>
          <w:lang w:eastAsia="ru-RU"/>
        </w:rPr>
        <w:t xml:space="preserve"> соблюдением Получателем порядка, целей и условий предоставления Субсидии, установленных Порядком предоставления Субсидии и настоящим </w:t>
      </w:r>
      <w:r w:rsidRPr="00547988">
        <w:rPr>
          <w:rFonts w:eastAsia="Times New Roman"/>
          <w:lang w:eastAsia="ru-RU"/>
        </w:rPr>
        <w:t>Соглашением</w:t>
      </w:r>
      <w:r w:rsidRPr="00532BE2">
        <w:rPr>
          <w:rFonts w:eastAsia="Times New Roman"/>
          <w:lang w:eastAsia="ru-RU"/>
        </w:rPr>
        <w:t xml:space="preserve">, в соответствии с пунктом 4.1.6 настоящего </w:t>
      </w:r>
      <w:r w:rsidRPr="00547988">
        <w:rPr>
          <w:rFonts w:eastAsia="Times New Roman"/>
          <w:lang w:eastAsia="ru-RU"/>
        </w:rPr>
        <w:t>Соглашени</w:t>
      </w:r>
      <w:r>
        <w:rPr>
          <w:rFonts w:eastAsia="Times New Roman"/>
          <w:lang w:eastAsia="ru-RU"/>
        </w:rPr>
        <w:t>я</w:t>
      </w:r>
      <w:r w:rsidRPr="00532BE2">
        <w:rPr>
          <w:rFonts w:eastAsia="Times New Roman"/>
          <w:lang w:eastAsia="ru-RU"/>
        </w:rPr>
        <w:t>;</w:t>
      </w:r>
    </w:p>
    <w:p w:rsidR="00CD51C9" w:rsidRPr="00532BE2" w:rsidRDefault="00CD51C9" w:rsidP="00CD51C9">
      <w:pPr>
        <w:autoSpaceDE w:val="0"/>
        <w:autoSpaceDN w:val="0"/>
        <w:adjustRightInd w:val="0"/>
        <w:ind w:firstLine="540"/>
        <w:jc w:val="both"/>
        <w:rPr>
          <w:rFonts w:eastAsia="Times New Roman"/>
          <w:lang w:eastAsia="ru-RU"/>
        </w:rPr>
      </w:pPr>
      <w:r w:rsidRPr="00532BE2">
        <w:rPr>
          <w:rFonts w:eastAsia="Times New Roman"/>
          <w:lang w:eastAsia="ru-RU"/>
        </w:rPr>
        <w:t>4.2.</w:t>
      </w:r>
      <w:r>
        <w:rPr>
          <w:rFonts w:eastAsia="Times New Roman"/>
          <w:lang w:eastAsia="ru-RU"/>
        </w:rPr>
        <w:t>3</w:t>
      </w:r>
      <w:r w:rsidRPr="00532BE2">
        <w:rPr>
          <w:rFonts w:eastAsia="Times New Roman"/>
          <w:lang w:eastAsia="ru-RU"/>
        </w:rPr>
        <w:t xml:space="preserve">. осуществлять иные права в соответствии с бюджетным законодательством Российской Федерации и Порядком предоставления субсидии. </w:t>
      </w:r>
    </w:p>
    <w:p w:rsidR="00CD51C9" w:rsidRPr="00532BE2" w:rsidRDefault="00CD51C9" w:rsidP="00CD51C9">
      <w:pPr>
        <w:autoSpaceDE w:val="0"/>
        <w:autoSpaceDN w:val="0"/>
        <w:adjustRightInd w:val="0"/>
        <w:ind w:firstLine="540"/>
        <w:jc w:val="both"/>
        <w:rPr>
          <w:rFonts w:eastAsia="Times New Roman"/>
          <w:lang w:eastAsia="ru-RU"/>
        </w:rPr>
      </w:pPr>
    </w:p>
    <w:p w:rsidR="00426446" w:rsidRPr="00532BE2" w:rsidRDefault="00CD51C9" w:rsidP="00CD51C9">
      <w:pPr>
        <w:autoSpaceDE w:val="0"/>
        <w:autoSpaceDN w:val="0"/>
        <w:adjustRightInd w:val="0"/>
        <w:ind w:firstLine="540"/>
        <w:jc w:val="both"/>
        <w:rPr>
          <w:rFonts w:eastAsia="Times New Roman"/>
          <w:lang w:eastAsia="ru-RU"/>
        </w:rPr>
      </w:pPr>
      <w:r w:rsidRPr="00532BE2">
        <w:rPr>
          <w:rFonts w:eastAsia="Times New Roman"/>
          <w:lang w:eastAsia="ru-RU"/>
        </w:rPr>
        <w:t>4.3. Получатель обязуется:</w:t>
      </w:r>
    </w:p>
    <w:p w:rsidR="00CD51C9" w:rsidRPr="00532BE2" w:rsidRDefault="00CD51C9" w:rsidP="00CD51C9">
      <w:pPr>
        <w:autoSpaceDE w:val="0"/>
        <w:autoSpaceDN w:val="0"/>
        <w:adjustRightInd w:val="0"/>
        <w:ind w:firstLine="540"/>
        <w:jc w:val="both"/>
        <w:rPr>
          <w:rFonts w:eastAsia="Times New Roman"/>
          <w:lang w:eastAsia="ru-RU"/>
        </w:rPr>
      </w:pPr>
      <w:r w:rsidRPr="00532BE2">
        <w:rPr>
          <w:rFonts w:eastAsia="Times New Roman"/>
          <w:lang w:eastAsia="ru-RU"/>
        </w:rPr>
        <w:t xml:space="preserve">4.3.1. представлять в Администрацию документы, установленные пунктом 3.1.2 настоящего </w:t>
      </w:r>
      <w:r w:rsidRPr="00547988">
        <w:rPr>
          <w:rFonts w:eastAsia="Times New Roman"/>
          <w:lang w:eastAsia="ru-RU"/>
        </w:rPr>
        <w:t>Соглашени</w:t>
      </w:r>
      <w:r>
        <w:rPr>
          <w:rFonts w:eastAsia="Times New Roman"/>
          <w:lang w:eastAsia="ru-RU"/>
        </w:rPr>
        <w:t>я</w:t>
      </w:r>
      <w:r w:rsidRPr="00532BE2">
        <w:rPr>
          <w:rFonts w:eastAsia="Times New Roman"/>
          <w:lang w:eastAsia="ru-RU"/>
        </w:rPr>
        <w:t>;</w:t>
      </w:r>
    </w:p>
    <w:p w:rsidR="00CD51C9" w:rsidRDefault="00CD51C9" w:rsidP="00CD51C9">
      <w:pPr>
        <w:autoSpaceDE w:val="0"/>
        <w:autoSpaceDN w:val="0"/>
        <w:adjustRightInd w:val="0"/>
        <w:ind w:firstLine="540"/>
        <w:jc w:val="both"/>
        <w:rPr>
          <w:rFonts w:eastAsia="Times New Roman"/>
          <w:lang w:eastAsia="ru-RU"/>
        </w:rPr>
      </w:pPr>
      <w:r w:rsidRPr="00532BE2">
        <w:rPr>
          <w:rFonts w:eastAsia="Times New Roman"/>
          <w:lang w:eastAsia="ru-RU"/>
        </w:rPr>
        <w:t>4.3.2.</w:t>
      </w:r>
      <w:r>
        <w:rPr>
          <w:rFonts w:eastAsia="Times New Roman"/>
          <w:lang w:eastAsia="ru-RU"/>
        </w:rPr>
        <w:t xml:space="preserve"> </w:t>
      </w:r>
      <w:r w:rsidRPr="00532BE2">
        <w:rPr>
          <w:rFonts w:eastAsia="Times New Roman"/>
          <w:lang w:eastAsia="ru-RU"/>
        </w:rPr>
        <w:t xml:space="preserve">обеспечивать достижение значений </w:t>
      </w:r>
      <w:r>
        <w:rPr>
          <w:rFonts w:eastAsia="Times New Roman"/>
          <w:lang w:eastAsia="ru-RU"/>
        </w:rPr>
        <w:t xml:space="preserve"> следующего </w:t>
      </w:r>
      <w:r w:rsidRPr="00532BE2">
        <w:rPr>
          <w:rFonts w:eastAsia="Times New Roman"/>
          <w:lang w:eastAsia="ru-RU"/>
        </w:rPr>
        <w:t>показател</w:t>
      </w:r>
      <w:r>
        <w:rPr>
          <w:rFonts w:eastAsia="Times New Roman"/>
          <w:lang w:eastAsia="ru-RU"/>
        </w:rPr>
        <w:t>я</w:t>
      </w:r>
      <w:r w:rsidRPr="00532BE2">
        <w:rPr>
          <w:rFonts w:eastAsia="Times New Roman"/>
          <w:lang w:eastAsia="ru-RU"/>
        </w:rPr>
        <w:t xml:space="preserve"> результативности</w:t>
      </w:r>
      <w:r>
        <w:rPr>
          <w:rFonts w:eastAsia="Times New Roman"/>
          <w:lang w:eastAsia="ru-RU"/>
        </w:rPr>
        <w:t>:</w:t>
      </w:r>
    </w:p>
    <w:p w:rsidR="00CD51C9" w:rsidRPr="00532BE2" w:rsidRDefault="00CD51C9" w:rsidP="00CD51C9">
      <w:pPr>
        <w:autoSpaceDE w:val="0"/>
        <w:autoSpaceDN w:val="0"/>
        <w:adjustRightInd w:val="0"/>
        <w:ind w:firstLine="540"/>
        <w:jc w:val="both"/>
        <w:rPr>
          <w:rFonts w:eastAsia="Times New Roman"/>
          <w:lang w:eastAsia="ru-RU"/>
        </w:rPr>
      </w:pPr>
      <w:r>
        <w:rPr>
          <w:rFonts w:eastAsia="Times New Roman"/>
          <w:lang w:eastAsia="ru-RU"/>
        </w:rPr>
        <w:t>-создание не менее 1 (одного) рабочего места</w:t>
      </w:r>
      <w:r w:rsidRPr="00532BE2">
        <w:rPr>
          <w:rFonts w:eastAsia="Times New Roman"/>
          <w:lang w:eastAsia="ru-RU"/>
        </w:rPr>
        <w:t>;</w:t>
      </w:r>
    </w:p>
    <w:p w:rsidR="00CD51C9" w:rsidRPr="00532BE2" w:rsidRDefault="00CD51C9" w:rsidP="00CD51C9">
      <w:pPr>
        <w:autoSpaceDE w:val="0"/>
        <w:autoSpaceDN w:val="0"/>
        <w:adjustRightInd w:val="0"/>
        <w:ind w:firstLine="540"/>
        <w:jc w:val="both"/>
        <w:rPr>
          <w:rFonts w:eastAsia="Times New Roman"/>
          <w:lang w:eastAsia="ru-RU"/>
        </w:rPr>
      </w:pPr>
      <w:bookmarkStart w:id="21" w:name="Par219"/>
      <w:bookmarkEnd w:id="21"/>
      <w:r w:rsidRPr="00532BE2">
        <w:rPr>
          <w:rFonts w:eastAsia="Times New Roman"/>
          <w:lang w:eastAsia="ru-RU"/>
        </w:rPr>
        <w:t xml:space="preserve">4.3.3. </w:t>
      </w:r>
      <w:r w:rsidR="00F35E7F">
        <w:rPr>
          <w:rFonts w:eastAsia="Times New Roman"/>
          <w:lang w:eastAsia="ru-RU"/>
        </w:rPr>
        <w:t xml:space="preserve">представлять сведения по форме «Анкета получателя поддержки ежегодно в течение последующих 3-х календарных лет за соответствующий отчетный период (январь-декабрь) до 05 апреля года, следующего </w:t>
      </w:r>
      <w:proofErr w:type="gramStart"/>
      <w:r w:rsidR="00F35E7F">
        <w:rPr>
          <w:rFonts w:eastAsia="Times New Roman"/>
          <w:lang w:eastAsia="ru-RU"/>
        </w:rPr>
        <w:t>за</w:t>
      </w:r>
      <w:proofErr w:type="gramEnd"/>
      <w:r w:rsidR="00F35E7F">
        <w:rPr>
          <w:rFonts w:eastAsia="Times New Roman"/>
          <w:lang w:eastAsia="ru-RU"/>
        </w:rPr>
        <w:t xml:space="preserve"> отчетным</w:t>
      </w:r>
      <w:r>
        <w:rPr>
          <w:rFonts w:eastAsia="Times New Roman"/>
          <w:lang w:eastAsia="ru-RU"/>
        </w:rPr>
        <w:t>:</w:t>
      </w:r>
    </w:p>
    <w:p w:rsidR="00CD51C9" w:rsidRPr="00532BE2" w:rsidRDefault="00CD51C9" w:rsidP="00CD51C9">
      <w:pPr>
        <w:autoSpaceDE w:val="0"/>
        <w:autoSpaceDN w:val="0"/>
        <w:adjustRightInd w:val="0"/>
        <w:ind w:firstLine="540"/>
        <w:jc w:val="both"/>
        <w:rPr>
          <w:rFonts w:eastAsia="Times New Roman"/>
          <w:lang w:eastAsia="ru-RU"/>
        </w:rPr>
      </w:pPr>
      <w:bookmarkStart w:id="22" w:name="Par229"/>
      <w:bookmarkEnd w:id="22"/>
      <w:r w:rsidRPr="00532BE2">
        <w:rPr>
          <w:rFonts w:eastAsia="Times New Roman"/>
          <w:lang w:eastAsia="ru-RU"/>
        </w:rPr>
        <w:t>4.3.4. направлять по запросу Администрации документы</w:t>
      </w:r>
      <w:r>
        <w:rPr>
          <w:rFonts w:eastAsia="Times New Roman"/>
          <w:lang w:eastAsia="ru-RU"/>
        </w:rPr>
        <w:t xml:space="preserve"> </w:t>
      </w:r>
      <w:r w:rsidRPr="00532BE2">
        <w:rPr>
          <w:rFonts w:eastAsia="Times New Roman"/>
          <w:lang w:eastAsia="ru-RU"/>
        </w:rPr>
        <w:t>и</w:t>
      </w:r>
      <w:r>
        <w:rPr>
          <w:rFonts w:eastAsia="Times New Roman"/>
          <w:lang w:eastAsia="ru-RU"/>
        </w:rPr>
        <w:t xml:space="preserve"> </w:t>
      </w:r>
      <w:r w:rsidRPr="00532BE2">
        <w:rPr>
          <w:rFonts w:eastAsia="Times New Roman"/>
          <w:lang w:eastAsia="ru-RU"/>
        </w:rPr>
        <w:t>информацию,</w:t>
      </w:r>
      <w:r>
        <w:rPr>
          <w:rFonts w:eastAsia="Times New Roman"/>
          <w:lang w:eastAsia="ru-RU"/>
        </w:rPr>
        <w:t xml:space="preserve"> </w:t>
      </w:r>
      <w:r w:rsidRPr="00532BE2">
        <w:rPr>
          <w:rFonts w:eastAsia="Times New Roman"/>
          <w:lang w:eastAsia="ru-RU"/>
        </w:rPr>
        <w:t>необходимые</w:t>
      </w:r>
      <w:r>
        <w:rPr>
          <w:rFonts w:eastAsia="Times New Roman"/>
          <w:lang w:eastAsia="ru-RU"/>
        </w:rPr>
        <w:t xml:space="preserve"> </w:t>
      </w:r>
      <w:r w:rsidRPr="00532BE2">
        <w:rPr>
          <w:rFonts w:eastAsia="Times New Roman"/>
          <w:lang w:eastAsia="ru-RU"/>
        </w:rPr>
        <w:t>для</w:t>
      </w:r>
      <w:r>
        <w:rPr>
          <w:rFonts w:eastAsia="Times New Roman"/>
          <w:lang w:eastAsia="ru-RU"/>
        </w:rPr>
        <w:t xml:space="preserve"> </w:t>
      </w:r>
      <w:r w:rsidRPr="00532BE2">
        <w:rPr>
          <w:rFonts w:eastAsia="Times New Roman"/>
          <w:lang w:eastAsia="ru-RU"/>
        </w:rPr>
        <w:t>осуществления</w:t>
      </w:r>
      <w:r>
        <w:rPr>
          <w:rFonts w:eastAsia="Times New Roman"/>
          <w:lang w:eastAsia="ru-RU"/>
        </w:rPr>
        <w:t xml:space="preserve"> </w:t>
      </w:r>
      <w:proofErr w:type="gramStart"/>
      <w:r w:rsidRPr="00532BE2">
        <w:rPr>
          <w:rFonts w:eastAsia="Times New Roman"/>
          <w:lang w:eastAsia="ru-RU"/>
        </w:rPr>
        <w:t>контроля</w:t>
      </w:r>
      <w:r>
        <w:rPr>
          <w:rFonts w:eastAsia="Times New Roman"/>
          <w:lang w:eastAsia="ru-RU"/>
        </w:rPr>
        <w:t xml:space="preserve"> </w:t>
      </w:r>
      <w:r w:rsidRPr="00532BE2">
        <w:rPr>
          <w:rFonts w:eastAsia="Times New Roman"/>
          <w:lang w:eastAsia="ru-RU"/>
        </w:rPr>
        <w:t>за</w:t>
      </w:r>
      <w:proofErr w:type="gramEnd"/>
      <w:r>
        <w:rPr>
          <w:rFonts w:eastAsia="Times New Roman"/>
          <w:lang w:eastAsia="ru-RU"/>
        </w:rPr>
        <w:t xml:space="preserve"> </w:t>
      </w:r>
      <w:r w:rsidRPr="00532BE2">
        <w:rPr>
          <w:rFonts w:eastAsia="Times New Roman"/>
          <w:lang w:eastAsia="ru-RU"/>
        </w:rPr>
        <w:t>соблюдением порядка,</w:t>
      </w:r>
      <w:r>
        <w:rPr>
          <w:rFonts w:eastAsia="Times New Roman"/>
          <w:lang w:eastAsia="ru-RU"/>
        </w:rPr>
        <w:t xml:space="preserve"> </w:t>
      </w:r>
      <w:r w:rsidRPr="00532BE2">
        <w:rPr>
          <w:rFonts w:eastAsia="Times New Roman"/>
          <w:lang w:eastAsia="ru-RU"/>
        </w:rPr>
        <w:t>целей</w:t>
      </w:r>
      <w:r>
        <w:rPr>
          <w:rFonts w:eastAsia="Times New Roman"/>
          <w:lang w:eastAsia="ru-RU"/>
        </w:rPr>
        <w:t xml:space="preserve"> </w:t>
      </w:r>
      <w:r w:rsidRPr="00532BE2">
        <w:rPr>
          <w:rFonts w:eastAsia="Times New Roman"/>
          <w:lang w:eastAsia="ru-RU"/>
        </w:rPr>
        <w:t>и условий предоставления Субсидии в соответствии с пунктом 4.2.3</w:t>
      </w:r>
      <w:r>
        <w:rPr>
          <w:rFonts w:eastAsia="Times New Roman"/>
          <w:lang w:eastAsia="ru-RU"/>
        </w:rPr>
        <w:t xml:space="preserve"> </w:t>
      </w:r>
      <w:r w:rsidRPr="00532BE2">
        <w:rPr>
          <w:rFonts w:eastAsia="Times New Roman"/>
          <w:lang w:eastAsia="ru-RU"/>
        </w:rPr>
        <w:t xml:space="preserve">настоящего </w:t>
      </w:r>
      <w:r w:rsidRPr="00547988">
        <w:rPr>
          <w:rFonts w:eastAsia="Times New Roman"/>
          <w:lang w:eastAsia="ru-RU"/>
        </w:rPr>
        <w:t>Соглашени</w:t>
      </w:r>
      <w:r>
        <w:rPr>
          <w:rFonts w:eastAsia="Times New Roman"/>
          <w:lang w:eastAsia="ru-RU"/>
        </w:rPr>
        <w:t>я</w:t>
      </w:r>
      <w:r w:rsidRPr="00532BE2">
        <w:rPr>
          <w:rFonts w:eastAsia="Times New Roman"/>
          <w:lang w:eastAsia="ru-RU"/>
        </w:rPr>
        <w:t>,</w:t>
      </w:r>
      <w:r>
        <w:rPr>
          <w:rFonts w:eastAsia="Times New Roman"/>
          <w:lang w:eastAsia="ru-RU"/>
        </w:rPr>
        <w:t xml:space="preserve"> </w:t>
      </w:r>
      <w:r w:rsidRPr="00532BE2">
        <w:rPr>
          <w:rFonts w:eastAsia="Times New Roman"/>
          <w:lang w:eastAsia="ru-RU"/>
        </w:rPr>
        <w:t>в</w:t>
      </w:r>
      <w:r>
        <w:rPr>
          <w:rFonts w:eastAsia="Times New Roman"/>
          <w:lang w:eastAsia="ru-RU"/>
        </w:rPr>
        <w:t xml:space="preserve"> </w:t>
      </w:r>
      <w:r w:rsidRPr="00532BE2">
        <w:rPr>
          <w:rFonts w:eastAsia="Times New Roman"/>
          <w:lang w:eastAsia="ru-RU"/>
        </w:rPr>
        <w:t>течение 10 рабочих дней со дня получения указанного запроса;</w:t>
      </w:r>
    </w:p>
    <w:p w:rsidR="00CD51C9" w:rsidRPr="00532BE2" w:rsidRDefault="00CD51C9" w:rsidP="00CD51C9">
      <w:pPr>
        <w:autoSpaceDE w:val="0"/>
        <w:autoSpaceDN w:val="0"/>
        <w:adjustRightInd w:val="0"/>
        <w:ind w:firstLine="540"/>
        <w:jc w:val="both"/>
        <w:rPr>
          <w:rFonts w:eastAsia="Times New Roman"/>
          <w:lang w:eastAsia="ru-RU"/>
        </w:rPr>
      </w:pPr>
      <w:r w:rsidRPr="00532BE2">
        <w:rPr>
          <w:rFonts w:eastAsia="Times New Roman"/>
          <w:lang w:eastAsia="ru-RU"/>
        </w:rPr>
        <w:t xml:space="preserve">4.3.5. в случае получения от Администрации требования в соответствии с пунктом 4.1.7 настоящего </w:t>
      </w:r>
      <w:r w:rsidRPr="00547988">
        <w:rPr>
          <w:rFonts w:eastAsia="Times New Roman"/>
          <w:lang w:eastAsia="ru-RU"/>
        </w:rPr>
        <w:t>Соглашени</w:t>
      </w:r>
      <w:r>
        <w:rPr>
          <w:rFonts w:eastAsia="Times New Roman"/>
          <w:lang w:eastAsia="ru-RU"/>
        </w:rPr>
        <w:t>я</w:t>
      </w:r>
      <w:r w:rsidRPr="00547988">
        <w:rPr>
          <w:rFonts w:eastAsia="Times New Roman"/>
          <w:lang w:eastAsia="ru-RU"/>
        </w:rPr>
        <w:t xml:space="preserve"> </w:t>
      </w:r>
      <w:r w:rsidRPr="00532BE2">
        <w:rPr>
          <w:rFonts w:eastAsia="Times New Roman"/>
          <w:lang w:eastAsia="ru-RU"/>
        </w:rPr>
        <w:t>возвращать в районный бюджет Субсидию в размере и в сроки, определенные в указанном требовании;</w:t>
      </w:r>
    </w:p>
    <w:p w:rsidR="00CD51C9" w:rsidRPr="00532BE2" w:rsidRDefault="00CD51C9" w:rsidP="00CD51C9">
      <w:pPr>
        <w:autoSpaceDE w:val="0"/>
        <w:autoSpaceDN w:val="0"/>
        <w:adjustRightInd w:val="0"/>
        <w:ind w:firstLine="540"/>
        <w:jc w:val="both"/>
        <w:rPr>
          <w:rFonts w:eastAsia="Times New Roman"/>
          <w:lang w:eastAsia="ru-RU"/>
        </w:rPr>
      </w:pPr>
      <w:r w:rsidRPr="00532BE2">
        <w:rPr>
          <w:rFonts w:eastAsia="Times New Roman"/>
          <w:lang w:eastAsia="ru-RU"/>
        </w:rPr>
        <w:t>4.3.6. обеспечивать полноту и достоверность сведений, представляемых в Администрацию</w:t>
      </w:r>
      <w:r>
        <w:rPr>
          <w:rFonts w:eastAsia="Times New Roman"/>
          <w:lang w:eastAsia="ru-RU"/>
        </w:rPr>
        <w:t xml:space="preserve"> </w:t>
      </w:r>
      <w:r w:rsidRPr="00532BE2">
        <w:rPr>
          <w:rFonts w:eastAsia="Times New Roman"/>
          <w:lang w:eastAsia="ru-RU"/>
        </w:rPr>
        <w:t xml:space="preserve">в соответствии с настоящим </w:t>
      </w:r>
      <w:r w:rsidRPr="00547988">
        <w:rPr>
          <w:rFonts w:eastAsia="Times New Roman"/>
          <w:lang w:eastAsia="ru-RU"/>
        </w:rPr>
        <w:t>Соглашением</w:t>
      </w:r>
      <w:r w:rsidRPr="00532BE2">
        <w:rPr>
          <w:rFonts w:eastAsia="Times New Roman"/>
          <w:lang w:eastAsia="ru-RU"/>
        </w:rPr>
        <w:t>;</w:t>
      </w:r>
    </w:p>
    <w:p w:rsidR="00CD51C9" w:rsidRPr="00532BE2" w:rsidRDefault="00CD51C9" w:rsidP="00CD51C9">
      <w:pPr>
        <w:autoSpaceDE w:val="0"/>
        <w:autoSpaceDN w:val="0"/>
        <w:adjustRightInd w:val="0"/>
        <w:ind w:firstLine="540"/>
        <w:jc w:val="both"/>
        <w:rPr>
          <w:rFonts w:eastAsia="Times New Roman"/>
          <w:lang w:eastAsia="ru-RU"/>
        </w:rPr>
      </w:pPr>
      <w:r w:rsidRPr="00532BE2">
        <w:rPr>
          <w:rFonts w:eastAsia="Times New Roman"/>
          <w:lang w:eastAsia="ru-RU"/>
        </w:rPr>
        <w:t>4.3. Получатель согласен на осуществление главным распорядителем (распорядителем) бюджетных средств, предоставившим субсидии, и органами муниципального финансового контроля проверок соблюдения получателями субсидий условий, целей и порядка их предоставления.</w:t>
      </w:r>
    </w:p>
    <w:p w:rsidR="00CD51C9" w:rsidRPr="00532BE2" w:rsidRDefault="00CD51C9" w:rsidP="00CD51C9">
      <w:pPr>
        <w:autoSpaceDE w:val="0"/>
        <w:autoSpaceDN w:val="0"/>
        <w:adjustRightInd w:val="0"/>
        <w:ind w:firstLine="540"/>
        <w:jc w:val="both"/>
        <w:rPr>
          <w:rFonts w:eastAsia="Times New Roman"/>
          <w:lang w:eastAsia="ru-RU"/>
        </w:rPr>
      </w:pPr>
      <w:r w:rsidRPr="00532BE2">
        <w:rPr>
          <w:rFonts w:eastAsia="Times New Roman"/>
          <w:lang w:eastAsia="ru-RU"/>
        </w:rPr>
        <w:t>4.3.8.</w:t>
      </w:r>
      <w:r>
        <w:rPr>
          <w:rFonts w:eastAsia="Times New Roman"/>
          <w:lang w:eastAsia="ru-RU"/>
        </w:rPr>
        <w:t xml:space="preserve"> </w:t>
      </w:r>
      <w:r w:rsidRPr="00532BE2">
        <w:rPr>
          <w:rFonts w:eastAsia="Times New Roman"/>
          <w:lang w:eastAsia="ru-RU"/>
        </w:rPr>
        <w:t>выполнять</w:t>
      </w:r>
      <w:r>
        <w:rPr>
          <w:rFonts w:eastAsia="Times New Roman"/>
          <w:lang w:eastAsia="ru-RU"/>
        </w:rPr>
        <w:t xml:space="preserve"> </w:t>
      </w:r>
      <w:r w:rsidRPr="00532BE2">
        <w:rPr>
          <w:rFonts w:eastAsia="Times New Roman"/>
          <w:lang w:eastAsia="ru-RU"/>
        </w:rPr>
        <w:t>иные</w:t>
      </w:r>
      <w:r>
        <w:rPr>
          <w:rFonts w:eastAsia="Times New Roman"/>
          <w:lang w:eastAsia="ru-RU"/>
        </w:rPr>
        <w:t xml:space="preserve"> </w:t>
      </w:r>
      <w:r w:rsidRPr="00532BE2">
        <w:rPr>
          <w:rFonts w:eastAsia="Times New Roman"/>
          <w:lang w:eastAsia="ru-RU"/>
        </w:rPr>
        <w:t>обязательства</w:t>
      </w:r>
      <w:r>
        <w:rPr>
          <w:rFonts w:eastAsia="Times New Roman"/>
          <w:lang w:eastAsia="ru-RU"/>
        </w:rPr>
        <w:t xml:space="preserve"> </w:t>
      </w:r>
      <w:r w:rsidRPr="00532BE2">
        <w:rPr>
          <w:rFonts w:eastAsia="Times New Roman"/>
          <w:lang w:eastAsia="ru-RU"/>
        </w:rPr>
        <w:t>в</w:t>
      </w:r>
      <w:r>
        <w:rPr>
          <w:rFonts w:eastAsia="Times New Roman"/>
          <w:lang w:eastAsia="ru-RU"/>
        </w:rPr>
        <w:t xml:space="preserve"> </w:t>
      </w:r>
      <w:r w:rsidRPr="00532BE2">
        <w:rPr>
          <w:rFonts w:eastAsia="Times New Roman"/>
          <w:lang w:eastAsia="ru-RU"/>
        </w:rPr>
        <w:t>соответствии</w:t>
      </w:r>
      <w:r>
        <w:rPr>
          <w:rFonts w:eastAsia="Times New Roman"/>
          <w:lang w:eastAsia="ru-RU"/>
        </w:rPr>
        <w:t xml:space="preserve"> </w:t>
      </w:r>
      <w:r w:rsidRPr="00532BE2">
        <w:rPr>
          <w:rFonts w:eastAsia="Times New Roman"/>
          <w:lang w:eastAsia="ru-RU"/>
        </w:rPr>
        <w:t>с</w:t>
      </w:r>
      <w:r>
        <w:rPr>
          <w:rFonts w:eastAsia="Times New Roman"/>
          <w:lang w:eastAsia="ru-RU"/>
        </w:rPr>
        <w:t xml:space="preserve"> </w:t>
      </w:r>
      <w:r w:rsidRPr="00532BE2">
        <w:rPr>
          <w:rFonts w:eastAsia="Times New Roman"/>
          <w:lang w:eastAsia="ru-RU"/>
        </w:rPr>
        <w:t>бюджетным законодательством Российской Федерации и Порядком предоставления субсидии.</w:t>
      </w:r>
    </w:p>
    <w:p w:rsidR="00CD51C9" w:rsidRPr="00532BE2" w:rsidRDefault="00CD51C9" w:rsidP="00CD51C9">
      <w:pPr>
        <w:autoSpaceDE w:val="0"/>
        <w:autoSpaceDN w:val="0"/>
        <w:adjustRightInd w:val="0"/>
        <w:ind w:firstLine="540"/>
        <w:jc w:val="both"/>
        <w:rPr>
          <w:rFonts w:eastAsia="Times New Roman"/>
          <w:lang w:eastAsia="ru-RU"/>
        </w:rPr>
      </w:pPr>
      <w:r w:rsidRPr="00532BE2">
        <w:rPr>
          <w:rFonts w:eastAsia="Times New Roman"/>
          <w:lang w:eastAsia="ru-RU"/>
        </w:rPr>
        <w:t>4.4. Получатель вправе:</w:t>
      </w:r>
    </w:p>
    <w:p w:rsidR="00CD51C9" w:rsidRPr="00532BE2" w:rsidRDefault="00CD51C9" w:rsidP="00CD51C9">
      <w:pPr>
        <w:autoSpaceDE w:val="0"/>
        <w:autoSpaceDN w:val="0"/>
        <w:adjustRightInd w:val="0"/>
        <w:ind w:firstLine="540"/>
        <w:jc w:val="both"/>
        <w:rPr>
          <w:rFonts w:eastAsia="Times New Roman"/>
          <w:lang w:eastAsia="ru-RU"/>
        </w:rPr>
      </w:pPr>
      <w:bookmarkStart w:id="23" w:name="Par266"/>
      <w:bookmarkStart w:id="24" w:name="Par273"/>
      <w:bookmarkEnd w:id="23"/>
      <w:bookmarkEnd w:id="24"/>
      <w:r w:rsidRPr="00532BE2">
        <w:rPr>
          <w:rFonts w:eastAsia="Times New Roman"/>
          <w:lang w:eastAsia="ru-RU"/>
        </w:rPr>
        <w:t>4.4.</w:t>
      </w:r>
      <w:r>
        <w:rPr>
          <w:rFonts w:eastAsia="Times New Roman"/>
          <w:lang w:eastAsia="ru-RU"/>
        </w:rPr>
        <w:t>1</w:t>
      </w:r>
      <w:r w:rsidRPr="00532BE2">
        <w:rPr>
          <w:rFonts w:eastAsia="Times New Roman"/>
          <w:lang w:eastAsia="ru-RU"/>
        </w:rPr>
        <w:t xml:space="preserve">. обращаться в Администрацию в целях получения разъяснений в связи с исполнением настоящего </w:t>
      </w:r>
      <w:r w:rsidRPr="00547988">
        <w:rPr>
          <w:rFonts w:eastAsia="Times New Roman"/>
          <w:lang w:eastAsia="ru-RU"/>
        </w:rPr>
        <w:t>Соглашени</w:t>
      </w:r>
      <w:r>
        <w:rPr>
          <w:rFonts w:eastAsia="Times New Roman"/>
          <w:lang w:eastAsia="ru-RU"/>
        </w:rPr>
        <w:t>я</w:t>
      </w:r>
      <w:r w:rsidRPr="00532BE2">
        <w:rPr>
          <w:rFonts w:eastAsia="Times New Roman"/>
          <w:lang w:eastAsia="ru-RU"/>
        </w:rPr>
        <w:t>;</w:t>
      </w:r>
    </w:p>
    <w:p w:rsidR="00CD51C9" w:rsidRPr="00532BE2" w:rsidRDefault="00CD51C9" w:rsidP="00CD51C9">
      <w:pPr>
        <w:autoSpaceDE w:val="0"/>
        <w:autoSpaceDN w:val="0"/>
        <w:adjustRightInd w:val="0"/>
        <w:ind w:firstLine="540"/>
        <w:jc w:val="both"/>
        <w:rPr>
          <w:rFonts w:eastAsia="Times New Roman"/>
          <w:lang w:eastAsia="ru-RU"/>
        </w:rPr>
      </w:pPr>
      <w:r w:rsidRPr="00532BE2">
        <w:rPr>
          <w:rFonts w:eastAsia="Times New Roman"/>
          <w:lang w:eastAsia="ru-RU"/>
        </w:rPr>
        <w:t>4.4.</w:t>
      </w:r>
      <w:r>
        <w:rPr>
          <w:rFonts w:eastAsia="Times New Roman"/>
          <w:lang w:eastAsia="ru-RU"/>
        </w:rPr>
        <w:t>2</w:t>
      </w:r>
      <w:r w:rsidRPr="00532BE2">
        <w:rPr>
          <w:rFonts w:eastAsia="Times New Roman"/>
          <w:lang w:eastAsia="ru-RU"/>
        </w:rPr>
        <w:t>. осуществлять иные права в соответствии с бюджетным законодательством Российской Федерации и Порядком предоставления субсидии.</w:t>
      </w:r>
    </w:p>
    <w:p w:rsidR="00CD51C9" w:rsidRPr="00532BE2" w:rsidRDefault="00CD51C9" w:rsidP="00CD51C9">
      <w:pPr>
        <w:autoSpaceDE w:val="0"/>
        <w:autoSpaceDN w:val="0"/>
        <w:adjustRightInd w:val="0"/>
        <w:jc w:val="both"/>
        <w:rPr>
          <w:rFonts w:eastAsia="Times New Roman"/>
          <w:lang w:eastAsia="ru-RU"/>
        </w:rPr>
      </w:pPr>
    </w:p>
    <w:p w:rsidR="00CD51C9" w:rsidRPr="00532BE2" w:rsidRDefault="00CD51C9" w:rsidP="00092E22">
      <w:pPr>
        <w:autoSpaceDE w:val="0"/>
        <w:autoSpaceDN w:val="0"/>
        <w:adjustRightInd w:val="0"/>
        <w:jc w:val="center"/>
        <w:outlineLvl w:val="1"/>
        <w:rPr>
          <w:rFonts w:eastAsia="Times New Roman"/>
          <w:lang w:eastAsia="ru-RU"/>
        </w:rPr>
      </w:pPr>
      <w:r w:rsidRPr="00532BE2">
        <w:rPr>
          <w:rFonts w:eastAsia="Times New Roman"/>
          <w:lang w:eastAsia="ru-RU"/>
        </w:rPr>
        <w:t>V. Ответственность Сторон</w:t>
      </w:r>
    </w:p>
    <w:p w:rsidR="00CD51C9" w:rsidRPr="00532BE2" w:rsidRDefault="00CD51C9" w:rsidP="00CD51C9">
      <w:pPr>
        <w:autoSpaceDE w:val="0"/>
        <w:autoSpaceDN w:val="0"/>
        <w:adjustRightInd w:val="0"/>
        <w:ind w:firstLine="540"/>
        <w:jc w:val="both"/>
        <w:rPr>
          <w:rFonts w:eastAsia="Times New Roman"/>
          <w:lang w:eastAsia="ru-RU"/>
        </w:rPr>
      </w:pPr>
      <w:r w:rsidRPr="00532BE2">
        <w:rPr>
          <w:rFonts w:eastAsia="Times New Roman"/>
          <w:lang w:eastAsia="ru-RU"/>
        </w:rPr>
        <w:t xml:space="preserve">5.1. В </w:t>
      </w:r>
      <w:proofErr w:type="gramStart"/>
      <w:r w:rsidRPr="00532BE2">
        <w:rPr>
          <w:rFonts w:eastAsia="Times New Roman"/>
          <w:lang w:eastAsia="ru-RU"/>
        </w:rPr>
        <w:t>случае</w:t>
      </w:r>
      <w:proofErr w:type="gramEnd"/>
      <w:r w:rsidRPr="00532BE2">
        <w:rPr>
          <w:rFonts w:eastAsia="Times New Roman"/>
          <w:lang w:eastAsia="ru-RU"/>
        </w:rPr>
        <w:t xml:space="preserve"> неисполнения или ненадлежащего исполнения своих обязательств по настоящему </w:t>
      </w:r>
      <w:r w:rsidRPr="00547988">
        <w:rPr>
          <w:rFonts w:eastAsia="Times New Roman"/>
          <w:lang w:eastAsia="ru-RU"/>
        </w:rPr>
        <w:t>Соглашени</w:t>
      </w:r>
      <w:r>
        <w:rPr>
          <w:rFonts w:eastAsia="Times New Roman"/>
          <w:lang w:eastAsia="ru-RU"/>
        </w:rPr>
        <w:t>ю</w:t>
      </w:r>
      <w:r w:rsidRPr="00547988">
        <w:rPr>
          <w:rFonts w:eastAsia="Times New Roman"/>
          <w:lang w:eastAsia="ru-RU"/>
        </w:rPr>
        <w:t xml:space="preserve"> </w:t>
      </w:r>
      <w:r w:rsidRPr="00532BE2">
        <w:rPr>
          <w:rFonts w:eastAsia="Times New Roman"/>
          <w:lang w:eastAsia="ru-RU"/>
        </w:rPr>
        <w:t>Стороны несут ответственность в соответствии с законодательством Российской Федерации.</w:t>
      </w:r>
    </w:p>
    <w:p w:rsidR="00426446" w:rsidRDefault="00426446" w:rsidP="00CD51C9">
      <w:pPr>
        <w:autoSpaceDE w:val="0"/>
        <w:autoSpaceDN w:val="0"/>
        <w:adjustRightInd w:val="0"/>
        <w:jc w:val="center"/>
        <w:outlineLvl w:val="1"/>
        <w:rPr>
          <w:rFonts w:eastAsia="Times New Roman"/>
          <w:lang w:eastAsia="ru-RU"/>
        </w:rPr>
      </w:pPr>
    </w:p>
    <w:p w:rsidR="00CD51C9" w:rsidRPr="00532BE2" w:rsidRDefault="00CD51C9" w:rsidP="00CD51C9">
      <w:pPr>
        <w:autoSpaceDE w:val="0"/>
        <w:autoSpaceDN w:val="0"/>
        <w:adjustRightInd w:val="0"/>
        <w:jc w:val="center"/>
        <w:outlineLvl w:val="1"/>
        <w:rPr>
          <w:rFonts w:eastAsia="Times New Roman"/>
          <w:lang w:eastAsia="ru-RU"/>
        </w:rPr>
      </w:pPr>
      <w:r w:rsidRPr="00532BE2">
        <w:rPr>
          <w:rFonts w:eastAsia="Times New Roman"/>
          <w:lang w:eastAsia="ru-RU"/>
        </w:rPr>
        <w:t>VI. Заключительные положения</w:t>
      </w:r>
    </w:p>
    <w:p w:rsidR="00CD51C9" w:rsidRPr="00532BE2" w:rsidRDefault="00CD51C9" w:rsidP="00CD51C9">
      <w:pPr>
        <w:autoSpaceDE w:val="0"/>
        <w:autoSpaceDN w:val="0"/>
        <w:adjustRightInd w:val="0"/>
        <w:jc w:val="center"/>
        <w:rPr>
          <w:rFonts w:eastAsia="Times New Roman"/>
          <w:lang w:eastAsia="ru-RU"/>
        </w:rPr>
      </w:pPr>
    </w:p>
    <w:p w:rsidR="00CD51C9" w:rsidRPr="00532BE2" w:rsidRDefault="00CD51C9" w:rsidP="00CD51C9">
      <w:pPr>
        <w:autoSpaceDE w:val="0"/>
        <w:autoSpaceDN w:val="0"/>
        <w:adjustRightInd w:val="0"/>
        <w:ind w:firstLine="540"/>
        <w:jc w:val="both"/>
        <w:rPr>
          <w:rFonts w:eastAsia="Times New Roman"/>
          <w:lang w:eastAsia="ru-RU"/>
        </w:rPr>
      </w:pPr>
      <w:r w:rsidRPr="00532BE2">
        <w:rPr>
          <w:rFonts w:eastAsia="Times New Roman"/>
          <w:lang w:eastAsia="ru-RU"/>
        </w:rPr>
        <w:t xml:space="preserve">6.1. Споры, возникающие между Сторонами в связи с исполнением настоящего </w:t>
      </w:r>
      <w:r w:rsidRPr="00547988">
        <w:rPr>
          <w:rFonts w:eastAsia="Times New Roman"/>
          <w:lang w:eastAsia="ru-RU"/>
        </w:rPr>
        <w:t>Соглашени</w:t>
      </w:r>
      <w:r>
        <w:rPr>
          <w:rFonts w:eastAsia="Times New Roman"/>
          <w:lang w:eastAsia="ru-RU"/>
        </w:rPr>
        <w:t>я</w:t>
      </w:r>
      <w:r w:rsidRPr="00532BE2">
        <w:rPr>
          <w:rFonts w:eastAsia="Times New Roman"/>
          <w:lang w:eastAsia="ru-RU"/>
        </w:rPr>
        <w:t xml:space="preserve">, решаются ими, по возможности, путем проведения переговоров с оформлением </w:t>
      </w:r>
      <w:r w:rsidRPr="00532BE2">
        <w:rPr>
          <w:rFonts w:eastAsia="Times New Roman"/>
          <w:lang w:eastAsia="ru-RU"/>
        </w:rPr>
        <w:lastRenderedPageBreak/>
        <w:t xml:space="preserve">соответствующих протоколов или иных документов. При </w:t>
      </w:r>
      <w:proofErr w:type="gramStart"/>
      <w:r w:rsidRPr="00532BE2">
        <w:rPr>
          <w:rFonts w:eastAsia="Times New Roman"/>
          <w:lang w:eastAsia="ru-RU"/>
        </w:rPr>
        <w:t>не</w:t>
      </w:r>
      <w:r>
        <w:rPr>
          <w:rFonts w:eastAsia="Times New Roman"/>
          <w:lang w:eastAsia="ru-RU"/>
        </w:rPr>
        <w:t xml:space="preserve"> </w:t>
      </w:r>
      <w:r w:rsidRPr="00532BE2">
        <w:rPr>
          <w:rFonts w:eastAsia="Times New Roman"/>
          <w:lang w:eastAsia="ru-RU"/>
        </w:rPr>
        <w:t>достижении</w:t>
      </w:r>
      <w:proofErr w:type="gramEnd"/>
      <w:r w:rsidRPr="00532BE2">
        <w:rPr>
          <w:rFonts w:eastAsia="Times New Roman"/>
          <w:lang w:eastAsia="ru-RU"/>
        </w:rPr>
        <w:t xml:space="preserve"> согласия споры между Сторонами решаются в судебном порядке.</w:t>
      </w:r>
    </w:p>
    <w:p w:rsidR="00CD51C9" w:rsidRPr="00532BE2" w:rsidRDefault="00CD51C9" w:rsidP="00CD51C9">
      <w:pPr>
        <w:autoSpaceDE w:val="0"/>
        <w:autoSpaceDN w:val="0"/>
        <w:adjustRightInd w:val="0"/>
        <w:ind w:firstLine="540"/>
        <w:jc w:val="both"/>
        <w:rPr>
          <w:rFonts w:eastAsia="Times New Roman"/>
          <w:lang w:eastAsia="ru-RU"/>
        </w:rPr>
      </w:pPr>
      <w:r w:rsidRPr="00532BE2">
        <w:rPr>
          <w:rFonts w:eastAsia="Times New Roman"/>
          <w:lang w:eastAsia="ru-RU"/>
        </w:rPr>
        <w:t>6.2. Настоящ</w:t>
      </w:r>
      <w:r>
        <w:rPr>
          <w:rFonts w:eastAsia="Times New Roman"/>
          <w:lang w:eastAsia="ru-RU"/>
        </w:rPr>
        <w:t xml:space="preserve">ее Соглашение </w:t>
      </w:r>
      <w:r w:rsidRPr="00532BE2">
        <w:rPr>
          <w:rFonts w:eastAsia="Times New Roman"/>
          <w:lang w:eastAsia="ru-RU"/>
        </w:rPr>
        <w:t xml:space="preserve">вступает в силу </w:t>
      </w:r>
      <w:proofErr w:type="gramStart"/>
      <w:r w:rsidRPr="00532BE2">
        <w:rPr>
          <w:rFonts w:eastAsia="Times New Roman"/>
          <w:lang w:eastAsia="ru-RU"/>
        </w:rPr>
        <w:t>с даты</w:t>
      </w:r>
      <w:proofErr w:type="gramEnd"/>
      <w:r w:rsidRPr="00532BE2">
        <w:rPr>
          <w:rFonts w:eastAsia="Times New Roman"/>
          <w:lang w:eastAsia="ru-RU"/>
        </w:rPr>
        <w:t xml:space="preserve"> его подписания лицами, имеющими право действовать от имени каждой из Сторон, но не ранее доведения лимитов бюджетных обязательств, указанных в пункте 2.1 настоящего </w:t>
      </w:r>
      <w:r w:rsidRPr="00547988">
        <w:rPr>
          <w:rFonts w:eastAsia="Times New Roman"/>
          <w:lang w:eastAsia="ru-RU"/>
        </w:rPr>
        <w:t>Соглашени</w:t>
      </w:r>
      <w:r>
        <w:rPr>
          <w:rFonts w:eastAsia="Times New Roman"/>
          <w:lang w:eastAsia="ru-RU"/>
        </w:rPr>
        <w:t>я</w:t>
      </w:r>
      <w:r w:rsidRPr="00532BE2">
        <w:rPr>
          <w:rFonts w:eastAsia="Times New Roman"/>
          <w:lang w:eastAsia="ru-RU"/>
        </w:rPr>
        <w:t xml:space="preserve">, и действует до полного исполнения Сторонами своих обязательств по настоящему </w:t>
      </w:r>
      <w:r w:rsidRPr="00547988">
        <w:rPr>
          <w:rFonts w:eastAsia="Times New Roman"/>
          <w:lang w:eastAsia="ru-RU"/>
        </w:rPr>
        <w:t>Соглашени</w:t>
      </w:r>
      <w:r>
        <w:rPr>
          <w:rFonts w:eastAsia="Times New Roman"/>
          <w:lang w:eastAsia="ru-RU"/>
        </w:rPr>
        <w:t>ю</w:t>
      </w:r>
      <w:r w:rsidRPr="00532BE2">
        <w:rPr>
          <w:rFonts w:eastAsia="Times New Roman"/>
          <w:lang w:eastAsia="ru-RU"/>
        </w:rPr>
        <w:t>.</w:t>
      </w:r>
    </w:p>
    <w:p w:rsidR="00CD51C9" w:rsidRPr="00532BE2" w:rsidRDefault="00CD51C9" w:rsidP="00CD51C9">
      <w:pPr>
        <w:autoSpaceDE w:val="0"/>
        <w:autoSpaceDN w:val="0"/>
        <w:adjustRightInd w:val="0"/>
        <w:ind w:firstLine="540"/>
        <w:jc w:val="both"/>
        <w:rPr>
          <w:rFonts w:eastAsia="Times New Roman"/>
          <w:lang w:eastAsia="ru-RU"/>
        </w:rPr>
      </w:pPr>
      <w:bookmarkStart w:id="25" w:name="Par298"/>
      <w:bookmarkEnd w:id="25"/>
      <w:r w:rsidRPr="00532BE2">
        <w:rPr>
          <w:rFonts w:eastAsia="Times New Roman"/>
          <w:lang w:eastAsia="ru-RU"/>
        </w:rPr>
        <w:t xml:space="preserve">6.3. </w:t>
      </w:r>
      <w:proofErr w:type="gramStart"/>
      <w:r w:rsidRPr="00532BE2">
        <w:rPr>
          <w:rFonts w:eastAsia="Times New Roman"/>
          <w:lang w:eastAsia="ru-RU"/>
        </w:rPr>
        <w:t xml:space="preserve">Изменение настоящего </w:t>
      </w:r>
      <w:r w:rsidRPr="00547988">
        <w:rPr>
          <w:rFonts w:eastAsia="Times New Roman"/>
          <w:lang w:eastAsia="ru-RU"/>
        </w:rPr>
        <w:t>Соглашени</w:t>
      </w:r>
      <w:r>
        <w:rPr>
          <w:rFonts w:eastAsia="Times New Roman"/>
          <w:lang w:eastAsia="ru-RU"/>
        </w:rPr>
        <w:t>я</w:t>
      </w:r>
      <w:r w:rsidRPr="00532BE2">
        <w:rPr>
          <w:rFonts w:eastAsia="Times New Roman"/>
          <w:lang w:eastAsia="ru-RU"/>
        </w:rPr>
        <w:t xml:space="preserve"> осуществляется по соглашению Сторон и оформляется в виде дополнительного соглашения к настоящему </w:t>
      </w:r>
      <w:r w:rsidRPr="00547988">
        <w:rPr>
          <w:rFonts w:eastAsia="Times New Roman"/>
          <w:lang w:eastAsia="ru-RU"/>
        </w:rPr>
        <w:t>Соглашени</w:t>
      </w:r>
      <w:r>
        <w:rPr>
          <w:rFonts w:eastAsia="Times New Roman"/>
          <w:lang w:eastAsia="ru-RU"/>
        </w:rPr>
        <w:t>ю</w:t>
      </w:r>
      <w:r w:rsidRPr="00532BE2">
        <w:rPr>
          <w:rFonts w:eastAsia="Times New Roman"/>
          <w:lang w:eastAsia="ru-RU"/>
        </w:rPr>
        <w:t xml:space="preserve">, являющимся неотъемлемой частью настоящего </w:t>
      </w:r>
      <w:r w:rsidRPr="00547988">
        <w:rPr>
          <w:rFonts w:eastAsia="Times New Roman"/>
          <w:lang w:eastAsia="ru-RU"/>
        </w:rPr>
        <w:t>Соглашени</w:t>
      </w:r>
      <w:r>
        <w:rPr>
          <w:rFonts w:eastAsia="Times New Roman"/>
          <w:lang w:eastAsia="ru-RU"/>
        </w:rPr>
        <w:t>я</w:t>
      </w:r>
      <w:r w:rsidRPr="00532BE2">
        <w:rPr>
          <w:rFonts w:eastAsia="Times New Roman"/>
          <w:lang w:eastAsia="ru-RU"/>
        </w:rPr>
        <w:t>.</w:t>
      </w:r>
      <w:proofErr w:type="gramEnd"/>
    </w:p>
    <w:p w:rsidR="00CD51C9" w:rsidRPr="00532BE2" w:rsidRDefault="00CD51C9" w:rsidP="00CD51C9">
      <w:pPr>
        <w:autoSpaceDE w:val="0"/>
        <w:autoSpaceDN w:val="0"/>
        <w:adjustRightInd w:val="0"/>
        <w:ind w:firstLine="540"/>
        <w:jc w:val="both"/>
        <w:rPr>
          <w:rFonts w:eastAsia="Times New Roman"/>
          <w:lang w:eastAsia="ru-RU"/>
        </w:rPr>
      </w:pPr>
      <w:r w:rsidRPr="00532BE2">
        <w:rPr>
          <w:rFonts w:eastAsia="Times New Roman"/>
          <w:lang w:eastAsia="ru-RU"/>
        </w:rPr>
        <w:t xml:space="preserve">6.4. Расторжение настоящего </w:t>
      </w:r>
      <w:r>
        <w:rPr>
          <w:rFonts w:eastAsia="Times New Roman"/>
          <w:lang w:eastAsia="ru-RU"/>
        </w:rPr>
        <w:t>Соглашения</w:t>
      </w:r>
      <w:r w:rsidRPr="00547988">
        <w:rPr>
          <w:rFonts w:eastAsia="Times New Roman"/>
          <w:lang w:eastAsia="ru-RU"/>
        </w:rPr>
        <w:t xml:space="preserve"> </w:t>
      </w:r>
      <w:r w:rsidRPr="00532BE2">
        <w:rPr>
          <w:rFonts w:eastAsia="Times New Roman"/>
          <w:lang w:eastAsia="ru-RU"/>
        </w:rPr>
        <w:t>возможно в случае:</w:t>
      </w:r>
    </w:p>
    <w:p w:rsidR="00CD51C9" w:rsidRPr="00532BE2" w:rsidRDefault="00CD51C9" w:rsidP="00CD51C9">
      <w:pPr>
        <w:autoSpaceDE w:val="0"/>
        <w:autoSpaceDN w:val="0"/>
        <w:adjustRightInd w:val="0"/>
        <w:ind w:firstLine="540"/>
        <w:jc w:val="both"/>
        <w:rPr>
          <w:rFonts w:eastAsia="Times New Roman"/>
          <w:lang w:eastAsia="ru-RU"/>
        </w:rPr>
      </w:pPr>
      <w:r w:rsidRPr="00532BE2">
        <w:rPr>
          <w:rFonts w:eastAsia="Times New Roman"/>
          <w:lang w:eastAsia="ru-RU"/>
        </w:rPr>
        <w:t>6.4.1. реорганизации</w:t>
      </w:r>
      <w:r>
        <w:rPr>
          <w:rFonts w:eastAsia="Times New Roman"/>
          <w:lang w:eastAsia="ru-RU"/>
        </w:rPr>
        <w:t xml:space="preserve"> </w:t>
      </w:r>
      <w:r w:rsidRPr="00532BE2">
        <w:rPr>
          <w:rFonts w:eastAsia="Times New Roman"/>
          <w:lang w:eastAsia="ru-RU"/>
        </w:rPr>
        <w:t>или прекращения деятельности Получателя;</w:t>
      </w:r>
    </w:p>
    <w:p w:rsidR="00CD51C9" w:rsidRPr="00532BE2" w:rsidRDefault="00CD51C9" w:rsidP="00CD51C9">
      <w:pPr>
        <w:autoSpaceDE w:val="0"/>
        <w:autoSpaceDN w:val="0"/>
        <w:adjustRightInd w:val="0"/>
        <w:ind w:firstLine="540"/>
        <w:jc w:val="both"/>
        <w:rPr>
          <w:rFonts w:eastAsia="Times New Roman"/>
          <w:lang w:eastAsia="ru-RU"/>
        </w:rPr>
      </w:pPr>
      <w:r w:rsidRPr="00532BE2">
        <w:rPr>
          <w:rFonts w:eastAsia="Times New Roman"/>
          <w:lang w:eastAsia="ru-RU"/>
        </w:rPr>
        <w:t xml:space="preserve">6.4.2. нарушения Получателем порядка, целей и условий предоставления Субсидии, установленных Порядком предоставления субсидии и настоящим </w:t>
      </w:r>
      <w:r w:rsidRPr="00547988">
        <w:rPr>
          <w:rFonts w:eastAsia="Times New Roman"/>
          <w:lang w:eastAsia="ru-RU"/>
        </w:rPr>
        <w:t>Соглашением</w:t>
      </w:r>
      <w:r w:rsidRPr="00532BE2">
        <w:rPr>
          <w:rFonts w:eastAsia="Times New Roman"/>
          <w:lang w:eastAsia="ru-RU"/>
        </w:rPr>
        <w:t>;</w:t>
      </w:r>
    </w:p>
    <w:p w:rsidR="00CD51C9" w:rsidRPr="00532BE2" w:rsidRDefault="00CD51C9" w:rsidP="00CD51C9">
      <w:pPr>
        <w:autoSpaceDE w:val="0"/>
        <w:autoSpaceDN w:val="0"/>
        <w:adjustRightInd w:val="0"/>
        <w:ind w:firstLine="540"/>
        <w:jc w:val="both"/>
        <w:rPr>
          <w:rFonts w:eastAsia="Times New Roman"/>
          <w:lang w:eastAsia="ru-RU"/>
        </w:rPr>
      </w:pPr>
      <w:r w:rsidRPr="00532BE2">
        <w:rPr>
          <w:rFonts w:eastAsia="Times New Roman"/>
          <w:lang w:eastAsia="ru-RU"/>
        </w:rPr>
        <w:t xml:space="preserve">6.5. Расторжение настоящего </w:t>
      </w:r>
      <w:r>
        <w:rPr>
          <w:rFonts w:eastAsia="Times New Roman"/>
          <w:lang w:eastAsia="ru-RU"/>
        </w:rPr>
        <w:t>Соглашения</w:t>
      </w:r>
      <w:r w:rsidRPr="00547988">
        <w:rPr>
          <w:rFonts w:eastAsia="Times New Roman"/>
          <w:lang w:eastAsia="ru-RU"/>
        </w:rPr>
        <w:t xml:space="preserve"> </w:t>
      </w:r>
      <w:r w:rsidRPr="00532BE2">
        <w:rPr>
          <w:rFonts w:eastAsia="Times New Roman"/>
          <w:lang w:eastAsia="ru-RU"/>
        </w:rPr>
        <w:t xml:space="preserve">в одностороннем порядке возможно в случае </w:t>
      </w:r>
      <w:proofErr w:type="gramStart"/>
      <w:r w:rsidRPr="00532BE2">
        <w:rPr>
          <w:rFonts w:eastAsia="Times New Roman"/>
          <w:lang w:eastAsia="ru-RU"/>
        </w:rPr>
        <w:t>не</w:t>
      </w:r>
      <w:r>
        <w:rPr>
          <w:rFonts w:eastAsia="Times New Roman"/>
          <w:lang w:eastAsia="ru-RU"/>
        </w:rPr>
        <w:t xml:space="preserve"> </w:t>
      </w:r>
      <w:r w:rsidRPr="00532BE2">
        <w:rPr>
          <w:rFonts w:eastAsia="Times New Roman"/>
          <w:lang w:eastAsia="ru-RU"/>
        </w:rPr>
        <w:t>достижения</w:t>
      </w:r>
      <w:proofErr w:type="gramEnd"/>
      <w:r w:rsidRPr="00532BE2">
        <w:rPr>
          <w:rFonts w:eastAsia="Times New Roman"/>
          <w:lang w:eastAsia="ru-RU"/>
        </w:rPr>
        <w:t xml:space="preserve"> Получателем установленных настоящим </w:t>
      </w:r>
      <w:r w:rsidRPr="00547988">
        <w:rPr>
          <w:rFonts w:eastAsia="Times New Roman"/>
          <w:lang w:eastAsia="ru-RU"/>
        </w:rPr>
        <w:t xml:space="preserve">Соглашением </w:t>
      </w:r>
      <w:r w:rsidRPr="00532BE2">
        <w:rPr>
          <w:rFonts w:eastAsia="Times New Roman"/>
          <w:lang w:eastAsia="ru-RU"/>
        </w:rPr>
        <w:t>показателей результативности.</w:t>
      </w:r>
    </w:p>
    <w:p w:rsidR="00CD51C9" w:rsidRPr="00532BE2" w:rsidRDefault="00CD51C9" w:rsidP="00CD51C9">
      <w:pPr>
        <w:autoSpaceDE w:val="0"/>
        <w:autoSpaceDN w:val="0"/>
        <w:adjustRightInd w:val="0"/>
        <w:ind w:firstLine="540"/>
        <w:jc w:val="both"/>
        <w:rPr>
          <w:rFonts w:eastAsia="Times New Roman"/>
          <w:lang w:eastAsia="ru-RU"/>
        </w:rPr>
      </w:pPr>
      <w:r w:rsidRPr="00532BE2">
        <w:rPr>
          <w:rFonts w:eastAsia="Times New Roman"/>
          <w:lang w:eastAsia="ru-RU"/>
        </w:rPr>
        <w:t xml:space="preserve">6.6. Документы и иная информация, предусмотренные настоящим </w:t>
      </w:r>
      <w:r w:rsidRPr="00547988">
        <w:rPr>
          <w:rFonts w:eastAsia="Times New Roman"/>
          <w:lang w:eastAsia="ru-RU"/>
        </w:rPr>
        <w:t>Соглашением</w:t>
      </w:r>
      <w:r w:rsidRPr="00532BE2">
        <w:rPr>
          <w:rFonts w:eastAsia="Times New Roman"/>
          <w:lang w:eastAsia="ru-RU"/>
        </w:rPr>
        <w:t>, могут направляться Сторонами заказным письмом с уведомлением о вручении либо вручением представителем одной Стороны подлинников документов, иной информации представителю другой Стороны, факсимильной связью, электронной почтой с последующим письменным подтверждением.</w:t>
      </w:r>
    </w:p>
    <w:p w:rsidR="00CD51C9" w:rsidRPr="00532BE2" w:rsidRDefault="00CD51C9" w:rsidP="00CD51C9">
      <w:pPr>
        <w:autoSpaceDE w:val="0"/>
        <w:autoSpaceDN w:val="0"/>
        <w:adjustRightInd w:val="0"/>
        <w:ind w:firstLine="540"/>
        <w:jc w:val="both"/>
        <w:rPr>
          <w:rFonts w:eastAsia="Times New Roman"/>
          <w:lang w:eastAsia="ru-RU"/>
        </w:rPr>
      </w:pPr>
      <w:r w:rsidRPr="00532BE2">
        <w:rPr>
          <w:rFonts w:eastAsia="Times New Roman"/>
          <w:lang w:eastAsia="ru-RU"/>
        </w:rPr>
        <w:t>6.7. Настоящ</w:t>
      </w:r>
      <w:r>
        <w:rPr>
          <w:rFonts w:eastAsia="Times New Roman"/>
          <w:lang w:eastAsia="ru-RU"/>
        </w:rPr>
        <w:t xml:space="preserve">ее </w:t>
      </w:r>
      <w:r w:rsidRPr="00547988">
        <w:rPr>
          <w:rFonts w:eastAsia="Times New Roman"/>
          <w:lang w:eastAsia="ru-RU"/>
        </w:rPr>
        <w:t>Соглашением</w:t>
      </w:r>
      <w:r w:rsidRPr="00532BE2">
        <w:rPr>
          <w:rFonts w:eastAsia="Times New Roman"/>
          <w:lang w:eastAsia="ru-RU"/>
        </w:rPr>
        <w:t xml:space="preserve"> заключен</w:t>
      </w:r>
      <w:r>
        <w:rPr>
          <w:rFonts w:eastAsia="Times New Roman"/>
          <w:lang w:eastAsia="ru-RU"/>
        </w:rPr>
        <w:t>ное</w:t>
      </w:r>
      <w:r w:rsidRPr="00532BE2">
        <w:rPr>
          <w:rFonts w:eastAsia="Times New Roman"/>
          <w:lang w:eastAsia="ru-RU"/>
        </w:rPr>
        <w:t xml:space="preserve"> Сторонами в форме бумажного документа в двух экземплярах, по одному экземпляру для каждой из Сторон.</w:t>
      </w:r>
    </w:p>
    <w:p w:rsidR="00CD51C9" w:rsidRPr="00532BE2" w:rsidRDefault="00CD51C9" w:rsidP="00CD51C9">
      <w:pPr>
        <w:autoSpaceDE w:val="0"/>
        <w:autoSpaceDN w:val="0"/>
        <w:adjustRightInd w:val="0"/>
        <w:jc w:val="both"/>
        <w:rPr>
          <w:rFonts w:eastAsia="Times New Roman"/>
          <w:lang w:eastAsia="ru-RU"/>
        </w:rPr>
      </w:pPr>
    </w:p>
    <w:p w:rsidR="00CD51C9" w:rsidRPr="00532BE2" w:rsidRDefault="00CD51C9" w:rsidP="00CD51C9">
      <w:pPr>
        <w:autoSpaceDE w:val="0"/>
        <w:autoSpaceDN w:val="0"/>
        <w:adjustRightInd w:val="0"/>
        <w:jc w:val="center"/>
        <w:outlineLvl w:val="1"/>
        <w:rPr>
          <w:rFonts w:eastAsia="Times New Roman"/>
          <w:lang w:eastAsia="ru-RU"/>
        </w:rPr>
      </w:pPr>
      <w:r w:rsidRPr="00532BE2">
        <w:rPr>
          <w:rFonts w:eastAsia="Times New Roman"/>
          <w:lang w:eastAsia="ru-RU"/>
        </w:rPr>
        <w:t xml:space="preserve">VII. Приложения к </w:t>
      </w:r>
      <w:r w:rsidRPr="00547988">
        <w:rPr>
          <w:rFonts w:eastAsia="Times New Roman"/>
          <w:lang w:eastAsia="ru-RU"/>
        </w:rPr>
        <w:t>Соглашени</w:t>
      </w:r>
      <w:r>
        <w:rPr>
          <w:rFonts w:eastAsia="Times New Roman"/>
          <w:lang w:eastAsia="ru-RU"/>
        </w:rPr>
        <w:t>ю</w:t>
      </w:r>
    </w:p>
    <w:p w:rsidR="00CD51C9" w:rsidRPr="00532BE2" w:rsidRDefault="00CD51C9" w:rsidP="00CD51C9">
      <w:pPr>
        <w:autoSpaceDE w:val="0"/>
        <w:autoSpaceDN w:val="0"/>
        <w:adjustRightInd w:val="0"/>
        <w:jc w:val="center"/>
        <w:outlineLvl w:val="1"/>
        <w:rPr>
          <w:rFonts w:eastAsia="Times New Roman"/>
          <w:lang w:eastAsia="ru-RU"/>
        </w:rPr>
      </w:pPr>
    </w:p>
    <w:p w:rsidR="00CD51C9" w:rsidRPr="00532BE2" w:rsidRDefault="00CD51C9" w:rsidP="00CD51C9">
      <w:pPr>
        <w:autoSpaceDE w:val="0"/>
        <w:autoSpaceDN w:val="0"/>
        <w:adjustRightInd w:val="0"/>
        <w:ind w:firstLine="540"/>
        <w:jc w:val="both"/>
        <w:rPr>
          <w:rFonts w:eastAsia="Times New Roman"/>
          <w:lang w:eastAsia="ru-RU"/>
        </w:rPr>
      </w:pPr>
      <w:r w:rsidRPr="00532BE2">
        <w:rPr>
          <w:rFonts w:eastAsia="Times New Roman"/>
          <w:lang w:eastAsia="ru-RU"/>
        </w:rPr>
        <w:t>Приложение 1. Отчет о достижении значений показателей результативности.</w:t>
      </w:r>
    </w:p>
    <w:p w:rsidR="00CD51C9" w:rsidRPr="00532BE2" w:rsidRDefault="00CD51C9" w:rsidP="00CD51C9">
      <w:pPr>
        <w:autoSpaceDE w:val="0"/>
        <w:autoSpaceDN w:val="0"/>
        <w:adjustRightInd w:val="0"/>
        <w:ind w:firstLine="540"/>
        <w:jc w:val="both"/>
        <w:rPr>
          <w:rFonts w:eastAsia="Times New Roman"/>
          <w:lang w:eastAsia="ru-RU"/>
        </w:rPr>
      </w:pPr>
    </w:p>
    <w:p w:rsidR="00CD51C9" w:rsidRPr="00532BE2" w:rsidRDefault="00CD51C9" w:rsidP="00CD51C9">
      <w:pPr>
        <w:autoSpaceDE w:val="0"/>
        <w:autoSpaceDN w:val="0"/>
        <w:adjustRightInd w:val="0"/>
        <w:jc w:val="center"/>
        <w:outlineLvl w:val="1"/>
        <w:rPr>
          <w:rFonts w:eastAsia="Times New Roman"/>
          <w:lang w:eastAsia="ru-RU"/>
        </w:rPr>
      </w:pPr>
      <w:r w:rsidRPr="00532BE2">
        <w:rPr>
          <w:rFonts w:eastAsia="Times New Roman"/>
          <w:lang w:eastAsia="ru-RU"/>
        </w:rPr>
        <w:t>VIII. Платежные реквизиты Сторон</w:t>
      </w:r>
    </w:p>
    <w:tbl>
      <w:tblPr>
        <w:tblW w:w="0" w:type="auto"/>
        <w:tblInd w:w="105" w:type="dxa"/>
        <w:tblLayout w:type="fixed"/>
        <w:tblCellMar>
          <w:top w:w="105" w:type="dxa"/>
          <w:left w:w="105" w:type="dxa"/>
          <w:bottom w:w="105" w:type="dxa"/>
          <w:right w:w="105" w:type="dxa"/>
        </w:tblCellMar>
        <w:tblLook w:val="04A0" w:firstRow="1" w:lastRow="0" w:firstColumn="1" w:lastColumn="0" w:noHBand="0" w:noVBand="1"/>
      </w:tblPr>
      <w:tblGrid>
        <w:gridCol w:w="4543"/>
        <w:gridCol w:w="4535"/>
      </w:tblGrid>
      <w:tr w:rsidR="00A81BE0" w:rsidRPr="007C1526" w:rsidTr="00F35E7F">
        <w:tc>
          <w:tcPr>
            <w:tcW w:w="4543" w:type="dxa"/>
            <w:hideMark/>
          </w:tcPr>
          <w:p w:rsidR="00A81BE0" w:rsidRPr="007C1526" w:rsidRDefault="00A81BE0" w:rsidP="00F35E7F">
            <w:pPr>
              <w:snapToGrid w:val="0"/>
              <w:jc w:val="center"/>
            </w:pPr>
            <w:r w:rsidRPr="007C1526">
              <w:t>Администрация:</w:t>
            </w:r>
          </w:p>
          <w:p w:rsidR="00A81BE0" w:rsidRPr="007C1526" w:rsidRDefault="00A81BE0" w:rsidP="00F35E7F">
            <w:pPr>
              <w:snapToGrid w:val="0"/>
            </w:pPr>
            <w:r w:rsidRPr="007C1526">
              <w:t>Наименование:</w:t>
            </w:r>
          </w:p>
          <w:p w:rsidR="00A81BE0" w:rsidRPr="007C1526" w:rsidRDefault="00A81BE0" w:rsidP="00F35E7F">
            <w:pPr>
              <w:snapToGrid w:val="0"/>
            </w:pPr>
          </w:p>
          <w:p w:rsidR="00A81BE0" w:rsidRPr="007C1526" w:rsidRDefault="00A81BE0" w:rsidP="00F35E7F">
            <w:pPr>
              <w:widowControl w:val="0"/>
              <w:spacing w:line="240" w:lineRule="atLeast"/>
              <w:jc w:val="both"/>
              <w:rPr>
                <w:snapToGrid w:val="0"/>
              </w:rPr>
            </w:pPr>
            <w:r w:rsidRPr="007C1526">
              <w:rPr>
                <w:snapToGrid w:val="0"/>
              </w:rPr>
              <w:t>Адрес:</w:t>
            </w:r>
          </w:p>
          <w:p w:rsidR="00A81BE0" w:rsidRPr="007C1526" w:rsidRDefault="00A81BE0" w:rsidP="00F35E7F">
            <w:pPr>
              <w:widowControl w:val="0"/>
              <w:spacing w:line="240" w:lineRule="atLeast"/>
              <w:jc w:val="both"/>
              <w:rPr>
                <w:snapToGrid w:val="0"/>
              </w:rPr>
            </w:pPr>
          </w:p>
          <w:p w:rsidR="00A81BE0" w:rsidRPr="007C1526" w:rsidRDefault="00A81BE0" w:rsidP="00F35E7F">
            <w:pPr>
              <w:widowControl w:val="0"/>
              <w:spacing w:line="240" w:lineRule="atLeast"/>
              <w:jc w:val="both"/>
              <w:rPr>
                <w:snapToGrid w:val="0"/>
              </w:rPr>
            </w:pPr>
            <w:r w:rsidRPr="007C1526">
              <w:rPr>
                <w:snapToGrid w:val="0"/>
              </w:rPr>
              <w:t>Телефон /факс:</w:t>
            </w:r>
          </w:p>
          <w:p w:rsidR="00A81BE0" w:rsidRPr="007C1526" w:rsidRDefault="00A81BE0" w:rsidP="00F35E7F">
            <w:pPr>
              <w:widowControl w:val="0"/>
              <w:spacing w:line="240" w:lineRule="atLeast"/>
              <w:jc w:val="both"/>
              <w:rPr>
                <w:snapToGrid w:val="0"/>
              </w:rPr>
            </w:pPr>
            <w:r w:rsidRPr="007C1526">
              <w:rPr>
                <w:snapToGrid w:val="0"/>
              </w:rPr>
              <w:t>ИНН/КПП</w:t>
            </w:r>
          </w:p>
          <w:p w:rsidR="00A81BE0" w:rsidRPr="007C1526" w:rsidRDefault="00A81BE0" w:rsidP="00F35E7F">
            <w:pPr>
              <w:widowControl w:val="0"/>
              <w:spacing w:line="240" w:lineRule="atLeast"/>
              <w:jc w:val="both"/>
              <w:rPr>
                <w:snapToGrid w:val="0"/>
              </w:rPr>
            </w:pPr>
            <w:r w:rsidRPr="007C1526">
              <w:rPr>
                <w:snapToGrid w:val="0"/>
              </w:rPr>
              <w:t xml:space="preserve">Банк: </w:t>
            </w:r>
          </w:p>
          <w:p w:rsidR="00A81BE0" w:rsidRPr="007C1526" w:rsidRDefault="00A81BE0" w:rsidP="00F35E7F">
            <w:pPr>
              <w:widowControl w:val="0"/>
              <w:spacing w:line="240" w:lineRule="atLeast"/>
              <w:jc w:val="both"/>
              <w:rPr>
                <w:snapToGrid w:val="0"/>
              </w:rPr>
            </w:pPr>
            <w:r w:rsidRPr="007C1526">
              <w:rPr>
                <w:snapToGrid w:val="0"/>
              </w:rPr>
              <w:t>Лицевой счёт:</w:t>
            </w:r>
          </w:p>
          <w:p w:rsidR="00A81BE0" w:rsidRPr="007C1526" w:rsidRDefault="00A81BE0" w:rsidP="00F35E7F">
            <w:pPr>
              <w:widowControl w:val="0"/>
              <w:spacing w:line="240" w:lineRule="atLeast"/>
              <w:jc w:val="both"/>
              <w:rPr>
                <w:snapToGrid w:val="0"/>
              </w:rPr>
            </w:pPr>
            <w:r w:rsidRPr="007C1526">
              <w:rPr>
                <w:snapToGrid w:val="0"/>
              </w:rPr>
              <w:t>Расчётный счёт:</w:t>
            </w:r>
          </w:p>
          <w:p w:rsidR="00A81BE0" w:rsidRPr="007C1526" w:rsidRDefault="00A81BE0" w:rsidP="00F35E7F">
            <w:pPr>
              <w:widowControl w:val="0"/>
              <w:spacing w:line="240" w:lineRule="atLeast"/>
              <w:jc w:val="both"/>
              <w:rPr>
                <w:snapToGrid w:val="0"/>
              </w:rPr>
            </w:pPr>
          </w:p>
          <w:p w:rsidR="00A81BE0" w:rsidRPr="007C1526" w:rsidRDefault="00A81BE0" w:rsidP="00F35E7F">
            <w:pPr>
              <w:widowControl w:val="0"/>
              <w:spacing w:line="240" w:lineRule="atLeast"/>
              <w:jc w:val="both"/>
              <w:rPr>
                <w:snapToGrid w:val="0"/>
              </w:rPr>
            </w:pPr>
            <w:r w:rsidRPr="007C1526">
              <w:rPr>
                <w:snapToGrid w:val="0"/>
              </w:rPr>
              <w:t>БИК:</w:t>
            </w:r>
          </w:p>
          <w:p w:rsidR="00A81BE0" w:rsidRPr="007C1526" w:rsidRDefault="00A81BE0" w:rsidP="00F35E7F">
            <w:pPr>
              <w:widowControl w:val="0"/>
              <w:spacing w:line="240" w:lineRule="atLeast"/>
              <w:jc w:val="both"/>
              <w:rPr>
                <w:snapToGrid w:val="0"/>
              </w:rPr>
            </w:pPr>
            <w:r w:rsidRPr="007C1526">
              <w:rPr>
                <w:snapToGrid w:val="0"/>
              </w:rPr>
              <w:t>ОКТМО:</w:t>
            </w:r>
          </w:p>
          <w:p w:rsidR="00A81BE0" w:rsidRPr="007C1526" w:rsidRDefault="00A81BE0" w:rsidP="00F35E7F">
            <w:pPr>
              <w:widowControl w:val="0"/>
              <w:spacing w:line="240" w:lineRule="atLeast"/>
              <w:jc w:val="both"/>
              <w:rPr>
                <w:snapToGrid w:val="0"/>
              </w:rPr>
            </w:pPr>
          </w:p>
          <w:p w:rsidR="00A81BE0" w:rsidRPr="007C1526" w:rsidRDefault="00A81BE0" w:rsidP="00F35E7F">
            <w:pPr>
              <w:widowControl w:val="0"/>
              <w:spacing w:line="240" w:lineRule="atLeast"/>
              <w:jc w:val="both"/>
              <w:rPr>
                <w:snapToGrid w:val="0"/>
              </w:rPr>
            </w:pPr>
          </w:p>
          <w:p w:rsidR="00A81BE0" w:rsidRPr="007C1526" w:rsidRDefault="00A81BE0" w:rsidP="00F35E7F">
            <w:pPr>
              <w:widowControl w:val="0"/>
              <w:spacing w:line="240" w:lineRule="atLeast"/>
              <w:jc w:val="both"/>
              <w:rPr>
                <w:snapToGrid w:val="0"/>
              </w:rPr>
            </w:pPr>
          </w:p>
          <w:p w:rsidR="00A81BE0" w:rsidRPr="007C1526" w:rsidRDefault="00A81BE0" w:rsidP="00F35E7F">
            <w:pPr>
              <w:widowControl w:val="0"/>
              <w:spacing w:line="240" w:lineRule="atLeast"/>
              <w:jc w:val="both"/>
              <w:rPr>
                <w:snapToGrid w:val="0"/>
              </w:rPr>
            </w:pPr>
          </w:p>
          <w:p w:rsidR="00A81BE0" w:rsidRPr="007C1526" w:rsidRDefault="00A81BE0" w:rsidP="00F35E7F">
            <w:pPr>
              <w:widowControl w:val="0"/>
              <w:spacing w:line="240" w:lineRule="atLeast"/>
              <w:jc w:val="both"/>
              <w:rPr>
                <w:snapToGrid w:val="0"/>
              </w:rPr>
            </w:pPr>
            <w:r w:rsidRPr="007C1526">
              <w:rPr>
                <w:snapToGrid w:val="0"/>
              </w:rPr>
              <w:t xml:space="preserve">Глава администрации Таловского </w:t>
            </w:r>
            <w:proofErr w:type="gramStart"/>
            <w:r w:rsidRPr="007C1526">
              <w:rPr>
                <w:snapToGrid w:val="0"/>
              </w:rPr>
              <w:t>муниципального</w:t>
            </w:r>
            <w:proofErr w:type="gramEnd"/>
            <w:r w:rsidRPr="007C1526">
              <w:rPr>
                <w:snapToGrid w:val="0"/>
              </w:rPr>
              <w:t xml:space="preserve"> района</w:t>
            </w:r>
          </w:p>
          <w:p w:rsidR="00A81BE0" w:rsidRPr="007C1526" w:rsidRDefault="00A81BE0" w:rsidP="00F35E7F">
            <w:pPr>
              <w:widowControl w:val="0"/>
              <w:spacing w:line="240" w:lineRule="atLeast"/>
              <w:jc w:val="both"/>
              <w:rPr>
                <w:snapToGrid w:val="0"/>
              </w:rPr>
            </w:pPr>
          </w:p>
          <w:p w:rsidR="00A81BE0" w:rsidRPr="007C1526" w:rsidRDefault="00A81BE0" w:rsidP="00F35E7F">
            <w:pPr>
              <w:widowControl w:val="0"/>
              <w:spacing w:line="240" w:lineRule="atLeast"/>
              <w:jc w:val="both"/>
              <w:rPr>
                <w:snapToGrid w:val="0"/>
              </w:rPr>
            </w:pPr>
            <w:r w:rsidRPr="007C1526">
              <w:rPr>
                <w:snapToGrid w:val="0"/>
              </w:rPr>
              <w:t>_____________ /   ________________</w:t>
            </w:r>
          </w:p>
          <w:p w:rsidR="00A81BE0" w:rsidRPr="007C1526" w:rsidRDefault="00A81BE0" w:rsidP="00F35E7F">
            <w:pPr>
              <w:widowControl w:val="0"/>
              <w:jc w:val="both"/>
              <w:rPr>
                <w:snapToGrid w:val="0"/>
                <w:sz w:val="18"/>
                <w:szCs w:val="18"/>
              </w:rPr>
            </w:pPr>
            <w:r w:rsidRPr="007C1526">
              <w:rPr>
                <w:snapToGrid w:val="0"/>
              </w:rPr>
              <w:t xml:space="preserve">  </w:t>
            </w:r>
            <w:r w:rsidRPr="007C1526">
              <w:rPr>
                <w:snapToGrid w:val="0"/>
                <w:sz w:val="18"/>
                <w:szCs w:val="18"/>
              </w:rPr>
              <w:t>(подпись)                               (Ф.И.О.)</w:t>
            </w:r>
          </w:p>
          <w:p w:rsidR="00A81BE0" w:rsidRPr="007C1526" w:rsidRDefault="00A81BE0" w:rsidP="00F35E7F"/>
          <w:p w:rsidR="00A81BE0" w:rsidRPr="007C1526" w:rsidRDefault="00A81BE0" w:rsidP="00F35E7F"/>
          <w:p w:rsidR="00A81BE0" w:rsidRPr="007C1526" w:rsidRDefault="00A81BE0" w:rsidP="00F35E7F">
            <w:pPr>
              <w:rPr>
                <w:lang w:eastAsia="ar-SA"/>
              </w:rPr>
            </w:pPr>
            <w:r w:rsidRPr="007C1526">
              <w:t>М.П.</w:t>
            </w:r>
          </w:p>
        </w:tc>
        <w:tc>
          <w:tcPr>
            <w:tcW w:w="4535" w:type="dxa"/>
            <w:hideMark/>
          </w:tcPr>
          <w:p w:rsidR="00A81BE0" w:rsidRPr="007C1526" w:rsidRDefault="00A81BE0" w:rsidP="00F35E7F">
            <w:pPr>
              <w:snapToGrid w:val="0"/>
              <w:jc w:val="center"/>
            </w:pPr>
            <w:r w:rsidRPr="007C1526">
              <w:lastRenderedPageBreak/>
              <w:t>Получатель:</w:t>
            </w:r>
          </w:p>
          <w:p w:rsidR="00A81BE0" w:rsidRPr="007C1526" w:rsidRDefault="00A81BE0" w:rsidP="00F35E7F">
            <w:pPr>
              <w:widowControl w:val="0"/>
              <w:spacing w:line="240" w:lineRule="atLeast"/>
              <w:jc w:val="both"/>
              <w:rPr>
                <w:snapToGrid w:val="0"/>
              </w:rPr>
            </w:pPr>
            <w:r w:rsidRPr="007C1526">
              <w:rPr>
                <w:snapToGrid w:val="0"/>
              </w:rPr>
              <w:t>Наименование:</w:t>
            </w:r>
          </w:p>
          <w:p w:rsidR="00A81BE0" w:rsidRPr="007C1526" w:rsidRDefault="00A81BE0" w:rsidP="00F35E7F">
            <w:pPr>
              <w:widowControl w:val="0"/>
              <w:spacing w:line="240" w:lineRule="atLeast"/>
              <w:jc w:val="both"/>
              <w:rPr>
                <w:snapToGrid w:val="0"/>
              </w:rPr>
            </w:pPr>
          </w:p>
          <w:p w:rsidR="00A81BE0" w:rsidRPr="007C1526" w:rsidRDefault="00A81BE0" w:rsidP="00F35E7F">
            <w:pPr>
              <w:widowControl w:val="0"/>
              <w:spacing w:line="240" w:lineRule="atLeast"/>
              <w:jc w:val="both"/>
              <w:rPr>
                <w:snapToGrid w:val="0"/>
              </w:rPr>
            </w:pPr>
            <w:r w:rsidRPr="007C1526">
              <w:rPr>
                <w:snapToGrid w:val="0"/>
              </w:rPr>
              <w:t>Адрес:</w:t>
            </w:r>
          </w:p>
          <w:p w:rsidR="00A81BE0" w:rsidRPr="007C1526" w:rsidRDefault="00A81BE0" w:rsidP="00F35E7F">
            <w:pPr>
              <w:widowControl w:val="0"/>
              <w:spacing w:line="240" w:lineRule="atLeast"/>
              <w:jc w:val="both"/>
              <w:rPr>
                <w:snapToGrid w:val="0"/>
              </w:rPr>
            </w:pPr>
          </w:p>
          <w:p w:rsidR="00A81BE0" w:rsidRPr="007C1526" w:rsidRDefault="00A81BE0" w:rsidP="00F35E7F">
            <w:pPr>
              <w:widowControl w:val="0"/>
              <w:spacing w:line="240" w:lineRule="atLeast"/>
              <w:jc w:val="both"/>
              <w:rPr>
                <w:snapToGrid w:val="0"/>
              </w:rPr>
            </w:pPr>
            <w:r w:rsidRPr="007C1526">
              <w:rPr>
                <w:snapToGrid w:val="0"/>
              </w:rPr>
              <w:t>Телефон /факс:</w:t>
            </w:r>
          </w:p>
          <w:p w:rsidR="00A81BE0" w:rsidRPr="007C1526" w:rsidRDefault="00A81BE0" w:rsidP="00F35E7F">
            <w:pPr>
              <w:widowControl w:val="0"/>
              <w:spacing w:line="240" w:lineRule="atLeast"/>
              <w:jc w:val="both"/>
              <w:rPr>
                <w:snapToGrid w:val="0"/>
              </w:rPr>
            </w:pPr>
            <w:r w:rsidRPr="007C1526">
              <w:rPr>
                <w:snapToGrid w:val="0"/>
              </w:rPr>
              <w:t>ИНН/КПП</w:t>
            </w:r>
          </w:p>
          <w:p w:rsidR="00A81BE0" w:rsidRPr="007C1526" w:rsidRDefault="00A81BE0" w:rsidP="00F35E7F">
            <w:pPr>
              <w:widowControl w:val="0"/>
              <w:spacing w:line="240" w:lineRule="atLeast"/>
              <w:jc w:val="both"/>
              <w:rPr>
                <w:snapToGrid w:val="0"/>
              </w:rPr>
            </w:pPr>
            <w:r w:rsidRPr="007C1526">
              <w:rPr>
                <w:snapToGrid w:val="0"/>
              </w:rPr>
              <w:t xml:space="preserve">Банк: </w:t>
            </w:r>
          </w:p>
          <w:p w:rsidR="00A81BE0" w:rsidRPr="007C1526" w:rsidRDefault="00A81BE0" w:rsidP="00F35E7F">
            <w:pPr>
              <w:widowControl w:val="0"/>
              <w:spacing w:line="240" w:lineRule="atLeast"/>
              <w:jc w:val="both"/>
              <w:rPr>
                <w:snapToGrid w:val="0"/>
              </w:rPr>
            </w:pPr>
            <w:r w:rsidRPr="007C1526">
              <w:rPr>
                <w:snapToGrid w:val="0"/>
              </w:rPr>
              <w:t>Лицевой счёт:</w:t>
            </w:r>
          </w:p>
          <w:p w:rsidR="00A81BE0" w:rsidRPr="007C1526" w:rsidRDefault="00A81BE0" w:rsidP="00F35E7F">
            <w:pPr>
              <w:widowControl w:val="0"/>
              <w:spacing w:line="240" w:lineRule="atLeast"/>
              <w:jc w:val="both"/>
              <w:rPr>
                <w:snapToGrid w:val="0"/>
              </w:rPr>
            </w:pPr>
            <w:r w:rsidRPr="007C1526">
              <w:rPr>
                <w:snapToGrid w:val="0"/>
              </w:rPr>
              <w:t>Расчётный счёт:</w:t>
            </w:r>
          </w:p>
          <w:p w:rsidR="00A81BE0" w:rsidRPr="007C1526" w:rsidRDefault="00A81BE0" w:rsidP="00F35E7F">
            <w:pPr>
              <w:widowControl w:val="0"/>
              <w:spacing w:line="240" w:lineRule="atLeast"/>
              <w:jc w:val="both"/>
              <w:rPr>
                <w:snapToGrid w:val="0"/>
              </w:rPr>
            </w:pPr>
          </w:p>
          <w:p w:rsidR="00A81BE0" w:rsidRPr="007C1526" w:rsidRDefault="00A81BE0" w:rsidP="00F35E7F">
            <w:pPr>
              <w:widowControl w:val="0"/>
              <w:spacing w:line="240" w:lineRule="atLeast"/>
              <w:jc w:val="both"/>
              <w:rPr>
                <w:snapToGrid w:val="0"/>
              </w:rPr>
            </w:pPr>
            <w:r w:rsidRPr="007C1526">
              <w:rPr>
                <w:snapToGrid w:val="0"/>
              </w:rPr>
              <w:t>БИК:</w:t>
            </w:r>
          </w:p>
          <w:p w:rsidR="00A81BE0" w:rsidRPr="007C1526" w:rsidRDefault="00A81BE0" w:rsidP="00F35E7F">
            <w:pPr>
              <w:widowControl w:val="0"/>
              <w:spacing w:line="240" w:lineRule="atLeast"/>
              <w:jc w:val="both"/>
              <w:rPr>
                <w:snapToGrid w:val="0"/>
              </w:rPr>
            </w:pPr>
            <w:r w:rsidRPr="007C1526">
              <w:rPr>
                <w:snapToGrid w:val="0"/>
              </w:rPr>
              <w:t>ОКТМО:</w:t>
            </w:r>
          </w:p>
          <w:p w:rsidR="00A81BE0" w:rsidRPr="007C1526" w:rsidRDefault="00A81BE0" w:rsidP="00F35E7F">
            <w:pPr>
              <w:widowControl w:val="0"/>
              <w:spacing w:line="240" w:lineRule="atLeast"/>
              <w:rPr>
                <w:snapToGrid w:val="0"/>
              </w:rPr>
            </w:pPr>
          </w:p>
          <w:p w:rsidR="00A81BE0" w:rsidRPr="007C1526" w:rsidRDefault="00A81BE0" w:rsidP="00F35E7F">
            <w:pPr>
              <w:widowControl w:val="0"/>
              <w:spacing w:line="240" w:lineRule="atLeast"/>
              <w:rPr>
                <w:snapToGrid w:val="0"/>
              </w:rPr>
            </w:pPr>
          </w:p>
          <w:p w:rsidR="00A81BE0" w:rsidRPr="007C1526" w:rsidRDefault="00A81BE0" w:rsidP="00F35E7F">
            <w:pPr>
              <w:widowControl w:val="0"/>
              <w:spacing w:line="240" w:lineRule="atLeast"/>
              <w:rPr>
                <w:snapToGrid w:val="0"/>
              </w:rPr>
            </w:pPr>
          </w:p>
          <w:p w:rsidR="00A81BE0" w:rsidRPr="007C1526" w:rsidRDefault="00A81BE0" w:rsidP="00F35E7F">
            <w:pPr>
              <w:widowControl w:val="0"/>
              <w:spacing w:line="240" w:lineRule="atLeast"/>
              <w:rPr>
                <w:snapToGrid w:val="0"/>
              </w:rPr>
            </w:pPr>
          </w:p>
          <w:p w:rsidR="00A81BE0" w:rsidRPr="007C1526" w:rsidRDefault="00A81BE0" w:rsidP="00F35E7F">
            <w:pPr>
              <w:widowControl w:val="0"/>
              <w:spacing w:line="240" w:lineRule="atLeast"/>
              <w:rPr>
                <w:snapToGrid w:val="0"/>
              </w:rPr>
            </w:pPr>
            <w:r w:rsidRPr="007C1526">
              <w:rPr>
                <w:snapToGrid w:val="0"/>
              </w:rPr>
              <w:t xml:space="preserve">Должность уполномоченного лица Получателя, подписывающего </w:t>
            </w:r>
            <w:r w:rsidRPr="007C1526">
              <w:rPr>
                <w:snapToGrid w:val="0"/>
                <w:spacing w:val="2"/>
              </w:rPr>
              <w:t>Соглашение</w:t>
            </w:r>
          </w:p>
          <w:p w:rsidR="00A81BE0" w:rsidRPr="007C1526" w:rsidRDefault="00A81BE0" w:rsidP="00F35E7F">
            <w:pPr>
              <w:widowControl w:val="0"/>
              <w:spacing w:line="240" w:lineRule="atLeast"/>
              <w:jc w:val="both"/>
              <w:rPr>
                <w:snapToGrid w:val="0"/>
              </w:rPr>
            </w:pPr>
            <w:r w:rsidRPr="007C1526">
              <w:rPr>
                <w:snapToGrid w:val="0"/>
              </w:rPr>
              <w:t>_____________ / ______________</w:t>
            </w:r>
          </w:p>
          <w:p w:rsidR="00A81BE0" w:rsidRPr="007C1526" w:rsidRDefault="00A81BE0" w:rsidP="00F35E7F">
            <w:pPr>
              <w:widowControl w:val="0"/>
              <w:jc w:val="both"/>
              <w:rPr>
                <w:snapToGrid w:val="0"/>
                <w:sz w:val="18"/>
                <w:szCs w:val="18"/>
              </w:rPr>
            </w:pPr>
            <w:r w:rsidRPr="007C1526">
              <w:rPr>
                <w:snapToGrid w:val="0"/>
              </w:rPr>
              <w:lastRenderedPageBreak/>
              <w:t xml:space="preserve">   (</w:t>
            </w:r>
            <w:r w:rsidRPr="007C1526">
              <w:rPr>
                <w:snapToGrid w:val="0"/>
                <w:sz w:val="18"/>
                <w:szCs w:val="18"/>
              </w:rPr>
              <w:t>подпись)                         (Ф.И.О.)</w:t>
            </w:r>
          </w:p>
          <w:p w:rsidR="00A81BE0" w:rsidRPr="007C1526" w:rsidRDefault="00A81BE0" w:rsidP="00F35E7F">
            <w:pPr>
              <w:rPr>
                <w:sz w:val="18"/>
                <w:szCs w:val="18"/>
              </w:rPr>
            </w:pPr>
          </w:p>
          <w:p w:rsidR="00A81BE0" w:rsidRPr="007C1526" w:rsidRDefault="00A81BE0" w:rsidP="00F35E7F">
            <w:pPr>
              <w:rPr>
                <w:sz w:val="18"/>
                <w:szCs w:val="18"/>
              </w:rPr>
            </w:pPr>
          </w:p>
          <w:p w:rsidR="00A81BE0" w:rsidRPr="007C1526" w:rsidRDefault="00A81BE0" w:rsidP="00F35E7F">
            <w:pPr>
              <w:rPr>
                <w:lang w:eastAsia="ar-SA"/>
              </w:rPr>
            </w:pPr>
            <w:r w:rsidRPr="007C1526">
              <w:t>М.П. (при наличии печати)</w:t>
            </w:r>
          </w:p>
        </w:tc>
      </w:tr>
    </w:tbl>
    <w:p w:rsidR="00D92FA8" w:rsidRDefault="00D92FA8" w:rsidP="00D92FA8">
      <w:pPr>
        <w:autoSpaceDE w:val="0"/>
        <w:autoSpaceDN w:val="0"/>
        <w:adjustRightInd w:val="0"/>
        <w:outlineLvl w:val="1"/>
        <w:rPr>
          <w:rFonts w:eastAsia="Times New Roman"/>
          <w:lang w:eastAsia="ru-RU"/>
        </w:rPr>
      </w:pPr>
    </w:p>
    <w:p w:rsidR="00A81BE0" w:rsidRPr="009D43BC" w:rsidRDefault="00A81BE0" w:rsidP="00D92FA8">
      <w:pPr>
        <w:autoSpaceDE w:val="0"/>
        <w:autoSpaceDN w:val="0"/>
        <w:adjustRightInd w:val="0"/>
        <w:jc w:val="right"/>
        <w:outlineLvl w:val="1"/>
      </w:pPr>
      <w:r w:rsidRPr="009D43BC">
        <w:t>Приложение</w:t>
      </w:r>
      <w:r w:rsidR="00060436">
        <w:t xml:space="preserve"> №1</w:t>
      </w:r>
    </w:p>
    <w:p w:rsidR="00A81BE0" w:rsidRPr="009D43BC" w:rsidRDefault="00A81BE0" w:rsidP="00A81BE0">
      <w:pPr>
        <w:autoSpaceDE w:val="0"/>
        <w:autoSpaceDN w:val="0"/>
        <w:adjustRightInd w:val="0"/>
        <w:ind w:firstLine="5103"/>
        <w:jc w:val="right"/>
        <w:outlineLvl w:val="1"/>
      </w:pPr>
      <w:r w:rsidRPr="009D43BC">
        <w:t xml:space="preserve"> </w:t>
      </w:r>
      <w:r w:rsidR="00060436">
        <w:t>к С</w:t>
      </w:r>
      <w:r>
        <w:t>оглашению</w:t>
      </w:r>
    </w:p>
    <w:p w:rsidR="00A81BE0" w:rsidRDefault="00A81BE0" w:rsidP="00A81BE0">
      <w:pPr>
        <w:autoSpaceDE w:val="0"/>
        <w:autoSpaceDN w:val="0"/>
        <w:adjustRightInd w:val="0"/>
        <w:ind w:firstLine="5103"/>
        <w:jc w:val="right"/>
        <w:outlineLvl w:val="1"/>
      </w:pPr>
    </w:p>
    <w:p w:rsidR="00A81BE0" w:rsidRDefault="00A81BE0" w:rsidP="00A81BE0">
      <w:pPr>
        <w:autoSpaceDE w:val="0"/>
        <w:autoSpaceDN w:val="0"/>
        <w:adjustRightInd w:val="0"/>
        <w:ind w:firstLine="5103"/>
        <w:jc w:val="right"/>
        <w:outlineLvl w:val="1"/>
      </w:pPr>
    </w:p>
    <w:p w:rsidR="00A81BE0" w:rsidRDefault="00A81BE0" w:rsidP="00A81BE0">
      <w:pPr>
        <w:autoSpaceDE w:val="0"/>
        <w:autoSpaceDN w:val="0"/>
        <w:adjustRightInd w:val="0"/>
        <w:jc w:val="right"/>
        <w:outlineLvl w:val="1"/>
      </w:pPr>
      <w:r>
        <w:t xml:space="preserve">В администрацию </w:t>
      </w:r>
      <w:r w:rsidR="00D92FA8">
        <w:t>Таловского</w:t>
      </w:r>
    </w:p>
    <w:p w:rsidR="00A81BE0" w:rsidRDefault="00A81BE0" w:rsidP="00A81BE0">
      <w:pPr>
        <w:autoSpaceDE w:val="0"/>
        <w:autoSpaceDN w:val="0"/>
        <w:adjustRightInd w:val="0"/>
        <w:jc w:val="right"/>
        <w:outlineLvl w:val="1"/>
      </w:pPr>
      <w:r>
        <w:t xml:space="preserve"> муниципального района </w:t>
      </w:r>
    </w:p>
    <w:p w:rsidR="00A81BE0" w:rsidRDefault="00A81BE0" w:rsidP="00A81BE0">
      <w:pPr>
        <w:autoSpaceDE w:val="0"/>
        <w:autoSpaceDN w:val="0"/>
        <w:adjustRightInd w:val="0"/>
        <w:jc w:val="center"/>
        <w:outlineLvl w:val="1"/>
      </w:pPr>
    </w:p>
    <w:p w:rsidR="00A81BE0" w:rsidRDefault="00A81BE0" w:rsidP="00A81BE0">
      <w:pPr>
        <w:autoSpaceDE w:val="0"/>
        <w:autoSpaceDN w:val="0"/>
        <w:adjustRightInd w:val="0"/>
        <w:jc w:val="center"/>
        <w:outlineLvl w:val="1"/>
      </w:pPr>
    </w:p>
    <w:p w:rsidR="00A81BE0" w:rsidRPr="0073601A" w:rsidRDefault="00A81BE0" w:rsidP="00A81BE0">
      <w:pPr>
        <w:autoSpaceDE w:val="0"/>
        <w:autoSpaceDN w:val="0"/>
        <w:adjustRightInd w:val="0"/>
        <w:jc w:val="center"/>
        <w:outlineLvl w:val="1"/>
      </w:pPr>
      <w:r w:rsidRPr="0073601A">
        <w:t>ОТЧЕТ</w:t>
      </w:r>
    </w:p>
    <w:p w:rsidR="00A81BE0" w:rsidRPr="0073601A" w:rsidRDefault="00A81BE0" w:rsidP="00A81BE0">
      <w:pPr>
        <w:autoSpaceDE w:val="0"/>
        <w:autoSpaceDN w:val="0"/>
        <w:adjustRightInd w:val="0"/>
        <w:jc w:val="center"/>
        <w:outlineLvl w:val="1"/>
      </w:pPr>
    </w:p>
    <w:p w:rsidR="00A81BE0" w:rsidRPr="0073601A" w:rsidRDefault="00A81BE0" w:rsidP="00BA04DE">
      <w:pPr>
        <w:autoSpaceDE w:val="0"/>
        <w:autoSpaceDN w:val="0"/>
        <w:adjustRightInd w:val="0"/>
        <w:jc w:val="both"/>
        <w:outlineLvl w:val="1"/>
      </w:pPr>
      <w:proofErr w:type="gramStart"/>
      <w:r w:rsidRPr="0073601A">
        <w:t xml:space="preserve">о достижении значений показателей результативности установленных </w:t>
      </w:r>
      <w:r>
        <w:t>соглашением</w:t>
      </w:r>
      <w:r w:rsidRPr="0073601A">
        <w:t xml:space="preserve"> № __ от __ _____________</w:t>
      </w:r>
      <w:r>
        <w:t xml:space="preserve"> о</w:t>
      </w:r>
      <w:r w:rsidRPr="0073601A">
        <w:rPr>
          <w:bCs/>
        </w:rPr>
        <w:t xml:space="preserve"> предоставлении из районного бюджета </w:t>
      </w:r>
      <w:r w:rsidRPr="00F9492A">
        <w:rPr>
          <w:bCs/>
        </w:rPr>
        <w:t>субсидий для финансовой поддержки</w:t>
      </w:r>
      <w:proofErr w:type="gramEnd"/>
      <w:r w:rsidRPr="00F9492A">
        <w:rPr>
          <w:bCs/>
        </w:rPr>
        <w:t xml:space="preserve"> малого и среднего предпринимательства на компенсацию части затрат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 </w:t>
      </w:r>
      <w:r w:rsidR="00060436">
        <w:rPr>
          <w:bCs/>
        </w:rPr>
        <w:t xml:space="preserve">за </w:t>
      </w:r>
      <w:r>
        <w:rPr>
          <w:bCs/>
        </w:rPr>
        <w:t>20__</w:t>
      </w:r>
      <w:r w:rsidRPr="00F9492A">
        <w:rPr>
          <w:bCs/>
        </w:rPr>
        <w:t xml:space="preserve"> год</w:t>
      </w:r>
    </w:p>
    <w:p w:rsidR="00A81BE0" w:rsidRPr="0073601A" w:rsidRDefault="00A81BE0" w:rsidP="00A81BE0">
      <w:pPr>
        <w:autoSpaceDE w:val="0"/>
        <w:autoSpaceDN w:val="0"/>
        <w:adjustRightInd w:val="0"/>
        <w:jc w:val="center"/>
        <w:outlineLvl w:val="1"/>
      </w:pPr>
    </w:p>
    <w:p w:rsidR="00A81BE0" w:rsidRPr="0073601A" w:rsidRDefault="00A81BE0" w:rsidP="00A81BE0">
      <w:pPr>
        <w:autoSpaceDE w:val="0"/>
        <w:autoSpaceDN w:val="0"/>
        <w:adjustRightInd w:val="0"/>
        <w:jc w:val="center"/>
        <w:outlineLvl w:val="1"/>
      </w:pPr>
    </w:p>
    <w:p w:rsidR="00A81BE0" w:rsidRDefault="00A81BE0" w:rsidP="00A81BE0">
      <w:pPr>
        <w:autoSpaceDE w:val="0"/>
        <w:autoSpaceDN w:val="0"/>
        <w:adjustRightInd w:val="0"/>
        <w:outlineLvl w:val="1"/>
      </w:pPr>
      <w:r>
        <w:t xml:space="preserve">В </w:t>
      </w:r>
      <w:proofErr w:type="gramStart"/>
      <w:r>
        <w:t>соответствии</w:t>
      </w:r>
      <w:proofErr w:type="gramEnd"/>
      <w:r>
        <w:t xml:space="preserve"> с соглашением</w:t>
      </w:r>
      <w:r w:rsidRPr="0073601A">
        <w:t xml:space="preserve"> № __ </w:t>
      </w:r>
      <w:r>
        <w:t xml:space="preserve"> </w:t>
      </w:r>
      <w:r w:rsidRPr="0073601A">
        <w:t>от __ _____________</w:t>
      </w:r>
      <w:r>
        <w:t xml:space="preserve"> у  _______ создано ____ рабочих мест:</w:t>
      </w:r>
    </w:p>
    <w:p w:rsidR="00A81BE0" w:rsidRPr="0073601A" w:rsidRDefault="00A81BE0" w:rsidP="00A81BE0">
      <w:pPr>
        <w:autoSpaceDE w:val="0"/>
        <w:autoSpaceDN w:val="0"/>
        <w:adjustRightInd w:val="0"/>
        <w:outlineLvl w:val="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7"/>
        <w:gridCol w:w="4249"/>
        <w:gridCol w:w="4705"/>
      </w:tblGrid>
      <w:tr w:rsidR="00A81BE0" w:rsidRPr="0073601A" w:rsidTr="00F35E7F">
        <w:tc>
          <w:tcPr>
            <w:tcW w:w="617" w:type="dxa"/>
            <w:shd w:val="clear" w:color="auto" w:fill="auto"/>
          </w:tcPr>
          <w:p w:rsidR="00A81BE0" w:rsidRPr="0073601A" w:rsidRDefault="00A81BE0" w:rsidP="00F35E7F">
            <w:pPr>
              <w:autoSpaceDE w:val="0"/>
              <w:autoSpaceDN w:val="0"/>
              <w:adjustRightInd w:val="0"/>
              <w:jc w:val="center"/>
              <w:outlineLvl w:val="1"/>
              <w:rPr>
                <w:b/>
              </w:rPr>
            </w:pPr>
            <w:r w:rsidRPr="0073601A">
              <w:rPr>
                <w:b/>
              </w:rPr>
              <w:t xml:space="preserve">№ </w:t>
            </w:r>
            <w:proofErr w:type="gramStart"/>
            <w:r w:rsidRPr="0073601A">
              <w:rPr>
                <w:b/>
              </w:rPr>
              <w:t>п</w:t>
            </w:r>
            <w:proofErr w:type="gramEnd"/>
            <w:r w:rsidRPr="0073601A">
              <w:rPr>
                <w:b/>
              </w:rPr>
              <w:t>/п</w:t>
            </w:r>
          </w:p>
        </w:tc>
        <w:tc>
          <w:tcPr>
            <w:tcW w:w="4249" w:type="dxa"/>
            <w:shd w:val="clear" w:color="auto" w:fill="auto"/>
          </w:tcPr>
          <w:p w:rsidR="00A81BE0" w:rsidRPr="0073601A" w:rsidRDefault="00A81BE0" w:rsidP="00F35E7F">
            <w:pPr>
              <w:autoSpaceDE w:val="0"/>
              <w:autoSpaceDN w:val="0"/>
              <w:adjustRightInd w:val="0"/>
              <w:jc w:val="center"/>
              <w:outlineLvl w:val="1"/>
              <w:rPr>
                <w:b/>
              </w:rPr>
            </w:pPr>
            <w:r w:rsidRPr="0073601A">
              <w:rPr>
                <w:b/>
              </w:rPr>
              <w:tab/>
            </w:r>
          </w:p>
          <w:p w:rsidR="00A81BE0" w:rsidRPr="0073601A" w:rsidRDefault="00A81BE0" w:rsidP="00F35E7F">
            <w:pPr>
              <w:autoSpaceDE w:val="0"/>
              <w:autoSpaceDN w:val="0"/>
              <w:adjustRightInd w:val="0"/>
              <w:jc w:val="center"/>
              <w:outlineLvl w:val="1"/>
              <w:rPr>
                <w:b/>
              </w:rPr>
            </w:pPr>
            <w:r w:rsidRPr="0073601A">
              <w:rPr>
                <w:b/>
              </w:rPr>
              <w:t xml:space="preserve">                   Ф.И.О.</w:t>
            </w:r>
          </w:p>
        </w:tc>
        <w:tc>
          <w:tcPr>
            <w:tcW w:w="4705" w:type="dxa"/>
            <w:shd w:val="clear" w:color="auto" w:fill="auto"/>
          </w:tcPr>
          <w:p w:rsidR="00A81BE0" w:rsidRPr="0073601A" w:rsidRDefault="00A81BE0" w:rsidP="00F35E7F">
            <w:pPr>
              <w:autoSpaceDE w:val="0"/>
              <w:autoSpaceDN w:val="0"/>
              <w:adjustRightInd w:val="0"/>
              <w:jc w:val="center"/>
              <w:outlineLvl w:val="1"/>
              <w:rPr>
                <w:b/>
              </w:rPr>
            </w:pPr>
            <w:r w:rsidRPr="0073601A">
              <w:rPr>
                <w:b/>
              </w:rPr>
              <w:tab/>
            </w:r>
          </w:p>
          <w:p w:rsidR="00A81BE0" w:rsidRPr="0073601A" w:rsidRDefault="00A81BE0" w:rsidP="00F35E7F">
            <w:pPr>
              <w:autoSpaceDE w:val="0"/>
              <w:autoSpaceDN w:val="0"/>
              <w:adjustRightInd w:val="0"/>
              <w:jc w:val="center"/>
              <w:outlineLvl w:val="1"/>
              <w:rPr>
                <w:b/>
              </w:rPr>
            </w:pPr>
            <w:r w:rsidRPr="0073601A">
              <w:rPr>
                <w:b/>
              </w:rPr>
              <w:t xml:space="preserve">                     Должность</w:t>
            </w:r>
          </w:p>
        </w:tc>
      </w:tr>
      <w:tr w:rsidR="00A81BE0" w:rsidRPr="0073601A" w:rsidTr="00F35E7F">
        <w:trPr>
          <w:trHeight w:val="351"/>
        </w:trPr>
        <w:tc>
          <w:tcPr>
            <w:tcW w:w="617" w:type="dxa"/>
            <w:shd w:val="clear" w:color="auto" w:fill="auto"/>
          </w:tcPr>
          <w:p w:rsidR="00A81BE0" w:rsidRPr="0073601A" w:rsidRDefault="00A81BE0" w:rsidP="00F35E7F">
            <w:pPr>
              <w:autoSpaceDE w:val="0"/>
              <w:autoSpaceDN w:val="0"/>
              <w:adjustRightInd w:val="0"/>
              <w:jc w:val="center"/>
              <w:outlineLvl w:val="1"/>
            </w:pPr>
            <w:r w:rsidRPr="0073601A">
              <w:t>1.</w:t>
            </w:r>
          </w:p>
        </w:tc>
        <w:tc>
          <w:tcPr>
            <w:tcW w:w="4249" w:type="dxa"/>
            <w:shd w:val="clear" w:color="auto" w:fill="auto"/>
          </w:tcPr>
          <w:p w:rsidR="00A81BE0" w:rsidRPr="0073601A" w:rsidRDefault="00A81BE0" w:rsidP="00F35E7F">
            <w:pPr>
              <w:autoSpaceDE w:val="0"/>
              <w:autoSpaceDN w:val="0"/>
              <w:adjustRightInd w:val="0"/>
              <w:jc w:val="center"/>
              <w:outlineLvl w:val="1"/>
            </w:pPr>
          </w:p>
        </w:tc>
        <w:tc>
          <w:tcPr>
            <w:tcW w:w="4705" w:type="dxa"/>
            <w:shd w:val="clear" w:color="auto" w:fill="auto"/>
          </w:tcPr>
          <w:p w:rsidR="00A81BE0" w:rsidRPr="0073601A" w:rsidRDefault="00A81BE0" w:rsidP="00F35E7F">
            <w:pPr>
              <w:autoSpaceDE w:val="0"/>
              <w:autoSpaceDN w:val="0"/>
              <w:adjustRightInd w:val="0"/>
              <w:jc w:val="center"/>
              <w:outlineLvl w:val="1"/>
            </w:pPr>
          </w:p>
        </w:tc>
      </w:tr>
      <w:tr w:rsidR="00A81BE0" w:rsidRPr="0073601A" w:rsidTr="00F35E7F">
        <w:tc>
          <w:tcPr>
            <w:tcW w:w="617" w:type="dxa"/>
            <w:shd w:val="clear" w:color="auto" w:fill="auto"/>
          </w:tcPr>
          <w:p w:rsidR="00A81BE0" w:rsidRPr="0073601A" w:rsidRDefault="00A81BE0" w:rsidP="00F35E7F">
            <w:pPr>
              <w:autoSpaceDE w:val="0"/>
              <w:autoSpaceDN w:val="0"/>
              <w:adjustRightInd w:val="0"/>
              <w:jc w:val="center"/>
              <w:outlineLvl w:val="1"/>
            </w:pPr>
            <w:r w:rsidRPr="0073601A">
              <w:t>2.</w:t>
            </w:r>
          </w:p>
        </w:tc>
        <w:tc>
          <w:tcPr>
            <w:tcW w:w="4249" w:type="dxa"/>
            <w:shd w:val="clear" w:color="auto" w:fill="auto"/>
          </w:tcPr>
          <w:p w:rsidR="00A81BE0" w:rsidRPr="0073601A" w:rsidRDefault="00A81BE0" w:rsidP="00F35E7F">
            <w:pPr>
              <w:autoSpaceDE w:val="0"/>
              <w:autoSpaceDN w:val="0"/>
              <w:adjustRightInd w:val="0"/>
              <w:jc w:val="center"/>
              <w:outlineLvl w:val="1"/>
            </w:pPr>
          </w:p>
        </w:tc>
        <w:tc>
          <w:tcPr>
            <w:tcW w:w="4705" w:type="dxa"/>
            <w:shd w:val="clear" w:color="auto" w:fill="auto"/>
          </w:tcPr>
          <w:p w:rsidR="00A81BE0" w:rsidRPr="0073601A" w:rsidRDefault="00A81BE0" w:rsidP="00F35E7F">
            <w:pPr>
              <w:autoSpaceDE w:val="0"/>
              <w:autoSpaceDN w:val="0"/>
              <w:adjustRightInd w:val="0"/>
              <w:jc w:val="center"/>
              <w:outlineLvl w:val="1"/>
            </w:pPr>
          </w:p>
        </w:tc>
      </w:tr>
    </w:tbl>
    <w:p w:rsidR="00A81BE0" w:rsidRPr="0073601A" w:rsidRDefault="00A81BE0" w:rsidP="00A81BE0">
      <w:pPr>
        <w:autoSpaceDE w:val="0"/>
        <w:autoSpaceDN w:val="0"/>
        <w:adjustRightInd w:val="0"/>
        <w:jc w:val="center"/>
        <w:outlineLvl w:val="1"/>
      </w:pPr>
    </w:p>
    <w:p w:rsidR="00A81BE0" w:rsidRPr="0073601A" w:rsidRDefault="00A81BE0" w:rsidP="00A81BE0">
      <w:pPr>
        <w:autoSpaceDE w:val="0"/>
        <w:autoSpaceDN w:val="0"/>
        <w:adjustRightInd w:val="0"/>
        <w:jc w:val="center"/>
        <w:outlineLvl w:val="1"/>
      </w:pPr>
    </w:p>
    <w:p w:rsidR="00A81BE0" w:rsidRDefault="00A81BE0" w:rsidP="00A81BE0">
      <w:pPr>
        <w:autoSpaceDE w:val="0"/>
        <w:autoSpaceDN w:val="0"/>
        <w:adjustRightInd w:val="0"/>
        <w:outlineLvl w:val="1"/>
      </w:pPr>
      <w:r>
        <w:t>Приложение:</w:t>
      </w:r>
    </w:p>
    <w:p w:rsidR="00A81BE0" w:rsidRPr="0073601A" w:rsidRDefault="00A81BE0" w:rsidP="00A81BE0">
      <w:pPr>
        <w:autoSpaceDE w:val="0"/>
        <w:autoSpaceDN w:val="0"/>
        <w:adjustRightInd w:val="0"/>
        <w:outlineLvl w:val="1"/>
      </w:pPr>
      <w:r>
        <w:t>1. Копии трудовых договоров, заверенных получателем субсидии.</w:t>
      </w:r>
    </w:p>
    <w:p w:rsidR="00A81BE0" w:rsidRPr="0073601A" w:rsidRDefault="00A81BE0" w:rsidP="00A81BE0">
      <w:pPr>
        <w:autoSpaceDE w:val="0"/>
        <w:autoSpaceDN w:val="0"/>
        <w:adjustRightInd w:val="0"/>
        <w:jc w:val="center"/>
        <w:outlineLvl w:val="1"/>
      </w:pPr>
    </w:p>
    <w:p w:rsidR="00A81BE0" w:rsidRPr="0073601A" w:rsidRDefault="00A81BE0" w:rsidP="00A81BE0">
      <w:pPr>
        <w:autoSpaceDE w:val="0"/>
        <w:autoSpaceDN w:val="0"/>
        <w:adjustRightInd w:val="0"/>
        <w:jc w:val="center"/>
        <w:outlineLvl w:val="1"/>
      </w:pPr>
    </w:p>
    <w:p w:rsidR="00A81BE0" w:rsidRPr="0073601A" w:rsidRDefault="00A81BE0" w:rsidP="00A81BE0">
      <w:pPr>
        <w:autoSpaceDE w:val="0"/>
        <w:autoSpaceDN w:val="0"/>
        <w:adjustRightInd w:val="0"/>
        <w:jc w:val="center"/>
        <w:outlineLvl w:val="1"/>
      </w:pPr>
    </w:p>
    <w:p w:rsidR="00A81BE0" w:rsidRPr="0073601A" w:rsidRDefault="00A81BE0" w:rsidP="00A81BE0">
      <w:pPr>
        <w:autoSpaceDE w:val="0"/>
        <w:autoSpaceDN w:val="0"/>
        <w:adjustRightInd w:val="0"/>
        <w:jc w:val="center"/>
        <w:outlineLvl w:val="1"/>
      </w:pPr>
    </w:p>
    <w:p w:rsidR="00A81BE0" w:rsidRPr="0011056D" w:rsidRDefault="00A81BE0" w:rsidP="00A81BE0">
      <w:pPr>
        <w:widowControl w:val="0"/>
        <w:autoSpaceDE w:val="0"/>
        <w:autoSpaceDN w:val="0"/>
        <w:adjustRightInd w:val="0"/>
        <w:jc w:val="both"/>
        <w:rPr>
          <w:rFonts w:eastAsia="Times New Roman"/>
          <w:lang w:eastAsia="ru-RU"/>
        </w:rPr>
      </w:pPr>
      <w:r w:rsidRPr="0011056D">
        <w:rPr>
          <w:rFonts w:eastAsia="Times New Roman"/>
          <w:lang w:eastAsia="ru-RU"/>
        </w:rPr>
        <w:t>Руководитель     _______________ ______________________________</w:t>
      </w:r>
    </w:p>
    <w:p w:rsidR="00A81BE0" w:rsidRPr="0011056D" w:rsidRDefault="00A81BE0" w:rsidP="00A81BE0">
      <w:pPr>
        <w:widowControl w:val="0"/>
        <w:autoSpaceDE w:val="0"/>
        <w:autoSpaceDN w:val="0"/>
        <w:adjustRightInd w:val="0"/>
        <w:jc w:val="both"/>
        <w:rPr>
          <w:rFonts w:eastAsia="Times New Roman"/>
          <w:lang w:eastAsia="ru-RU"/>
        </w:rPr>
      </w:pPr>
      <w:r w:rsidRPr="0011056D">
        <w:rPr>
          <w:rFonts w:eastAsia="Times New Roman"/>
          <w:lang w:eastAsia="ru-RU"/>
        </w:rPr>
        <w:t xml:space="preserve">                                         (подпись)       (фамилия, имя, отчество)</w:t>
      </w:r>
    </w:p>
    <w:p w:rsidR="00A81BE0" w:rsidRPr="0011056D" w:rsidRDefault="00A81BE0" w:rsidP="00A81BE0">
      <w:pPr>
        <w:widowControl w:val="0"/>
        <w:autoSpaceDE w:val="0"/>
        <w:autoSpaceDN w:val="0"/>
        <w:adjustRightInd w:val="0"/>
        <w:jc w:val="both"/>
        <w:rPr>
          <w:rFonts w:eastAsia="Times New Roman"/>
          <w:lang w:eastAsia="ru-RU"/>
        </w:rPr>
      </w:pPr>
      <w:r w:rsidRPr="0011056D">
        <w:rPr>
          <w:rFonts w:eastAsia="Times New Roman"/>
          <w:lang w:eastAsia="ru-RU"/>
        </w:rPr>
        <w:t>Главный бухгалтер _______________ _____________________________</w:t>
      </w:r>
    </w:p>
    <w:p w:rsidR="00A81BE0" w:rsidRPr="0011056D" w:rsidRDefault="00A81BE0" w:rsidP="00A81BE0">
      <w:pPr>
        <w:widowControl w:val="0"/>
        <w:autoSpaceDE w:val="0"/>
        <w:autoSpaceDN w:val="0"/>
        <w:adjustRightInd w:val="0"/>
        <w:jc w:val="both"/>
        <w:rPr>
          <w:rFonts w:eastAsia="Times New Roman"/>
          <w:lang w:eastAsia="ru-RU"/>
        </w:rPr>
      </w:pPr>
      <w:r w:rsidRPr="0011056D">
        <w:rPr>
          <w:rFonts w:eastAsia="Times New Roman"/>
          <w:lang w:eastAsia="ru-RU"/>
        </w:rPr>
        <w:t xml:space="preserve">                                               (подпись)      (фамилия, имя, отчество)</w:t>
      </w:r>
    </w:p>
    <w:p w:rsidR="00A81BE0" w:rsidRPr="0011056D" w:rsidRDefault="00A81BE0" w:rsidP="00A81BE0">
      <w:pPr>
        <w:widowControl w:val="0"/>
        <w:autoSpaceDE w:val="0"/>
        <w:autoSpaceDN w:val="0"/>
        <w:adjustRightInd w:val="0"/>
        <w:jc w:val="both"/>
        <w:rPr>
          <w:rFonts w:eastAsia="Times New Roman"/>
          <w:sz w:val="28"/>
          <w:szCs w:val="28"/>
          <w:lang w:eastAsia="ru-RU"/>
        </w:rPr>
      </w:pPr>
      <w:r w:rsidRPr="0011056D">
        <w:rPr>
          <w:rFonts w:eastAsia="Times New Roman"/>
          <w:sz w:val="28"/>
          <w:szCs w:val="28"/>
          <w:lang w:eastAsia="ru-RU"/>
        </w:rPr>
        <w:t xml:space="preserve">  </w:t>
      </w:r>
    </w:p>
    <w:p w:rsidR="00A81BE0" w:rsidRPr="0011056D" w:rsidRDefault="00A81BE0" w:rsidP="00A81BE0">
      <w:pPr>
        <w:widowControl w:val="0"/>
        <w:autoSpaceDE w:val="0"/>
        <w:autoSpaceDN w:val="0"/>
        <w:adjustRightInd w:val="0"/>
        <w:jc w:val="both"/>
        <w:rPr>
          <w:rFonts w:eastAsia="Times New Roman"/>
          <w:lang w:eastAsia="ru-RU"/>
        </w:rPr>
      </w:pPr>
      <w:r w:rsidRPr="0011056D">
        <w:rPr>
          <w:rFonts w:eastAsia="Times New Roman"/>
          <w:lang w:eastAsia="ru-RU"/>
        </w:rPr>
        <w:t>М.П.          «___» __________ 20</w:t>
      </w:r>
      <w:r>
        <w:rPr>
          <w:rFonts w:eastAsia="Times New Roman"/>
          <w:lang w:eastAsia="ru-RU"/>
        </w:rPr>
        <w:t>19</w:t>
      </w:r>
      <w:r w:rsidRPr="0011056D">
        <w:rPr>
          <w:rFonts w:eastAsia="Times New Roman"/>
          <w:lang w:eastAsia="ru-RU"/>
        </w:rPr>
        <w:t xml:space="preserve"> г.</w:t>
      </w:r>
    </w:p>
    <w:p w:rsidR="00A81BE0" w:rsidRPr="0079129B" w:rsidRDefault="00A81BE0" w:rsidP="00A81BE0">
      <w:pPr>
        <w:autoSpaceDE w:val="0"/>
        <w:autoSpaceDN w:val="0"/>
        <w:adjustRightInd w:val="0"/>
        <w:jc w:val="center"/>
        <w:outlineLvl w:val="1"/>
      </w:pPr>
    </w:p>
    <w:p w:rsidR="00832859" w:rsidRPr="007C1526" w:rsidRDefault="00832859" w:rsidP="00832859">
      <w:pPr>
        <w:widowControl w:val="0"/>
        <w:autoSpaceDE w:val="0"/>
        <w:autoSpaceDN w:val="0"/>
        <w:adjustRightInd w:val="0"/>
        <w:ind w:firstLine="540"/>
        <w:jc w:val="both"/>
        <w:rPr>
          <w:rFonts w:ascii="Calibri" w:hAnsi="Calibri" w:cs="Calibri"/>
        </w:rPr>
      </w:pPr>
    </w:p>
    <w:p w:rsidR="00832859" w:rsidRPr="007C1526" w:rsidRDefault="00832859" w:rsidP="00832859">
      <w:pPr>
        <w:widowControl w:val="0"/>
        <w:autoSpaceDE w:val="0"/>
        <w:autoSpaceDN w:val="0"/>
        <w:adjustRightInd w:val="0"/>
        <w:ind w:firstLine="709"/>
        <w:jc w:val="center"/>
        <w:rPr>
          <w:b/>
        </w:rPr>
      </w:pPr>
    </w:p>
    <w:p w:rsidR="00832859" w:rsidRPr="007C1526" w:rsidRDefault="00832859" w:rsidP="00832859">
      <w:pPr>
        <w:widowControl w:val="0"/>
        <w:autoSpaceDE w:val="0"/>
        <w:autoSpaceDN w:val="0"/>
        <w:adjustRightInd w:val="0"/>
        <w:ind w:firstLine="709"/>
        <w:jc w:val="center"/>
        <w:rPr>
          <w:b/>
        </w:rPr>
      </w:pPr>
    </w:p>
    <w:p w:rsidR="00832859" w:rsidRPr="007C1526" w:rsidRDefault="00832859" w:rsidP="00832859">
      <w:pPr>
        <w:autoSpaceDE w:val="0"/>
        <w:autoSpaceDN w:val="0"/>
        <w:adjustRightInd w:val="0"/>
        <w:jc w:val="right"/>
        <w:rPr>
          <w:sz w:val="28"/>
          <w:szCs w:val="28"/>
        </w:rPr>
        <w:sectPr w:rsidR="00832859" w:rsidRPr="007C1526" w:rsidSect="00AC0E61">
          <w:headerReference w:type="even" r:id="rId24"/>
          <w:headerReference w:type="default" r:id="rId25"/>
          <w:footerReference w:type="default" r:id="rId26"/>
          <w:headerReference w:type="first" r:id="rId27"/>
          <w:pgSz w:w="11906" w:h="16838"/>
          <w:pgMar w:top="1134" w:right="567" w:bottom="851" w:left="1701" w:header="709" w:footer="709" w:gutter="0"/>
          <w:cols w:space="708"/>
          <w:titlePg/>
          <w:docGrid w:linePitch="360"/>
        </w:sectPr>
      </w:pPr>
    </w:p>
    <w:p w:rsidR="00832859" w:rsidRPr="007C1526" w:rsidRDefault="00832859" w:rsidP="00832859">
      <w:pPr>
        <w:keepNext/>
        <w:widowControl w:val="0"/>
        <w:autoSpaceDE w:val="0"/>
        <w:autoSpaceDN w:val="0"/>
        <w:adjustRightInd w:val="0"/>
        <w:ind w:left="6663" w:hanging="6663"/>
        <w:jc w:val="right"/>
        <w:rPr>
          <w:snapToGrid w:val="0"/>
        </w:rPr>
      </w:pPr>
      <w:r w:rsidRPr="007C1526">
        <w:rPr>
          <w:snapToGrid w:val="0"/>
        </w:rPr>
        <w:lastRenderedPageBreak/>
        <w:t>Приложение № 5</w:t>
      </w:r>
    </w:p>
    <w:p w:rsidR="00832859" w:rsidRPr="007C1526" w:rsidRDefault="00832859" w:rsidP="00832859">
      <w:pPr>
        <w:widowControl w:val="0"/>
        <w:autoSpaceDE w:val="0"/>
        <w:autoSpaceDN w:val="0"/>
        <w:adjustRightInd w:val="0"/>
        <w:ind w:left="6663"/>
        <w:jc w:val="right"/>
      </w:pPr>
      <w:r w:rsidRPr="007C1526">
        <w:rPr>
          <w:snapToGrid w:val="0"/>
        </w:rPr>
        <w:t xml:space="preserve">к </w:t>
      </w:r>
      <w:r w:rsidRPr="007C1526">
        <w:rPr>
          <w:bCs/>
        </w:rPr>
        <w:t>Положению о предоставлении субсидий на компенсацию части затрат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w:t>
      </w:r>
    </w:p>
    <w:p w:rsidR="00832859" w:rsidRPr="007C1526" w:rsidRDefault="00832859" w:rsidP="00832859">
      <w:pPr>
        <w:widowControl w:val="0"/>
        <w:autoSpaceDE w:val="0"/>
        <w:autoSpaceDN w:val="0"/>
        <w:adjustRightInd w:val="0"/>
        <w:jc w:val="center"/>
      </w:pPr>
    </w:p>
    <w:p w:rsidR="00832859" w:rsidRPr="007C1526" w:rsidRDefault="00832859" w:rsidP="00832859">
      <w:pPr>
        <w:widowControl w:val="0"/>
        <w:autoSpaceDE w:val="0"/>
        <w:autoSpaceDN w:val="0"/>
        <w:adjustRightInd w:val="0"/>
        <w:jc w:val="center"/>
      </w:pPr>
    </w:p>
    <w:p w:rsidR="00832859" w:rsidRPr="007C1526" w:rsidRDefault="00832859" w:rsidP="00832859">
      <w:pPr>
        <w:widowControl w:val="0"/>
        <w:autoSpaceDE w:val="0"/>
        <w:autoSpaceDN w:val="0"/>
        <w:adjustRightInd w:val="0"/>
        <w:jc w:val="center"/>
      </w:pPr>
    </w:p>
    <w:p w:rsidR="00832859" w:rsidRPr="007C1526" w:rsidRDefault="00832859" w:rsidP="00832859">
      <w:pPr>
        <w:widowControl w:val="0"/>
        <w:autoSpaceDE w:val="0"/>
        <w:autoSpaceDN w:val="0"/>
        <w:adjustRightInd w:val="0"/>
        <w:jc w:val="center"/>
      </w:pPr>
      <w:r w:rsidRPr="007C1526">
        <w:t>Согласие</w:t>
      </w:r>
    </w:p>
    <w:p w:rsidR="00832859" w:rsidRPr="007C1526" w:rsidRDefault="00832859" w:rsidP="00832859">
      <w:pPr>
        <w:widowControl w:val="0"/>
        <w:autoSpaceDE w:val="0"/>
        <w:autoSpaceDN w:val="0"/>
        <w:adjustRightInd w:val="0"/>
        <w:jc w:val="both"/>
      </w:pPr>
    </w:p>
    <w:p w:rsidR="00832859" w:rsidRPr="007C1526" w:rsidRDefault="00832859" w:rsidP="00832859">
      <w:pPr>
        <w:widowControl w:val="0"/>
        <w:autoSpaceDE w:val="0"/>
        <w:autoSpaceDN w:val="0"/>
        <w:adjustRightInd w:val="0"/>
        <w:jc w:val="both"/>
      </w:pPr>
      <w:r w:rsidRPr="007C1526">
        <w:t xml:space="preserve">_______________________________________________________________________________ </w:t>
      </w:r>
    </w:p>
    <w:p w:rsidR="00832859" w:rsidRPr="007C1526" w:rsidRDefault="00832859" w:rsidP="00832859">
      <w:pPr>
        <w:widowControl w:val="0"/>
        <w:autoSpaceDE w:val="0"/>
        <w:autoSpaceDN w:val="0"/>
        <w:adjustRightInd w:val="0"/>
        <w:jc w:val="both"/>
      </w:pPr>
      <w:r w:rsidRPr="007C1526">
        <w:t>(полное наименование субъекта малого и среднего предпринимательства)</w:t>
      </w:r>
    </w:p>
    <w:p w:rsidR="00832859" w:rsidRPr="007C1526" w:rsidRDefault="00832859" w:rsidP="00832859">
      <w:pPr>
        <w:jc w:val="both"/>
      </w:pPr>
      <w:r w:rsidRPr="007C1526">
        <w:t>в лице  ___________________________________________________________</w:t>
      </w:r>
      <w:proofErr w:type="gramStart"/>
      <w:r w:rsidRPr="007C1526">
        <w:t xml:space="preserve"> ,</w:t>
      </w:r>
      <w:proofErr w:type="gramEnd"/>
      <w:r w:rsidRPr="007C1526">
        <w:t xml:space="preserve"> действующего на основании</w:t>
      </w:r>
    </w:p>
    <w:p w:rsidR="00832859" w:rsidRPr="007C1526" w:rsidRDefault="00832859" w:rsidP="00832859">
      <w:pPr>
        <w:jc w:val="both"/>
      </w:pPr>
      <w:proofErr w:type="gramStart"/>
      <w:r w:rsidRPr="007C1526">
        <w:t>_______________________________________________________________________________ ____________________, в рамках рассмотрения заявления о предоставлении субсидии на компенсацию части затрат, связанных с приобретением оборудования в целях создания и (или) развития либо модернизации производства товаров (работ, услуг) выражает согласие на передачу информации по межведомственному запросу, на предоставление документов и сведений, составляющих налоговую и банковскую тайну; документов и сведений, доступ к которым ограничен законодательными актами Российской Федерации.</w:t>
      </w:r>
      <w:proofErr w:type="gramEnd"/>
    </w:p>
    <w:p w:rsidR="00832859" w:rsidRPr="007C1526" w:rsidRDefault="00832859" w:rsidP="00832859">
      <w:pPr>
        <w:widowControl w:val="0"/>
        <w:autoSpaceDE w:val="0"/>
        <w:autoSpaceDN w:val="0"/>
        <w:adjustRightInd w:val="0"/>
        <w:jc w:val="both"/>
      </w:pPr>
    </w:p>
    <w:p w:rsidR="00832859" w:rsidRPr="007C1526" w:rsidRDefault="00832859" w:rsidP="00832859">
      <w:pPr>
        <w:widowControl w:val="0"/>
        <w:autoSpaceDE w:val="0"/>
        <w:autoSpaceDN w:val="0"/>
        <w:adjustRightInd w:val="0"/>
        <w:jc w:val="both"/>
      </w:pPr>
    </w:p>
    <w:p w:rsidR="00832859" w:rsidRPr="007C1526" w:rsidRDefault="00832859" w:rsidP="00832859">
      <w:pPr>
        <w:widowControl w:val="0"/>
        <w:autoSpaceDE w:val="0"/>
        <w:autoSpaceDN w:val="0"/>
        <w:adjustRightInd w:val="0"/>
        <w:jc w:val="both"/>
      </w:pPr>
    </w:p>
    <w:p w:rsidR="00832859" w:rsidRPr="007C1526" w:rsidRDefault="00832859" w:rsidP="00832859">
      <w:pPr>
        <w:widowControl w:val="0"/>
        <w:autoSpaceDE w:val="0"/>
        <w:autoSpaceDN w:val="0"/>
        <w:adjustRightInd w:val="0"/>
        <w:jc w:val="both"/>
      </w:pPr>
      <w:r w:rsidRPr="007C1526">
        <w:t>Руководитель     _______________ ______________________________</w:t>
      </w:r>
    </w:p>
    <w:p w:rsidR="00832859" w:rsidRPr="007C1526" w:rsidRDefault="00832859" w:rsidP="00832859">
      <w:pPr>
        <w:widowControl w:val="0"/>
        <w:autoSpaceDE w:val="0"/>
        <w:autoSpaceDN w:val="0"/>
        <w:adjustRightInd w:val="0"/>
        <w:jc w:val="both"/>
      </w:pPr>
      <w:r w:rsidRPr="007C1526">
        <w:t xml:space="preserve">                                  (подпись)        (фамилия, имя, отчество)</w:t>
      </w:r>
    </w:p>
    <w:p w:rsidR="00832859" w:rsidRPr="007C1526" w:rsidRDefault="00832859" w:rsidP="00832859">
      <w:pPr>
        <w:widowControl w:val="0"/>
        <w:autoSpaceDE w:val="0"/>
        <w:autoSpaceDN w:val="0"/>
        <w:adjustRightInd w:val="0"/>
        <w:jc w:val="both"/>
      </w:pPr>
    </w:p>
    <w:p w:rsidR="00832859" w:rsidRPr="007C1526" w:rsidRDefault="00832859" w:rsidP="00832859">
      <w:pPr>
        <w:widowControl w:val="0"/>
        <w:autoSpaceDE w:val="0"/>
        <w:autoSpaceDN w:val="0"/>
        <w:adjustRightInd w:val="0"/>
        <w:jc w:val="both"/>
      </w:pPr>
      <w:r w:rsidRPr="007C1526">
        <w:t>Главный бухгалтер _______________ _____________________________</w:t>
      </w:r>
    </w:p>
    <w:p w:rsidR="00832859" w:rsidRPr="007C1526" w:rsidRDefault="00832859" w:rsidP="00832859">
      <w:pPr>
        <w:widowControl w:val="0"/>
        <w:autoSpaceDE w:val="0"/>
        <w:autoSpaceDN w:val="0"/>
        <w:adjustRightInd w:val="0"/>
        <w:jc w:val="both"/>
      </w:pPr>
      <w:r w:rsidRPr="007C1526">
        <w:t xml:space="preserve">                                      (подпись)         (фамилия, имя, отчество)</w:t>
      </w:r>
    </w:p>
    <w:p w:rsidR="00832859" w:rsidRPr="007C1526" w:rsidRDefault="00832859" w:rsidP="00832859">
      <w:pPr>
        <w:widowControl w:val="0"/>
        <w:autoSpaceDE w:val="0"/>
        <w:autoSpaceDN w:val="0"/>
        <w:adjustRightInd w:val="0"/>
        <w:jc w:val="both"/>
        <w:rPr>
          <w:sz w:val="28"/>
          <w:szCs w:val="28"/>
        </w:rPr>
      </w:pPr>
      <w:r w:rsidRPr="007C1526">
        <w:rPr>
          <w:sz w:val="28"/>
          <w:szCs w:val="28"/>
        </w:rPr>
        <w:t xml:space="preserve">  </w:t>
      </w:r>
    </w:p>
    <w:p w:rsidR="00832859" w:rsidRPr="007C1526" w:rsidRDefault="00832859" w:rsidP="00832859">
      <w:pPr>
        <w:widowControl w:val="0"/>
        <w:autoSpaceDE w:val="0"/>
        <w:autoSpaceDN w:val="0"/>
        <w:adjustRightInd w:val="0"/>
        <w:jc w:val="both"/>
      </w:pPr>
      <w:r w:rsidRPr="007C1526">
        <w:t>М.П.          «___» __________ 20__ г.</w:t>
      </w:r>
    </w:p>
    <w:p w:rsidR="00832859" w:rsidRPr="007C1526" w:rsidRDefault="00832859" w:rsidP="00832859">
      <w:pPr>
        <w:pStyle w:val="ConsPlusNonformat"/>
        <w:jc w:val="both"/>
        <w:rPr>
          <w:rFonts w:ascii="Times New Roman" w:hAnsi="Times New Roman" w:cs="Times New Roman"/>
          <w:sz w:val="24"/>
          <w:szCs w:val="24"/>
        </w:rPr>
      </w:pPr>
    </w:p>
    <w:p w:rsidR="00832859" w:rsidRPr="007C1526" w:rsidRDefault="00832859" w:rsidP="00A460D2">
      <w:pPr>
        <w:pStyle w:val="ConsPlusNonformat"/>
        <w:widowControl/>
        <w:jc w:val="both"/>
        <w:rPr>
          <w:rFonts w:ascii="Times New Roman" w:hAnsi="Times New Roman" w:cs="Times New Roman"/>
          <w:sz w:val="24"/>
          <w:szCs w:val="24"/>
        </w:rPr>
      </w:pPr>
    </w:p>
    <w:p w:rsidR="00AC0E61" w:rsidRPr="007C1526" w:rsidRDefault="00AC0E61" w:rsidP="00A460D2">
      <w:pPr>
        <w:pStyle w:val="ConsPlusNonformat"/>
        <w:widowControl/>
        <w:jc w:val="both"/>
        <w:rPr>
          <w:rFonts w:ascii="Times New Roman" w:hAnsi="Times New Roman" w:cs="Times New Roman"/>
          <w:sz w:val="24"/>
          <w:szCs w:val="24"/>
        </w:rPr>
      </w:pPr>
    </w:p>
    <w:p w:rsidR="00AC0E61" w:rsidRPr="007C1526" w:rsidRDefault="00AC0E61" w:rsidP="00A460D2">
      <w:pPr>
        <w:pStyle w:val="ConsPlusNonformat"/>
        <w:widowControl/>
        <w:jc w:val="both"/>
        <w:rPr>
          <w:rFonts w:ascii="Times New Roman" w:hAnsi="Times New Roman" w:cs="Times New Roman"/>
          <w:sz w:val="24"/>
          <w:szCs w:val="24"/>
        </w:rPr>
      </w:pPr>
    </w:p>
    <w:p w:rsidR="00AC0E61" w:rsidRPr="007C1526" w:rsidRDefault="00AC0E61" w:rsidP="00A460D2">
      <w:pPr>
        <w:pStyle w:val="ConsPlusNonformat"/>
        <w:widowControl/>
        <w:jc w:val="both"/>
        <w:rPr>
          <w:rFonts w:ascii="Times New Roman" w:hAnsi="Times New Roman" w:cs="Times New Roman"/>
          <w:sz w:val="24"/>
          <w:szCs w:val="24"/>
        </w:rPr>
      </w:pPr>
    </w:p>
    <w:p w:rsidR="00AC0E61" w:rsidRPr="007C1526" w:rsidRDefault="00AC0E61" w:rsidP="00A460D2">
      <w:pPr>
        <w:pStyle w:val="ConsPlusNonformat"/>
        <w:widowControl/>
        <w:jc w:val="both"/>
        <w:rPr>
          <w:rFonts w:ascii="Times New Roman" w:hAnsi="Times New Roman" w:cs="Times New Roman"/>
          <w:sz w:val="24"/>
          <w:szCs w:val="24"/>
        </w:rPr>
      </w:pPr>
    </w:p>
    <w:p w:rsidR="00AC0E61" w:rsidRPr="007C1526" w:rsidRDefault="00AC0E61" w:rsidP="00A460D2">
      <w:pPr>
        <w:pStyle w:val="ConsPlusNonformat"/>
        <w:widowControl/>
        <w:jc w:val="both"/>
        <w:rPr>
          <w:rFonts w:ascii="Times New Roman" w:hAnsi="Times New Roman" w:cs="Times New Roman"/>
          <w:sz w:val="24"/>
          <w:szCs w:val="24"/>
        </w:rPr>
      </w:pPr>
    </w:p>
    <w:p w:rsidR="00AC0E61" w:rsidRPr="007C1526" w:rsidRDefault="00AC0E61" w:rsidP="00A460D2">
      <w:pPr>
        <w:pStyle w:val="ConsPlusNonformat"/>
        <w:widowControl/>
        <w:jc w:val="both"/>
        <w:rPr>
          <w:rFonts w:ascii="Times New Roman" w:hAnsi="Times New Roman" w:cs="Times New Roman"/>
          <w:sz w:val="24"/>
          <w:szCs w:val="24"/>
        </w:rPr>
      </w:pPr>
    </w:p>
    <w:p w:rsidR="00AC0E61" w:rsidRPr="007C1526" w:rsidRDefault="00AC0E61" w:rsidP="00A460D2">
      <w:pPr>
        <w:pStyle w:val="ConsPlusNonformat"/>
        <w:widowControl/>
        <w:jc w:val="both"/>
        <w:rPr>
          <w:rFonts w:ascii="Times New Roman" w:hAnsi="Times New Roman" w:cs="Times New Roman"/>
          <w:sz w:val="24"/>
          <w:szCs w:val="24"/>
        </w:rPr>
      </w:pPr>
    </w:p>
    <w:p w:rsidR="00AC0E61" w:rsidRPr="007C1526" w:rsidRDefault="00AC0E61" w:rsidP="00A460D2">
      <w:pPr>
        <w:pStyle w:val="ConsPlusNonformat"/>
        <w:widowControl/>
        <w:jc w:val="both"/>
        <w:rPr>
          <w:rFonts w:ascii="Times New Roman" w:hAnsi="Times New Roman" w:cs="Times New Roman"/>
          <w:sz w:val="24"/>
          <w:szCs w:val="24"/>
        </w:rPr>
      </w:pPr>
    </w:p>
    <w:p w:rsidR="00AC0E61" w:rsidRPr="007C1526" w:rsidRDefault="00AC0E61" w:rsidP="00A460D2">
      <w:pPr>
        <w:pStyle w:val="ConsPlusNonformat"/>
        <w:widowControl/>
        <w:jc w:val="both"/>
        <w:rPr>
          <w:rFonts w:ascii="Times New Roman" w:hAnsi="Times New Roman" w:cs="Times New Roman"/>
          <w:sz w:val="24"/>
          <w:szCs w:val="24"/>
        </w:rPr>
      </w:pPr>
    </w:p>
    <w:p w:rsidR="00AC0E61" w:rsidRPr="007C1526" w:rsidRDefault="00AC0E61" w:rsidP="00A460D2">
      <w:pPr>
        <w:pStyle w:val="ConsPlusNonformat"/>
        <w:widowControl/>
        <w:jc w:val="both"/>
        <w:rPr>
          <w:rFonts w:ascii="Times New Roman" w:hAnsi="Times New Roman" w:cs="Times New Roman"/>
          <w:sz w:val="24"/>
          <w:szCs w:val="24"/>
        </w:rPr>
      </w:pPr>
    </w:p>
    <w:p w:rsidR="00AC0E61" w:rsidRPr="007C1526" w:rsidRDefault="00AC0E61" w:rsidP="00A460D2">
      <w:pPr>
        <w:pStyle w:val="ConsPlusNonformat"/>
        <w:widowControl/>
        <w:jc w:val="both"/>
        <w:rPr>
          <w:rFonts w:ascii="Times New Roman" w:hAnsi="Times New Roman" w:cs="Times New Roman"/>
          <w:sz w:val="24"/>
          <w:szCs w:val="24"/>
        </w:rPr>
      </w:pPr>
    </w:p>
    <w:p w:rsidR="00AC0E61" w:rsidRPr="007C1526" w:rsidRDefault="00AC0E61" w:rsidP="00A460D2">
      <w:pPr>
        <w:pStyle w:val="ConsPlusNonformat"/>
        <w:widowControl/>
        <w:jc w:val="both"/>
        <w:rPr>
          <w:rFonts w:ascii="Times New Roman" w:hAnsi="Times New Roman" w:cs="Times New Roman"/>
          <w:sz w:val="24"/>
          <w:szCs w:val="24"/>
        </w:rPr>
      </w:pPr>
    </w:p>
    <w:p w:rsidR="00AC0E61" w:rsidRPr="007C1526" w:rsidRDefault="00AC0E61" w:rsidP="00A460D2">
      <w:pPr>
        <w:pStyle w:val="ConsPlusNonformat"/>
        <w:widowControl/>
        <w:jc w:val="both"/>
        <w:rPr>
          <w:rFonts w:ascii="Times New Roman" w:hAnsi="Times New Roman" w:cs="Times New Roman"/>
          <w:sz w:val="24"/>
          <w:szCs w:val="24"/>
        </w:rPr>
      </w:pPr>
    </w:p>
    <w:p w:rsidR="00AC0E61" w:rsidRPr="007C1526" w:rsidRDefault="00AC0E61" w:rsidP="00A460D2">
      <w:pPr>
        <w:pStyle w:val="ConsPlusNonformat"/>
        <w:widowControl/>
        <w:jc w:val="both"/>
        <w:rPr>
          <w:rFonts w:ascii="Times New Roman" w:hAnsi="Times New Roman" w:cs="Times New Roman"/>
          <w:sz w:val="24"/>
          <w:szCs w:val="24"/>
        </w:rPr>
      </w:pPr>
    </w:p>
    <w:p w:rsidR="00AC0E61" w:rsidRPr="007C1526" w:rsidRDefault="00AC0E61" w:rsidP="00A460D2">
      <w:pPr>
        <w:pStyle w:val="ConsPlusNonformat"/>
        <w:widowControl/>
        <w:jc w:val="both"/>
        <w:rPr>
          <w:rFonts w:ascii="Times New Roman" w:hAnsi="Times New Roman" w:cs="Times New Roman"/>
          <w:sz w:val="24"/>
          <w:szCs w:val="24"/>
        </w:rPr>
      </w:pPr>
    </w:p>
    <w:sectPr w:rsidR="00AC0E61" w:rsidRPr="007C1526" w:rsidSect="00EC288D">
      <w:headerReference w:type="even" r:id="rId28"/>
      <w:headerReference w:type="default" r:id="rId29"/>
      <w:footerReference w:type="even" r:id="rId30"/>
      <w:footerReference w:type="default" r:id="rId31"/>
      <w:headerReference w:type="first" r:id="rId32"/>
      <w:footerReference w:type="first" r:id="rId33"/>
      <w:type w:val="nextColumn"/>
      <w:pgSz w:w="11906" w:h="16838"/>
      <w:pgMar w:top="0" w:right="849" w:bottom="0" w:left="126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4B82" w:rsidRDefault="00A54B82" w:rsidP="005F2E5E">
      <w:r>
        <w:separator/>
      </w:r>
    </w:p>
  </w:endnote>
  <w:endnote w:type="continuationSeparator" w:id="0">
    <w:p w:rsidR="00A54B82" w:rsidRDefault="00A54B82"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5E7F" w:rsidRDefault="00F35E7F">
    <w:pPr>
      <w:pStyle w:val="ae"/>
      <w:framePr w:wrap="auto" w:vAnchor="text" w:hAnchor="margin" w:xAlign="right" w:y="1"/>
      <w:rPr>
        <w:rStyle w:val="aff4"/>
      </w:rPr>
    </w:pPr>
  </w:p>
  <w:p w:rsidR="00F35E7F" w:rsidRDefault="00F35E7F" w:rsidP="00AC0E61">
    <w:pPr>
      <w:pStyle w:val="a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5E7F" w:rsidRDefault="00F35E7F">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5E7F" w:rsidRDefault="00F35E7F">
    <w:pPr>
      <w:pStyle w:val="a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5E7F" w:rsidRDefault="00F35E7F">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4B82" w:rsidRDefault="00A54B82" w:rsidP="005F2E5E">
      <w:r>
        <w:separator/>
      </w:r>
    </w:p>
  </w:footnote>
  <w:footnote w:type="continuationSeparator" w:id="0">
    <w:p w:rsidR="00A54B82" w:rsidRDefault="00A54B82" w:rsidP="005F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5E7F" w:rsidRDefault="00F35E7F">
    <w:pPr>
      <w:pStyle w:val="a8"/>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F35E7F" w:rsidRDefault="00F35E7F">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5E7F" w:rsidRDefault="00F35E7F">
    <w:pPr>
      <w:pStyle w:val="a8"/>
      <w:jc w:val="center"/>
    </w:pPr>
  </w:p>
  <w:p w:rsidR="00F35E7F" w:rsidRDefault="00F35E7F">
    <w:pPr>
      <w:pStyle w:val="a8"/>
      <w:jc w:val="center"/>
    </w:pPr>
    <w:r>
      <w:fldChar w:fldCharType="begin"/>
    </w:r>
    <w:r>
      <w:instrText xml:space="preserve"> PAGE   \* MERGEFORMAT </w:instrText>
    </w:r>
    <w:r>
      <w:fldChar w:fldCharType="separate"/>
    </w:r>
    <w:r w:rsidR="00093096">
      <w:rPr>
        <w:noProof/>
      </w:rPr>
      <w:t>22</w:t>
    </w:r>
    <w:r>
      <w:fldChar w:fldCharType="end"/>
    </w:r>
  </w:p>
  <w:p w:rsidR="00F35E7F" w:rsidRDefault="00F35E7F">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5E7F" w:rsidRDefault="00F35E7F">
    <w:pPr>
      <w:pStyle w:val="a8"/>
      <w:jc w:val="center"/>
    </w:pPr>
  </w:p>
  <w:p w:rsidR="00F35E7F" w:rsidRDefault="00F35E7F">
    <w:pPr>
      <w:pStyle w:val="a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5E7F" w:rsidRDefault="00F35E7F">
    <w:pPr>
      <w:pStyle w:val="a8"/>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5E7F" w:rsidRDefault="00F35E7F">
    <w:pPr>
      <w:pStyle w:val="a8"/>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5E7F" w:rsidRDefault="00F35E7F">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nsid w:val="00003B25"/>
    <w:multiLevelType w:val="hybridMultilevel"/>
    <w:tmpl w:val="8D52FAC2"/>
    <w:lvl w:ilvl="0" w:tplc="5FD0024C">
      <w:start w:val="1"/>
      <w:numFmt w:val="decimal"/>
      <w:lvlText w:val="%1."/>
      <w:lvlJc w:val="left"/>
      <w:rPr>
        <w:rFonts w:cs="Times New Roman"/>
      </w:rPr>
    </w:lvl>
    <w:lvl w:ilvl="1" w:tplc="56928308">
      <w:numFmt w:val="decimal"/>
      <w:lvlText w:val=""/>
      <w:lvlJc w:val="left"/>
      <w:rPr>
        <w:rFonts w:cs="Times New Roman"/>
      </w:rPr>
    </w:lvl>
    <w:lvl w:ilvl="2" w:tplc="5F3A9202">
      <w:numFmt w:val="decimal"/>
      <w:lvlText w:val=""/>
      <w:lvlJc w:val="left"/>
      <w:rPr>
        <w:rFonts w:cs="Times New Roman"/>
      </w:rPr>
    </w:lvl>
    <w:lvl w:ilvl="3" w:tplc="C44C3856">
      <w:numFmt w:val="decimal"/>
      <w:lvlText w:val=""/>
      <w:lvlJc w:val="left"/>
      <w:rPr>
        <w:rFonts w:cs="Times New Roman"/>
      </w:rPr>
    </w:lvl>
    <w:lvl w:ilvl="4" w:tplc="A3043F0A">
      <w:numFmt w:val="decimal"/>
      <w:lvlText w:val=""/>
      <w:lvlJc w:val="left"/>
      <w:rPr>
        <w:rFonts w:cs="Times New Roman"/>
      </w:rPr>
    </w:lvl>
    <w:lvl w:ilvl="5" w:tplc="F5DA77A8">
      <w:numFmt w:val="decimal"/>
      <w:lvlText w:val=""/>
      <w:lvlJc w:val="left"/>
      <w:rPr>
        <w:rFonts w:cs="Times New Roman"/>
      </w:rPr>
    </w:lvl>
    <w:lvl w:ilvl="6" w:tplc="CD4A1A4E">
      <w:numFmt w:val="decimal"/>
      <w:lvlText w:val=""/>
      <w:lvlJc w:val="left"/>
      <w:rPr>
        <w:rFonts w:cs="Times New Roman"/>
      </w:rPr>
    </w:lvl>
    <w:lvl w:ilvl="7" w:tplc="87184E7C">
      <w:numFmt w:val="decimal"/>
      <w:lvlText w:val=""/>
      <w:lvlJc w:val="left"/>
      <w:rPr>
        <w:rFonts w:cs="Times New Roman"/>
      </w:rPr>
    </w:lvl>
    <w:lvl w:ilvl="8" w:tplc="751ADAC6">
      <w:numFmt w:val="decimal"/>
      <w:lvlText w:val=""/>
      <w:lvlJc w:val="left"/>
      <w:rPr>
        <w:rFonts w:cs="Times New Roman"/>
      </w:rPr>
    </w:lvl>
  </w:abstractNum>
  <w:abstractNum w:abstractNumId="3">
    <w:nsid w:val="01A554EF"/>
    <w:multiLevelType w:val="hybridMultilevel"/>
    <w:tmpl w:val="5A8629E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088D4540"/>
    <w:multiLevelType w:val="hybridMultilevel"/>
    <w:tmpl w:val="FBFEEBD0"/>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0F1660C2"/>
    <w:multiLevelType w:val="hybridMultilevel"/>
    <w:tmpl w:val="76ECA6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1">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12">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13">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4">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7">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42B012BD"/>
    <w:multiLevelType w:val="multilevel"/>
    <w:tmpl w:val="43EE7D18"/>
    <w:lvl w:ilvl="0">
      <w:start w:val="2"/>
      <w:numFmt w:val="decimal"/>
      <w:lvlText w:val="%1."/>
      <w:lvlJc w:val="left"/>
      <w:pPr>
        <w:ind w:left="600" w:hanging="600"/>
      </w:pPr>
      <w:rPr>
        <w:rFonts w:cs="Times New Roman" w:hint="default"/>
      </w:rPr>
    </w:lvl>
    <w:lvl w:ilvl="1">
      <w:start w:val="11"/>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abstractNum w:abstractNumId="20">
    <w:nsid w:val="4A377540"/>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22">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3">
    <w:nsid w:val="55903DA4"/>
    <w:multiLevelType w:val="hybridMultilevel"/>
    <w:tmpl w:val="1CB8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57772848"/>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5">
    <w:nsid w:val="5C7005A9"/>
    <w:multiLevelType w:val="hybridMultilevel"/>
    <w:tmpl w:val="E6606C32"/>
    <w:lvl w:ilvl="0" w:tplc="89AC1AA8">
      <w:start w:val="1"/>
      <w:numFmt w:val="decimal"/>
      <w:lvlText w:val="%1."/>
      <w:lvlJc w:val="left"/>
      <w:pPr>
        <w:ind w:left="915" w:hanging="360"/>
      </w:pPr>
      <w:rPr>
        <w:rFonts w:cs="Times New Roman" w:hint="default"/>
      </w:rPr>
    </w:lvl>
    <w:lvl w:ilvl="1" w:tplc="04190019" w:tentative="1">
      <w:start w:val="1"/>
      <w:numFmt w:val="lowerLetter"/>
      <w:lvlText w:val="%2."/>
      <w:lvlJc w:val="left"/>
      <w:pPr>
        <w:ind w:left="1635" w:hanging="360"/>
      </w:pPr>
      <w:rPr>
        <w:rFonts w:cs="Times New Roman"/>
      </w:rPr>
    </w:lvl>
    <w:lvl w:ilvl="2" w:tplc="0419001B" w:tentative="1">
      <w:start w:val="1"/>
      <w:numFmt w:val="lowerRoman"/>
      <w:lvlText w:val="%3."/>
      <w:lvlJc w:val="right"/>
      <w:pPr>
        <w:ind w:left="2355" w:hanging="180"/>
      </w:pPr>
      <w:rPr>
        <w:rFonts w:cs="Times New Roman"/>
      </w:rPr>
    </w:lvl>
    <w:lvl w:ilvl="3" w:tplc="0419000F" w:tentative="1">
      <w:start w:val="1"/>
      <w:numFmt w:val="decimal"/>
      <w:lvlText w:val="%4."/>
      <w:lvlJc w:val="left"/>
      <w:pPr>
        <w:ind w:left="3075" w:hanging="360"/>
      </w:pPr>
      <w:rPr>
        <w:rFonts w:cs="Times New Roman"/>
      </w:rPr>
    </w:lvl>
    <w:lvl w:ilvl="4" w:tplc="04190019" w:tentative="1">
      <w:start w:val="1"/>
      <w:numFmt w:val="lowerLetter"/>
      <w:lvlText w:val="%5."/>
      <w:lvlJc w:val="left"/>
      <w:pPr>
        <w:ind w:left="3795" w:hanging="360"/>
      </w:pPr>
      <w:rPr>
        <w:rFonts w:cs="Times New Roman"/>
      </w:rPr>
    </w:lvl>
    <w:lvl w:ilvl="5" w:tplc="0419001B" w:tentative="1">
      <w:start w:val="1"/>
      <w:numFmt w:val="lowerRoman"/>
      <w:lvlText w:val="%6."/>
      <w:lvlJc w:val="right"/>
      <w:pPr>
        <w:ind w:left="4515" w:hanging="180"/>
      </w:pPr>
      <w:rPr>
        <w:rFonts w:cs="Times New Roman"/>
      </w:rPr>
    </w:lvl>
    <w:lvl w:ilvl="6" w:tplc="0419000F" w:tentative="1">
      <w:start w:val="1"/>
      <w:numFmt w:val="decimal"/>
      <w:lvlText w:val="%7."/>
      <w:lvlJc w:val="left"/>
      <w:pPr>
        <w:ind w:left="5235" w:hanging="360"/>
      </w:pPr>
      <w:rPr>
        <w:rFonts w:cs="Times New Roman"/>
      </w:rPr>
    </w:lvl>
    <w:lvl w:ilvl="7" w:tplc="04190019" w:tentative="1">
      <w:start w:val="1"/>
      <w:numFmt w:val="lowerLetter"/>
      <w:lvlText w:val="%8."/>
      <w:lvlJc w:val="left"/>
      <w:pPr>
        <w:ind w:left="5955" w:hanging="360"/>
      </w:pPr>
      <w:rPr>
        <w:rFonts w:cs="Times New Roman"/>
      </w:rPr>
    </w:lvl>
    <w:lvl w:ilvl="8" w:tplc="0419001B" w:tentative="1">
      <w:start w:val="1"/>
      <w:numFmt w:val="lowerRoman"/>
      <w:lvlText w:val="%9."/>
      <w:lvlJc w:val="right"/>
      <w:pPr>
        <w:ind w:left="6675" w:hanging="180"/>
      </w:pPr>
      <w:rPr>
        <w:rFonts w:cs="Times New Roman"/>
      </w:rPr>
    </w:lvl>
  </w:abstractNum>
  <w:abstractNum w:abstractNumId="26">
    <w:nsid w:val="602D7959"/>
    <w:multiLevelType w:val="multilevel"/>
    <w:tmpl w:val="5FCA612A"/>
    <w:lvl w:ilvl="0">
      <w:start w:val="1"/>
      <w:numFmt w:val="decimal"/>
      <w:lvlText w:val="%1."/>
      <w:lvlJc w:val="left"/>
      <w:pPr>
        <w:ind w:left="720" w:hanging="360"/>
      </w:pPr>
      <w:rPr>
        <w:rFonts w:cs="Times New Roman"/>
      </w:rPr>
    </w:lvl>
    <w:lvl w:ilvl="1">
      <w:start w:val="1"/>
      <w:numFmt w:val="decimal"/>
      <w:isLgl/>
      <w:lvlText w:val="%1.%2."/>
      <w:lvlJc w:val="left"/>
      <w:pPr>
        <w:ind w:left="644"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27">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8">
    <w:nsid w:val="69CC0325"/>
    <w:multiLevelType w:val="hybridMultilevel"/>
    <w:tmpl w:val="3EFEF55E"/>
    <w:lvl w:ilvl="0" w:tplc="433236AE">
      <w:start w:val="1"/>
      <w:numFmt w:val="decimal"/>
      <w:lvlText w:val="%1."/>
      <w:lvlJc w:val="left"/>
      <w:pPr>
        <w:tabs>
          <w:tab w:val="num" w:pos="1380"/>
        </w:tabs>
        <w:ind w:left="1380" w:hanging="84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9">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1">
    <w:nsid w:val="76601EF3"/>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2">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3">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4">
    <w:nsid w:val="7EBD78FA"/>
    <w:multiLevelType w:val="multilevel"/>
    <w:tmpl w:val="B8E84490"/>
    <w:lvl w:ilvl="0">
      <w:start w:val="2"/>
      <w:numFmt w:val="decimal"/>
      <w:lvlText w:val="%1."/>
      <w:lvlJc w:val="left"/>
      <w:pPr>
        <w:ind w:left="570" w:hanging="570"/>
      </w:pPr>
      <w:rPr>
        <w:rFonts w:cs="Times New Roman" w:hint="default"/>
      </w:rPr>
    </w:lvl>
    <w:lvl w:ilvl="1">
      <w:start w:val="10"/>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num w:numId="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21"/>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14"/>
  </w:num>
  <w:num w:numId="10">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3"/>
  </w:num>
  <w:num w:numId="18">
    <w:abstractNumId w:val="29"/>
  </w:num>
  <w:num w:numId="1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11"/>
  </w:num>
  <w:num w:numId="22">
    <w:abstractNumId w:val="15"/>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num>
  <w:num w:numId="25">
    <w:abstractNumId w:val="28"/>
  </w:num>
  <w:num w:numId="26">
    <w:abstractNumId w:val="4"/>
  </w:num>
  <w:num w:numId="27">
    <w:abstractNumId w:val="24"/>
  </w:num>
  <w:num w:numId="28">
    <w:abstractNumId w:val="7"/>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31"/>
  </w:num>
  <w:num w:numId="32">
    <w:abstractNumId w:val="3"/>
  </w:num>
  <w:num w:numId="33">
    <w:abstractNumId w:val="20"/>
  </w:num>
  <w:num w:numId="34">
    <w:abstractNumId w:val="34"/>
  </w:num>
  <w:num w:numId="35">
    <w:abstractNumId w:val="25"/>
  </w:num>
  <w:num w:numId="36">
    <w:abstractNumId w:val="2"/>
  </w:num>
  <w:num w:numId="37">
    <w:abstractNumId w:val="26"/>
  </w:num>
  <w:num w:numId="38">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7B1"/>
    <w:rsid w:val="00000A17"/>
    <w:rsid w:val="00000D84"/>
    <w:rsid w:val="0000182B"/>
    <w:rsid w:val="0000198C"/>
    <w:rsid w:val="000019CA"/>
    <w:rsid w:val="00001CC7"/>
    <w:rsid w:val="00002745"/>
    <w:rsid w:val="0000286B"/>
    <w:rsid w:val="00002ADB"/>
    <w:rsid w:val="000041D3"/>
    <w:rsid w:val="000057B1"/>
    <w:rsid w:val="00006735"/>
    <w:rsid w:val="00010459"/>
    <w:rsid w:val="00010B07"/>
    <w:rsid w:val="00012058"/>
    <w:rsid w:val="000137D3"/>
    <w:rsid w:val="000152E2"/>
    <w:rsid w:val="000171F5"/>
    <w:rsid w:val="000172E7"/>
    <w:rsid w:val="0001730A"/>
    <w:rsid w:val="00020D89"/>
    <w:rsid w:val="00021398"/>
    <w:rsid w:val="00021925"/>
    <w:rsid w:val="00021EAF"/>
    <w:rsid w:val="00021F36"/>
    <w:rsid w:val="00023061"/>
    <w:rsid w:val="00023370"/>
    <w:rsid w:val="0002359E"/>
    <w:rsid w:val="00025DD1"/>
    <w:rsid w:val="000313C9"/>
    <w:rsid w:val="000315C4"/>
    <w:rsid w:val="0003400C"/>
    <w:rsid w:val="00034499"/>
    <w:rsid w:val="000358A5"/>
    <w:rsid w:val="00035C60"/>
    <w:rsid w:val="00037E77"/>
    <w:rsid w:val="00040D1C"/>
    <w:rsid w:val="000435BF"/>
    <w:rsid w:val="000436F8"/>
    <w:rsid w:val="00044409"/>
    <w:rsid w:val="00044E43"/>
    <w:rsid w:val="00045A89"/>
    <w:rsid w:val="00046A24"/>
    <w:rsid w:val="00047FF8"/>
    <w:rsid w:val="00050A02"/>
    <w:rsid w:val="00052598"/>
    <w:rsid w:val="00053ABB"/>
    <w:rsid w:val="00054FF3"/>
    <w:rsid w:val="0005607D"/>
    <w:rsid w:val="00056F93"/>
    <w:rsid w:val="000578ED"/>
    <w:rsid w:val="000603BE"/>
    <w:rsid w:val="00060436"/>
    <w:rsid w:val="00061B36"/>
    <w:rsid w:val="00063626"/>
    <w:rsid w:val="000636E8"/>
    <w:rsid w:val="00063E6C"/>
    <w:rsid w:val="000646A8"/>
    <w:rsid w:val="00065A90"/>
    <w:rsid w:val="000677A2"/>
    <w:rsid w:val="00070F01"/>
    <w:rsid w:val="0007222E"/>
    <w:rsid w:val="00072423"/>
    <w:rsid w:val="000738AC"/>
    <w:rsid w:val="00081955"/>
    <w:rsid w:val="00081FC7"/>
    <w:rsid w:val="00082C3D"/>
    <w:rsid w:val="00083B4B"/>
    <w:rsid w:val="00083E26"/>
    <w:rsid w:val="000855C7"/>
    <w:rsid w:val="00085BF8"/>
    <w:rsid w:val="00085F61"/>
    <w:rsid w:val="0008615B"/>
    <w:rsid w:val="0008631E"/>
    <w:rsid w:val="0008675D"/>
    <w:rsid w:val="000879A1"/>
    <w:rsid w:val="0009148C"/>
    <w:rsid w:val="00091B2A"/>
    <w:rsid w:val="00092E22"/>
    <w:rsid w:val="00093096"/>
    <w:rsid w:val="00093B7B"/>
    <w:rsid w:val="0009433F"/>
    <w:rsid w:val="0009584E"/>
    <w:rsid w:val="00096A06"/>
    <w:rsid w:val="00097B5C"/>
    <w:rsid w:val="000A2C87"/>
    <w:rsid w:val="000A6B3B"/>
    <w:rsid w:val="000A6BFC"/>
    <w:rsid w:val="000B2C92"/>
    <w:rsid w:val="000B39D5"/>
    <w:rsid w:val="000B3E4C"/>
    <w:rsid w:val="000B48E2"/>
    <w:rsid w:val="000B5B41"/>
    <w:rsid w:val="000C1B8C"/>
    <w:rsid w:val="000C38C6"/>
    <w:rsid w:val="000C3E47"/>
    <w:rsid w:val="000C552E"/>
    <w:rsid w:val="000C5A53"/>
    <w:rsid w:val="000C5B8E"/>
    <w:rsid w:val="000C67B8"/>
    <w:rsid w:val="000C69D8"/>
    <w:rsid w:val="000C6D81"/>
    <w:rsid w:val="000C786E"/>
    <w:rsid w:val="000D049C"/>
    <w:rsid w:val="000D1508"/>
    <w:rsid w:val="000D20A9"/>
    <w:rsid w:val="000D2252"/>
    <w:rsid w:val="000D2BE9"/>
    <w:rsid w:val="000D4B8A"/>
    <w:rsid w:val="000D7BA1"/>
    <w:rsid w:val="000D7D56"/>
    <w:rsid w:val="000E02CB"/>
    <w:rsid w:val="000E0500"/>
    <w:rsid w:val="000E09D7"/>
    <w:rsid w:val="000E157D"/>
    <w:rsid w:val="000E229F"/>
    <w:rsid w:val="000E3D5F"/>
    <w:rsid w:val="000E40E6"/>
    <w:rsid w:val="000E433E"/>
    <w:rsid w:val="000E5EB6"/>
    <w:rsid w:val="000E7E19"/>
    <w:rsid w:val="000F217F"/>
    <w:rsid w:val="000F2E75"/>
    <w:rsid w:val="000F399B"/>
    <w:rsid w:val="000F3D66"/>
    <w:rsid w:val="000F45E9"/>
    <w:rsid w:val="000F47DD"/>
    <w:rsid w:val="000F5E1C"/>
    <w:rsid w:val="000F6310"/>
    <w:rsid w:val="001012EA"/>
    <w:rsid w:val="001020C4"/>
    <w:rsid w:val="001037C8"/>
    <w:rsid w:val="00103ADA"/>
    <w:rsid w:val="00104514"/>
    <w:rsid w:val="00104595"/>
    <w:rsid w:val="001045AD"/>
    <w:rsid w:val="00105B1C"/>
    <w:rsid w:val="00106D9F"/>
    <w:rsid w:val="00111894"/>
    <w:rsid w:val="00112A78"/>
    <w:rsid w:val="00112E9A"/>
    <w:rsid w:val="001138CD"/>
    <w:rsid w:val="00114705"/>
    <w:rsid w:val="00115A69"/>
    <w:rsid w:val="0011660C"/>
    <w:rsid w:val="0011707F"/>
    <w:rsid w:val="00117464"/>
    <w:rsid w:val="00117799"/>
    <w:rsid w:val="00120EFC"/>
    <w:rsid w:val="00121AB2"/>
    <w:rsid w:val="00124457"/>
    <w:rsid w:val="00124D73"/>
    <w:rsid w:val="00124E22"/>
    <w:rsid w:val="001259D6"/>
    <w:rsid w:val="00125ECA"/>
    <w:rsid w:val="00125FB0"/>
    <w:rsid w:val="001305A0"/>
    <w:rsid w:val="00130AD8"/>
    <w:rsid w:val="00130B38"/>
    <w:rsid w:val="00131140"/>
    <w:rsid w:val="00132A21"/>
    <w:rsid w:val="001336BA"/>
    <w:rsid w:val="00134050"/>
    <w:rsid w:val="0013415B"/>
    <w:rsid w:val="0013600B"/>
    <w:rsid w:val="00137DED"/>
    <w:rsid w:val="0014040D"/>
    <w:rsid w:val="00140B63"/>
    <w:rsid w:val="00143F0F"/>
    <w:rsid w:val="001474DB"/>
    <w:rsid w:val="001478D2"/>
    <w:rsid w:val="00147BC7"/>
    <w:rsid w:val="0015051E"/>
    <w:rsid w:val="00150612"/>
    <w:rsid w:val="001507AC"/>
    <w:rsid w:val="001509A0"/>
    <w:rsid w:val="00151251"/>
    <w:rsid w:val="00151327"/>
    <w:rsid w:val="00153B3D"/>
    <w:rsid w:val="001540E6"/>
    <w:rsid w:val="00154AFB"/>
    <w:rsid w:val="00154E0C"/>
    <w:rsid w:val="00156A46"/>
    <w:rsid w:val="00157B24"/>
    <w:rsid w:val="00161374"/>
    <w:rsid w:val="001617DA"/>
    <w:rsid w:val="00162CE7"/>
    <w:rsid w:val="00164CA6"/>
    <w:rsid w:val="00165395"/>
    <w:rsid w:val="00167EB7"/>
    <w:rsid w:val="00170F14"/>
    <w:rsid w:val="00174E2F"/>
    <w:rsid w:val="00175788"/>
    <w:rsid w:val="00175E57"/>
    <w:rsid w:val="00180896"/>
    <w:rsid w:val="00180ADE"/>
    <w:rsid w:val="001810AC"/>
    <w:rsid w:val="0018269E"/>
    <w:rsid w:val="00183A57"/>
    <w:rsid w:val="0018507E"/>
    <w:rsid w:val="001870D1"/>
    <w:rsid w:val="00191017"/>
    <w:rsid w:val="0019124B"/>
    <w:rsid w:val="00191D43"/>
    <w:rsid w:val="00191D71"/>
    <w:rsid w:val="00191D7A"/>
    <w:rsid w:val="001926AE"/>
    <w:rsid w:val="00193FBB"/>
    <w:rsid w:val="00194AB1"/>
    <w:rsid w:val="00195184"/>
    <w:rsid w:val="001960B8"/>
    <w:rsid w:val="00196222"/>
    <w:rsid w:val="00197ACA"/>
    <w:rsid w:val="001A00BE"/>
    <w:rsid w:val="001A0F51"/>
    <w:rsid w:val="001A0F98"/>
    <w:rsid w:val="001A1127"/>
    <w:rsid w:val="001A14BC"/>
    <w:rsid w:val="001A186A"/>
    <w:rsid w:val="001A1D12"/>
    <w:rsid w:val="001A2646"/>
    <w:rsid w:val="001A483A"/>
    <w:rsid w:val="001A4CC6"/>
    <w:rsid w:val="001A555F"/>
    <w:rsid w:val="001A6B26"/>
    <w:rsid w:val="001B058A"/>
    <w:rsid w:val="001B0D90"/>
    <w:rsid w:val="001B0E92"/>
    <w:rsid w:val="001B113F"/>
    <w:rsid w:val="001B143C"/>
    <w:rsid w:val="001B23F7"/>
    <w:rsid w:val="001B246C"/>
    <w:rsid w:val="001B4B0A"/>
    <w:rsid w:val="001B60F6"/>
    <w:rsid w:val="001B6120"/>
    <w:rsid w:val="001B6F2C"/>
    <w:rsid w:val="001B6FE6"/>
    <w:rsid w:val="001B73BE"/>
    <w:rsid w:val="001B7EFF"/>
    <w:rsid w:val="001C0205"/>
    <w:rsid w:val="001C127B"/>
    <w:rsid w:val="001C1A3F"/>
    <w:rsid w:val="001C328C"/>
    <w:rsid w:val="001C4591"/>
    <w:rsid w:val="001C49D1"/>
    <w:rsid w:val="001C4AFA"/>
    <w:rsid w:val="001C4D67"/>
    <w:rsid w:val="001C6FE7"/>
    <w:rsid w:val="001D0683"/>
    <w:rsid w:val="001D0E97"/>
    <w:rsid w:val="001D1565"/>
    <w:rsid w:val="001D1D99"/>
    <w:rsid w:val="001D2C08"/>
    <w:rsid w:val="001D403B"/>
    <w:rsid w:val="001D4896"/>
    <w:rsid w:val="001D5A32"/>
    <w:rsid w:val="001D5E73"/>
    <w:rsid w:val="001D6AB5"/>
    <w:rsid w:val="001D6BA1"/>
    <w:rsid w:val="001D6D29"/>
    <w:rsid w:val="001E2CB1"/>
    <w:rsid w:val="001E32FA"/>
    <w:rsid w:val="001E3B80"/>
    <w:rsid w:val="001E3BA7"/>
    <w:rsid w:val="001E40EF"/>
    <w:rsid w:val="001E5500"/>
    <w:rsid w:val="001E569C"/>
    <w:rsid w:val="001E58E8"/>
    <w:rsid w:val="001E5C07"/>
    <w:rsid w:val="001E5E74"/>
    <w:rsid w:val="001E768A"/>
    <w:rsid w:val="001E7CB7"/>
    <w:rsid w:val="001F2E3B"/>
    <w:rsid w:val="001F4007"/>
    <w:rsid w:val="001F638C"/>
    <w:rsid w:val="002015B3"/>
    <w:rsid w:val="002020F3"/>
    <w:rsid w:val="0020241E"/>
    <w:rsid w:val="00202EF3"/>
    <w:rsid w:val="00203E69"/>
    <w:rsid w:val="00205323"/>
    <w:rsid w:val="00205FD8"/>
    <w:rsid w:val="0021039C"/>
    <w:rsid w:val="00213E12"/>
    <w:rsid w:val="002142B1"/>
    <w:rsid w:val="002174E3"/>
    <w:rsid w:val="002208B9"/>
    <w:rsid w:val="00221E82"/>
    <w:rsid w:val="002235D4"/>
    <w:rsid w:val="0022407A"/>
    <w:rsid w:val="0022427E"/>
    <w:rsid w:val="00224C93"/>
    <w:rsid w:val="002269A0"/>
    <w:rsid w:val="00226B9B"/>
    <w:rsid w:val="00227476"/>
    <w:rsid w:val="00227CAF"/>
    <w:rsid w:val="00231C92"/>
    <w:rsid w:val="00232C2F"/>
    <w:rsid w:val="00234335"/>
    <w:rsid w:val="00235156"/>
    <w:rsid w:val="00235B55"/>
    <w:rsid w:val="00237D48"/>
    <w:rsid w:val="00240D72"/>
    <w:rsid w:val="00242092"/>
    <w:rsid w:val="00243E4E"/>
    <w:rsid w:val="00244AE9"/>
    <w:rsid w:val="00244CE7"/>
    <w:rsid w:val="00252017"/>
    <w:rsid w:val="00253F75"/>
    <w:rsid w:val="00254269"/>
    <w:rsid w:val="002557C3"/>
    <w:rsid w:val="002574E6"/>
    <w:rsid w:val="00257FB5"/>
    <w:rsid w:val="00260113"/>
    <w:rsid w:val="00260AC2"/>
    <w:rsid w:val="002634EB"/>
    <w:rsid w:val="0026387C"/>
    <w:rsid w:val="00265332"/>
    <w:rsid w:val="0026596F"/>
    <w:rsid w:val="0027105D"/>
    <w:rsid w:val="002719E7"/>
    <w:rsid w:val="0027447C"/>
    <w:rsid w:val="00276A75"/>
    <w:rsid w:val="002775B6"/>
    <w:rsid w:val="002779E0"/>
    <w:rsid w:val="00280431"/>
    <w:rsid w:val="002804BB"/>
    <w:rsid w:val="00282CA9"/>
    <w:rsid w:val="0028365E"/>
    <w:rsid w:val="002873B4"/>
    <w:rsid w:val="00291A92"/>
    <w:rsid w:val="0029237F"/>
    <w:rsid w:val="00292D5E"/>
    <w:rsid w:val="002A006F"/>
    <w:rsid w:val="002A0A89"/>
    <w:rsid w:val="002A18AF"/>
    <w:rsid w:val="002A1C96"/>
    <w:rsid w:val="002A4AE4"/>
    <w:rsid w:val="002A53B9"/>
    <w:rsid w:val="002A58FC"/>
    <w:rsid w:val="002A5CE9"/>
    <w:rsid w:val="002A7266"/>
    <w:rsid w:val="002A7C6B"/>
    <w:rsid w:val="002A7FF4"/>
    <w:rsid w:val="002B0AD4"/>
    <w:rsid w:val="002B0BAB"/>
    <w:rsid w:val="002B1916"/>
    <w:rsid w:val="002B1AFA"/>
    <w:rsid w:val="002B2940"/>
    <w:rsid w:val="002B42D3"/>
    <w:rsid w:val="002B4536"/>
    <w:rsid w:val="002B4E34"/>
    <w:rsid w:val="002B5C18"/>
    <w:rsid w:val="002C0B77"/>
    <w:rsid w:val="002C1747"/>
    <w:rsid w:val="002C1D52"/>
    <w:rsid w:val="002C3E3B"/>
    <w:rsid w:val="002C42DF"/>
    <w:rsid w:val="002C4E07"/>
    <w:rsid w:val="002C4FBF"/>
    <w:rsid w:val="002C5A91"/>
    <w:rsid w:val="002C5D08"/>
    <w:rsid w:val="002D11B9"/>
    <w:rsid w:val="002D11E4"/>
    <w:rsid w:val="002D18D9"/>
    <w:rsid w:val="002D2810"/>
    <w:rsid w:val="002D443C"/>
    <w:rsid w:val="002D52FF"/>
    <w:rsid w:val="002D5EF4"/>
    <w:rsid w:val="002D75AD"/>
    <w:rsid w:val="002D7BEE"/>
    <w:rsid w:val="002D7C5E"/>
    <w:rsid w:val="002E0E91"/>
    <w:rsid w:val="002E320A"/>
    <w:rsid w:val="002E35D3"/>
    <w:rsid w:val="002E44DD"/>
    <w:rsid w:val="002E4B68"/>
    <w:rsid w:val="002E67D7"/>
    <w:rsid w:val="002E7C15"/>
    <w:rsid w:val="002F02B5"/>
    <w:rsid w:val="002F130F"/>
    <w:rsid w:val="002F2740"/>
    <w:rsid w:val="002F3274"/>
    <w:rsid w:val="002F668D"/>
    <w:rsid w:val="00300B7C"/>
    <w:rsid w:val="00300F01"/>
    <w:rsid w:val="00303325"/>
    <w:rsid w:val="00303362"/>
    <w:rsid w:val="00303A89"/>
    <w:rsid w:val="0030418C"/>
    <w:rsid w:val="00304E5A"/>
    <w:rsid w:val="00305861"/>
    <w:rsid w:val="00306DB4"/>
    <w:rsid w:val="003111E8"/>
    <w:rsid w:val="003113C4"/>
    <w:rsid w:val="00311EED"/>
    <w:rsid w:val="00312E85"/>
    <w:rsid w:val="00314276"/>
    <w:rsid w:val="0031431C"/>
    <w:rsid w:val="0031495D"/>
    <w:rsid w:val="00314C96"/>
    <w:rsid w:val="003151BF"/>
    <w:rsid w:val="003152A6"/>
    <w:rsid w:val="00316200"/>
    <w:rsid w:val="003167E7"/>
    <w:rsid w:val="00317765"/>
    <w:rsid w:val="00320BA5"/>
    <w:rsid w:val="003222F5"/>
    <w:rsid w:val="00322C69"/>
    <w:rsid w:val="003244AE"/>
    <w:rsid w:val="00327B6E"/>
    <w:rsid w:val="00327DD8"/>
    <w:rsid w:val="003306D4"/>
    <w:rsid w:val="00330A7E"/>
    <w:rsid w:val="00333BCD"/>
    <w:rsid w:val="003356CA"/>
    <w:rsid w:val="003377B9"/>
    <w:rsid w:val="00340250"/>
    <w:rsid w:val="00340A4C"/>
    <w:rsid w:val="00343502"/>
    <w:rsid w:val="00343941"/>
    <w:rsid w:val="0034422D"/>
    <w:rsid w:val="00344375"/>
    <w:rsid w:val="00344725"/>
    <w:rsid w:val="003452C5"/>
    <w:rsid w:val="003457A6"/>
    <w:rsid w:val="00346851"/>
    <w:rsid w:val="00346EDF"/>
    <w:rsid w:val="0034720D"/>
    <w:rsid w:val="00353221"/>
    <w:rsid w:val="003532B7"/>
    <w:rsid w:val="00353D63"/>
    <w:rsid w:val="003569FE"/>
    <w:rsid w:val="00356EB0"/>
    <w:rsid w:val="0035760A"/>
    <w:rsid w:val="003579E3"/>
    <w:rsid w:val="00357AC8"/>
    <w:rsid w:val="00357F0F"/>
    <w:rsid w:val="00361E86"/>
    <w:rsid w:val="00362E29"/>
    <w:rsid w:val="003632B7"/>
    <w:rsid w:val="003633C7"/>
    <w:rsid w:val="0036427D"/>
    <w:rsid w:val="003648CD"/>
    <w:rsid w:val="003650C2"/>
    <w:rsid w:val="00365E47"/>
    <w:rsid w:val="00365EA1"/>
    <w:rsid w:val="003671EF"/>
    <w:rsid w:val="00367388"/>
    <w:rsid w:val="00370D98"/>
    <w:rsid w:val="00370FDF"/>
    <w:rsid w:val="00371E9B"/>
    <w:rsid w:val="00371F7D"/>
    <w:rsid w:val="003728C6"/>
    <w:rsid w:val="003761CE"/>
    <w:rsid w:val="003773D2"/>
    <w:rsid w:val="00377864"/>
    <w:rsid w:val="00377B67"/>
    <w:rsid w:val="003814E5"/>
    <w:rsid w:val="0038288C"/>
    <w:rsid w:val="0038474E"/>
    <w:rsid w:val="00384E6C"/>
    <w:rsid w:val="00385AE2"/>
    <w:rsid w:val="003864B0"/>
    <w:rsid w:val="003868F3"/>
    <w:rsid w:val="00390B25"/>
    <w:rsid w:val="003935BE"/>
    <w:rsid w:val="00393685"/>
    <w:rsid w:val="003948B3"/>
    <w:rsid w:val="00394D7D"/>
    <w:rsid w:val="003954C4"/>
    <w:rsid w:val="00395B7A"/>
    <w:rsid w:val="00395F1E"/>
    <w:rsid w:val="00397448"/>
    <w:rsid w:val="00397D51"/>
    <w:rsid w:val="003A0963"/>
    <w:rsid w:val="003A2DA9"/>
    <w:rsid w:val="003A3CB1"/>
    <w:rsid w:val="003A4B38"/>
    <w:rsid w:val="003A5462"/>
    <w:rsid w:val="003A598B"/>
    <w:rsid w:val="003A6590"/>
    <w:rsid w:val="003A7261"/>
    <w:rsid w:val="003B0ADF"/>
    <w:rsid w:val="003B17A4"/>
    <w:rsid w:val="003B46FB"/>
    <w:rsid w:val="003B4E7E"/>
    <w:rsid w:val="003B5D1F"/>
    <w:rsid w:val="003B6100"/>
    <w:rsid w:val="003B6CEC"/>
    <w:rsid w:val="003B7DB5"/>
    <w:rsid w:val="003C0B2F"/>
    <w:rsid w:val="003C371D"/>
    <w:rsid w:val="003C3BAE"/>
    <w:rsid w:val="003C4187"/>
    <w:rsid w:val="003C494F"/>
    <w:rsid w:val="003C57B0"/>
    <w:rsid w:val="003C5BB2"/>
    <w:rsid w:val="003C7F90"/>
    <w:rsid w:val="003D02D0"/>
    <w:rsid w:val="003D21E7"/>
    <w:rsid w:val="003D26EF"/>
    <w:rsid w:val="003D2730"/>
    <w:rsid w:val="003D549C"/>
    <w:rsid w:val="003D6B3E"/>
    <w:rsid w:val="003D7A34"/>
    <w:rsid w:val="003D7AEE"/>
    <w:rsid w:val="003D7E7B"/>
    <w:rsid w:val="003E01AC"/>
    <w:rsid w:val="003E0E04"/>
    <w:rsid w:val="003E2744"/>
    <w:rsid w:val="003E31CD"/>
    <w:rsid w:val="003E3F0A"/>
    <w:rsid w:val="003E5652"/>
    <w:rsid w:val="003E5B40"/>
    <w:rsid w:val="003E6E75"/>
    <w:rsid w:val="003F2C3D"/>
    <w:rsid w:val="003F4292"/>
    <w:rsid w:val="003F5124"/>
    <w:rsid w:val="003F699B"/>
    <w:rsid w:val="004012A0"/>
    <w:rsid w:val="00402035"/>
    <w:rsid w:val="004032E0"/>
    <w:rsid w:val="004058F6"/>
    <w:rsid w:val="004064B5"/>
    <w:rsid w:val="0040741C"/>
    <w:rsid w:val="004078E7"/>
    <w:rsid w:val="00407B4C"/>
    <w:rsid w:val="00410A9D"/>
    <w:rsid w:val="00411546"/>
    <w:rsid w:val="004115DB"/>
    <w:rsid w:val="004125C4"/>
    <w:rsid w:val="0041386A"/>
    <w:rsid w:val="004147A6"/>
    <w:rsid w:val="00415D49"/>
    <w:rsid w:val="00417D01"/>
    <w:rsid w:val="00420118"/>
    <w:rsid w:val="00420769"/>
    <w:rsid w:val="0042147B"/>
    <w:rsid w:val="00421B8C"/>
    <w:rsid w:val="00421C05"/>
    <w:rsid w:val="00422384"/>
    <w:rsid w:val="0042250D"/>
    <w:rsid w:val="004226F1"/>
    <w:rsid w:val="004242C1"/>
    <w:rsid w:val="00426446"/>
    <w:rsid w:val="004268F8"/>
    <w:rsid w:val="004305F2"/>
    <w:rsid w:val="00430B37"/>
    <w:rsid w:val="00430BEE"/>
    <w:rsid w:val="00431B88"/>
    <w:rsid w:val="00432BDE"/>
    <w:rsid w:val="00432C5B"/>
    <w:rsid w:val="00433259"/>
    <w:rsid w:val="00434943"/>
    <w:rsid w:val="004349EB"/>
    <w:rsid w:val="00434AAE"/>
    <w:rsid w:val="00435255"/>
    <w:rsid w:val="00435A28"/>
    <w:rsid w:val="00435E6A"/>
    <w:rsid w:val="0043604F"/>
    <w:rsid w:val="00440210"/>
    <w:rsid w:val="00441862"/>
    <w:rsid w:val="004445F5"/>
    <w:rsid w:val="0044537F"/>
    <w:rsid w:val="00445556"/>
    <w:rsid w:val="00445698"/>
    <w:rsid w:val="00446845"/>
    <w:rsid w:val="00447509"/>
    <w:rsid w:val="00447BD0"/>
    <w:rsid w:val="0045006F"/>
    <w:rsid w:val="00450FE2"/>
    <w:rsid w:val="00453F91"/>
    <w:rsid w:val="00454F78"/>
    <w:rsid w:val="00456C66"/>
    <w:rsid w:val="00456DAF"/>
    <w:rsid w:val="00456DEC"/>
    <w:rsid w:val="00457FF0"/>
    <w:rsid w:val="0046075B"/>
    <w:rsid w:val="004610A4"/>
    <w:rsid w:val="0046133C"/>
    <w:rsid w:val="004614BF"/>
    <w:rsid w:val="00462323"/>
    <w:rsid w:val="004627E6"/>
    <w:rsid w:val="00462928"/>
    <w:rsid w:val="0046397C"/>
    <w:rsid w:val="00464931"/>
    <w:rsid w:val="0046567F"/>
    <w:rsid w:val="00466A9A"/>
    <w:rsid w:val="00466D7E"/>
    <w:rsid w:val="00466E1A"/>
    <w:rsid w:val="00466EEF"/>
    <w:rsid w:val="00467003"/>
    <w:rsid w:val="00470919"/>
    <w:rsid w:val="00471E2C"/>
    <w:rsid w:val="00471E8E"/>
    <w:rsid w:val="0047298C"/>
    <w:rsid w:val="0047413E"/>
    <w:rsid w:val="0047490E"/>
    <w:rsid w:val="00475986"/>
    <w:rsid w:val="00476456"/>
    <w:rsid w:val="0048055B"/>
    <w:rsid w:val="004815E2"/>
    <w:rsid w:val="00481CD0"/>
    <w:rsid w:val="00482835"/>
    <w:rsid w:val="00483AD3"/>
    <w:rsid w:val="00483D3E"/>
    <w:rsid w:val="00484829"/>
    <w:rsid w:val="0048535D"/>
    <w:rsid w:val="004854C6"/>
    <w:rsid w:val="00491084"/>
    <w:rsid w:val="0049123D"/>
    <w:rsid w:val="004919A5"/>
    <w:rsid w:val="00493316"/>
    <w:rsid w:val="004955A6"/>
    <w:rsid w:val="00495F1F"/>
    <w:rsid w:val="004A09AD"/>
    <w:rsid w:val="004A2969"/>
    <w:rsid w:val="004A380C"/>
    <w:rsid w:val="004A47BE"/>
    <w:rsid w:val="004A5480"/>
    <w:rsid w:val="004A5E5F"/>
    <w:rsid w:val="004A7E13"/>
    <w:rsid w:val="004B07BA"/>
    <w:rsid w:val="004B0AC0"/>
    <w:rsid w:val="004B15A5"/>
    <w:rsid w:val="004B1948"/>
    <w:rsid w:val="004B289D"/>
    <w:rsid w:val="004B3E23"/>
    <w:rsid w:val="004B5210"/>
    <w:rsid w:val="004B5E4B"/>
    <w:rsid w:val="004B64BD"/>
    <w:rsid w:val="004C1087"/>
    <w:rsid w:val="004C2384"/>
    <w:rsid w:val="004C28B0"/>
    <w:rsid w:val="004C2D3F"/>
    <w:rsid w:val="004C35D3"/>
    <w:rsid w:val="004C36FF"/>
    <w:rsid w:val="004C6623"/>
    <w:rsid w:val="004C662F"/>
    <w:rsid w:val="004C66AB"/>
    <w:rsid w:val="004C7312"/>
    <w:rsid w:val="004D006B"/>
    <w:rsid w:val="004D069E"/>
    <w:rsid w:val="004D0A1E"/>
    <w:rsid w:val="004D2DBD"/>
    <w:rsid w:val="004D300B"/>
    <w:rsid w:val="004D34B5"/>
    <w:rsid w:val="004D4C2B"/>
    <w:rsid w:val="004D5028"/>
    <w:rsid w:val="004D5153"/>
    <w:rsid w:val="004D63B4"/>
    <w:rsid w:val="004D68A7"/>
    <w:rsid w:val="004D6CA1"/>
    <w:rsid w:val="004D7202"/>
    <w:rsid w:val="004E0AC2"/>
    <w:rsid w:val="004E152A"/>
    <w:rsid w:val="004E1A66"/>
    <w:rsid w:val="004E2A2C"/>
    <w:rsid w:val="004E2D16"/>
    <w:rsid w:val="004E379C"/>
    <w:rsid w:val="004E3E95"/>
    <w:rsid w:val="004E6159"/>
    <w:rsid w:val="004E62EE"/>
    <w:rsid w:val="004E6B34"/>
    <w:rsid w:val="004E7604"/>
    <w:rsid w:val="004E7865"/>
    <w:rsid w:val="004E7D2D"/>
    <w:rsid w:val="004F1118"/>
    <w:rsid w:val="004F154B"/>
    <w:rsid w:val="004F1940"/>
    <w:rsid w:val="004F1D7C"/>
    <w:rsid w:val="004F5F47"/>
    <w:rsid w:val="004F76EF"/>
    <w:rsid w:val="005017BF"/>
    <w:rsid w:val="0050262E"/>
    <w:rsid w:val="005028F3"/>
    <w:rsid w:val="00502D12"/>
    <w:rsid w:val="00503797"/>
    <w:rsid w:val="00503BD0"/>
    <w:rsid w:val="00507912"/>
    <w:rsid w:val="005116E3"/>
    <w:rsid w:val="00512332"/>
    <w:rsid w:val="005126CB"/>
    <w:rsid w:val="005130CA"/>
    <w:rsid w:val="00513EFB"/>
    <w:rsid w:val="005141B4"/>
    <w:rsid w:val="005164A0"/>
    <w:rsid w:val="00516653"/>
    <w:rsid w:val="00516CFA"/>
    <w:rsid w:val="005208B0"/>
    <w:rsid w:val="00522FB0"/>
    <w:rsid w:val="00524153"/>
    <w:rsid w:val="00524B25"/>
    <w:rsid w:val="00527781"/>
    <w:rsid w:val="00527A70"/>
    <w:rsid w:val="0053070C"/>
    <w:rsid w:val="005313DB"/>
    <w:rsid w:val="0053474D"/>
    <w:rsid w:val="005349BE"/>
    <w:rsid w:val="005357BE"/>
    <w:rsid w:val="00537020"/>
    <w:rsid w:val="005371D9"/>
    <w:rsid w:val="005376C8"/>
    <w:rsid w:val="00540684"/>
    <w:rsid w:val="0054130A"/>
    <w:rsid w:val="00543340"/>
    <w:rsid w:val="005447E4"/>
    <w:rsid w:val="00544F17"/>
    <w:rsid w:val="00545698"/>
    <w:rsid w:val="00545FE6"/>
    <w:rsid w:val="0054612D"/>
    <w:rsid w:val="0054614B"/>
    <w:rsid w:val="00546597"/>
    <w:rsid w:val="005476EF"/>
    <w:rsid w:val="005515D9"/>
    <w:rsid w:val="00551B76"/>
    <w:rsid w:val="00551D3D"/>
    <w:rsid w:val="00552896"/>
    <w:rsid w:val="00553744"/>
    <w:rsid w:val="00553F92"/>
    <w:rsid w:val="005545C6"/>
    <w:rsid w:val="00555393"/>
    <w:rsid w:val="00555715"/>
    <w:rsid w:val="00555A19"/>
    <w:rsid w:val="00555E25"/>
    <w:rsid w:val="00557540"/>
    <w:rsid w:val="00562165"/>
    <w:rsid w:val="00562D74"/>
    <w:rsid w:val="005631A6"/>
    <w:rsid w:val="00563506"/>
    <w:rsid w:val="00564EF0"/>
    <w:rsid w:val="0056538C"/>
    <w:rsid w:val="00565425"/>
    <w:rsid w:val="00566035"/>
    <w:rsid w:val="0056692A"/>
    <w:rsid w:val="00566B01"/>
    <w:rsid w:val="005674BD"/>
    <w:rsid w:val="00570713"/>
    <w:rsid w:val="00570FD2"/>
    <w:rsid w:val="005719C5"/>
    <w:rsid w:val="005724B1"/>
    <w:rsid w:val="005728FB"/>
    <w:rsid w:val="00573CBA"/>
    <w:rsid w:val="00574A34"/>
    <w:rsid w:val="00574ADC"/>
    <w:rsid w:val="005754F0"/>
    <w:rsid w:val="00576591"/>
    <w:rsid w:val="00580452"/>
    <w:rsid w:val="00580FB9"/>
    <w:rsid w:val="00581366"/>
    <w:rsid w:val="00581995"/>
    <w:rsid w:val="0058231E"/>
    <w:rsid w:val="005824F1"/>
    <w:rsid w:val="005828A2"/>
    <w:rsid w:val="00582F0A"/>
    <w:rsid w:val="00585597"/>
    <w:rsid w:val="005857A8"/>
    <w:rsid w:val="005861B7"/>
    <w:rsid w:val="005873B6"/>
    <w:rsid w:val="00587EFD"/>
    <w:rsid w:val="00590E98"/>
    <w:rsid w:val="0059179D"/>
    <w:rsid w:val="005939CD"/>
    <w:rsid w:val="00593A3D"/>
    <w:rsid w:val="00594FAA"/>
    <w:rsid w:val="0059547F"/>
    <w:rsid w:val="005961A3"/>
    <w:rsid w:val="00596F04"/>
    <w:rsid w:val="005A011E"/>
    <w:rsid w:val="005A0528"/>
    <w:rsid w:val="005A0E09"/>
    <w:rsid w:val="005A0F80"/>
    <w:rsid w:val="005A1AF9"/>
    <w:rsid w:val="005A266D"/>
    <w:rsid w:val="005A321E"/>
    <w:rsid w:val="005A3E33"/>
    <w:rsid w:val="005A579F"/>
    <w:rsid w:val="005A6004"/>
    <w:rsid w:val="005A600D"/>
    <w:rsid w:val="005A7761"/>
    <w:rsid w:val="005B171F"/>
    <w:rsid w:val="005B2305"/>
    <w:rsid w:val="005B2A2D"/>
    <w:rsid w:val="005B3593"/>
    <w:rsid w:val="005B3CC3"/>
    <w:rsid w:val="005B5318"/>
    <w:rsid w:val="005B6626"/>
    <w:rsid w:val="005B6F4D"/>
    <w:rsid w:val="005C020F"/>
    <w:rsid w:val="005C04F2"/>
    <w:rsid w:val="005C1107"/>
    <w:rsid w:val="005C328D"/>
    <w:rsid w:val="005C3AD2"/>
    <w:rsid w:val="005C3B01"/>
    <w:rsid w:val="005C7168"/>
    <w:rsid w:val="005D09FE"/>
    <w:rsid w:val="005D0F65"/>
    <w:rsid w:val="005D1E49"/>
    <w:rsid w:val="005D1F03"/>
    <w:rsid w:val="005D5F1C"/>
    <w:rsid w:val="005D637C"/>
    <w:rsid w:val="005D6E5E"/>
    <w:rsid w:val="005D74BC"/>
    <w:rsid w:val="005D77E6"/>
    <w:rsid w:val="005E163C"/>
    <w:rsid w:val="005E1DB9"/>
    <w:rsid w:val="005E329C"/>
    <w:rsid w:val="005E38AF"/>
    <w:rsid w:val="005E3E84"/>
    <w:rsid w:val="005E4F9B"/>
    <w:rsid w:val="005F00DB"/>
    <w:rsid w:val="005F28E1"/>
    <w:rsid w:val="005F2E5E"/>
    <w:rsid w:val="005F3DC5"/>
    <w:rsid w:val="005F3F7C"/>
    <w:rsid w:val="005F408A"/>
    <w:rsid w:val="005F5BB4"/>
    <w:rsid w:val="00600BC3"/>
    <w:rsid w:val="00601050"/>
    <w:rsid w:val="00602C1F"/>
    <w:rsid w:val="00603124"/>
    <w:rsid w:val="006061C6"/>
    <w:rsid w:val="006062BB"/>
    <w:rsid w:val="006067FB"/>
    <w:rsid w:val="00606995"/>
    <w:rsid w:val="00606CEE"/>
    <w:rsid w:val="006109C4"/>
    <w:rsid w:val="00611E7A"/>
    <w:rsid w:val="006127F8"/>
    <w:rsid w:val="00612961"/>
    <w:rsid w:val="00612AFD"/>
    <w:rsid w:val="006134C8"/>
    <w:rsid w:val="00613937"/>
    <w:rsid w:val="006139E0"/>
    <w:rsid w:val="006143C8"/>
    <w:rsid w:val="0061503E"/>
    <w:rsid w:val="00615297"/>
    <w:rsid w:val="006158CB"/>
    <w:rsid w:val="00615C0B"/>
    <w:rsid w:val="00616B38"/>
    <w:rsid w:val="00616D57"/>
    <w:rsid w:val="00616E29"/>
    <w:rsid w:val="0061728F"/>
    <w:rsid w:val="006200A8"/>
    <w:rsid w:val="006205A3"/>
    <w:rsid w:val="00620882"/>
    <w:rsid w:val="00621062"/>
    <w:rsid w:val="00624286"/>
    <w:rsid w:val="00626386"/>
    <w:rsid w:val="00627B75"/>
    <w:rsid w:val="00627CB2"/>
    <w:rsid w:val="006312C7"/>
    <w:rsid w:val="0063134D"/>
    <w:rsid w:val="0063275A"/>
    <w:rsid w:val="00633201"/>
    <w:rsid w:val="00633B24"/>
    <w:rsid w:val="0063689D"/>
    <w:rsid w:val="00636912"/>
    <w:rsid w:val="006373B4"/>
    <w:rsid w:val="00640F4E"/>
    <w:rsid w:val="0064109D"/>
    <w:rsid w:val="0064185C"/>
    <w:rsid w:val="0064295B"/>
    <w:rsid w:val="00642DDE"/>
    <w:rsid w:val="00643017"/>
    <w:rsid w:val="00643E4B"/>
    <w:rsid w:val="006445DE"/>
    <w:rsid w:val="00644CB6"/>
    <w:rsid w:val="0064587B"/>
    <w:rsid w:val="00646A04"/>
    <w:rsid w:val="00646DAE"/>
    <w:rsid w:val="006478D6"/>
    <w:rsid w:val="006509CF"/>
    <w:rsid w:val="006514A7"/>
    <w:rsid w:val="0065183B"/>
    <w:rsid w:val="00654A99"/>
    <w:rsid w:val="00654EB0"/>
    <w:rsid w:val="006556EA"/>
    <w:rsid w:val="006571CC"/>
    <w:rsid w:val="006573F6"/>
    <w:rsid w:val="006579C7"/>
    <w:rsid w:val="00657F1C"/>
    <w:rsid w:val="00660009"/>
    <w:rsid w:val="00661251"/>
    <w:rsid w:val="006614BF"/>
    <w:rsid w:val="006617FF"/>
    <w:rsid w:val="006619ED"/>
    <w:rsid w:val="00661F82"/>
    <w:rsid w:val="00662831"/>
    <w:rsid w:val="0066300F"/>
    <w:rsid w:val="00663827"/>
    <w:rsid w:val="0066384B"/>
    <w:rsid w:val="00663CC3"/>
    <w:rsid w:val="00665920"/>
    <w:rsid w:val="00667CF5"/>
    <w:rsid w:val="00670052"/>
    <w:rsid w:val="0067008D"/>
    <w:rsid w:val="00671A0D"/>
    <w:rsid w:val="006722D2"/>
    <w:rsid w:val="00672D76"/>
    <w:rsid w:val="006742E6"/>
    <w:rsid w:val="00674732"/>
    <w:rsid w:val="006750B4"/>
    <w:rsid w:val="00675BFA"/>
    <w:rsid w:val="00676261"/>
    <w:rsid w:val="0067754D"/>
    <w:rsid w:val="00677F5C"/>
    <w:rsid w:val="00682B73"/>
    <w:rsid w:val="006832FA"/>
    <w:rsid w:val="0068529C"/>
    <w:rsid w:val="006862D7"/>
    <w:rsid w:val="0068643E"/>
    <w:rsid w:val="00687115"/>
    <w:rsid w:val="00687719"/>
    <w:rsid w:val="006912EA"/>
    <w:rsid w:val="006935CA"/>
    <w:rsid w:val="00694CCB"/>
    <w:rsid w:val="00697F9E"/>
    <w:rsid w:val="006A0E86"/>
    <w:rsid w:val="006A127B"/>
    <w:rsid w:val="006A1703"/>
    <w:rsid w:val="006A1CAC"/>
    <w:rsid w:val="006A26B5"/>
    <w:rsid w:val="006A2702"/>
    <w:rsid w:val="006A304C"/>
    <w:rsid w:val="006A3309"/>
    <w:rsid w:val="006A4635"/>
    <w:rsid w:val="006A5BB5"/>
    <w:rsid w:val="006A6806"/>
    <w:rsid w:val="006B25B4"/>
    <w:rsid w:val="006B2B3D"/>
    <w:rsid w:val="006B301B"/>
    <w:rsid w:val="006B43CE"/>
    <w:rsid w:val="006B4C48"/>
    <w:rsid w:val="006B5ED8"/>
    <w:rsid w:val="006B7AE2"/>
    <w:rsid w:val="006C056F"/>
    <w:rsid w:val="006C076D"/>
    <w:rsid w:val="006C09F6"/>
    <w:rsid w:val="006C1E3A"/>
    <w:rsid w:val="006C203E"/>
    <w:rsid w:val="006C22E5"/>
    <w:rsid w:val="006C31B3"/>
    <w:rsid w:val="006C37C0"/>
    <w:rsid w:val="006C3865"/>
    <w:rsid w:val="006C39AC"/>
    <w:rsid w:val="006C445D"/>
    <w:rsid w:val="006C466E"/>
    <w:rsid w:val="006C4A0B"/>
    <w:rsid w:val="006D26D0"/>
    <w:rsid w:val="006D3114"/>
    <w:rsid w:val="006D479C"/>
    <w:rsid w:val="006D48DA"/>
    <w:rsid w:val="006D4B33"/>
    <w:rsid w:val="006D4D43"/>
    <w:rsid w:val="006D549E"/>
    <w:rsid w:val="006D6457"/>
    <w:rsid w:val="006D6966"/>
    <w:rsid w:val="006D78EA"/>
    <w:rsid w:val="006D7B23"/>
    <w:rsid w:val="006E0D04"/>
    <w:rsid w:val="006E121E"/>
    <w:rsid w:val="006E1B93"/>
    <w:rsid w:val="006E3BEE"/>
    <w:rsid w:val="006E408C"/>
    <w:rsid w:val="006E53EA"/>
    <w:rsid w:val="006E6583"/>
    <w:rsid w:val="006E6FB8"/>
    <w:rsid w:val="006E75C2"/>
    <w:rsid w:val="006F1161"/>
    <w:rsid w:val="006F131F"/>
    <w:rsid w:val="006F2901"/>
    <w:rsid w:val="006F36EF"/>
    <w:rsid w:val="006F4460"/>
    <w:rsid w:val="006F49C5"/>
    <w:rsid w:val="006F4C34"/>
    <w:rsid w:val="006F50A1"/>
    <w:rsid w:val="006F5461"/>
    <w:rsid w:val="006F571D"/>
    <w:rsid w:val="006F60FA"/>
    <w:rsid w:val="006F639F"/>
    <w:rsid w:val="006F6DAB"/>
    <w:rsid w:val="0070082E"/>
    <w:rsid w:val="00702038"/>
    <w:rsid w:val="00702912"/>
    <w:rsid w:val="007031AB"/>
    <w:rsid w:val="00704707"/>
    <w:rsid w:val="00704C19"/>
    <w:rsid w:val="0070508D"/>
    <w:rsid w:val="007052BC"/>
    <w:rsid w:val="00705A28"/>
    <w:rsid w:val="0070630F"/>
    <w:rsid w:val="007074C7"/>
    <w:rsid w:val="00707BA9"/>
    <w:rsid w:val="007106AD"/>
    <w:rsid w:val="007116DC"/>
    <w:rsid w:val="00712AC7"/>
    <w:rsid w:val="007145E4"/>
    <w:rsid w:val="00714946"/>
    <w:rsid w:val="007155BF"/>
    <w:rsid w:val="00716712"/>
    <w:rsid w:val="00716F1D"/>
    <w:rsid w:val="007209BA"/>
    <w:rsid w:val="00722C63"/>
    <w:rsid w:val="007237E8"/>
    <w:rsid w:val="00723962"/>
    <w:rsid w:val="0072452D"/>
    <w:rsid w:val="007256B6"/>
    <w:rsid w:val="00725A95"/>
    <w:rsid w:val="00725F99"/>
    <w:rsid w:val="007266B5"/>
    <w:rsid w:val="00726EE6"/>
    <w:rsid w:val="007273AE"/>
    <w:rsid w:val="00727477"/>
    <w:rsid w:val="00727572"/>
    <w:rsid w:val="0073082C"/>
    <w:rsid w:val="0073108A"/>
    <w:rsid w:val="0073255E"/>
    <w:rsid w:val="007338A6"/>
    <w:rsid w:val="007359C0"/>
    <w:rsid w:val="007368F1"/>
    <w:rsid w:val="0073695E"/>
    <w:rsid w:val="00736CD2"/>
    <w:rsid w:val="0073713F"/>
    <w:rsid w:val="00737D3A"/>
    <w:rsid w:val="0074016D"/>
    <w:rsid w:val="00741F27"/>
    <w:rsid w:val="00742EC7"/>
    <w:rsid w:val="00743488"/>
    <w:rsid w:val="0074442D"/>
    <w:rsid w:val="007457C9"/>
    <w:rsid w:val="007468EC"/>
    <w:rsid w:val="0074716E"/>
    <w:rsid w:val="007502CA"/>
    <w:rsid w:val="007510BC"/>
    <w:rsid w:val="007512AC"/>
    <w:rsid w:val="007521FB"/>
    <w:rsid w:val="0075231F"/>
    <w:rsid w:val="0075262B"/>
    <w:rsid w:val="00753701"/>
    <w:rsid w:val="00754C28"/>
    <w:rsid w:val="0075659A"/>
    <w:rsid w:val="00757858"/>
    <w:rsid w:val="007609E9"/>
    <w:rsid w:val="00763355"/>
    <w:rsid w:val="00763D76"/>
    <w:rsid w:val="00763F0E"/>
    <w:rsid w:val="00764BC3"/>
    <w:rsid w:val="00765B05"/>
    <w:rsid w:val="00765EE0"/>
    <w:rsid w:val="0076650E"/>
    <w:rsid w:val="00767AFB"/>
    <w:rsid w:val="00770FC1"/>
    <w:rsid w:val="00771C9F"/>
    <w:rsid w:val="00771E94"/>
    <w:rsid w:val="0077330C"/>
    <w:rsid w:val="007747DE"/>
    <w:rsid w:val="00774B59"/>
    <w:rsid w:val="007752AD"/>
    <w:rsid w:val="007758F1"/>
    <w:rsid w:val="0077739A"/>
    <w:rsid w:val="00781A10"/>
    <w:rsid w:val="007846A6"/>
    <w:rsid w:val="00784888"/>
    <w:rsid w:val="00785090"/>
    <w:rsid w:val="00787299"/>
    <w:rsid w:val="00787516"/>
    <w:rsid w:val="007876FC"/>
    <w:rsid w:val="007916E2"/>
    <w:rsid w:val="00792FB5"/>
    <w:rsid w:val="00793AD7"/>
    <w:rsid w:val="0079427C"/>
    <w:rsid w:val="00794C62"/>
    <w:rsid w:val="00794EF5"/>
    <w:rsid w:val="00795212"/>
    <w:rsid w:val="00795AB4"/>
    <w:rsid w:val="0079671C"/>
    <w:rsid w:val="00796A16"/>
    <w:rsid w:val="00796D66"/>
    <w:rsid w:val="00797D26"/>
    <w:rsid w:val="007A18CC"/>
    <w:rsid w:val="007A1B51"/>
    <w:rsid w:val="007A2079"/>
    <w:rsid w:val="007A2093"/>
    <w:rsid w:val="007A33AB"/>
    <w:rsid w:val="007A33F9"/>
    <w:rsid w:val="007A36E5"/>
    <w:rsid w:val="007A4382"/>
    <w:rsid w:val="007A5011"/>
    <w:rsid w:val="007A578E"/>
    <w:rsid w:val="007A6187"/>
    <w:rsid w:val="007B0C70"/>
    <w:rsid w:val="007B0D57"/>
    <w:rsid w:val="007B1DDE"/>
    <w:rsid w:val="007B614B"/>
    <w:rsid w:val="007C1272"/>
    <w:rsid w:val="007C1526"/>
    <w:rsid w:val="007C194B"/>
    <w:rsid w:val="007C1A61"/>
    <w:rsid w:val="007C1DDA"/>
    <w:rsid w:val="007C1E29"/>
    <w:rsid w:val="007C263E"/>
    <w:rsid w:val="007C2A1C"/>
    <w:rsid w:val="007C338C"/>
    <w:rsid w:val="007C4BED"/>
    <w:rsid w:val="007C619E"/>
    <w:rsid w:val="007C6270"/>
    <w:rsid w:val="007C780C"/>
    <w:rsid w:val="007C7F5B"/>
    <w:rsid w:val="007C7F95"/>
    <w:rsid w:val="007D0FD3"/>
    <w:rsid w:val="007D1C09"/>
    <w:rsid w:val="007D2857"/>
    <w:rsid w:val="007D34BF"/>
    <w:rsid w:val="007D3E5F"/>
    <w:rsid w:val="007D47CB"/>
    <w:rsid w:val="007D4F9A"/>
    <w:rsid w:val="007D6254"/>
    <w:rsid w:val="007D67D1"/>
    <w:rsid w:val="007D6C03"/>
    <w:rsid w:val="007D72DC"/>
    <w:rsid w:val="007E1021"/>
    <w:rsid w:val="007E2FD0"/>
    <w:rsid w:val="007E31C7"/>
    <w:rsid w:val="007E346F"/>
    <w:rsid w:val="007E3D78"/>
    <w:rsid w:val="007E4895"/>
    <w:rsid w:val="007E5405"/>
    <w:rsid w:val="007E5993"/>
    <w:rsid w:val="007E5D1B"/>
    <w:rsid w:val="007E5DEF"/>
    <w:rsid w:val="007E6437"/>
    <w:rsid w:val="007E6B86"/>
    <w:rsid w:val="007E7E74"/>
    <w:rsid w:val="007F0C81"/>
    <w:rsid w:val="007F3AE3"/>
    <w:rsid w:val="007F56D9"/>
    <w:rsid w:val="007F5FB5"/>
    <w:rsid w:val="007F73CD"/>
    <w:rsid w:val="007F7D04"/>
    <w:rsid w:val="00800B35"/>
    <w:rsid w:val="00801DB8"/>
    <w:rsid w:val="00802B86"/>
    <w:rsid w:val="00803C43"/>
    <w:rsid w:val="00806BE8"/>
    <w:rsid w:val="00807374"/>
    <w:rsid w:val="00807795"/>
    <w:rsid w:val="0081028B"/>
    <w:rsid w:val="00810F50"/>
    <w:rsid w:val="00811617"/>
    <w:rsid w:val="00811ACC"/>
    <w:rsid w:val="00811B66"/>
    <w:rsid w:val="00812161"/>
    <w:rsid w:val="00812B0A"/>
    <w:rsid w:val="0081341A"/>
    <w:rsid w:val="00813665"/>
    <w:rsid w:val="00813693"/>
    <w:rsid w:val="008146AC"/>
    <w:rsid w:val="00814A61"/>
    <w:rsid w:val="008156B5"/>
    <w:rsid w:val="00816361"/>
    <w:rsid w:val="0081646B"/>
    <w:rsid w:val="00816F1D"/>
    <w:rsid w:val="0081721B"/>
    <w:rsid w:val="008173B5"/>
    <w:rsid w:val="008200C6"/>
    <w:rsid w:val="008206A5"/>
    <w:rsid w:val="00821348"/>
    <w:rsid w:val="00821ED4"/>
    <w:rsid w:val="008228E7"/>
    <w:rsid w:val="008228FE"/>
    <w:rsid w:val="00822E0F"/>
    <w:rsid w:val="00825E26"/>
    <w:rsid w:val="00825FE5"/>
    <w:rsid w:val="0082785A"/>
    <w:rsid w:val="008279B2"/>
    <w:rsid w:val="00827AB7"/>
    <w:rsid w:val="008327D8"/>
    <w:rsid w:val="00832859"/>
    <w:rsid w:val="00833813"/>
    <w:rsid w:val="00833A30"/>
    <w:rsid w:val="00834B15"/>
    <w:rsid w:val="0083586F"/>
    <w:rsid w:val="00835B94"/>
    <w:rsid w:val="008368E4"/>
    <w:rsid w:val="00837680"/>
    <w:rsid w:val="00837949"/>
    <w:rsid w:val="00837AD6"/>
    <w:rsid w:val="0084000A"/>
    <w:rsid w:val="008424DA"/>
    <w:rsid w:val="00842FA0"/>
    <w:rsid w:val="0084384D"/>
    <w:rsid w:val="00843BFC"/>
    <w:rsid w:val="00844234"/>
    <w:rsid w:val="00844E56"/>
    <w:rsid w:val="00845461"/>
    <w:rsid w:val="0084557A"/>
    <w:rsid w:val="008462A2"/>
    <w:rsid w:val="00847EA0"/>
    <w:rsid w:val="008500C1"/>
    <w:rsid w:val="00850A3F"/>
    <w:rsid w:val="0085307B"/>
    <w:rsid w:val="0085322C"/>
    <w:rsid w:val="008541DA"/>
    <w:rsid w:val="008577EB"/>
    <w:rsid w:val="008579E7"/>
    <w:rsid w:val="0086312E"/>
    <w:rsid w:val="0086340A"/>
    <w:rsid w:val="00863846"/>
    <w:rsid w:val="00863A3B"/>
    <w:rsid w:val="00864C29"/>
    <w:rsid w:val="00864F20"/>
    <w:rsid w:val="00865546"/>
    <w:rsid w:val="00866845"/>
    <w:rsid w:val="00867841"/>
    <w:rsid w:val="008706C0"/>
    <w:rsid w:val="00870E2C"/>
    <w:rsid w:val="00870EFB"/>
    <w:rsid w:val="008748DC"/>
    <w:rsid w:val="00874C33"/>
    <w:rsid w:val="008756CA"/>
    <w:rsid w:val="00876C8F"/>
    <w:rsid w:val="00876F14"/>
    <w:rsid w:val="00880F61"/>
    <w:rsid w:val="0088109E"/>
    <w:rsid w:val="008811E5"/>
    <w:rsid w:val="00881867"/>
    <w:rsid w:val="00881E64"/>
    <w:rsid w:val="0088227D"/>
    <w:rsid w:val="0088250B"/>
    <w:rsid w:val="008843EC"/>
    <w:rsid w:val="00885244"/>
    <w:rsid w:val="00885C9E"/>
    <w:rsid w:val="00887D34"/>
    <w:rsid w:val="00891E4F"/>
    <w:rsid w:val="00892113"/>
    <w:rsid w:val="00894995"/>
    <w:rsid w:val="00895671"/>
    <w:rsid w:val="00895960"/>
    <w:rsid w:val="008A0884"/>
    <w:rsid w:val="008A1369"/>
    <w:rsid w:val="008A2175"/>
    <w:rsid w:val="008A3BD9"/>
    <w:rsid w:val="008A5459"/>
    <w:rsid w:val="008A596E"/>
    <w:rsid w:val="008A6CA9"/>
    <w:rsid w:val="008B0A39"/>
    <w:rsid w:val="008B116C"/>
    <w:rsid w:val="008B28C5"/>
    <w:rsid w:val="008B399D"/>
    <w:rsid w:val="008B54BC"/>
    <w:rsid w:val="008B5CDF"/>
    <w:rsid w:val="008B61AC"/>
    <w:rsid w:val="008B7A02"/>
    <w:rsid w:val="008B7E0C"/>
    <w:rsid w:val="008C08B5"/>
    <w:rsid w:val="008C155A"/>
    <w:rsid w:val="008C34F3"/>
    <w:rsid w:val="008C35E2"/>
    <w:rsid w:val="008C41FD"/>
    <w:rsid w:val="008C566A"/>
    <w:rsid w:val="008C5A00"/>
    <w:rsid w:val="008C6492"/>
    <w:rsid w:val="008C6B78"/>
    <w:rsid w:val="008C7737"/>
    <w:rsid w:val="008C7D0C"/>
    <w:rsid w:val="008D1D80"/>
    <w:rsid w:val="008D295C"/>
    <w:rsid w:val="008D2AF0"/>
    <w:rsid w:val="008D56D5"/>
    <w:rsid w:val="008D7372"/>
    <w:rsid w:val="008D7CA9"/>
    <w:rsid w:val="008E01D9"/>
    <w:rsid w:val="008E0CD2"/>
    <w:rsid w:val="008E1505"/>
    <w:rsid w:val="008E2902"/>
    <w:rsid w:val="008E3665"/>
    <w:rsid w:val="008E385D"/>
    <w:rsid w:val="008E5C67"/>
    <w:rsid w:val="008E5F76"/>
    <w:rsid w:val="008E6334"/>
    <w:rsid w:val="008E6E98"/>
    <w:rsid w:val="008F0ACC"/>
    <w:rsid w:val="008F2C2B"/>
    <w:rsid w:val="008F31D3"/>
    <w:rsid w:val="008F376C"/>
    <w:rsid w:val="008F4385"/>
    <w:rsid w:val="008F4844"/>
    <w:rsid w:val="008F4C0F"/>
    <w:rsid w:val="008F5828"/>
    <w:rsid w:val="008F5DC1"/>
    <w:rsid w:val="008F6777"/>
    <w:rsid w:val="0090165A"/>
    <w:rsid w:val="00904DCE"/>
    <w:rsid w:val="00905735"/>
    <w:rsid w:val="00905927"/>
    <w:rsid w:val="009059C8"/>
    <w:rsid w:val="00905CB7"/>
    <w:rsid w:val="00906C74"/>
    <w:rsid w:val="00911AEC"/>
    <w:rsid w:val="00911EC7"/>
    <w:rsid w:val="00912600"/>
    <w:rsid w:val="00912B96"/>
    <w:rsid w:val="0091402D"/>
    <w:rsid w:val="009144CE"/>
    <w:rsid w:val="00914945"/>
    <w:rsid w:val="009172C2"/>
    <w:rsid w:val="00917A3C"/>
    <w:rsid w:val="00917C69"/>
    <w:rsid w:val="00921697"/>
    <w:rsid w:val="0092237C"/>
    <w:rsid w:val="00922B70"/>
    <w:rsid w:val="00922F55"/>
    <w:rsid w:val="009231AE"/>
    <w:rsid w:val="00923614"/>
    <w:rsid w:val="009260DC"/>
    <w:rsid w:val="00926DC0"/>
    <w:rsid w:val="00927DD4"/>
    <w:rsid w:val="0093017A"/>
    <w:rsid w:val="009327EF"/>
    <w:rsid w:val="0093347E"/>
    <w:rsid w:val="009334A4"/>
    <w:rsid w:val="0093423B"/>
    <w:rsid w:val="00934949"/>
    <w:rsid w:val="00937C13"/>
    <w:rsid w:val="009401F0"/>
    <w:rsid w:val="00940B71"/>
    <w:rsid w:val="00941CE0"/>
    <w:rsid w:val="009430C2"/>
    <w:rsid w:val="009433C6"/>
    <w:rsid w:val="00944546"/>
    <w:rsid w:val="00946A70"/>
    <w:rsid w:val="009474FC"/>
    <w:rsid w:val="009477CF"/>
    <w:rsid w:val="00947938"/>
    <w:rsid w:val="009506FB"/>
    <w:rsid w:val="009508F9"/>
    <w:rsid w:val="00950C95"/>
    <w:rsid w:val="009534A4"/>
    <w:rsid w:val="009621EB"/>
    <w:rsid w:val="0096274C"/>
    <w:rsid w:val="00962788"/>
    <w:rsid w:val="009629EB"/>
    <w:rsid w:val="009649B8"/>
    <w:rsid w:val="00965976"/>
    <w:rsid w:val="00971278"/>
    <w:rsid w:val="00971823"/>
    <w:rsid w:val="00971EED"/>
    <w:rsid w:val="00973083"/>
    <w:rsid w:val="00973A88"/>
    <w:rsid w:val="0097458A"/>
    <w:rsid w:val="0097650A"/>
    <w:rsid w:val="009775D6"/>
    <w:rsid w:val="009802CF"/>
    <w:rsid w:val="0098056B"/>
    <w:rsid w:val="00980DA7"/>
    <w:rsid w:val="00980E57"/>
    <w:rsid w:val="009810D8"/>
    <w:rsid w:val="00981742"/>
    <w:rsid w:val="00982E78"/>
    <w:rsid w:val="00984CBB"/>
    <w:rsid w:val="00985347"/>
    <w:rsid w:val="00985DE6"/>
    <w:rsid w:val="009867EA"/>
    <w:rsid w:val="0098758D"/>
    <w:rsid w:val="0098789D"/>
    <w:rsid w:val="0098798B"/>
    <w:rsid w:val="009879DA"/>
    <w:rsid w:val="00990357"/>
    <w:rsid w:val="009905E7"/>
    <w:rsid w:val="0099110B"/>
    <w:rsid w:val="00991279"/>
    <w:rsid w:val="00991441"/>
    <w:rsid w:val="00991977"/>
    <w:rsid w:val="00992E0C"/>
    <w:rsid w:val="00994082"/>
    <w:rsid w:val="00995969"/>
    <w:rsid w:val="00995B38"/>
    <w:rsid w:val="0099691A"/>
    <w:rsid w:val="009972E1"/>
    <w:rsid w:val="009973DB"/>
    <w:rsid w:val="009A119F"/>
    <w:rsid w:val="009A177E"/>
    <w:rsid w:val="009A2461"/>
    <w:rsid w:val="009A2F82"/>
    <w:rsid w:val="009A3CB2"/>
    <w:rsid w:val="009A4E15"/>
    <w:rsid w:val="009A520C"/>
    <w:rsid w:val="009A798F"/>
    <w:rsid w:val="009A7EC7"/>
    <w:rsid w:val="009B25C1"/>
    <w:rsid w:val="009B4E69"/>
    <w:rsid w:val="009B5105"/>
    <w:rsid w:val="009B52DF"/>
    <w:rsid w:val="009B5C0A"/>
    <w:rsid w:val="009B5D6C"/>
    <w:rsid w:val="009B613E"/>
    <w:rsid w:val="009C038D"/>
    <w:rsid w:val="009C2101"/>
    <w:rsid w:val="009C34E0"/>
    <w:rsid w:val="009C3CD8"/>
    <w:rsid w:val="009C413A"/>
    <w:rsid w:val="009C6F68"/>
    <w:rsid w:val="009C75A5"/>
    <w:rsid w:val="009D092E"/>
    <w:rsid w:val="009D0964"/>
    <w:rsid w:val="009D1CDE"/>
    <w:rsid w:val="009D2130"/>
    <w:rsid w:val="009D2CEE"/>
    <w:rsid w:val="009D3479"/>
    <w:rsid w:val="009D40F3"/>
    <w:rsid w:val="009D5737"/>
    <w:rsid w:val="009D766D"/>
    <w:rsid w:val="009D7B3F"/>
    <w:rsid w:val="009E0D18"/>
    <w:rsid w:val="009E2980"/>
    <w:rsid w:val="009E3262"/>
    <w:rsid w:val="009E5E03"/>
    <w:rsid w:val="009E6006"/>
    <w:rsid w:val="009E75FB"/>
    <w:rsid w:val="009F02E8"/>
    <w:rsid w:val="009F0F92"/>
    <w:rsid w:val="009F3367"/>
    <w:rsid w:val="009F3DD7"/>
    <w:rsid w:val="00A00036"/>
    <w:rsid w:val="00A0061E"/>
    <w:rsid w:val="00A02372"/>
    <w:rsid w:val="00A02683"/>
    <w:rsid w:val="00A0270B"/>
    <w:rsid w:val="00A0281F"/>
    <w:rsid w:val="00A0595B"/>
    <w:rsid w:val="00A1029D"/>
    <w:rsid w:val="00A10EB4"/>
    <w:rsid w:val="00A121B6"/>
    <w:rsid w:val="00A13851"/>
    <w:rsid w:val="00A15045"/>
    <w:rsid w:val="00A15947"/>
    <w:rsid w:val="00A1781A"/>
    <w:rsid w:val="00A200F7"/>
    <w:rsid w:val="00A204D8"/>
    <w:rsid w:val="00A21710"/>
    <w:rsid w:val="00A2277F"/>
    <w:rsid w:val="00A24AD0"/>
    <w:rsid w:val="00A254EF"/>
    <w:rsid w:val="00A27673"/>
    <w:rsid w:val="00A278E4"/>
    <w:rsid w:val="00A30984"/>
    <w:rsid w:val="00A30EA8"/>
    <w:rsid w:val="00A3101A"/>
    <w:rsid w:val="00A334AD"/>
    <w:rsid w:val="00A337B5"/>
    <w:rsid w:val="00A339CF"/>
    <w:rsid w:val="00A3594D"/>
    <w:rsid w:val="00A3775D"/>
    <w:rsid w:val="00A37F14"/>
    <w:rsid w:val="00A409F3"/>
    <w:rsid w:val="00A41057"/>
    <w:rsid w:val="00A423E5"/>
    <w:rsid w:val="00A43ACB"/>
    <w:rsid w:val="00A43C32"/>
    <w:rsid w:val="00A43FEA"/>
    <w:rsid w:val="00A44234"/>
    <w:rsid w:val="00A460D2"/>
    <w:rsid w:val="00A4628E"/>
    <w:rsid w:val="00A4798C"/>
    <w:rsid w:val="00A52E13"/>
    <w:rsid w:val="00A53A27"/>
    <w:rsid w:val="00A54B82"/>
    <w:rsid w:val="00A554B9"/>
    <w:rsid w:val="00A567D0"/>
    <w:rsid w:val="00A6029C"/>
    <w:rsid w:val="00A612B2"/>
    <w:rsid w:val="00A61657"/>
    <w:rsid w:val="00A6358E"/>
    <w:rsid w:val="00A6464D"/>
    <w:rsid w:val="00A64AB1"/>
    <w:rsid w:val="00A64B17"/>
    <w:rsid w:val="00A65E25"/>
    <w:rsid w:val="00A66299"/>
    <w:rsid w:val="00A67662"/>
    <w:rsid w:val="00A7126D"/>
    <w:rsid w:val="00A71DEE"/>
    <w:rsid w:val="00A72DA2"/>
    <w:rsid w:val="00A7465E"/>
    <w:rsid w:val="00A75E73"/>
    <w:rsid w:val="00A77ABE"/>
    <w:rsid w:val="00A8112C"/>
    <w:rsid w:val="00A817D4"/>
    <w:rsid w:val="00A819E6"/>
    <w:rsid w:val="00A81BE0"/>
    <w:rsid w:val="00A83FC5"/>
    <w:rsid w:val="00A83FEC"/>
    <w:rsid w:val="00A84FC3"/>
    <w:rsid w:val="00A85498"/>
    <w:rsid w:val="00A869C0"/>
    <w:rsid w:val="00A86AA6"/>
    <w:rsid w:val="00A86DEA"/>
    <w:rsid w:val="00A87572"/>
    <w:rsid w:val="00A9037F"/>
    <w:rsid w:val="00A9055B"/>
    <w:rsid w:val="00A91139"/>
    <w:rsid w:val="00A915A1"/>
    <w:rsid w:val="00A91E5E"/>
    <w:rsid w:val="00A93A4F"/>
    <w:rsid w:val="00A944E1"/>
    <w:rsid w:val="00A95123"/>
    <w:rsid w:val="00A960CC"/>
    <w:rsid w:val="00A97138"/>
    <w:rsid w:val="00A9745D"/>
    <w:rsid w:val="00AA1FC6"/>
    <w:rsid w:val="00AA4673"/>
    <w:rsid w:val="00AB1641"/>
    <w:rsid w:val="00AB239E"/>
    <w:rsid w:val="00AB5535"/>
    <w:rsid w:val="00AB6525"/>
    <w:rsid w:val="00AB7061"/>
    <w:rsid w:val="00AC0E61"/>
    <w:rsid w:val="00AC12D8"/>
    <w:rsid w:val="00AC16CC"/>
    <w:rsid w:val="00AC1D09"/>
    <w:rsid w:val="00AC1D80"/>
    <w:rsid w:val="00AC58F1"/>
    <w:rsid w:val="00AC5F68"/>
    <w:rsid w:val="00AC6486"/>
    <w:rsid w:val="00AC741F"/>
    <w:rsid w:val="00AD01E6"/>
    <w:rsid w:val="00AD0D34"/>
    <w:rsid w:val="00AD15F5"/>
    <w:rsid w:val="00AD160F"/>
    <w:rsid w:val="00AD195A"/>
    <w:rsid w:val="00AD28AA"/>
    <w:rsid w:val="00AD2C8F"/>
    <w:rsid w:val="00AD4337"/>
    <w:rsid w:val="00AD452E"/>
    <w:rsid w:val="00AD4A59"/>
    <w:rsid w:val="00AD4D0D"/>
    <w:rsid w:val="00AE1D57"/>
    <w:rsid w:val="00AE3A92"/>
    <w:rsid w:val="00AE3B8A"/>
    <w:rsid w:val="00AE3E5B"/>
    <w:rsid w:val="00AE770D"/>
    <w:rsid w:val="00AE79DE"/>
    <w:rsid w:val="00AE7EA7"/>
    <w:rsid w:val="00AF0503"/>
    <w:rsid w:val="00AF0682"/>
    <w:rsid w:val="00AF0E3E"/>
    <w:rsid w:val="00AF2D8A"/>
    <w:rsid w:val="00AF308E"/>
    <w:rsid w:val="00AF42BD"/>
    <w:rsid w:val="00AF550C"/>
    <w:rsid w:val="00AF631C"/>
    <w:rsid w:val="00AF6603"/>
    <w:rsid w:val="00B02BCF"/>
    <w:rsid w:val="00B0312F"/>
    <w:rsid w:val="00B034F9"/>
    <w:rsid w:val="00B03C54"/>
    <w:rsid w:val="00B0453A"/>
    <w:rsid w:val="00B04657"/>
    <w:rsid w:val="00B0506E"/>
    <w:rsid w:val="00B0519A"/>
    <w:rsid w:val="00B060B2"/>
    <w:rsid w:val="00B06569"/>
    <w:rsid w:val="00B11290"/>
    <w:rsid w:val="00B11C08"/>
    <w:rsid w:val="00B11EBD"/>
    <w:rsid w:val="00B12086"/>
    <w:rsid w:val="00B136BA"/>
    <w:rsid w:val="00B16939"/>
    <w:rsid w:val="00B203CC"/>
    <w:rsid w:val="00B2094A"/>
    <w:rsid w:val="00B20D71"/>
    <w:rsid w:val="00B21A9B"/>
    <w:rsid w:val="00B21C60"/>
    <w:rsid w:val="00B21EC5"/>
    <w:rsid w:val="00B22A13"/>
    <w:rsid w:val="00B252A9"/>
    <w:rsid w:val="00B25C81"/>
    <w:rsid w:val="00B2692E"/>
    <w:rsid w:val="00B27D4C"/>
    <w:rsid w:val="00B30206"/>
    <w:rsid w:val="00B3126B"/>
    <w:rsid w:val="00B32415"/>
    <w:rsid w:val="00B32954"/>
    <w:rsid w:val="00B33DE7"/>
    <w:rsid w:val="00B3559A"/>
    <w:rsid w:val="00B36574"/>
    <w:rsid w:val="00B36C6D"/>
    <w:rsid w:val="00B4107B"/>
    <w:rsid w:val="00B412A5"/>
    <w:rsid w:val="00B41EA5"/>
    <w:rsid w:val="00B478F2"/>
    <w:rsid w:val="00B53AD0"/>
    <w:rsid w:val="00B53BB9"/>
    <w:rsid w:val="00B53EF1"/>
    <w:rsid w:val="00B53F5F"/>
    <w:rsid w:val="00B54324"/>
    <w:rsid w:val="00B543F2"/>
    <w:rsid w:val="00B55325"/>
    <w:rsid w:val="00B57B79"/>
    <w:rsid w:val="00B57BC5"/>
    <w:rsid w:val="00B61D52"/>
    <w:rsid w:val="00B63759"/>
    <w:rsid w:val="00B6436C"/>
    <w:rsid w:val="00B64DF8"/>
    <w:rsid w:val="00B65474"/>
    <w:rsid w:val="00B65A3D"/>
    <w:rsid w:val="00B6681B"/>
    <w:rsid w:val="00B669F3"/>
    <w:rsid w:val="00B669F9"/>
    <w:rsid w:val="00B67578"/>
    <w:rsid w:val="00B714DA"/>
    <w:rsid w:val="00B71AA2"/>
    <w:rsid w:val="00B725B4"/>
    <w:rsid w:val="00B735FF"/>
    <w:rsid w:val="00B74927"/>
    <w:rsid w:val="00B74FFE"/>
    <w:rsid w:val="00B779A5"/>
    <w:rsid w:val="00B77FF0"/>
    <w:rsid w:val="00B80738"/>
    <w:rsid w:val="00B83197"/>
    <w:rsid w:val="00B83461"/>
    <w:rsid w:val="00B83A72"/>
    <w:rsid w:val="00B84760"/>
    <w:rsid w:val="00B84CEC"/>
    <w:rsid w:val="00B86029"/>
    <w:rsid w:val="00B93EFF"/>
    <w:rsid w:val="00B941DD"/>
    <w:rsid w:val="00B94568"/>
    <w:rsid w:val="00B94CE8"/>
    <w:rsid w:val="00B94EC2"/>
    <w:rsid w:val="00B97773"/>
    <w:rsid w:val="00B9797F"/>
    <w:rsid w:val="00BA04DE"/>
    <w:rsid w:val="00BA125E"/>
    <w:rsid w:val="00BA4D66"/>
    <w:rsid w:val="00BA5DA7"/>
    <w:rsid w:val="00BA6AE2"/>
    <w:rsid w:val="00BA7B2B"/>
    <w:rsid w:val="00BA7F29"/>
    <w:rsid w:val="00BB0587"/>
    <w:rsid w:val="00BB1F32"/>
    <w:rsid w:val="00BB22DD"/>
    <w:rsid w:val="00BB27BE"/>
    <w:rsid w:val="00BB2B15"/>
    <w:rsid w:val="00BB2EB4"/>
    <w:rsid w:val="00BB6315"/>
    <w:rsid w:val="00BB63A4"/>
    <w:rsid w:val="00BB70F3"/>
    <w:rsid w:val="00BB72A7"/>
    <w:rsid w:val="00BB7A90"/>
    <w:rsid w:val="00BB7DB1"/>
    <w:rsid w:val="00BC0910"/>
    <w:rsid w:val="00BC0C19"/>
    <w:rsid w:val="00BC0D08"/>
    <w:rsid w:val="00BC5886"/>
    <w:rsid w:val="00BC65D5"/>
    <w:rsid w:val="00BC7C43"/>
    <w:rsid w:val="00BD04B3"/>
    <w:rsid w:val="00BD0A7E"/>
    <w:rsid w:val="00BD27F0"/>
    <w:rsid w:val="00BD3254"/>
    <w:rsid w:val="00BD36A6"/>
    <w:rsid w:val="00BD5226"/>
    <w:rsid w:val="00BD5AB0"/>
    <w:rsid w:val="00BD6C1D"/>
    <w:rsid w:val="00BD6D67"/>
    <w:rsid w:val="00BD6E38"/>
    <w:rsid w:val="00BD6FD8"/>
    <w:rsid w:val="00BE01FF"/>
    <w:rsid w:val="00BE0684"/>
    <w:rsid w:val="00BE21FD"/>
    <w:rsid w:val="00BE2FD0"/>
    <w:rsid w:val="00BE4D74"/>
    <w:rsid w:val="00BE5941"/>
    <w:rsid w:val="00BE6972"/>
    <w:rsid w:val="00BE7456"/>
    <w:rsid w:val="00BE7663"/>
    <w:rsid w:val="00BF0192"/>
    <w:rsid w:val="00BF05CC"/>
    <w:rsid w:val="00BF1D43"/>
    <w:rsid w:val="00BF2851"/>
    <w:rsid w:val="00BF2E1E"/>
    <w:rsid w:val="00BF388E"/>
    <w:rsid w:val="00BF412B"/>
    <w:rsid w:val="00BF5551"/>
    <w:rsid w:val="00BF574A"/>
    <w:rsid w:val="00BF7B1F"/>
    <w:rsid w:val="00C00098"/>
    <w:rsid w:val="00C00A67"/>
    <w:rsid w:val="00C00C39"/>
    <w:rsid w:val="00C013DE"/>
    <w:rsid w:val="00C01477"/>
    <w:rsid w:val="00C019D4"/>
    <w:rsid w:val="00C01D73"/>
    <w:rsid w:val="00C03D71"/>
    <w:rsid w:val="00C06409"/>
    <w:rsid w:val="00C06691"/>
    <w:rsid w:val="00C06846"/>
    <w:rsid w:val="00C06883"/>
    <w:rsid w:val="00C06E81"/>
    <w:rsid w:val="00C073D5"/>
    <w:rsid w:val="00C076EA"/>
    <w:rsid w:val="00C07BDE"/>
    <w:rsid w:val="00C10C90"/>
    <w:rsid w:val="00C11C4A"/>
    <w:rsid w:val="00C12998"/>
    <w:rsid w:val="00C12CAE"/>
    <w:rsid w:val="00C13D30"/>
    <w:rsid w:val="00C14A61"/>
    <w:rsid w:val="00C14CF9"/>
    <w:rsid w:val="00C16FC5"/>
    <w:rsid w:val="00C21082"/>
    <w:rsid w:val="00C21315"/>
    <w:rsid w:val="00C21F50"/>
    <w:rsid w:val="00C222A4"/>
    <w:rsid w:val="00C224E7"/>
    <w:rsid w:val="00C23B3E"/>
    <w:rsid w:val="00C252B9"/>
    <w:rsid w:val="00C25A54"/>
    <w:rsid w:val="00C25ADE"/>
    <w:rsid w:val="00C30B68"/>
    <w:rsid w:val="00C335C3"/>
    <w:rsid w:val="00C33AFD"/>
    <w:rsid w:val="00C347F5"/>
    <w:rsid w:val="00C355F5"/>
    <w:rsid w:val="00C3600B"/>
    <w:rsid w:val="00C36760"/>
    <w:rsid w:val="00C37981"/>
    <w:rsid w:val="00C37CC5"/>
    <w:rsid w:val="00C4311B"/>
    <w:rsid w:val="00C43373"/>
    <w:rsid w:val="00C43990"/>
    <w:rsid w:val="00C440D1"/>
    <w:rsid w:val="00C451E0"/>
    <w:rsid w:val="00C4553E"/>
    <w:rsid w:val="00C45FCE"/>
    <w:rsid w:val="00C469B1"/>
    <w:rsid w:val="00C46E89"/>
    <w:rsid w:val="00C476F1"/>
    <w:rsid w:val="00C47918"/>
    <w:rsid w:val="00C47FB3"/>
    <w:rsid w:val="00C50B82"/>
    <w:rsid w:val="00C5227D"/>
    <w:rsid w:val="00C53522"/>
    <w:rsid w:val="00C53746"/>
    <w:rsid w:val="00C537E8"/>
    <w:rsid w:val="00C53A17"/>
    <w:rsid w:val="00C5444E"/>
    <w:rsid w:val="00C56FCB"/>
    <w:rsid w:val="00C57619"/>
    <w:rsid w:val="00C60278"/>
    <w:rsid w:val="00C62812"/>
    <w:rsid w:val="00C63AA2"/>
    <w:rsid w:val="00C63DEF"/>
    <w:rsid w:val="00C6469E"/>
    <w:rsid w:val="00C6618F"/>
    <w:rsid w:val="00C66501"/>
    <w:rsid w:val="00C66573"/>
    <w:rsid w:val="00C66FB7"/>
    <w:rsid w:val="00C67183"/>
    <w:rsid w:val="00C677B6"/>
    <w:rsid w:val="00C70016"/>
    <w:rsid w:val="00C70DFF"/>
    <w:rsid w:val="00C71001"/>
    <w:rsid w:val="00C72189"/>
    <w:rsid w:val="00C72D55"/>
    <w:rsid w:val="00C72E20"/>
    <w:rsid w:val="00C73453"/>
    <w:rsid w:val="00C746A8"/>
    <w:rsid w:val="00C7491F"/>
    <w:rsid w:val="00C74E40"/>
    <w:rsid w:val="00C75609"/>
    <w:rsid w:val="00C7711A"/>
    <w:rsid w:val="00C80036"/>
    <w:rsid w:val="00C8151A"/>
    <w:rsid w:val="00C8236D"/>
    <w:rsid w:val="00C825AC"/>
    <w:rsid w:val="00C82DCF"/>
    <w:rsid w:val="00C8437E"/>
    <w:rsid w:val="00C85264"/>
    <w:rsid w:val="00C86419"/>
    <w:rsid w:val="00C86E8C"/>
    <w:rsid w:val="00C87D9D"/>
    <w:rsid w:val="00C87F28"/>
    <w:rsid w:val="00C908E8"/>
    <w:rsid w:val="00C91D10"/>
    <w:rsid w:val="00C920CD"/>
    <w:rsid w:val="00C9360A"/>
    <w:rsid w:val="00C95E38"/>
    <w:rsid w:val="00C962EC"/>
    <w:rsid w:val="00C96A6B"/>
    <w:rsid w:val="00C970A0"/>
    <w:rsid w:val="00CA0B24"/>
    <w:rsid w:val="00CA2B4F"/>
    <w:rsid w:val="00CA2BC5"/>
    <w:rsid w:val="00CA3D43"/>
    <w:rsid w:val="00CA44DE"/>
    <w:rsid w:val="00CA48B2"/>
    <w:rsid w:val="00CB0484"/>
    <w:rsid w:val="00CB13AC"/>
    <w:rsid w:val="00CB140C"/>
    <w:rsid w:val="00CB2564"/>
    <w:rsid w:val="00CB4D9E"/>
    <w:rsid w:val="00CB56BC"/>
    <w:rsid w:val="00CB5F9B"/>
    <w:rsid w:val="00CB60A3"/>
    <w:rsid w:val="00CB6316"/>
    <w:rsid w:val="00CB73BF"/>
    <w:rsid w:val="00CB769D"/>
    <w:rsid w:val="00CC02D7"/>
    <w:rsid w:val="00CC1AF9"/>
    <w:rsid w:val="00CC1D65"/>
    <w:rsid w:val="00CC475A"/>
    <w:rsid w:val="00CC47E8"/>
    <w:rsid w:val="00CC49FB"/>
    <w:rsid w:val="00CC57B1"/>
    <w:rsid w:val="00CC74E7"/>
    <w:rsid w:val="00CC78B7"/>
    <w:rsid w:val="00CD25F7"/>
    <w:rsid w:val="00CD3E33"/>
    <w:rsid w:val="00CD40E7"/>
    <w:rsid w:val="00CD4E86"/>
    <w:rsid w:val="00CD4FDA"/>
    <w:rsid w:val="00CD51BF"/>
    <w:rsid w:val="00CD51C9"/>
    <w:rsid w:val="00CD5DF1"/>
    <w:rsid w:val="00CD77AC"/>
    <w:rsid w:val="00CD7936"/>
    <w:rsid w:val="00CE29BE"/>
    <w:rsid w:val="00CE3E18"/>
    <w:rsid w:val="00CE4A34"/>
    <w:rsid w:val="00CE5048"/>
    <w:rsid w:val="00CE5319"/>
    <w:rsid w:val="00CE6F0E"/>
    <w:rsid w:val="00CE7AC5"/>
    <w:rsid w:val="00CF1796"/>
    <w:rsid w:val="00CF188B"/>
    <w:rsid w:val="00CF1AF4"/>
    <w:rsid w:val="00CF255C"/>
    <w:rsid w:val="00CF56E7"/>
    <w:rsid w:val="00CF5F22"/>
    <w:rsid w:val="00CF6623"/>
    <w:rsid w:val="00CF6B5B"/>
    <w:rsid w:val="00CF6B63"/>
    <w:rsid w:val="00CF7451"/>
    <w:rsid w:val="00D0162D"/>
    <w:rsid w:val="00D01C07"/>
    <w:rsid w:val="00D020F2"/>
    <w:rsid w:val="00D03AEF"/>
    <w:rsid w:val="00D05458"/>
    <w:rsid w:val="00D05DC4"/>
    <w:rsid w:val="00D07271"/>
    <w:rsid w:val="00D1457F"/>
    <w:rsid w:val="00D14B72"/>
    <w:rsid w:val="00D15212"/>
    <w:rsid w:val="00D16514"/>
    <w:rsid w:val="00D17F6B"/>
    <w:rsid w:val="00D20346"/>
    <w:rsid w:val="00D2072D"/>
    <w:rsid w:val="00D218BA"/>
    <w:rsid w:val="00D239B9"/>
    <w:rsid w:val="00D23AA4"/>
    <w:rsid w:val="00D24D06"/>
    <w:rsid w:val="00D25424"/>
    <w:rsid w:val="00D25A43"/>
    <w:rsid w:val="00D25F6D"/>
    <w:rsid w:val="00D26482"/>
    <w:rsid w:val="00D276A9"/>
    <w:rsid w:val="00D27E61"/>
    <w:rsid w:val="00D309A6"/>
    <w:rsid w:val="00D31172"/>
    <w:rsid w:val="00D33FAB"/>
    <w:rsid w:val="00D34232"/>
    <w:rsid w:val="00D35B85"/>
    <w:rsid w:val="00D35D33"/>
    <w:rsid w:val="00D42207"/>
    <w:rsid w:val="00D4260D"/>
    <w:rsid w:val="00D42DF9"/>
    <w:rsid w:val="00D43253"/>
    <w:rsid w:val="00D442F1"/>
    <w:rsid w:val="00D45FAA"/>
    <w:rsid w:val="00D46758"/>
    <w:rsid w:val="00D46C63"/>
    <w:rsid w:val="00D47186"/>
    <w:rsid w:val="00D4773B"/>
    <w:rsid w:val="00D5048B"/>
    <w:rsid w:val="00D57BC1"/>
    <w:rsid w:val="00D60C9A"/>
    <w:rsid w:val="00D60FC2"/>
    <w:rsid w:val="00D64DC1"/>
    <w:rsid w:val="00D7010A"/>
    <w:rsid w:val="00D7065C"/>
    <w:rsid w:val="00D7114C"/>
    <w:rsid w:val="00D74503"/>
    <w:rsid w:val="00D80A76"/>
    <w:rsid w:val="00D80A9F"/>
    <w:rsid w:val="00D81B11"/>
    <w:rsid w:val="00D82871"/>
    <w:rsid w:val="00D8302E"/>
    <w:rsid w:val="00D83085"/>
    <w:rsid w:val="00D86AC9"/>
    <w:rsid w:val="00D902A6"/>
    <w:rsid w:val="00D912A7"/>
    <w:rsid w:val="00D926D0"/>
    <w:rsid w:val="00D92FA8"/>
    <w:rsid w:val="00D940ED"/>
    <w:rsid w:val="00D96BC2"/>
    <w:rsid w:val="00D97801"/>
    <w:rsid w:val="00DA0BED"/>
    <w:rsid w:val="00DA1814"/>
    <w:rsid w:val="00DA21E4"/>
    <w:rsid w:val="00DA2E81"/>
    <w:rsid w:val="00DA4AD3"/>
    <w:rsid w:val="00DA5A84"/>
    <w:rsid w:val="00DB1C91"/>
    <w:rsid w:val="00DB1D1D"/>
    <w:rsid w:val="00DB211A"/>
    <w:rsid w:val="00DB2579"/>
    <w:rsid w:val="00DB293E"/>
    <w:rsid w:val="00DB2F61"/>
    <w:rsid w:val="00DB2F79"/>
    <w:rsid w:val="00DB3389"/>
    <w:rsid w:val="00DB426E"/>
    <w:rsid w:val="00DB463E"/>
    <w:rsid w:val="00DB466E"/>
    <w:rsid w:val="00DB4A05"/>
    <w:rsid w:val="00DB4F30"/>
    <w:rsid w:val="00DB5AC1"/>
    <w:rsid w:val="00DB650B"/>
    <w:rsid w:val="00DB718C"/>
    <w:rsid w:val="00DB7CA0"/>
    <w:rsid w:val="00DC0239"/>
    <w:rsid w:val="00DC2254"/>
    <w:rsid w:val="00DC258E"/>
    <w:rsid w:val="00DC3AFB"/>
    <w:rsid w:val="00DC4432"/>
    <w:rsid w:val="00DC5D9C"/>
    <w:rsid w:val="00DC6722"/>
    <w:rsid w:val="00DD0E3D"/>
    <w:rsid w:val="00DD0E4A"/>
    <w:rsid w:val="00DD1E50"/>
    <w:rsid w:val="00DD274E"/>
    <w:rsid w:val="00DD6210"/>
    <w:rsid w:val="00DD7DD4"/>
    <w:rsid w:val="00DE2745"/>
    <w:rsid w:val="00DE3341"/>
    <w:rsid w:val="00DE3F6F"/>
    <w:rsid w:val="00DE53AF"/>
    <w:rsid w:val="00DE5787"/>
    <w:rsid w:val="00DE5F31"/>
    <w:rsid w:val="00DE71C9"/>
    <w:rsid w:val="00DE779A"/>
    <w:rsid w:val="00DE7B3C"/>
    <w:rsid w:val="00DE7D1E"/>
    <w:rsid w:val="00DF007E"/>
    <w:rsid w:val="00DF0162"/>
    <w:rsid w:val="00DF0E52"/>
    <w:rsid w:val="00DF1E3B"/>
    <w:rsid w:val="00DF3281"/>
    <w:rsid w:val="00DF3BAA"/>
    <w:rsid w:val="00DF3E53"/>
    <w:rsid w:val="00DF62C7"/>
    <w:rsid w:val="00E0102E"/>
    <w:rsid w:val="00E016C9"/>
    <w:rsid w:val="00E0198D"/>
    <w:rsid w:val="00E02F5C"/>
    <w:rsid w:val="00E03779"/>
    <w:rsid w:val="00E04053"/>
    <w:rsid w:val="00E04E31"/>
    <w:rsid w:val="00E05CC6"/>
    <w:rsid w:val="00E06499"/>
    <w:rsid w:val="00E065B4"/>
    <w:rsid w:val="00E10E0A"/>
    <w:rsid w:val="00E11474"/>
    <w:rsid w:val="00E118A1"/>
    <w:rsid w:val="00E12D43"/>
    <w:rsid w:val="00E1473F"/>
    <w:rsid w:val="00E148D5"/>
    <w:rsid w:val="00E158D3"/>
    <w:rsid w:val="00E15D5C"/>
    <w:rsid w:val="00E163E5"/>
    <w:rsid w:val="00E17E41"/>
    <w:rsid w:val="00E203A4"/>
    <w:rsid w:val="00E21409"/>
    <w:rsid w:val="00E22086"/>
    <w:rsid w:val="00E2252D"/>
    <w:rsid w:val="00E22703"/>
    <w:rsid w:val="00E25055"/>
    <w:rsid w:val="00E255EB"/>
    <w:rsid w:val="00E2628B"/>
    <w:rsid w:val="00E26D13"/>
    <w:rsid w:val="00E30040"/>
    <w:rsid w:val="00E31291"/>
    <w:rsid w:val="00E329A3"/>
    <w:rsid w:val="00E32BAC"/>
    <w:rsid w:val="00E3482C"/>
    <w:rsid w:val="00E34D20"/>
    <w:rsid w:val="00E35D38"/>
    <w:rsid w:val="00E36B66"/>
    <w:rsid w:val="00E371C8"/>
    <w:rsid w:val="00E37A6E"/>
    <w:rsid w:val="00E37C40"/>
    <w:rsid w:val="00E402DF"/>
    <w:rsid w:val="00E43ED4"/>
    <w:rsid w:val="00E44257"/>
    <w:rsid w:val="00E44BC1"/>
    <w:rsid w:val="00E44CA6"/>
    <w:rsid w:val="00E44DC7"/>
    <w:rsid w:val="00E44F8D"/>
    <w:rsid w:val="00E45422"/>
    <w:rsid w:val="00E45485"/>
    <w:rsid w:val="00E4582C"/>
    <w:rsid w:val="00E5063A"/>
    <w:rsid w:val="00E50945"/>
    <w:rsid w:val="00E51174"/>
    <w:rsid w:val="00E51B39"/>
    <w:rsid w:val="00E51BA1"/>
    <w:rsid w:val="00E52663"/>
    <w:rsid w:val="00E52989"/>
    <w:rsid w:val="00E52E5C"/>
    <w:rsid w:val="00E55F83"/>
    <w:rsid w:val="00E6077C"/>
    <w:rsid w:val="00E60F89"/>
    <w:rsid w:val="00E61274"/>
    <w:rsid w:val="00E62924"/>
    <w:rsid w:val="00E64693"/>
    <w:rsid w:val="00E646D0"/>
    <w:rsid w:val="00E65791"/>
    <w:rsid w:val="00E66439"/>
    <w:rsid w:val="00E6644B"/>
    <w:rsid w:val="00E66702"/>
    <w:rsid w:val="00E66711"/>
    <w:rsid w:val="00E7197C"/>
    <w:rsid w:val="00E71F20"/>
    <w:rsid w:val="00E71F35"/>
    <w:rsid w:val="00E72432"/>
    <w:rsid w:val="00E72F4D"/>
    <w:rsid w:val="00E738E0"/>
    <w:rsid w:val="00E75C18"/>
    <w:rsid w:val="00E773C0"/>
    <w:rsid w:val="00E80D55"/>
    <w:rsid w:val="00E81B2A"/>
    <w:rsid w:val="00E828D6"/>
    <w:rsid w:val="00E82A56"/>
    <w:rsid w:val="00E82BA2"/>
    <w:rsid w:val="00E82F7D"/>
    <w:rsid w:val="00E84E51"/>
    <w:rsid w:val="00E859A3"/>
    <w:rsid w:val="00E91326"/>
    <w:rsid w:val="00E914D0"/>
    <w:rsid w:val="00E91735"/>
    <w:rsid w:val="00E95666"/>
    <w:rsid w:val="00E9649E"/>
    <w:rsid w:val="00E96911"/>
    <w:rsid w:val="00E979C4"/>
    <w:rsid w:val="00EA082E"/>
    <w:rsid w:val="00EA175D"/>
    <w:rsid w:val="00EA26E3"/>
    <w:rsid w:val="00EA546E"/>
    <w:rsid w:val="00EA7B6A"/>
    <w:rsid w:val="00EB16E3"/>
    <w:rsid w:val="00EB2821"/>
    <w:rsid w:val="00EB48D0"/>
    <w:rsid w:val="00EB4AEE"/>
    <w:rsid w:val="00EB5464"/>
    <w:rsid w:val="00EB61E4"/>
    <w:rsid w:val="00EB7E76"/>
    <w:rsid w:val="00EB7F1C"/>
    <w:rsid w:val="00EC081E"/>
    <w:rsid w:val="00EC288D"/>
    <w:rsid w:val="00EC5AFC"/>
    <w:rsid w:val="00ED130F"/>
    <w:rsid w:val="00ED36ED"/>
    <w:rsid w:val="00ED3BDA"/>
    <w:rsid w:val="00ED4BBF"/>
    <w:rsid w:val="00ED6930"/>
    <w:rsid w:val="00ED72D5"/>
    <w:rsid w:val="00ED7352"/>
    <w:rsid w:val="00EE04ED"/>
    <w:rsid w:val="00EE1DCE"/>
    <w:rsid w:val="00EE34AA"/>
    <w:rsid w:val="00EE3599"/>
    <w:rsid w:val="00EE38DD"/>
    <w:rsid w:val="00EE3F39"/>
    <w:rsid w:val="00EE4EC0"/>
    <w:rsid w:val="00EE5448"/>
    <w:rsid w:val="00EE5E43"/>
    <w:rsid w:val="00EE6A08"/>
    <w:rsid w:val="00EE7C63"/>
    <w:rsid w:val="00EF0161"/>
    <w:rsid w:val="00EF019C"/>
    <w:rsid w:val="00EF0475"/>
    <w:rsid w:val="00EF1BF9"/>
    <w:rsid w:val="00EF6728"/>
    <w:rsid w:val="00EF684F"/>
    <w:rsid w:val="00EF7F4B"/>
    <w:rsid w:val="00F00194"/>
    <w:rsid w:val="00F00227"/>
    <w:rsid w:val="00F009F7"/>
    <w:rsid w:val="00F00F20"/>
    <w:rsid w:val="00F01532"/>
    <w:rsid w:val="00F022EF"/>
    <w:rsid w:val="00F02832"/>
    <w:rsid w:val="00F02E1A"/>
    <w:rsid w:val="00F050F8"/>
    <w:rsid w:val="00F06C7F"/>
    <w:rsid w:val="00F0711A"/>
    <w:rsid w:val="00F103A6"/>
    <w:rsid w:val="00F10A8F"/>
    <w:rsid w:val="00F11197"/>
    <w:rsid w:val="00F1292E"/>
    <w:rsid w:val="00F12A77"/>
    <w:rsid w:val="00F14FD7"/>
    <w:rsid w:val="00F15FEE"/>
    <w:rsid w:val="00F2134A"/>
    <w:rsid w:val="00F21C24"/>
    <w:rsid w:val="00F2276A"/>
    <w:rsid w:val="00F22909"/>
    <w:rsid w:val="00F22EE9"/>
    <w:rsid w:val="00F26057"/>
    <w:rsid w:val="00F264BB"/>
    <w:rsid w:val="00F265C5"/>
    <w:rsid w:val="00F26AC6"/>
    <w:rsid w:val="00F3211A"/>
    <w:rsid w:val="00F32385"/>
    <w:rsid w:val="00F33349"/>
    <w:rsid w:val="00F34677"/>
    <w:rsid w:val="00F35E7F"/>
    <w:rsid w:val="00F40D52"/>
    <w:rsid w:val="00F4131C"/>
    <w:rsid w:val="00F42C59"/>
    <w:rsid w:val="00F42D36"/>
    <w:rsid w:val="00F43364"/>
    <w:rsid w:val="00F43B82"/>
    <w:rsid w:val="00F4651D"/>
    <w:rsid w:val="00F4713F"/>
    <w:rsid w:val="00F4732F"/>
    <w:rsid w:val="00F5207E"/>
    <w:rsid w:val="00F53585"/>
    <w:rsid w:val="00F5454A"/>
    <w:rsid w:val="00F5715F"/>
    <w:rsid w:val="00F60339"/>
    <w:rsid w:val="00F60850"/>
    <w:rsid w:val="00F61DB2"/>
    <w:rsid w:val="00F627A3"/>
    <w:rsid w:val="00F6372F"/>
    <w:rsid w:val="00F63C17"/>
    <w:rsid w:val="00F64A9B"/>
    <w:rsid w:val="00F65AB6"/>
    <w:rsid w:val="00F6615E"/>
    <w:rsid w:val="00F66B82"/>
    <w:rsid w:val="00F66E75"/>
    <w:rsid w:val="00F67539"/>
    <w:rsid w:val="00F67B56"/>
    <w:rsid w:val="00F712DB"/>
    <w:rsid w:val="00F7135E"/>
    <w:rsid w:val="00F715C5"/>
    <w:rsid w:val="00F735A9"/>
    <w:rsid w:val="00F74CDD"/>
    <w:rsid w:val="00F765A4"/>
    <w:rsid w:val="00F81B3A"/>
    <w:rsid w:val="00F82725"/>
    <w:rsid w:val="00F847C0"/>
    <w:rsid w:val="00F85798"/>
    <w:rsid w:val="00F85B6C"/>
    <w:rsid w:val="00F85E04"/>
    <w:rsid w:val="00F86B20"/>
    <w:rsid w:val="00F90C58"/>
    <w:rsid w:val="00F90CA1"/>
    <w:rsid w:val="00F91C2E"/>
    <w:rsid w:val="00F96D71"/>
    <w:rsid w:val="00FA1BBD"/>
    <w:rsid w:val="00FA1FE2"/>
    <w:rsid w:val="00FA2320"/>
    <w:rsid w:val="00FA27F5"/>
    <w:rsid w:val="00FA494D"/>
    <w:rsid w:val="00FA4D98"/>
    <w:rsid w:val="00FA4DBB"/>
    <w:rsid w:val="00FA6955"/>
    <w:rsid w:val="00FA6BB3"/>
    <w:rsid w:val="00FB18D7"/>
    <w:rsid w:val="00FB24DE"/>
    <w:rsid w:val="00FB27AF"/>
    <w:rsid w:val="00FB37C6"/>
    <w:rsid w:val="00FB41B3"/>
    <w:rsid w:val="00FB5064"/>
    <w:rsid w:val="00FB5AA8"/>
    <w:rsid w:val="00FB69BF"/>
    <w:rsid w:val="00FB752E"/>
    <w:rsid w:val="00FC0233"/>
    <w:rsid w:val="00FC0CC8"/>
    <w:rsid w:val="00FC1419"/>
    <w:rsid w:val="00FC34D3"/>
    <w:rsid w:val="00FC4781"/>
    <w:rsid w:val="00FC4F4D"/>
    <w:rsid w:val="00FC76A4"/>
    <w:rsid w:val="00FC7E63"/>
    <w:rsid w:val="00FD0044"/>
    <w:rsid w:val="00FD00CA"/>
    <w:rsid w:val="00FD10F0"/>
    <w:rsid w:val="00FD222B"/>
    <w:rsid w:val="00FD2463"/>
    <w:rsid w:val="00FD27F8"/>
    <w:rsid w:val="00FD2CF6"/>
    <w:rsid w:val="00FD3632"/>
    <w:rsid w:val="00FD3E1B"/>
    <w:rsid w:val="00FD4C3F"/>
    <w:rsid w:val="00FD63EA"/>
    <w:rsid w:val="00FD67BD"/>
    <w:rsid w:val="00FE0BC2"/>
    <w:rsid w:val="00FE10D2"/>
    <w:rsid w:val="00FE1D5F"/>
    <w:rsid w:val="00FE1E58"/>
    <w:rsid w:val="00FE2974"/>
    <w:rsid w:val="00FE2990"/>
    <w:rsid w:val="00FE3B1F"/>
    <w:rsid w:val="00FE7C4D"/>
    <w:rsid w:val="00FF00DE"/>
    <w:rsid w:val="00FF04CD"/>
    <w:rsid w:val="00FF1892"/>
    <w:rsid w:val="00FF2A07"/>
    <w:rsid w:val="00FF3ACD"/>
    <w:rsid w:val="00FF5584"/>
    <w:rsid w:val="00FF5D7A"/>
    <w:rsid w:val="00FF6E80"/>
    <w:rsid w:val="00FF7BCB"/>
    <w:rsid w:val="00FF7C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rFonts w:ascii="Cambria" w:hAnsi="Cambria"/>
      <w:b/>
      <w:bCs/>
      <w:kern w:val="32"/>
      <w:sz w:val="32"/>
      <w:szCs w:val="32"/>
    </w:rPr>
  </w:style>
  <w:style w:type="paragraph" w:styleId="2">
    <w:name w:val="heading 2"/>
    <w:aliases w:val="Заголовок 2 Знак"/>
    <w:basedOn w:val="a"/>
    <w:next w:val="a"/>
    <w:link w:val="21"/>
    <w:uiPriority w:val="99"/>
    <w:qFormat/>
    <w:locked/>
    <w:rsid w:val="00AB1641"/>
    <w:pPr>
      <w:keepNext/>
      <w:jc w:val="center"/>
      <w:outlineLvl w:val="1"/>
    </w:pPr>
    <w:rPr>
      <w:rFonts w:ascii="Cambria" w:hAnsi="Cambria"/>
      <w:b/>
      <w:bCs/>
      <w:i/>
      <w:iCs/>
      <w:sz w:val="28"/>
      <w:szCs w:val="28"/>
    </w:rPr>
  </w:style>
  <w:style w:type="paragraph" w:styleId="3">
    <w:name w:val="heading 3"/>
    <w:basedOn w:val="a"/>
    <w:next w:val="a"/>
    <w:link w:val="30"/>
    <w:uiPriority w:val="99"/>
    <w:qFormat/>
    <w:locked/>
    <w:rsid w:val="00AB1641"/>
    <w:pPr>
      <w:keepNext/>
      <w:jc w:val="both"/>
      <w:outlineLvl w:val="2"/>
    </w:pPr>
    <w:rPr>
      <w:rFonts w:ascii="Cambria" w:hAnsi="Cambria"/>
      <w:b/>
      <w:bCs/>
      <w:sz w:val="26"/>
      <w:szCs w:val="26"/>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4568"/>
    <w:rPr>
      <w:rFonts w:ascii="Cambria" w:hAnsi="Cambria" w:cs="Times New Roman"/>
      <w:b/>
      <w:kern w:val="32"/>
      <w:sz w:val="32"/>
      <w:lang w:eastAsia="zh-CN"/>
    </w:rPr>
  </w:style>
  <w:style w:type="character" w:customStyle="1" w:styleId="21">
    <w:name w:val="Заголовок 2 Знак1"/>
    <w:aliases w:val="Заголовок 2 Знак Знак"/>
    <w:link w:val="2"/>
    <w:uiPriority w:val="99"/>
    <w:semiHidden/>
    <w:locked/>
    <w:rsid w:val="00B94568"/>
    <w:rPr>
      <w:rFonts w:ascii="Cambria" w:hAnsi="Cambria" w:cs="Times New Roman"/>
      <w:b/>
      <w:i/>
      <w:sz w:val="28"/>
      <w:lang w:eastAsia="zh-CN"/>
    </w:rPr>
  </w:style>
  <w:style w:type="character" w:customStyle="1" w:styleId="30">
    <w:name w:val="Заголовок 3 Знак"/>
    <w:link w:val="3"/>
    <w:uiPriority w:val="99"/>
    <w:semiHidden/>
    <w:locked/>
    <w:rsid w:val="00B94568"/>
    <w:rPr>
      <w:rFonts w:ascii="Cambria" w:hAnsi="Cambria" w:cs="Times New Roman"/>
      <w:b/>
      <w:sz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4"/>
    <w:uiPriority w:val="99"/>
    <w:semiHidden/>
    <w:locked/>
    <w:rsid w:val="00B94568"/>
    <w:rPr>
      <w:rFonts w:ascii="Calibri" w:hAnsi="Calibri" w:cs="Times New Roman"/>
      <w:b/>
      <w:sz w:val="28"/>
      <w:lang w:eastAsia="zh-CN"/>
    </w:rPr>
  </w:style>
  <w:style w:type="paragraph" w:styleId="a3">
    <w:name w:val="List Paragraph"/>
    <w:basedOn w:val="a"/>
    <w:uiPriority w:val="99"/>
    <w:qFormat/>
    <w:rsid w:val="00CC57B1"/>
    <w:pPr>
      <w:ind w:left="720"/>
      <w:contextualSpacing/>
    </w:pPr>
  </w:style>
  <w:style w:type="paragraph" w:styleId="a4">
    <w:name w:val="Body Text"/>
    <w:basedOn w:val="a"/>
    <w:link w:val="a5"/>
    <w:uiPriority w:val="99"/>
    <w:rsid w:val="006F6DAB"/>
    <w:pPr>
      <w:jc w:val="center"/>
    </w:pPr>
    <w:rPr>
      <w:b/>
      <w:bCs/>
      <w:lang w:eastAsia="ru-RU"/>
    </w:rPr>
  </w:style>
  <w:style w:type="character" w:customStyle="1" w:styleId="a5">
    <w:name w:val="Основной текст Знак"/>
    <w:link w:val="a4"/>
    <w:uiPriority w:val="99"/>
    <w:locked/>
    <w:rsid w:val="006F6DAB"/>
    <w:rPr>
      <w:rFonts w:eastAsia="Times New Roman" w:cs="Times New Roman"/>
      <w:b/>
      <w:sz w:val="24"/>
    </w:rPr>
  </w:style>
  <w:style w:type="paragraph" w:customStyle="1" w:styleId="ConsPlusNormal">
    <w:name w:val="ConsPlusNormal"/>
    <w:link w:val="ConsPlusNormal0"/>
    <w:rsid w:val="009A520C"/>
    <w:pPr>
      <w:autoSpaceDE w:val="0"/>
      <w:autoSpaceDN w:val="0"/>
      <w:adjustRightInd w:val="0"/>
      <w:ind w:firstLine="720"/>
    </w:pPr>
    <w:rPr>
      <w:rFonts w:ascii="Arial" w:hAnsi="Arial"/>
      <w:sz w:val="22"/>
      <w:szCs w:val="22"/>
      <w:lang w:eastAsia="en-US"/>
    </w:rPr>
  </w:style>
  <w:style w:type="character" w:customStyle="1" w:styleId="ConsPlusNormal0">
    <w:name w:val="ConsPlusNormal Знак"/>
    <w:link w:val="ConsPlusNormal"/>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aliases w:val="Знак"/>
    <w:basedOn w:val="a"/>
    <w:link w:val="11"/>
    <w:uiPriority w:val="99"/>
    <w:rsid w:val="00B3126B"/>
    <w:pPr>
      <w:tabs>
        <w:tab w:val="center" w:pos="4677"/>
        <w:tab w:val="right" w:pos="9355"/>
      </w:tabs>
    </w:pPr>
    <w:rPr>
      <w:rFonts w:ascii="Calibri" w:hAnsi="Calibri"/>
      <w:sz w:val="22"/>
      <w:szCs w:val="22"/>
      <w:lang w:eastAsia="en-US"/>
    </w:rPr>
  </w:style>
  <w:style w:type="character" w:customStyle="1" w:styleId="11">
    <w:name w:val="Верхний колонтитул Знак1"/>
    <w:aliases w:val="Знак Знак4"/>
    <w:link w:val="a8"/>
    <w:uiPriority w:val="99"/>
    <w:locked/>
    <w:rsid w:val="00B3126B"/>
    <w:rPr>
      <w:rFonts w:ascii="Calibri" w:hAnsi="Calibri" w:cs="Times New Roman"/>
      <w:sz w:val="22"/>
      <w:lang w:eastAsia="en-US"/>
    </w:rPr>
  </w:style>
  <w:style w:type="table" w:styleId="a9">
    <w:name w:val="Table Grid"/>
    <w:basedOn w:val="a1"/>
    <w:rsid w:val="00B3126B"/>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rsid w:val="00B3126B"/>
    <w:rPr>
      <w:rFonts w:ascii="Tahoma" w:hAnsi="Tahoma"/>
      <w:sz w:val="16"/>
      <w:szCs w:val="16"/>
    </w:rPr>
  </w:style>
  <w:style w:type="character" w:customStyle="1" w:styleId="ab">
    <w:name w:val="Текст выноски Знак"/>
    <w:link w:val="aa"/>
    <w:uiPriority w:val="99"/>
    <w:semiHidden/>
    <w:locked/>
    <w:rsid w:val="00B3126B"/>
    <w:rPr>
      <w:rFonts w:ascii="Tahoma" w:hAnsi="Tahoma" w:cs="Times New Roman"/>
      <w:sz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lang w:eastAsia="zh-CN"/>
    </w:rPr>
  </w:style>
  <w:style w:type="character" w:customStyle="1" w:styleId="31">
    <w:name w:val="Знак Знак3"/>
    <w:uiPriority w:val="99"/>
    <w:rsid w:val="00434943"/>
    <w:rPr>
      <w:rFonts w:ascii="Times New Roman CYR" w:hAnsi="Times New Roman CYR"/>
      <w:sz w:val="28"/>
      <w:lang w:val="ru-RU" w:eastAsia="ru-RU"/>
    </w:rPr>
  </w:style>
  <w:style w:type="paragraph" w:styleId="ae">
    <w:name w:val="footer"/>
    <w:basedOn w:val="a"/>
    <w:link w:val="af"/>
    <w:uiPriority w:val="99"/>
    <w:rsid w:val="00AB1641"/>
    <w:pPr>
      <w:tabs>
        <w:tab w:val="center" w:pos="4153"/>
        <w:tab w:val="right" w:pos="8306"/>
      </w:tabs>
      <w:spacing w:line="360" w:lineRule="atLeast"/>
      <w:jc w:val="both"/>
    </w:pPr>
    <w:rPr>
      <w:rFonts w:ascii="Tahoma" w:hAnsi="Tahoma"/>
      <w:sz w:val="16"/>
      <w:szCs w:val="20"/>
      <w:lang w:eastAsia="ru-RU"/>
    </w:rPr>
  </w:style>
  <w:style w:type="character" w:customStyle="1" w:styleId="FooterChar">
    <w:name w:val="Footer Char"/>
    <w:uiPriority w:val="99"/>
    <w:semiHidden/>
    <w:locked/>
    <w:rsid w:val="00B94568"/>
    <w:rPr>
      <w:rFonts w:cs="Times New Roman"/>
      <w:sz w:val="24"/>
      <w:lang w:eastAsia="zh-CN"/>
    </w:rPr>
  </w:style>
  <w:style w:type="character" w:customStyle="1" w:styleId="af">
    <w:name w:val="Нижний колонтитул Знак"/>
    <w:link w:val="ae"/>
    <w:uiPriority w:val="99"/>
    <w:locked/>
    <w:rsid w:val="00AB1641"/>
    <w:rPr>
      <w:rFonts w:ascii="Tahoma" w:hAnsi="Tahoma"/>
      <w:sz w:val="16"/>
    </w:rPr>
  </w:style>
  <w:style w:type="character" w:styleId="af0">
    <w:name w:val="page number"/>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rPr>
  </w:style>
  <w:style w:type="character" w:customStyle="1" w:styleId="14">
    <w:name w:val="Текст сноски Знак1"/>
    <w:aliases w:val="Текст сноски-FN Знак,Footnote Text Char Знак Знак Знак,Footnote Text Char Знак Знак1,Текст сноски Знак Знак"/>
    <w:link w:val="af4"/>
    <w:uiPriority w:val="99"/>
    <w:semiHidden/>
    <w:locked/>
    <w:rsid w:val="00B94568"/>
    <w:rPr>
      <w:rFonts w:cs="Times New Roman"/>
      <w:sz w:val="20"/>
      <w:lang w:eastAsia="zh-CN"/>
    </w:rPr>
  </w:style>
  <w:style w:type="paragraph" w:styleId="af5">
    <w:name w:val="Body Text Indent"/>
    <w:basedOn w:val="a"/>
    <w:link w:val="af6"/>
    <w:uiPriority w:val="99"/>
    <w:rsid w:val="00AB1641"/>
    <w:pPr>
      <w:spacing w:line="360" w:lineRule="atLeast"/>
      <w:ind w:firstLine="709"/>
      <w:jc w:val="both"/>
    </w:pPr>
  </w:style>
  <w:style w:type="character" w:customStyle="1" w:styleId="af6">
    <w:name w:val="Основной текст с отступом Знак"/>
    <w:link w:val="af5"/>
    <w:uiPriority w:val="99"/>
    <w:semiHidden/>
    <w:locked/>
    <w:rsid w:val="00B94568"/>
    <w:rPr>
      <w:rFonts w:cs="Times New Roman"/>
      <w:sz w:val="24"/>
      <w:lang w:eastAsia="zh-CN"/>
    </w:rPr>
  </w:style>
  <w:style w:type="paragraph" w:styleId="22">
    <w:name w:val="Body Text Indent 2"/>
    <w:basedOn w:val="a"/>
    <w:link w:val="23"/>
    <w:uiPriority w:val="99"/>
    <w:rsid w:val="00AB1641"/>
    <w:pPr>
      <w:spacing w:line="360" w:lineRule="atLeast"/>
      <w:ind w:firstLine="709"/>
      <w:jc w:val="both"/>
    </w:pPr>
  </w:style>
  <w:style w:type="character" w:customStyle="1" w:styleId="23">
    <w:name w:val="Основной текст с отступом 2 Знак"/>
    <w:link w:val="22"/>
    <w:uiPriority w:val="99"/>
    <w:semiHidden/>
    <w:locked/>
    <w:rsid w:val="00B94568"/>
    <w:rPr>
      <w:rFonts w:cs="Times New Roman"/>
      <w:sz w:val="24"/>
      <w:lang w:eastAsia="zh-CN"/>
    </w:rPr>
  </w:style>
  <w:style w:type="paragraph" w:styleId="32">
    <w:name w:val="Body Text Indent 3"/>
    <w:basedOn w:val="a"/>
    <w:link w:val="33"/>
    <w:uiPriority w:val="99"/>
    <w:rsid w:val="00AB1641"/>
    <w:pPr>
      <w:spacing w:line="360" w:lineRule="atLeast"/>
      <w:ind w:firstLine="709"/>
      <w:jc w:val="center"/>
    </w:pPr>
    <w:rPr>
      <w:sz w:val="16"/>
      <w:szCs w:val="16"/>
    </w:rPr>
  </w:style>
  <w:style w:type="character" w:customStyle="1" w:styleId="33">
    <w:name w:val="Основной текст с отступом 3 Знак"/>
    <w:link w:val="32"/>
    <w:uiPriority w:val="99"/>
    <w:semiHidden/>
    <w:locked/>
    <w:rsid w:val="00B94568"/>
    <w:rPr>
      <w:rFonts w:cs="Times New Roman"/>
      <w:sz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style>
  <w:style w:type="character" w:customStyle="1" w:styleId="25">
    <w:name w:val="Основной текст 2 Знак"/>
    <w:link w:val="24"/>
    <w:uiPriority w:val="99"/>
    <w:semiHidden/>
    <w:locked/>
    <w:rsid w:val="00B94568"/>
    <w:rPr>
      <w:rFonts w:cs="Times New Roman"/>
      <w:sz w:val="24"/>
      <w:lang w:eastAsia="zh-CN"/>
    </w:rPr>
  </w:style>
  <w:style w:type="paragraph" w:styleId="34">
    <w:name w:val="Body Text 3"/>
    <w:basedOn w:val="a"/>
    <w:link w:val="35"/>
    <w:uiPriority w:val="99"/>
    <w:rsid w:val="00AB1641"/>
    <w:rPr>
      <w:sz w:val="16"/>
      <w:szCs w:val="16"/>
    </w:rPr>
  </w:style>
  <w:style w:type="character" w:customStyle="1" w:styleId="35">
    <w:name w:val="Основной текст 3 Знак"/>
    <w:link w:val="34"/>
    <w:uiPriority w:val="99"/>
    <w:semiHidden/>
    <w:locked/>
    <w:rsid w:val="00B94568"/>
    <w:rPr>
      <w:rFonts w:cs="Times New Roman"/>
      <w:sz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b/>
      <w:sz w:val="36"/>
      <w:u w:val="single"/>
      <w:lang w:val="ru-RU" w:eastAsia="ru-RU"/>
    </w:rPr>
  </w:style>
  <w:style w:type="character" w:customStyle="1" w:styleId="26">
    <w:name w:val="Знак Знак2"/>
    <w:uiPriority w:val="99"/>
    <w:rsid w:val="00AB1641"/>
    <w:rPr>
      <w:sz w:val="28"/>
    </w:rPr>
  </w:style>
  <w:style w:type="character" w:customStyle="1" w:styleId="17">
    <w:name w:val="Знак Знак1"/>
    <w:uiPriority w:val="99"/>
    <w:rsid w:val="00AB1641"/>
    <w:rPr>
      <w:sz w:val="28"/>
    </w:rPr>
  </w:style>
  <w:style w:type="character" w:customStyle="1" w:styleId="af8">
    <w:name w:val="Верхний колонтитул Знак"/>
    <w:uiPriority w:val="99"/>
    <w:rsid w:val="00AB1641"/>
    <w:rPr>
      <w:sz w:val="28"/>
    </w:rPr>
  </w:style>
  <w:style w:type="character" w:customStyle="1" w:styleId="310">
    <w:name w:val="Знак Знак31"/>
    <w:uiPriority w:val="99"/>
    <w:rsid w:val="00AB1641"/>
    <w:rPr>
      <w:rFonts w:ascii="Times New Roman CYR" w:hAnsi="Times New Roman CYR"/>
      <w:sz w:val="28"/>
      <w:lang w:val="ru-RU" w:eastAsia="ru-RU"/>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rPr>
  </w:style>
  <w:style w:type="character" w:styleId="afa">
    <w:name w:val="FollowedHyperlink"/>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semiHidden/>
    <w:locked/>
    <w:rsid w:val="00B94568"/>
    <w:rPr>
      <w:rFonts w:ascii="Courier New" w:hAnsi="Courier New" w:cs="Times New Roman"/>
      <w:sz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rPr>
      <w:sz w:val="22"/>
      <w:szCs w:val="22"/>
    </w:rPr>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rFonts w:ascii="Cambria" w:hAnsi="Cambria"/>
      <w:b/>
      <w:bCs/>
      <w:kern w:val="28"/>
      <w:sz w:val="32"/>
      <w:szCs w:val="32"/>
    </w:rPr>
  </w:style>
  <w:style w:type="character" w:customStyle="1" w:styleId="aff">
    <w:name w:val="Название Знак"/>
    <w:link w:val="afe"/>
    <w:uiPriority w:val="99"/>
    <w:locked/>
    <w:rsid w:val="00B94568"/>
    <w:rPr>
      <w:rFonts w:ascii="Cambria" w:hAnsi="Cambria" w:cs="Times New Roman"/>
      <w:b/>
      <w:kern w:val="28"/>
      <w:sz w:val="32"/>
      <w:lang w:eastAsia="zh-CN"/>
    </w:rPr>
  </w:style>
  <w:style w:type="paragraph" w:styleId="aff0">
    <w:name w:val="Subtitle"/>
    <w:basedOn w:val="a"/>
    <w:link w:val="aff1"/>
    <w:uiPriority w:val="99"/>
    <w:qFormat/>
    <w:locked/>
    <w:rsid w:val="001E3BA7"/>
    <w:pPr>
      <w:jc w:val="center"/>
    </w:pPr>
    <w:rPr>
      <w:rFonts w:ascii="Cambria" w:hAnsi="Cambria"/>
    </w:rPr>
  </w:style>
  <w:style w:type="character" w:customStyle="1" w:styleId="aff1">
    <w:name w:val="Подзаголовок Знак"/>
    <w:link w:val="aff0"/>
    <w:uiPriority w:val="99"/>
    <w:locked/>
    <w:rsid w:val="00B94568"/>
    <w:rPr>
      <w:rFonts w:ascii="Cambria" w:hAnsi="Cambria" w:cs="Times New Roman"/>
      <w:sz w:val="24"/>
      <w:lang w:eastAsia="zh-CN"/>
    </w:rPr>
  </w:style>
  <w:style w:type="character" w:customStyle="1" w:styleId="1a">
    <w:name w:val="Основной текст Знак1"/>
    <w:uiPriority w:val="99"/>
    <w:rsid w:val="008F31D3"/>
    <w:rPr>
      <w:rFonts w:ascii="Times New Roman" w:hAnsi="Times New Roman"/>
      <w:sz w:val="25"/>
      <w:u w:val="none"/>
      <w:effect w:val="none"/>
    </w:rPr>
  </w:style>
  <w:style w:type="character" w:customStyle="1" w:styleId="12pt">
    <w:name w:val="Основной текст + 12 pt"/>
    <w:aliases w:val="Интервал 0 pt6"/>
    <w:uiPriority w:val="99"/>
    <w:rsid w:val="008F31D3"/>
    <w:rPr>
      <w:rFonts w:ascii="Times New Roman" w:hAnsi="Times New Roman"/>
      <w:spacing w:val="1"/>
      <w:sz w:val="24"/>
      <w:u w:val="none"/>
      <w:effect w:val="none"/>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sz w:val="28"/>
      <w:lang w:val="ru-RU" w:eastAsia="ru-RU"/>
    </w:rPr>
  </w:style>
  <w:style w:type="character" w:customStyle="1" w:styleId="71">
    <w:name w:val="Знак Знак71"/>
    <w:uiPriority w:val="99"/>
    <w:semiHidden/>
    <w:locked/>
    <w:rsid w:val="00990357"/>
    <w:rPr>
      <w:rFonts w:eastAsia="SimSun"/>
      <w:sz w:val="28"/>
      <w:lang w:val="ru-RU" w:eastAsia="ru-RU"/>
    </w:rPr>
  </w:style>
  <w:style w:type="character" w:customStyle="1" w:styleId="aff2">
    <w:name w:val="Знак Знак"/>
    <w:aliases w:val="Знак Знак Знак"/>
    <w:uiPriority w:val="99"/>
    <w:locked/>
    <w:rsid w:val="00260113"/>
    <w:rPr>
      <w:sz w:val="28"/>
      <w:lang w:val="ru-RU" w:eastAsia="ru-RU"/>
    </w:rPr>
  </w:style>
  <w:style w:type="paragraph" w:customStyle="1" w:styleId="36">
    <w:name w:val="Абзац списка3"/>
    <w:basedOn w:val="a"/>
    <w:uiPriority w:val="99"/>
    <w:rsid w:val="00E148D5"/>
    <w:pPr>
      <w:spacing w:after="200" w:line="276" w:lineRule="auto"/>
      <w:ind w:left="720"/>
    </w:pPr>
    <w:rPr>
      <w:rFonts w:ascii="Calibri" w:hAnsi="Calibri"/>
      <w:sz w:val="22"/>
      <w:szCs w:val="22"/>
      <w:lang w:eastAsia="en-US"/>
    </w:rPr>
  </w:style>
  <w:style w:type="character" w:customStyle="1" w:styleId="Bodytext">
    <w:name w:val="Body text_"/>
    <w:uiPriority w:val="99"/>
    <w:locked/>
    <w:rsid w:val="0063689D"/>
    <w:rPr>
      <w:rFonts w:ascii="Times New Roman" w:hAnsi="Times New Roman"/>
      <w:sz w:val="27"/>
      <w:shd w:val="clear" w:color="auto" w:fill="FFFFFF"/>
    </w:rPr>
  </w:style>
  <w:style w:type="paragraph" w:customStyle="1" w:styleId="1b">
    <w:name w:val="Стиль1"/>
    <w:basedOn w:val="a4"/>
    <w:uiPriority w:val="99"/>
    <w:rsid w:val="0063689D"/>
    <w:pPr>
      <w:spacing w:line="360" w:lineRule="auto"/>
      <w:ind w:firstLine="720"/>
      <w:jc w:val="both"/>
    </w:pPr>
    <w:rPr>
      <w:b w:val="0"/>
      <w:bCs w:val="0"/>
      <w:sz w:val="28"/>
      <w:szCs w:val="20"/>
    </w:rPr>
  </w:style>
  <w:style w:type="paragraph" w:customStyle="1" w:styleId="aff3">
    <w:name w:val="Таблица"/>
    <w:basedOn w:val="a"/>
    <w:uiPriority w:val="99"/>
    <w:rsid w:val="0063689D"/>
    <w:pPr>
      <w:spacing w:line="300" w:lineRule="auto"/>
      <w:jc w:val="center"/>
    </w:pPr>
    <w:rPr>
      <w:sz w:val="28"/>
      <w:szCs w:val="28"/>
      <w:lang w:eastAsia="en-US"/>
    </w:rPr>
  </w:style>
  <w:style w:type="character" w:customStyle="1" w:styleId="FontStyle14">
    <w:name w:val="Font Style14"/>
    <w:uiPriority w:val="99"/>
    <w:rsid w:val="0021039C"/>
    <w:rPr>
      <w:rFonts w:ascii="Times New Roman" w:hAnsi="Times New Roman" w:cs="Times New Roman"/>
      <w:spacing w:val="10"/>
      <w:sz w:val="24"/>
      <w:szCs w:val="24"/>
    </w:rPr>
  </w:style>
  <w:style w:type="character" w:customStyle="1" w:styleId="aff4">
    <w:name w:val="номер страницы"/>
    <w:rsid w:val="00832859"/>
  </w:style>
  <w:style w:type="paragraph" w:customStyle="1" w:styleId="Style4">
    <w:name w:val="Style4"/>
    <w:basedOn w:val="a"/>
    <w:uiPriority w:val="99"/>
    <w:rsid w:val="00832859"/>
    <w:pPr>
      <w:widowControl w:val="0"/>
      <w:autoSpaceDE w:val="0"/>
      <w:autoSpaceDN w:val="0"/>
      <w:adjustRightInd w:val="0"/>
      <w:spacing w:line="326" w:lineRule="exact"/>
      <w:jc w:val="center"/>
    </w:pPr>
    <w:rPr>
      <w:rFonts w:eastAsia="Times New Roman"/>
      <w:lang w:eastAsia="ru-RU"/>
    </w:rPr>
  </w:style>
  <w:style w:type="paragraph" w:customStyle="1" w:styleId="Style6">
    <w:name w:val="Style6"/>
    <w:basedOn w:val="a"/>
    <w:uiPriority w:val="99"/>
    <w:rsid w:val="00832859"/>
    <w:pPr>
      <w:widowControl w:val="0"/>
      <w:autoSpaceDE w:val="0"/>
      <w:autoSpaceDN w:val="0"/>
      <w:adjustRightInd w:val="0"/>
      <w:spacing w:line="485" w:lineRule="exact"/>
      <w:ind w:firstLine="542"/>
      <w:jc w:val="both"/>
    </w:pPr>
    <w:rPr>
      <w:rFonts w:eastAsia="Times New Roman"/>
      <w:lang w:eastAsia="ru-RU"/>
    </w:rPr>
  </w:style>
  <w:style w:type="character" w:customStyle="1" w:styleId="FontStyle13">
    <w:name w:val="Font Style13"/>
    <w:uiPriority w:val="99"/>
    <w:rsid w:val="00832859"/>
    <w:rPr>
      <w:rFonts w:ascii="Times New Roman" w:hAnsi="Times New Roman" w:cs="Times New Roman"/>
      <w:b/>
      <w:bCs/>
      <w:spacing w:val="1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rFonts w:ascii="Cambria" w:hAnsi="Cambria"/>
      <w:b/>
      <w:bCs/>
      <w:kern w:val="32"/>
      <w:sz w:val="32"/>
      <w:szCs w:val="32"/>
    </w:rPr>
  </w:style>
  <w:style w:type="paragraph" w:styleId="2">
    <w:name w:val="heading 2"/>
    <w:aliases w:val="Заголовок 2 Знак"/>
    <w:basedOn w:val="a"/>
    <w:next w:val="a"/>
    <w:link w:val="21"/>
    <w:uiPriority w:val="99"/>
    <w:qFormat/>
    <w:locked/>
    <w:rsid w:val="00AB1641"/>
    <w:pPr>
      <w:keepNext/>
      <w:jc w:val="center"/>
      <w:outlineLvl w:val="1"/>
    </w:pPr>
    <w:rPr>
      <w:rFonts w:ascii="Cambria" w:hAnsi="Cambria"/>
      <w:b/>
      <w:bCs/>
      <w:i/>
      <w:iCs/>
      <w:sz w:val="28"/>
      <w:szCs w:val="28"/>
    </w:rPr>
  </w:style>
  <w:style w:type="paragraph" w:styleId="3">
    <w:name w:val="heading 3"/>
    <w:basedOn w:val="a"/>
    <w:next w:val="a"/>
    <w:link w:val="30"/>
    <w:uiPriority w:val="99"/>
    <w:qFormat/>
    <w:locked/>
    <w:rsid w:val="00AB1641"/>
    <w:pPr>
      <w:keepNext/>
      <w:jc w:val="both"/>
      <w:outlineLvl w:val="2"/>
    </w:pPr>
    <w:rPr>
      <w:rFonts w:ascii="Cambria" w:hAnsi="Cambria"/>
      <w:b/>
      <w:bCs/>
      <w:sz w:val="26"/>
      <w:szCs w:val="26"/>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4568"/>
    <w:rPr>
      <w:rFonts w:ascii="Cambria" w:hAnsi="Cambria" w:cs="Times New Roman"/>
      <w:b/>
      <w:kern w:val="32"/>
      <w:sz w:val="32"/>
      <w:lang w:eastAsia="zh-CN"/>
    </w:rPr>
  </w:style>
  <w:style w:type="character" w:customStyle="1" w:styleId="21">
    <w:name w:val="Заголовок 2 Знак1"/>
    <w:aliases w:val="Заголовок 2 Знак Знак"/>
    <w:link w:val="2"/>
    <w:uiPriority w:val="99"/>
    <w:semiHidden/>
    <w:locked/>
    <w:rsid w:val="00B94568"/>
    <w:rPr>
      <w:rFonts w:ascii="Cambria" w:hAnsi="Cambria" w:cs="Times New Roman"/>
      <w:b/>
      <w:i/>
      <w:sz w:val="28"/>
      <w:lang w:eastAsia="zh-CN"/>
    </w:rPr>
  </w:style>
  <w:style w:type="character" w:customStyle="1" w:styleId="30">
    <w:name w:val="Заголовок 3 Знак"/>
    <w:link w:val="3"/>
    <w:uiPriority w:val="99"/>
    <w:semiHidden/>
    <w:locked/>
    <w:rsid w:val="00B94568"/>
    <w:rPr>
      <w:rFonts w:ascii="Cambria" w:hAnsi="Cambria" w:cs="Times New Roman"/>
      <w:b/>
      <w:sz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4"/>
    <w:uiPriority w:val="99"/>
    <w:semiHidden/>
    <w:locked/>
    <w:rsid w:val="00B94568"/>
    <w:rPr>
      <w:rFonts w:ascii="Calibri" w:hAnsi="Calibri" w:cs="Times New Roman"/>
      <w:b/>
      <w:sz w:val="28"/>
      <w:lang w:eastAsia="zh-CN"/>
    </w:rPr>
  </w:style>
  <w:style w:type="paragraph" w:styleId="a3">
    <w:name w:val="List Paragraph"/>
    <w:basedOn w:val="a"/>
    <w:uiPriority w:val="99"/>
    <w:qFormat/>
    <w:rsid w:val="00CC57B1"/>
    <w:pPr>
      <w:ind w:left="720"/>
      <w:contextualSpacing/>
    </w:pPr>
  </w:style>
  <w:style w:type="paragraph" w:styleId="a4">
    <w:name w:val="Body Text"/>
    <w:basedOn w:val="a"/>
    <w:link w:val="a5"/>
    <w:uiPriority w:val="99"/>
    <w:rsid w:val="006F6DAB"/>
    <w:pPr>
      <w:jc w:val="center"/>
    </w:pPr>
    <w:rPr>
      <w:b/>
      <w:bCs/>
      <w:lang w:eastAsia="ru-RU"/>
    </w:rPr>
  </w:style>
  <w:style w:type="character" w:customStyle="1" w:styleId="a5">
    <w:name w:val="Основной текст Знак"/>
    <w:link w:val="a4"/>
    <w:uiPriority w:val="99"/>
    <w:locked/>
    <w:rsid w:val="006F6DAB"/>
    <w:rPr>
      <w:rFonts w:eastAsia="Times New Roman" w:cs="Times New Roman"/>
      <w:b/>
      <w:sz w:val="24"/>
    </w:rPr>
  </w:style>
  <w:style w:type="paragraph" w:customStyle="1" w:styleId="ConsPlusNormal">
    <w:name w:val="ConsPlusNormal"/>
    <w:link w:val="ConsPlusNormal0"/>
    <w:rsid w:val="009A520C"/>
    <w:pPr>
      <w:autoSpaceDE w:val="0"/>
      <w:autoSpaceDN w:val="0"/>
      <w:adjustRightInd w:val="0"/>
      <w:ind w:firstLine="720"/>
    </w:pPr>
    <w:rPr>
      <w:rFonts w:ascii="Arial" w:hAnsi="Arial"/>
      <w:sz w:val="22"/>
      <w:szCs w:val="22"/>
      <w:lang w:eastAsia="en-US"/>
    </w:rPr>
  </w:style>
  <w:style w:type="character" w:customStyle="1" w:styleId="ConsPlusNormal0">
    <w:name w:val="ConsPlusNormal Знак"/>
    <w:link w:val="ConsPlusNormal"/>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aliases w:val="Знак"/>
    <w:basedOn w:val="a"/>
    <w:link w:val="11"/>
    <w:uiPriority w:val="99"/>
    <w:rsid w:val="00B3126B"/>
    <w:pPr>
      <w:tabs>
        <w:tab w:val="center" w:pos="4677"/>
        <w:tab w:val="right" w:pos="9355"/>
      </w:tabs>
    </w:pPr>
    <w:rPr>
      <w:rFonts w:ascii="Calibri" w:hAnsi="Calibri"/>
      <w:sz w:val="22"/>
      <w:szCs w:val="22"/>
      <w:lang w:eastAsia="en-US"/>
    </w:rPr>
  </w:style>
  <w:style w:type="character" w:customStyle="1" w:styleId="11">
    <w:name w:val="Верхний колонтитул Знак1"/>
    <w:aliases w:val="Знак Знак4"/>
    <w:link w:val="a8"/>
    <w:uiPriority w:val="99"/>
    <w:locked/>
    <w:rsid w:val="00B3126B"/>
    <w:rPr>
      <w:rFonts w:ascii="Calibri" w:hAnsi="Calibri" w:cs="Times New Roman"/>
      <w:sz w:val="22"/>
      <w:lang w:eastAsia="en-US"/>
    </w:rPr>
  </w:style>
  <w:style w:type="table" w:styleId="a9">
    <w:name w:val="Table Grid"/>
    <w:basedOn w:val="a1"/>
    <w:rsid w:val="00B3126B"/>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rsid w:val="00B3126B"/>
    <w:rPr>
      <w:rFonts w:ascii="Tahoma" w:hAnsi="Tahoma"/>
      <w:sz w:val="16"/>
      <w:szCs w:val="16"/>
    </w:rPr>
  </w:style>
  <w:style w:type="character" w:customStyle="1" w:styleId="ab">
    <w:name w:val="Текст выноски Знак"/>
    <w:link w:val="aa"/>
    <w:uiPriority w:val="99"/>
    <w:semiHidden/>
    <w:locked/>
    <w:rsid w:val="00B3126B"/>
    <w:rPr>
      <w:rFonts w:ascii="Tahoma" w:hAnsi="Tahoma" w:cs="Times New Roman"/>
      <w:sz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lang w:eastAsia="zh-CN"/>
    </w:rPr>
  </w:style>
  <w:style w:type="character" w:customStyle="1" w:styleId="31">
    <w:name w:val="Знак Знак3"/>
    <w:uiPriority w:val="99"/>
    <w:rsid w:val="00434943"/>
    <w:rPr>
      <w:rFonts w:ascii="Times New Roman CYR" w:hAnsi="Times New Roman CYR"/>
      <w:sz w:val="28"/>
      <w:lang w:val="ru-RU" w:eastAsia="ru-RU"/>
    </w:rPr>
  </w:style>
  <w:style w:type="paragraph" w:styleId="ae">
    <w:name w:val="footer"/>
    <w:basedOn w:val="a"/>
    <w:link w:val="af"/>
    <w:uiPriority w:val="99"/>
    <w:rsid w:val="00AB1641"/>
    <w:pPr>
      <w:tabs>
        <w:tab w:val="center" w:pos="4153"/>
        <w:tab w:val="right" w:pos="8306"/>
      </w:tabs>
      <w:spacing w:line="360" w:lineRule="atLeast"/>
      <w:jc w:val="both"/>
    </w:pPr>
    <w:rPr>
      <w:rFonts w:ascii="Tahoma" w:hAnsi="Tahoma"/>
      <w:sz w:val="16"/>
      <w:szCs w:val="20"/>
      <w:lang w:eastAsia="ru-RU"/>
    </w:rPr>
  </w:style>
  <w:style w:type="character" w:customStyle="1" w:styleId="FooterChar">
    <w:name w:val="Footer Char"/>
    <w:uiPriority w:val="99"/>
    <w:semiHidden/>
    <w:locked/>
    <w:rsid w:val="00B94568"/>
    <w:rPr>
      <w:rFonts w:cs="Times New Roman"/>
      <w:sz w:val="24"/>
      <w:lang w:eastAsia="zh-CN"/>
    </w:rPr>
  </w:style>
  <w:style w:type="character" w:customStyle="1" w:styleId="af">
    <w:name w:val="Нижний колонтитул Знак"/>
    <w:link w:val="ae"/>
    <w:uiPriority w:val="99"/>
    <w:locked/>
    <w:rsid w:val="00AB1641"/>
    <w:rPr>
      <w:rFonts w:ascii="Tahoma" w:hAnsi="Tahoma"/>
      <w:sz w:val="16"/>
    </w:rPr>
  </w:style>
  <w:style w:type="character" w:styleId="af0">
    <w:name w:val="page number"/>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rPr>
  </w:style>
  <w:style w:type="character" w:customStyle="1" w:styleId="14">
    <w:name w:val="Текст сноски Знак1"/>
    <w:aliases w:val="Текст сноски-FN Знак,Footnote Text Char Знак Знак Знак,Footnote Text Char Знак Знак1,Текст сноски Знак Знак"/>
    <w:link w:val="af4"/>
    <w:uiPriority w:val="99"/>
    <w:semiHidden/>
    <w:locked/>
    <w:rsid w:val="00B94568"/>
    <w:rPr>
      <w:rFonts w:cs="Times New Roman"/>
      <w:sz w:val="20"/>
      <w:lang w:eastAsia="zh-CN"/>
    </w:rPr>
  </w:style>
  <w:style w:type="paragraph" w:styleId="af5">
    <w:name w:val="Body Text Indent"/>
    <w:basedOn w:val="a"/>
    <w:link w:val="af6"/>
    <w:uiPriority w:val="99"/>
    <w:rsid w:val="00AB1641"/>
    <w:pPr>
      <w:spacing w:line="360" w:lineRule="atLeast"/>
      <w:ind w:firstLine="709"/>
      <w:jc w:val="both"/>
    </w:pPr>
  </w:style>
  <w:style w:type="character" w:customStyle="1" w:styleId="af6">
    <w:name w:val="Основной текст с отступом Знак"/>
    <w:link w:val="af5"/>
    <w:uiPriority w:val="99"/>
    <w:semiHidden/>
    <w:locked/>
    <w:rsid w:val="00B94568"/>
    <w:rPr>
      <w:rFonts w:cs="Times New Roman"/>
      <w:sz w:val="24"/>
      <w:lang w:eastAsia="zh-CN"/>
    </w:rPr>
  </w:style>
  <w:style w:type="paragraph" w:styleId="22">
    <w:name w:val="Body Text Indent 2"/>
    <w:basedOn w:val="a"/>
    <w:link w:val="23"/>
    <w:uiPriority w:val="99"/>
    <w:rsid w:val="00AB1641"/>
    <w:pPr>
      <w:spacing w:line="360" w:lineRule="atLeast"/>
      <w:ind w:firstLine="709"/>
      <w:jc w:val="both"/>
    </w:pPr>
  </w:style>
  <w:style w:type="character" w:customStyle="1" w:styleId="23">
    <w:name w:val="Основной текст с отступом 2 Знак"/>
    <w:link w:val="22"/>
    <w:uiPriority w:val="99"/>
    <w:semiHidden/>
    <w:locked/>
    <w:rsid w:val="00B94568"/>
    <w:rPr>
      <w:rFonts w:cs="Times New Roman"/>
      <w:sz w:val="24"/>
      <w:lang w:eastAsia="zh-CN"/>
    </w:rPr>
  </w:style>
  <w:style w:type="paragraph" w:styleId="32">
    <w:name w:val="Body Text Indent 3"/>
    <w:basedOn w:val="a"/>
    <w:link w:val="33"/>
    <w:uiPriority w:val="99"/>
    <w:rsid w:val="00AB1641"/>
    <w:pPr>
      <w:spacing w:line="360" w:lineRule="atLeast"/>
      <w:ind w:firstLine="709"/>
      <w:jc w:val="center"/>
    </w:pPr>
    <w:rPr>
      <w:sz w:val="16"/>
      <w:szCs w:val="16"/>
    </w:rPr>
  </w:style>
  <w:style w:type="character" w:customStyle="1" w:styleId="33">
    <w:name w:val="Основной текст с отступом 3 Знак"/>
    <w:link w:val="32"/>
    <w:uiPriority w:val="99"/>
    <w:semiHidden/>
    <w:locked/>
    <w:rsid w:val="00B94568"/>
    <w:rPr>
      <w:rFonts w:cs="Times New Roman"/>
      <w:sz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style>
  <w:style w:type="character" w:customStyle="1" w:styleId="25">
    <w:name w:val="Основной текст 2 Знак"/>
    <w:link w:val="24"/>
    <w:uiPriority w:val="99"/>
    <w:semiHidden/>
    <w:locked/>
    <w:rsid w:val="00B94568"/>
    <w:rPr>
      <w:rFonts w:cs="Times New Roman"/>
      <w:sz w:val="24"/>
      <w:lang w:eastAsia="zh-CN"/>
    </w:rPr>
  </w:style>
  <w:style w:type="paragraph" w:styleId="34">
    <w:name w:val="Body Text 3"/>
    <w:basedOn w:val="a"/>
    <w:link w:val="35"/>
    <w:uiPriority w:val="99"/>
    <w:rsid w:val="00AB1641"/>
    <w:rPr>
      <w:sz w:val="16"/>
      <w:szCs w:val="16"/>
    </w:rPr>
  </w:style>
  <w:style w:type="character" w:customStyle="1" w:styleId="35">
    <w:name w:val="Основной текст 3 Знак"/>
    <w:link w:val="34"/>
    <w:uiPriority w:val="99"/>
    <w:semiHidden/>
    <w:locked/>
    <w:rsid w:val="00B94568"/>
    <w:rPr>
      <w:rFonts w:cs="Times New Roman"/>
      <w:sz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b/>
      <w:sz w:val="36"/>
      <w:u w:val="single"/>
      <w:lang w:val="ru-RU" w:eastAsia="ru-RU"/>
    </w:rPr>
  </w:style>
  <w:style w:type="character" w:customStyle="1" w:styleId="26">
    <w:name w:val="Знак Знак2"/>
    <w:uiPriority w:val="99"/>
    <w:rsid w:val="00AB1641"/>
    <w:rPr>
      <w:sz w:val="28"/>
    </w:rPr>
  </w:style>
  <w:style w:type="character" w:customStyle="1" w:styleId="17">
    <w:name w:val="Знак Знак1"/>
    <w:uiPriority w:val="99"/>
    <w:rsid w:val="00AB1641"/>
    <w:rPr>
      <w:sz w:val="28"/>
    </w:rPr>
  </w:style>
  <w:style w:type="character" w:customStyle="1" w:styleId="af8">
    <w:name w:val="Верхний колонтитул Знак"/>
    <w:uiPriority w:val="99"/>
    <w:rsid w:val="00AB1641"/>
    <w:rPr>
      <w:sz w:val="28"/>
    </w:rPr>
  </w:style>
  <w:style w:type="character" w:customStyle="1" w:styleId="310">
    <w:name w:val="Знак Знак31"/>
    <w:uiPriority w:val="99"/>
    <w:rsid w:val="00AB1641"/>
    <w:rPr>
      <w:rFonts w:ascii="Times New Roman CYR" w:hAnsi="Times New Roman CYR"/>
      <w:sz w:val="28"/>
      <w:lang w:val="ru-RU" w:eastAsia="ru-RU"/>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rPr>
  </w:style>
  <w:style w:type="character" w:styleId="afa">
    <w:name w:val="FollowedHyperlink"/>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semiHidden/>
    <w:locked/>
    <w:rsid w:val="00B94568"/>
    <w:rPr>
      <w:rFonts w:ascii="Courier New" w:hAnsi="Courier New" w:cs="Times New Roman"/>
      <w:sz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rPr>
      <w:sz w:val="22"/>
      <w:szCs w:val="22"/>
    </w:rPr>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rFonts w:ascii="Cambria" w:hAnsi="Cambria"/>
      <w:b/>
      <w:bCs/>
      <w:kern w:val="28"/>
      <w:sz w:val="32"/>
      <w:szCs w:val="32"/>
    </w:rPr>
  </w:style>
  <w:style w:type="character" w:customStyle="1" w:styleId="aff">
    <w:name w:val="Название Знак"/>
    <w:link w:val="afe"/>
    <w:uiPriority w:val="99"/>
    <w:locked/>
    <w:rsid w:val="00B94568"/>
    <w:rPr>
      <w:rFonts w:ascii="Cambria" w:hAnsi="Cambria" w:cs="Times New Roman"/>
      <w:b/>
      <w:kern w:val="28"/>
      <w:sz w:val="32"/>
      <w:lang w:eastAsia="zh-CN"/>
    </w:rPr>
  </w:style>
  <w:style w:type="paragraph" w:styleId="aff0">
    <w:name w:val="Subtitle"/>
    <w:basedOn w:val="a"/>
    <w:link w:val="aff1"/>
    <w:uiPriority w:val="99"/>
    <w:qFormat/>
    <w:locked/>
    <w:rsid w:val="001E3BA7"/>
    <w:pPr>
      <w:jc w:val="center"/>
    </w:pPr>
    <w:rPr>
      <w:rFonts w:ascii="Cambria" w:hAnsi="Cambria"/>
    </w:rPr>
  </w:style>
  <w:style w:type="character" w:customStyle="1" w:styleId="aff1">
    <w:name w:val="Подзаголовок Знак"/>
    <w:link w:val="aff0"/>
    <w:uiPriority w:val="99"/>
    <w:locked/>
    <w:rsid w:val="00B94568"/>
    <w:rPr>
      <w:rFonts w:ascii="Cambria" w:hAnsi="Cambria" w:cs="Times New Roman"/>
      <w:sz w:val="24"/>
      <w:lang w:eastAsia="zh-CN"/>
    </w:rPr>
  </w:style>
  <w:style w:type="character" w:customStyle="1" w:styleId="1a">
    <w:name w:val="Основной текст Знак1"/>
    <w:uiPriority w:val="99"/>
    <w:rsid w:val="008F31D3"/>
    <w:rPr>
      <w:rFonts w:ascii="Times New Roman" w:hAnsi="Times New Roman"/>
      <w:sz w:val="25"/>
      <w:u w:val="none"/>
      <w:effect w:val="none"/>
    </w:rPr>
  </w:style>
  <w:style w:type="character" w:customStyle="1" w:styleId="12pt">
    <w:name w:val="Основной текст + 12 pt"/>
    <w:aliases w:val="Интервал 0 pt6"/>
    <w:uiPriority w:val="99"/>
    <w:rsid w:val="008F31D3"/>
    <w:rPr>
      <w:rFonts w:ascii="Times New Roman" w:hAnsi="Times New Roman"/>
      <w:spacing w:val="1"/>
      <w:sz w:val="24"/>
      <w:u w:val="none"/>
      <w:effect w:val="none"/>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sz w:val="28"/>
      <w:lang w:val="ru-RU" w:eastAsia="ru-RU"/>
    </w:rPr>
  </w:style>
  <w:style w:type="character" w:customStyle="1" w:styleId="71">
    <w:name w:val="Знак Знак71"/>
    <w:uiPriority w:val="99"/>
    <w:semiHidden/>
    <w:locked/>
    <w:rsid w:val="00990357"/>
    <w:rPr>
      <w:rFonts w:eastAsia="SimSun"/>
      <w:sz w:val="28"/>
      <w:lang w:val="ru-RU" w:eastAsia="ru-RU"/>
    </w:rPr>
  </w:style>
  <w:style w:type="character" w:customStyle="1" w:styleId="aff2">
    <w:name w:val="Знак Знак"/>
    <w:aliases w:val="Знак Знак Знак"/>
    <w:uiPriority w:val="99"/>
    <w:locked/>
    <w:rsid w:val="00260113"/>
    <w:rPr>
      <w:sz w:val="28"/>
      <w:lang w:val="ru-RU" w:eastAsia="ru-RU"/>
    </w:rPr>
  </w:style>
  <w:style w:type="paragraph" w:customStyle="1" w:styleId="36">
    <w:name w:val="Абзац списка3"/>
    <w:basedOn w:val="a"/>
    <w:uiPriority w:val="99"/>
    <w:rsid w:val="00E148D5"/>
    <w:pPr>
      <w:spacing w:after="200" w:line="276" w:lineRule="auto"/>
      <w:ind w:left="720"/>
    </w:pPr>
    <w:rPr>
      <w:rFonts w:ascii="Calibri" w:hAnsi="Calibri"/>
      <w:sz w:val="22"/>
      <w:szCs w:val="22"/>
      <w:lang w:eastAsia="en-US"/>
    </w:rPr>
  </w:style>
  <w:style w:type="character" w:customStyle="1" w:styleId="Bodytext">
    <w:name w:val="Body text_"/>
    <w:uiPriority w:val="99"/>
    <w:locked/>
    <w:rsid w:val="0063689D"/>
    <w:rPr>
      <w:rFonts w:ascii="Times New Roman" w:hAnsi="Times New Roman"/>
      <w:sz w:val="27"/>
      <w:shd w:val="clear" w:color="auto" w:fill="FFFFFF"/>
    </w:rPr>
  </w:style>
  <w:style w:type="paragraph" w:customStyle="1" w:styleId="1b">
    <w:name w:val="Стиль1"/>
    <w:basedOn w:val="a4"/>
    <w:uiPriority w:val="99"/>
    <w:rsid w:val="0063689D"/>
    <w:pPr>
      <w:spacing w:line="360" w:lineRule="auto"/>
      <w:ind w:firstLine="720"/>
      <w:jc w:val="both"/>
    </w:pPr>
    <w:rPr>
      <w:b w:val="0"/>
      <w:bCs w:val="0"/>
      <w:sz w:val="28"/>
      <w:szCs w:val="20"/>
    </w:rPr>
  </w:style>
  <w:style w:type="paragraph" w:customStyle="1" w:styleId="aff3">
    <w:name w:val="Таблица"/>
    <w:basedOn w:val="a"/>
    <w:uiPriority w:val="99"/>
    <w:rsid w:val="0063689D"/>
    <w:pPr>
      <w:spacing w:line="300" w:lineRule="auto"/>
      <w:jc w:val="center"/>
    </w:pPr>
    <w:rPr>
      <w:sz w:val="28"/>
      <w:szCs w:val="28"/>
      <w:lang w:eastAsia="en-US"/>
    </w:rPr>
  </w:style>
  <w:style w:type="character" w:customStyle="1" w:styleId="FontStyle14">
    <w:name w:val="Font Style14"/>
    <w:uiPriority w:val="99"/>
    <w:rsid w:val="0021039C"/>
    <w:rPr>
      <w:rFonts w:ascii="Times New Roman" w:hAnsi="Times New Roman" w:cs="Times New Roman"/>
      <w:spacing w:val="10"/>
      <w:sz w:val="24"/>
      <w:szCs w:val="24"/>
    </w:rPr>
  </w:style>
  <w:style w:type="character" w:customStyle="1" w:styleId="aff4">
    <w:name w:val="номер страницы"/>
    <w:rsid w:val="00832859"/>
  </w:style>
  <w:style w:type="paragraph" w:customStyle="1" w:styleId="Style4">
    <w:name w:val="Style4"/>
    <w:basedOn w:val="a"/>
    <w:uiPriority w:val="99"/>
    <w:rsid w:val="00832859"/>
    <w:pPr>
      <w:widowControl w:val="0"/>
      <w:autoSpaceDE w:val="0"/>
      <w:autoSpaceDN w:val="0"/>
      <w:adjustRightInd w:val="0"/>
      <w:spacing w:line="326" w:lineRule="exact"/>
      <w:jc w:val="center"/>
    </w:pPr>
    <w:rPr>
      <w:rFonts w:eastAsia="Times New Roman"/>
      <w:lang w:eastAsia="ru-RU"/>
    </w:rPr>
  </w:style>
  <w:style w:type="paragraph" w:customStyle="1" w:styleId="Style6">
    <w:name w:val="Style6"/>
    <w:basedOn w:val="a"/>
    <w:uiPriority w:val="99"/>
    <w:rsid w:val="00832859"/>
    <w:pPr>
      <w:widowControl w:val="0"/>
      <w:autoSpaceDE w:val="0"/>
      <w:autoSpaceDN w:val="0"/>
      <w:adjustRightInd w:val="0"/>
      <w:spacing w:line="485" w:lineRule="exact"/>
      <w:ind w:firstLine="542"/>
      <w:jc w:val="both"/>
    </w:pPr>
    <w:rPr>
      <w:rFonts w:eastAsia="Times New Roman"/>
      <w:lang w:eastAsia="ru-RU"/>
    </w:rPr>
  </w:style>
  <w:style w:type="character" w:customStyle="1" w:styleId="FontStyle13">
    <w:name w:val="Font Style13"/>
    <w:uiPriority w:val="99"/>
    <w:rsid w:val="00832859"/>
    <w:rPr>
      <w:rFonts w:ascii="Times New Roman" w:hAnsi="Times New Roman" w:cs="Times New Roman"/>
      <w:b/>
      <w:bCs/>
      <w:spacing w:val="1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5244833">
      <w:marLeft w:val="0"/>
      <w:marRight w:val="0"/>
      <w:marTop w:val="0"/>
      <w:marBottom w:val="0"/>
      <w:divBdr>
        <w:top w:val="none" w:sz="0" w:space="0" w:color="auto"/>
        <w:left w:val="none" w:sz="0" w:space="0" w:color="auto"/>
        <w:bottom w:val="none" w:sz="0" w:space="0" w:color="auto"/>
        <w:right w:val="none" w:sz="0" w:space="0" w:color="auto"/>
      </w:divBdr>
    </w:div>
    <w:div w:id="1435244834">
      <w:marLeft w:val="0"/>
      <w:marRight w:val="0"/>
      <w:marTop w:val="0"/>
      <w:marBottom w:val="0"/>
      <w:divBdr>
        <w:top w:val="none" w:sz="0" w:space="0" w:color="auto"/>
        <w:left w:val="none" w:sz="0" w:space="0" w:color="auto"/>
        <w:bottom w:val="none" w:sz="0" w:space="0" w:color="auto"/>
        <w:right w:val="none" w:sz="0" w:space="0" w:color="auto"/>
      </w:divBdr>
    </w:div>
    <w:div w:id="1435244835">
      <w:marLeft w:val="0"/>
      <w:marRight w:val="0"/>
      <w:marTop w:val="0"/>
      <w:marBottom w:val="0"/>
      <w:divBdr>
        <w:top w:val="none" w:sz="0" w:space="0" w:color="auto"/>
        <w:left w:val="none" w:sz="0" w:space="0" w:color="auto"/>
        <w:bottom w:val="none" w:sz="0" w:space="0" w:color="auto"/>
        <w:right w:val="none" w:sz="0" w:space="0" w:color="auto"/>
      </w:divBdr>
    </w:div>
    <w:div w:id="1435244836">
      <w:marLeft w:val="0"/>
      <w:marRight w:val="0"/>
      <w:marTop w:val="0"/>
      <w:marBottom w:val="0"/>
      <w:divBdr>
        <w:top w:val="none" w:sz="0" w:space="0" w:color="auto"/>
        <w:left w:val="none" w:sz="0" w:space="0" w:color="auto"/>
        <w:bottom w:val="none" w:sz="0" w:space="0" w:color="auto"/>
        <w:right w:val="none" w:sz="0" w:space="0" w:color="auto"/>
      </w:divBdr>
    </w:div>
    <w:div w:id="1435244837">
      <w:marLeft w:val="0"/>
      <w:marRight w:val="0"/>
      <w:marTop w:val="0"/>
      <w:marBottom w:val="0"/>
      <w:divBdr>
        <w:top w:val="none" w:sz="0" w:space="0" w:color="auto"/>
        <w:left w:val="none" w:sz="0" w:space="0" w:color="auto"/>
        <w:bottom w:val="none" w:sz="0" w:space="0" w:color="auto"/>
        <w:right w:val="none" w:sz="0" w:space="0" w:color="auto"/>
      </w:divBdr>
    </w:div>
    <w:div w:id="1435244838">
      <w:marLeft w:val="0"/>
      <w:marRight w:val="0"/>
      <w:marTop w:val="0"/>
      <w:marBottom w:val="0"/>
      <w:divBdr>
        <w:top w:val="none" w:sz="0" w:space="0" w:color="auto"/>
        <w:left w:val="none" w:sz="0" w:space="0" w:color="auto"/>
        <w:bottom w:val="none" w:sz="0" w:space="0" w:color="auto"/>
        <w:right w:val="none" w:sz="0" w:space="0" w:color="auto"/>
      </w:divBdr>
    </w:div>
    <w:div w:id="1435244839">
      <w:marLeft w:val="0"/>
      <w:marRight w:val="0"/>
      <w:marTop w:val="0"/>
      <w:marBottom w:val="0"/>
      <w:divBdr>
        <w:top w:val="none" w:sz="0" w:space="0" w:color="auto"/>
        <w:left w:val="none" w:sz="0" w:space="0" w:color="auto"/>
        <w:bottom w:val="none" w:sz="0" w:space="0" w:color="auto"/>
        <w:right w:val="none" w:sz="0" w:space="0" w:color="auto"/>
      </w:divBdr>
    </w:div>
    <w:div w:id="1435244840">
      <w:marLeft w:val="0"/>
      <w:marRight w:val="0"/>
      <w:marTop w:val="0"/>
      <w:marBottom w:val="0"/>
      <w:divBdr>
        <w:top w:val="none" w:sz="0" w:space="0" w:color="auto"/>
        <w:left w:val="none" w:sz="0" w:space="0" w:color="auto"/>
        <w:bottom w:val="none" w:sz="0" w:space="0" w:color="auto"/>
        <w:right w:val="none" w:sz="0" w:space="0" w:color="auto"/>
      </w:divBdr>
    </w:div>
    <w:div w:id="1435244841">
      <w:marLeft w:val="0"/>
      <w:marRight w:val="0"/>
      <w:marTop w:val="0"/>
      <w:marBottom w:val="0"/>
      <w:divBdr>
        <w:top w:val="none" w:sz="0" w:space="0" w:color="auto"/>
        <w:left w:val="none" w:sz="0" w:space="0" w:color="auto"/>
        <w:bottom w:val="none" w:sz="0" w:space="0" w:color="auto"/>
        <w:right w:val="none" w:sz="0" w:space="0" w:color="auto"/>
      </w:divBdr>
    </w:div>
    <w:div w:id="1435244842">
      <w:marLeft w:val="0"/>
      <w:marRight w:val="0"/>
      <w:marTop w:val="0"/>
      <w:marBottom w:val="0"/>
      <w:divBdr>
        <w:top w:val="none" w:sz="0" w:space="0" w:color="auto"/>
        <w:left w:val="none" w:sz="0" w:space="0" w:color="auto"/>
        <w:bottom w:val="none" w:sz="0" w:space="0" w:color="auto"/>
        <w:right w:val="none" w:sz="0" w:space="0" w:color="auto"/>
      </w:divBdr>
    </w:div>
    <w:div w:id="1435244843">
      <w:marLeft w:val="0"/>
      <w:marRight w:val="0"/>
      <w:marTop w:val="0"/>
      <w:marBottom w:val="0"/>
      <w:divBdr>
        <w:top w:val="none" w:sz="0" w:space="0" w:color="auto"/>
        <w:left w:val="none" w:sz="0" w:space="0" w:color="auto"/>
        <w:bottom w:val="none" w:sz="0" w:space="0" w:color="auto"/>
        <w:right w:val="none" w:sz="0" w:space="0" w:color="auto"/>
      </w:divBdr>
    </w:div>
    <w:div w:id="1435244844">
      <w:marLeft w:val="0"/>
      <w:marRight w:val="0"/>
      <w:marTop w:val="0"/>
      <w:marBottom w:val="0"/>
      <w:divBdr>
        <w:top w:val="none" w:sz="0" w:space="0" w:color="auto"/>
        <w:left w:val="none" w:sz="0" w:space="0" w:color="auto"/>
        <w:bottom w:val="none" w:sz="0" w:space="0" w:color="auto"/>
        <w:right w:val="none" w:sz="0" w:space="0" w:color="auto"/>
      </w:divBdr>
    </w:div>
    <w:div w:id="1435244845">
      <w:marLeft w:val="0"/>
      <w:marRight w:val="0"/>
      <w:marTop w:val="0"/>
      <w:marBottom w:val="0"/>
      <w:divBdr>
        <w:top w:val="none" w:sz="0" w:space="0" w:color="auto"/>
        <w:left w:val="none" w:sz="0" w:space="0" w:color="auto"/>
        <w:bottom w:val="none" w:sz="0" w:space="0" w:color="auto"/>
        <w:right w:val="none" w:sz="0" w:space="0" w:color="auto"/>
      </w:divBdr>
    </w:div>
    <w:div w:id="1435244846">
      <w:marLeft w:val="0"/>
      <w:marRight w:val="0"/>
      <w:marTop w:val="0"/>
      <w:marBottom w:val="0"/>
      <w:divBdr>
        <w:top w:val="none" w:sz="0" w:space="0" w:color="auto"/>
        <w:left w:val="none" w:sz="0" w:space="0" w:color="auto"/>
        <w:bottom w:val="none" w:sz="0" w:space="0" w:color="auto"/>
        <w:right w:val="none" w:sz="0" w:space="0" w:color="auto"/>
      </w:divBdr>
    </w:div>
    <w:div w:id="1435244847">
      <w:marLeft w:val="0"/>
      <w:marRight w:val="0"/>
      <w:marTop w:val="0"/>
      <w:marBottom w:val="0"/>
      <w:divBdr>
        <w:top w:val="none" w:sz="0" w:space="0" w:color="auto"/>
        <w:left w:val="none" w:sz="0" w:space="0" w:color="auto"/>
        <w:bottom w:val="none" w:sz="0" w:space="0" w:color="auto"/>
        <w:right w:val="none" w:sz="0" w:space="0" w:color="auto"/>
      </w:divBdr>
    </w:div>
    <w:div w:id="1435244848">
      <w:marLeft w:val="0"/>
      <w:marRight w:val="0"/>
      <w:marTop w:val="0"/>
      <w:marBottom w:val="0"/>
      <w:divBdr>
        <w:top w:val="none" w:sz="0" w:space="0" w:color="auto"/>
        <w:left w:val="none" w:sz="0" w:space="0" w:color="auto"/>
        <w:bottom w:val="none" w:sz="0" w:space="0" w:color="auto"/>
        <w:right w:val="none" w:sz="0" w:space="0" w:color="auto"/>
      </w:divBdr>
    </w:div>
    <w:div w:id="1435244849">
      <w:marLeft w:val="0"/>
      <w:marRight w:val="0"/>
      <w:marTop w:val="0"/>
      <w:marBottom w:val="0"/>
      <w:divBdr>
        <w:top w:val="none" w:sz="0" w:space="0" w:color="auto"/>
        <w:left w:val="none" w:sz="0" w:space="0" w:color="auto"/>
        <w:bottom w:val="none" w:sz="0" w:space="0" w:color="auto"/>
        <w:right w:val="none" w:sz="0" w:space="0" w:color="auto"/>
      </w:divBdr>
    </w:div>
    <w:div w:id="1435244850">
      <w:marLeft w:val="0"/>
      <w:marRight w:val="0"/>
      <w:marTop w:val="0"/>
      <w:marBottom w:val="0"/>
      <w:divBdr>
        <w:top w:val="none" w:sz="0" w:space="0" w:color="auto"/>
        <w:left w:val="none" w:sz="0" w:space="0" w:color="auto"/>
        <w:bottom w:val="none" w:sz="0" w:space="0" w:color="auto"/>
        <w:right w:val="none" w:sz="0" w:space="0" w:color="auto"/>
      </w:divBdr>
    </w:div>
    <w:div w:id="1435244851">
      <w:marLeft w:val="0"/>
      <w:marRight w:val="0"/>
      <w:marTop w:val="0"/>
      <w:marBottom w:val="0"/>
      <w:divBdr>
        <w:top w:val="none" w:sz="0" w:space="0" w:color="auto"/>
        <w:left w:val="none" w:sz="0" w:space="0" w:color="auto"/>
        <w:bottom w:val="none" w:sz="0" w:space="0" w:color="auto"/>
        <w:right w:val="none" w:sz="0" w:space="0" w:color="auto"/>
      </w:divBdr>
    </w:div>
    <w:div w:id="1435244852">
      <w:marLeft w:val="0"/>
      <w:marRight w:val="0"/>
      <w:marTop w:val="0"/>
      <w:marBottom w:val="0"/>
      <w:divBdr>
        <w:top w:val="none" w:sz="0" w:space="0" w:color="auto"/>
        <w:left w:val="none" w:sz="0" w:space="0" w:color="auto"/>
        <w:bottom w:val="none" w:sz="0" w:space="0" w:color="auto"/>
        <w:right w:val="none" w:sz="0" w:space="0" w:color="auto"/>
      </w:divBdr>
    </w:div>
    <w:div w:id="1435244853">
      <w:marLeft w:val="0"/>
      <w:marRight w:val="0"/>
      <w:marTop w:val="0"/>
      <w:marBottom w:val="0"/>
      <w:divBdr>
        <w:top w:val="none" w:sz="0" w:space="0" w:color="auto"/>
        <w:left w:val="none" w:sz="0" w:space="0" w:color="auto"/>
        <w:bottom w:val="none" w:sz="0" w:space="0" w:color="auto"/>
        <w:right w:val="none" w:sz="0" w:space="0" w:color="auto"/>
      </w:divBdr>
    </w:div>
    <w:div w:id="1435244854">
      <w:marLeft w:val="0"/>
      <w:marRight w:val="0"/>
      <w:marTop w:val="0"/>
      <w:marBottom w:val="0"/>
      <w:divBdr>
        <w:top w:val="none" w:sz="0" w:space="0" w:color="auto"/>
        <w:left w:val="none" w:sz="0" w:space="0" w:color="auto"/>
        <w:bottom w:val="none" w:sz="0" w:space="0" w:color="auto"/>
        <w:right w:val="none" w:sz="0" w:space="0" w:color="auto"/>
      </w:divBdr>
    </w:div>
    <w:div w:id="1435244855">
      <w:marLeft w:val="0"/>
      <w:marRight w:val="0"/>
      <w:marTop w:val="0"/>
      <w:marBottom w:val="0"/>
      <w:divBdr>
        <w:top w:val="none" w:sz="0" w:space="0" w:color="auto"/>
        <w:left w:val="none" w:sz="0" w:space="0" w:color="auto"/>
        <w:bottom w:val="none" w:sz="0" w:space="0" w:color="auto"/>
        <w:right w:val="none" w:sz="0" w:space="0" w:color="auto"/>
      </w:divBdr>
    </w:div>
    <w:div w:id="1435244856">
      <w:marLeft w:val="0"/>
      <w:marRight w:val="0"/>
      <w:marTop w:val="0"/>
      <w:marBottom w:val="0"/>
      <w:divBdr>
        <w:top w:val="none" w:sz="0" w:space="0" w:color="auto"/>
        <w:left w:val="none" w:sz="0" w:space="0" w:color="auto"/>
        <w:bottom w:val="none" w:sz="0" w:space="0" w:color="auto"/>
        <w:right w:val="none" w:sz="0" w:space="0" w:color="auto"/>
      </w:divBdr>
    </w:div>
    <w:div w:id="1435244857">
      <w:marLeft w:val="0"/>
      <w:marRight w:val="0"/>
      <w:marTop w:val="0"/>
      <w:marBottom w:val="0"/>
      <w:divBdr>
        <w:top w:val="none" w:sz="0" w:space="0" w:color="auto"/>
        <w:left w:val="none" w:sz="0" w:space="0" w:color="auto"/>
        <w:bottom w:val="none" w:sz="0" w:space="0" w:color="auto"/>
        <w:right w:val="none" w:sz="0" w:space="0" w:color="auto"/>
      </w:divBdr>
    </w:div>
    <w:div w:id="1435244858">
      <w:marLeft w:val="0"/>
      <w:marRight w:val="0"/>
      <w:marTop w:val="0"/>
      <w:marBottom w:val="0"/>
      <w:divBdr>
        <w:top w:val="none" w:sz="0" w:space="0" w:color="auto"/>
        <w:left w:val="none" w:sz="0" w:space="0" w:color="auto"/>
        <w:bottom w:val="none" w:sz="0" w:space="0" w:color="auto"/>
        <w:right w:val="none" w:sz="0" w:space="0" w:color="auto"/>
      </w:divBdr>
    </w:div>
    <w:div w:id="1435244859">
      <w:marLeft w:val="0"/>
      <w:marRight w:val="0"/>
      <w:marTop w:val="0"/>
      <w:marBottom w:val="0"/>
      <w:divBdr>
        <w:top w:val="none" w:sz="0" w:space="0" w:color="auto"/>
        <w:left w:val="none" w:sz="0" w:space="0" w:color="auto"/>
        <w:bottom w:val="none" w:sz="0" w:space="0" w:color="auto"/>
        <w:right w:val="none" w:sz="0" w:space="0" w:color="auto"/>
      </w:divBdr>
    </w:div>
    <w:div w:id="1435244860">
      <w:marLeft w:val="0"/>
      <w:marRight w:val="0"/>
      <w:marTop w:val="0"/>
      <w:marBottom w:val="0"/>
      <w:divBdr>
        <w:top w:val="none" w:sz="0" w:space="0" w:color="auto"/>
        <w:left w:val="none" w:sz="0" w:space="0" w:color="auto"/>
        <w:bottom w:val="none" w:sz="0" w:space="0" w:color="auto"/>
        <w:right w:val="none" w:sz="0" w:space="0" w:color="auto"/>
      </w:divBdr>
    </w:div>
    <w:div w:id="1435244861">
      <w:marLeft w:val="0"/>
      <w:marRight w:val="0"/>
      <w:marTop w:val="0"/>
      <w:marBottom w:val="0"/>
      <w:divBdr>
        <w:top w:val="none" w:sz="0" w:space="0" w:color="auto"/>
        <w:left w:val="none" w:sz="0" w:space="0" w:color="auto"/>
        <w:bottom w:val="none" w:sz="0" w:space="0" w:color="auto"/>
        <w:right w:val="none" w:sz="0" w:space="0" w:color="auto"/>
      </w:divBdr>
    </w:div>
    <w:div w:id="143524486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C73C99CBFEAA33EEA6B25C3379EA3859A48E37E5C1BC5DCD3AA4B7E6517C0B2B66517601HBJ0H" TargetMode="External"/><Relationship Id="rId18" Type="http://schemas.openxmlformats.org/officeDocument/2006/relationships/hyperlink" Target="consultantplus://offline/ref=5A3216D2D87D2FC2D0B02D34DAE23BC14CFE5DA68862C4F36B3A2DEB38983E3AA3470A3462B8DD2EQ8nAP"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consultantplus://offline/ref=F7A383EC87CC67EAC53B23BAA1276B0A6C00253622DE39D6115E559041k441O"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C73C99CBFEAA33EEA6B25C3379EA3859A78F37E2CDBD5DCD3AA4B7E6517C0B2B66517601B0F602BAH6JAH" TargetMode="External"/><Relationship Id="rId17" Type="http://schemas.openxmlformats.org/officeDocument/2006/relationships/hyperlink" Target="consultantplus://offline/ref=C73C99CBFEAA33EEA6B25C3379EA3859A48E37E5C1BC5DCD3AA4B7E6517C0B2B66517601HBJ0H" TargetMode="External"/><Relationship Id="rId25" Type="http://schemas.openxmlformats.org/officeDocument/2006/relationships/header" Target="header2.xml"/><Relationship Id="rId33"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consultantplus://offline/ref=C73C99CBFEAA33EEA6B25C3379EA3859A48E37E5C1BC5DCD3AA4B7E6517C0B2B66517601HBJ0H" TargetMode="External"/><Relationship Id="rId20" Type="http://schemas.openxmlformats.org/officeDocument/2006/relationships/hyperlink" Target="consultantplus://offline/ref=F7A383EC87CC67EAC53B23BAA1276B0A6C002F3722D839D6115E559041414FF649709CC6132A59C7k34CO"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73C99CBFEAA33EEA6B25C3379EA3859A78F37E2CDBD5DCD3AA4B7E6517C0B2B66517601B0F604B8H6J8H" TargetMode="External"/><Relationship Id="rId24" Type="http://schemas.openxmlformats.org/officeDocument/2006/relationships/header" Target="header1.xml"/><Relationship Id="rId32" Type="http://schemas.openxmlformats.org/officeDocument/2006/relationships/header" Target="header6.xml"/><Relationship Id="rId5" Type="http://schemas.openxmlformats.org/officeDocument/2006/relationships/settings" Target="settings.xml"/><Relationship Id="rId15" Type="http://schemas.openxmlformats.org/officeDocument/2006/relationships/hyperlink" Target="consultantplus://offline/ref=C73C99CBFEAA33EEA6B25C3379EA3859A48E37E5C1BC5DCD3AA4B7E6517C0B2B66517601HBJ0H" TargetMode="External"/><Relationship Id="rId23" Type="http://schemas.openxmlformats.org/officeDocument/2006/relationships/hyperlink" Target="consultantplus://offline/ref=B8E40BB07991826C6C92DA2B59E6B5716D4286708F79756A04D726791C69F55E2B78A6CB1427A046zFIEP" TargetMode="External"/><Relationship Id="rId28" Type="http://schemas.openxmlformats.org/officeDocument/2006/relationships/header" Target="header4.xml"/><Relationship Id="rId10" Type="http://schemas.openxmlformats.org/officeDocument/2006/relationships/hyperlink" Target="consultantplus://offline/ref=C73C99CBFEAA33EEA6B25C3379EA3859A78F37E2CDBD5DCD3AA4B7E651H7JCH" TargetMode="External"/><Relationship Id="rId19" Type="http://schemas.openxmlformats.org/officeDocument/2006/relationships/hyperlink" Target="consultantplus://offline/ref=F7A383EC87CC67EAC53B3DB7B74B35046902783F26DE3A82440D53C71E1149A309309A93506D50C63E082B7EkF4DO" TargetMode="External"/><Relationship Id="rId31"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C73C99CBFEAA33EEA6B25C3379EA3859A48E37E5C1BC5DCD3AA4B7E6517C0B2B66517601HBJ0H" TargetMode="External"/><Relationship Id="rId22" Type="http://schemas.openxmlformats.org/officeDocument/2006/relationships/hyperlink" Target="consultantplus://offline/ref=F7A383EC87CC67EAC53B23BAA1276B0A6C00253622DE39D6115E559041k441O" TargetMode="External"/><Relationship Id="rId27" Type="http://schemas.openxmlformats.org/officeDocument/2006/relationships/header" Target="header3.xml"/><Relationship Id="rId30" Type="http://schemas.openxmlformats.org/officeDocument/2006/relationships/footer" Target="footer2.xml"/><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2A7B4DFD-0420-4DF2-B493-9FB4106D0A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РАСПОРЯЖЕНИЕ.dotx</Template>
  <TotalTime>7</TotalTime>
  <Pages>1</Pages>
  <Words>6548</Words>
  <Characters>37328</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43789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creator>наиля</dc:creator>
  <cp:lastModifiedBy>Ekonom1</cp:lastModifiedBy>
  <cp:revision>6</cp:revision>
  <cp:lastPrinted>2020-12-07T10:52:00Z</cp:lastPrinted>
  <dcterms:created xsi:type="dcterms:W3CDTF">2020-11-13T06:00:00Z</dcterms:created>
  <dcterms:modified xsi:type="dcterms:W3CDTF">2020-12-07T10:53:00Z</dcterms:modified>
</cp:coreProperties>
</file>