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E1" w:rsidRPr="009B0F10" w:rsidRDefault="005649E1" w:rsidP="005649E1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0F10">
        <w:rPr>
          <w:rFonts w:ascii="Times New Roman" w:hAnsi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5649E1" w:rsidRDefault="005649E1" w:rsidP="005649E1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49E1" w:rsidRPr="00071F7E" w:rsidRDefault="005649E1" w:rsidP="005649E1">
      <w:pPr>
        <w:autoSpaceDE w:val="0"/>
        <w:autoSpaceDN w:val="0"/>
        <w:adjustRightInd w:val="0"/>
        <w:jc w:val="center"/>
        <w:rPr>
          <w:rFonts w:eastAsia="Calibri"/>
        </w:rPr>
      </w:pPr>
      <w:r w:rsidRPr="00071F7E">
        <w:rPr>
          <w:rFonts w:eastAsia="Calibri"/>
        </w:rPr>
        <w:t>1. Общая информация</w:t>
      </w:r>
    </w:p>
    <w:p w:rsidR="005649E1" w:rsidRPr="00071F7E" w:rsidRDefault="005649E1" w:rsidP="005649E1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1.1. Орган-разработчик:</w:t>
      </w:r>
      <w:r w:rsidR="009C6C60" w:rsidRPr="00F3412B">
        <w:rPr>
          <w:rFonts w:eastAsia="Calibri"/>
        </w:rPr>
        <w:t xml:space="preserve"> Отдел по экономике администрации Таловского муниципального района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1.2. Вид и наименование проекта нормативного правового акта:</w:t>
      </w:r>
      <w:r w:rsidR="009C6C60" w:rsidRPr="00F3412B">
        <w:rPr>
          <w:rFonts w:eastAsia="Calibri"/>
        </w:rPr>
        <w:t xml:space="preserve"> </w:t>
      </w:r>
    </w:p>
    <w:p w:rsidR="00663802" w:rsidRPr="00663802" w:rsidRDefault="00F3412B" w:rsidP="00663802">
      <w:pPr>
        <w:ind w:right="-1"/>
        <w:jc w:val="both"/>
        <w:rPr>
          <w:rFonts w:eastAsia="Times New Roman"/>
          <w:i/>
          <w:lang w:eastAsia="ar-SA"/>
        </w:rPr>
      </w:pPr>
      <w:r>
        <w:rPr>
          <w:rFonts w:eastAsia="Calibri"/>
          <w:i/>
        </w:rPr>
        <w:t>П</w:t>
      </w:r>
      <w:r w:rsidR="009C6C60" w:rsidRPr="00F3412B">
        <w:rPr>
          <w:rFonts w:eastAsia="Calibri"/>
          <w:i/>
        </w:rPr>
        <w:t>роект постановления</w:t>
      </w:r>
      <w:r w:rsidR="004E64C3">
        <w:rPr>
          <w:rFonts w:eastAsia="Calibri"/>
          <w:i/>
        </w:rPr>
        <w:t xml:space="preserve"> администрации Таловского муниципального </w:t>
      </w:r>
      <w:r w:rsidR="004E64C3" w:rsidRPr="00663802">
        <w:rPr>
          <w:rFonts w:eastAsia="Calibri"/>
          <w:i/>
        </w:rPr>
        <w:t xml:space="preserve">района </w:t>
      </w:r>
      <w:r w:rsidR="009C6C60" w:rsidRPr="00663802">
        <w:rPr>
          <w:i/>
        </w:rPr>
        <w:t>«</w:t>
      </w:r>
      <w:r w:rsidR="00663802" w:rsidRPr="00663802">
        <w:rPr>
          <w:rFonts w:eastAsia="Times New Roman"/>
          <w:i/>
          <w:lang w:eastAsia="ar-SA"/>
        </w:rPr>
        <w:t>Об утверждении Порядка предоставления за счет средств районного бюджета организациям и индивидуальным предпринимателям (субъектам малого и среднего предпринимательства),</w:t>
      </w:r>
    </w:p>
    <w:p w:rsidR="00663802" w:rsidRPr="00663802" w:rsidRDefault="00663802" w:rsidP="00663802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 осуществляющим деятельность по перевозке пассажиров автомобильным транспортом </w:t>
      </w:r>
    </w:p>
    <w:p w:rsidR="00663802" w:rsidRPr="00663802" w:rsidRDefault="00663802" w:rsidP="00663802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общего пользования на регулярных автобусных маршрутах между поселениями в границах </w:t>
      </w:r>
    </w:p>
    <w:p w:rsidR="00663802" w:rsidRPr="00663802" w:rsidRDefault="00663802" w:rsidP="00663802">
      <w:pPr>
        <w:ind w:right="141"/>
        <w:jc w:val="both"/>
        <w:rPr>
          <w:rFonts w:eastAsia="Times New Roman"/>
          <w:i/>
          <w:lang w:eastAsia="ar-SA"/>
        </w:rPr>
      </w:pPr>
      <w:proofErr w:type="gramStart"/>
      <w:r w:rsidRPr="00663802">
        <w:rPr>
          <w:rFonts w:eastAsia="Times New Roman"/>
          <w:i/>
          <w:lang w:eastAsia="ar-SA"/>
        </w:rPr>
        <w:t xml:space="preserve">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</w:t>
      </w:r>
      <w:proofErr w:type="gramEnd"/>
    </w:p>
    <w:p w:rsidR="005649E1" w:rsidRPr="00F3412B" w:rsidRDefault="00663802" w:rsidP="00663802">
      <w:pPr>
        <w:ind w:right="-1"/>
        <w:jc w:val="both"/>
        <w:rPr>
          <w:rFonts w:eastAsia="Calibri"/>
          <w:i/>
        </w:rPr>
      </w:pPr>
      <w:r w:rsidRPr="00663802">
        <w:rPr>
          <w:rFonts w:eastAsia="Times New Roman"/>
          <w:i/>
          <w:lang w:eastAsia="ar-SA"/>
        </w:rPr>
        <w:t>автомобильным транспортом общего пользования на 2020 год</w:t>
      </w:r>
      <w:r w:rsidR="009C6C60" w:rsidRPr="00F3412B">
        <w:rPr>
          <w:i/>
        </w:rPr>
        <w:t>»</w:t>
      </w:r>
    </w:p>
    <w:p w:rsidR="007E4507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1.3. Предполагаемая дата вступления в силу нормативного правового акта: </w:t>
      </w:r>
    </w:p>
    <w:p w:rsidR="005649E1" w:rsidRPr="00F3412B" w:rsidRDefault="00663802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  <w:i/>
        </w:rPr>
        <w:t>март</w:t>
      </w:r>
      <w:r w:rsidR="007E4507" w:rsidRPr="00F3412B">
        <w:rPr>
          <w:rFonts w:eastAsia="Calibri"/>
          <w:i/>
        </w:rPr>
        <w:t xml:space="preserve"> 20</w:t>
      </w:r>
      <w:r>
        <w:rPr>
          <w:rFonts w:eastAsia="Calibri"/>
          <w:i/>
        </w:rPr>
        <w:t>20</w:t>
      </w:r>
      <w:r w:rsidR="007E4507" w:rsidRPr="00F3412B">
        <w:rPr>
          <w:rFonts w:eastAsia="Calibri"/>
          <w:i/>
        </w:rPr>
        <w:t xml:space="preserve"> года </w:t>
      </w:r>
      <w:r w:rsidR="00773C82">
        <w:rPr>
          <w:rFonts w:eastAsia="Calibri"/>
          <w:i/>
        </w:rPr>
        <w:t xml:space="preserve"> и действует на правоотношения с 01.01.2020 г..</w:t>
      </w:r>
      <w:r w:rsidR="005649E1" w:rsidRPr="00F3412B">
        <w:rPr>
          <w:rFonts w:eastAsia="Calibri"/>
          <w:i/>
        </w:rPr>
        <w:t>.</w:t>
      </w:r>
    </w:p>
    <w:p w:rsidR="00F3412B" w:rsidRDefault="005649E1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F3412B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7E4507" w:rsidRPr="00F3412B">
        <w:rPr>
          <w:rFonts w:eastAsiaTheme="minorHAnsi"/>
          <w:i/>
          <w:iCs/>
          <w:lang w:eastAsia="en-US"/>
        </w:rPr>
        <w:t xml:space="preserve"> </w:t>
      </w:r>
    </w:p>
    <w:p w:rsidR="007E4507" w:rsidRPr="00663802" w:rsidRDefault="004050A6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color w:val="FF0000"/>
          <w:lang w:eastAsia="en-US"/>
        </w:rPr>
      </w:pPr>
      <w:r w:rsidRPr="00B626B4">
        <w:rPr>
          <w:i/>
        </w:rPr>
        <w:t xml:space="preserve">Отсутствие данного постановления не позволит оказать поддержку  субъектам  малого и среднего предпринимательства Таловского муниципального района, </w:t>
      </w:r>
      <w:r w:rsidRPr="00B626B4">
        <w:rPr>
          <w:i/>
          <w:lang w:eastAsia="ar-SA"/>
        </w:rPr>
        <w:t>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района.</w:t>
      </w:r>
      <w:r w:rsidRPr="00663802">
        <w:rPr>
          <w:i/>
          <w:lang w:eastAsia="ar-SA"/>
        </w:rPr>
        <w:t xml:space="preserve"> </w:t>
      </w:r>
    </w:p>
    <w:p w:rsidR="009C6C60" w:rsidRPr="00F3412B" w:rsidRDefault="005649E1" w:rsidP="00071F7E">
      <w:pPr>
        <w:pStyle w:val="a6"/>
        <w:ind w:left="709"/>
        <w:jc w:val="both"/>
      </w:pPr>
      <w:r w:rsidRPr="00F3412B">
        <w:t xml:space="preserve">1.5.Краткое описание целей предлагаемого правового регулирования: </w:t>
      </w:r>
    </w:p>
    <w:p w:rsidR="00B626B4" w:rsidRDefault="00B626B4" w:rsidP="00B626B4">
      <w:pPr>
        <w:jc w:val="both"/>
        <w:rPr>
          <w:i/>
        </w:rPr>
      </w:pPr>
      <w:r>
        <w:rPr>
          <w:i/>
        </w:rPr>
        <w:t xml:space="preserve"> </w:t>
      </w:r>
      <w:r w:rsidR="004050A6" w:rsidRPr="00B626B4">
        <w:rPr>
          <w:i/>
        </w:rPr>
        <w:t xml:space="preserve">Целью предоставления Субсидий является компенсация части потерь в доходах </w:t>
      </w:r>
      <w:r>
        <w:rPr>
          <w:i/>
        </w:rPr>
        <w:t>о</w:t>
      </w:r>
      <w:r w:rsidR="004050A6" w:rsidRPr="00B626B4">
        <w:rPr>
          <w:i/>
        </w:rPr>
        <w:t>рганизациям и индивидуальным предпринимателям</w:t>
      </w:r>
      <w:r>
        <w:rPr>
          <w:i/>
        </w:rPr>
        <w:t xml:space="preserve"> </w:t>
      </w:r>
      <w:r w:rsidR="004050A6" w:rsidRPr="00B626B4">
        <w:rPr>
          <w:i/>
        </w:rPr>
        <w:t xml:space="preserve">(субъектам малого и среднего предпринимательства), осуществляющим деятельность по перевозке пассажиров автомобильным транспортом общего пользования, возникающих вследствие регулирования </w:t>
      </w:r>
    </w:p>
    <w:p w:rsidR="00B626B4" w:rsidRPr="00F3412B" w:rsidRDefault="00B626B4" w:rsidP="00B626B4">
      <w:pPr>
        <w:pStyle w:val="a6"/>
        <w:autoSpaceDE w:val="0"/>
        <w:autoSpaceDN w:val="0"/>
        <w:adjustRightInd w:val="0"/>
        <w:ind w:left="0"/>
        <w:jc w:val="both"/>
      </w:pPr>
      <w:r>
        <w:rPr>
          <w:i/>
        </w:rPr>
        <w:t xml:space="preserve"> </w:t>
      </w:r>
      <w:r w:rsidR="004050A6" w:rsidRPr="00B626B4">
        <w:rPr>
          <w:i/>
        </w:rPr>
        <w:t>тарифов на перевозку</w:t>
      </w:r>
      <w:r w:rsidR="004050A6">
        <w:rPr>
          <w:sz w:val="26"/>
          <w:szCs w:val="26"/>
        </w:rPr>
        <w:t xml:space="preserve"> </w:t>
      </w:r>
      <w:r w:rsidRPr="00663802">
        <w:rPr>
          <w:i/>
          <w:lang w:eastAsia="ar-SA"/>
        </w:rPr>
        <w:t>пассажиров автомобильным транспортом общего пользования.</w:t>
      </w:r>
    </w:p>
    <w:p w:rsidR="005649E1" w:rsidRPr="00F3412B" w:rsidRDefault="005649E1" w:rsidP="00B626B4">
      <w:pPr>
        <w:jc w:val="both"/>
        <w:rPr>
          <w:rFonts w:eastAsia="Calibri"/>
        </w:rPr>
      </w:pPr>
      <w:r w:rsidRPr="00F3412B">
        <w:rPr>
          <w:rFonts w:eastAsia="Calibri"/>
        </w:rPr>
        <w:t>_____________________________________________________________________________.</w:t>
      </w:r>
    </w:p>
    <w:p w:rsidR="007E4507" w:rsidRPr="00F3412B" w:rsidRDefault="005649E1" w:rsidP="00071F7E">
      <w:pPr>
        <w:pStyle w:val="a6"/>
        <w:autoSpaceDE w:val="0"/>
        <w:autoSpaceDN w:val="0"/>
        <w:adjustRightInd w:val="0"/>
        <w:ind w:left="709"/>
        <w:jc w:val="both"/>
      </w:pPr>
      <w:r w:rsidRPr="00F3412B">
        <w:t>1.6.Краткое описание содержания предлагаемого правового регулирования:</w:t>
      </w:r>
    </w:p>
    <w:p w:rsidR="007E4507" w:rsidRPr="00F3412B" w:rsidRDefault="00663802" w:rsidP="00663802">
      <w:pPr>
        <w:pStyle w:val="a6"/>
        <w:autoSpaceDE w:val="0"/>
        <w:autoSpaceDN w:val="0"/>
        <w:adjustRightInd w:val="0"/>
        <w:ind w:left="0"/>
        <w:jc w:val="both"/>
      </w:pPr>
      <w:r>
        <w:rPr>
          <w:i/>
        </w:rPr>
        <w:t>У</w:t>
      </w:r>
      <w:r w:rsidRPr="00663802">
        <w:rPr>
          <w:i/>
        </w:rPr>
        <w:t xml:space="preserve">тверждается порядок </w:t>
      </w:r>
      <w:r w:rsidRPr="00663802">
        <w:rPr>
          <w:i/>
          <w:lang w:eastAsia="ar-SA"/>
        </w:rPr>
        <w:t xml:space="preserve"> предоставления 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пользования.</w:t>
      </w:r>
    </w:p>
    <w:p w:rsidR="005649E1" w:rsidRPr="004050A6" w:rsidRDefault="005649E1" w:rsidP="00071F7E">
      <w:pPr>
        <w:ind w:firstLine="709"/>
        <w:jc w:val="both"/>
        <w:rPr>
          <w:rFonts w:eastAsia="Calibri"/>
          <w:color w:val="FF0000"/>
        </w:rPr>
      </w:pPr>
      <w:r w:rsidRPr="00F3412B">
        <w:rPr>
          <w:rFonts w:eastAsia="Calibri"/>
        </w:rPr>
        <w:t>1.7. Срок, в течение которого принимаются предложения в ход</w:t>
      </w:r>
      <w:r w:rsidR="00834BA1" w:rsidRPr="00F3412B">
        <w:rPr>
          <w:rFonts w:eastAsia="Calibri"/>
        </w:rPr>
        <w:t>е</w:t>
      </w:r>
      <w:r w:rsidRPr="00F3412B">
        <w:rPr>
          <w:rFonts w:eastAsia="Calibri"/>
        </w:rPr>
        <w:t xml:space="preserve"> публичных консультаций: </w:t>
      </w:r>
      <w:r w:rsidR="00B626B4">
        <w:rPr>
          <w:rFonts w:eastAsia="Calibri"/>
        </w:rPr>
        <w:t>с</w:t>
      </w:r>
      <w:r w:rsidR="007E4507" w:rsidRPr="00F3412B">
        <w:rPr>
          <w:rFonts w:eastAsia="Calibri"/>
        </w:rPr>
        <w:t xml:space="preserve"> </w:t>
      </w:r>
      <w:r w:rsidR="00663802" w:rsidRPr="00663802">
        <w:rPr>
          <w:rFonts w:eastAsia="Calibri"/>
        </w:rPr>
        <w:t>14</w:t>
      </w:r>
      <w:r w:rsidR="007E4507" w:rsidRPr="00663802">
        <w:rPr>
          <w:rFonts w:eastAsia="Calibri"/>
        </w:rPr>
        <w:t xml:space="preserve"> </w:t>
      </w:r>
      <w:r w:rsidR="00663802" w:rsidRPr="00663802">
        <w:rPr>
          <w:rFonts w:eastAsia="Calibri"/>
        </w:rPr>
        <w:t xml:space="preserve">февраля </w:t>
      </w:r>
      <w:r w:rsidR="007E4507" w:rsidRPr="00663802">
        <w:rPr>
          <w:rFonts w:eastAsia="Calibri"/>
        </w:rPr>
        <w:t xml:space="preserve"> 20</w:t>
      </w:r>
      <w:r w:rsidR="00663802" w:rsidRPr="00663802">
        <w:rPr>
          <w:rFonts w:eastAsia="Calibri"/>
        </w:rPr>
        <w:t xml:space="preserve">20 </w:t>
      </w:r>
      <w:r w:rsidR="007E4507" w:rsidRPr="00663802">
        <w:rPr>
          <w:rFonts w:eastAsia="Calibri"/>
        </w:rPr>
        <w:t xml:space="preserve"> г. </w:t>
      </w:r>
      <w:r w:rsidRPr="00663802">
        <w:rPr>
          <w:rFonts w:eastAsia="Calibri"/>
        </w:rPr>
        <w:t xml:space="preserve"> по</w:t>
      </w:r>
      <w:r w:rsidR="00663802" w:rsidRPr="00663802">
        <w:rPr>
          <w:rFonts w:eastAsia="Calibri"/>
        </w:rPr>
        <w:t xml:space="preserve"> 28 февраля</w:t>
      </w:r>
      <w:r w:rsidR="007E4507" w:rsidRPr="00663802">
        <w:rPr>
          <w:rFonts w:eastAsia="Calibri"/>
        </w:rPr>
        <w:t xml:space="preserve"> 20</w:t>
      </w:r>
      <w:r w:rsidR="00663802" w:rsidRPr="00663802">
        <w:rPr>
          <w:rFonts w:eastAsia="Calibri"/>
        </w:rPr>
        <w:t>20</w:t>
      </w:r>
      <w:r w:rsidR="007E4507" w:rsidRPr="00663802">
        <w:rPr>
          <w:rFonts w:eastAsia="Calibri"/>
        </w:rPr>
        <w:t xml:space="preserve"> г.</w:t>
      </w:r>
      <w:r w:rsidRPr="00663802">
        <w:rPr>
          <w:rFonts w:eastAsia="Calibri"/>
        </w:rPr>
        <w:t xml:space="preserve"> 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1.8. Данный проект нормативного правового акта имеет</w:t>
      </w:r>
      <w:r w:rsidR="007E4507" w:rsidRPr="00F3412B">
        <w:rPr>
          <w:rFonts w:eastAsia="Calibri"/>
        </w:rPr>
        <w:t xml:space="preserve"> </w:t>
      </w:r>
      <w:r w:rsidR="00A82981" w:rsidRPr="00A82981">
        <w:rPr>
          <w:rFonts w:eastAsia="Calibri"/>
          <w:i/>
        </w:rPr>
        <w:t>низкую</w:t>
      </w:r>
      <w:r w:rsidRPr="00F3412B">
        <w:rPr>
          <w:rFonts w:eastAsia="Calibri"/>
        </w:rPr>
        <w:t xml:space="preserve"> степень регулирующего воздействия.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1.9. Контактная информация исполнителя в органе-разработчике: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Бирюкова Л.И.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Должность:</w:t>
      </w:r>
      <w:r w:rsidR="007E4507" w:rsidRPr="00F3412B">
        <w:rPr>
          <w:rFonts w:eastAsia="Calibri"/>
        </w:rPr>
        <w:t xml:space="preserve"> </w:t>
      </w:r>
      <w:r w:rsidR="007E4507" w:rsidRPr="00F3412B">
        <w:rPr>
          <w:rFonts w:eastAsia="Calibri"/>
          <w:i/>
        </w:rPr>
        <w:t xml:space="preserve">заместитель главы </w:t>
      </w:r>
      <w:proofErr w:type="gramStart"/>
      <w:r w:rsidR="007E4507" w:rsidRPr="00F3412B">
        <w:rPr>
          <w:rFonts w:eastAsia="Calibri"/>
          <w:i/>
        </w:rPr>
        <w:t>администрации-начальник</w:t>
      </w:r>
      <w:proofErr w:type="gramEnd"/>
      <w:r w:rsidR="007E4507" w:rsidRPr="00F3412B">
        <w:rPr>
          <w:rFonts w:eastAsia="Calibri"/>
          <w:i/>
        </w:rPr>
        <w:t xml:space="preserve"> отдела по экономике администрации Таловского муниципального района</w:t>
      </w:r>
      <w:r w:rsidRPr="00F3412B">
        <w:rPr>
          <w:rFonts w:eastAsia="Calibri"/>
          <w:i/>
        </w:rPr>
        <w:t>;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Тел.:</w:t>
      </w:r>
      <w:r w:rsidRPr="00F3412B">
        <w:rPr>
          <w:rFonts w:eastAsia="Calibri"/>
          <w:i/>
        </w:rPr>
        <w:t>8 47352 21407</w:t>
      </w:r>
      <w:r w:rsidR="005649E1" w:rsidRPr="00F3412B">
        <w:rPr>
          <w:rFonts w:eastAsia="Calibri"/>
          <w:i/>
        </w:rPr>
        <w:t>;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Адрес электронной почты:</w:t>
      </w:r>
      <w:r w:rsidR="007E4507" w:rsidRPr="00F3412B">
        <w:t xml:space="preserve"> </w:t>
      </w:r>
      <w:r w:rsidR="007E4507" w:rsidRPr="00F3412B">
        <w:rPr>
          <w:rFonts w:eastAsia="Calibri"/>
          <w:i/>
        </w:rPr>
        <w:t>LBirykova@govvrn.ru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2. Описание проблемы,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lastRenderedPageBreak/>
        <w:t xml:space="preserve">на </w:t>
      </w:r>
      <w:proofErr w:type="gramStart"/>
      <w:r w:rsidRPr="00F3412B">
        <w:rPr>
          <w:rFonts w:eastAsia="Calibri"/>
        </w:rPr>
        <w:t>решение</w:t>
      </w:r>
      <w:proofErr w:type="gramEnd"/>
      <w:r w:rsidRPr="00F3412B">
        <w:rPr>
          <w:rFonts w:eastAsia="Calibri"/>
        </w:rPr>
        <w:t xml:space="preserve"> которой направлено предлагаемое правовое регулирование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071F7E" w:rsidRPr="004E64C3" w:rsidRDefault="005649E1" w:rsidP="00071F7E">
      <w:pPr>
        <w:ind w:firstLine="720"/>
        <w:jc w:val="both"/>
        <w:rPr>
          <w:rFonts w:eastAsia="Calibri"/>
        </w:rPr>
      </w:pPr>
      <w:r w:rsidRPr="004E64C3">
        <w:rPr>
          <w:rFonts w:eastAsia="Calibri"/>
        </w:rPr>
        <w:t xml:space="preserve">2.1. Формулировка проблемы: </w:t>
      </w:r>
    </w:p>
    <w:p w:rsidR="00834BA1" w:rsidRPr="00A82981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A82981">
        <w:rPr>
          <w:rFonts w:ascii="Times New Roman" w:hAnsi="Times New Roman" w:cs="Times New Roman"/>
          <w:b w:val="0"/>
          <w:i/>
          <w:sz w:val="24"/>
          <w:szCs w:val="24"/>
        </w:rPr>
        <w:t xml:space="preserve">         О</w:t>
      </w: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рганизации и индивидуальные предприниматели,  осуществляющие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несут частично потери в доходах вследствие государственного регулирования тарифов на перевозку пассажиров автомобильным транспортом общего пользования.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071F7E" w:rsidRPr="00A82981" w:rsidRDefault="00A8298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A82981">
        <w:rPr>
          <w:rFonts w:eastAsia="Calibri"/>
          <w:i/>
        </w:rPr>
        <w:t>Отсутс</w:t>
      </w:r>
      <w:r>
        <w:rPr>
          <w:rFonts w:eastAsia="Calibri"/>
          <w:i/>
        </w:rPr>
        <w:t>т</w:t>
      </w:r>
      <w:r w:rsidRPr="00A82981">
        <w:rPr>
          <w:rFonts w:eastAsia="Calibri"/>
          <w:i/>
        </w:rPr>
        <w:t>вует</w:t>
      </w:r>
    </w:p>
    <w:p w:rsidR="00AC1624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</w:p>
    <w:p w:rsidR="00AC1624" w:rsidRPr="004050A6" w:rsidRDefault="00AC1624" w:rsidP="00071F7E">
      <w:pPr>
        <w:ind w:firstLine="720"/>
        <w:jc w:val="both"/>
        <w:rPr>
          <w:i/>
          <w:color w:val="FF0000"/>
        </w:rPr>
      </w:pPr>
      <w:r w:rsidRPr="00A82981">
        <w:rPr>
          <w:i/>
        </w:rPr>
        <w:t>Органы государственной власти, органы местного самоуправления, юридические лица, индивидуальные предприниматели, граждане, количественная оценка – не ограниченно</w:t>
      </w:r>
      <w:r w:rsidRPr="004050A6">
        <w:rPr>
          <w:i/>
          <w:color w:val="FF0000"/>
        </w:rPr>
        <w:t>.</w:t>
      </w:r>
    </w:p>
    <w:p w:rsidR="00071F7E" w:rsidRPr="004050A6" w:rsidRDefault="00071F7E" w:rsidP="00071F7E">
      <w:pPr>
        <w:ind w:firstLine="720"/>
        <w:jc w:val="both"/>
        <w:rPr>
          <w:rFonts w:eastAsia="Calibri"/>
          <w:color w:val="FF0000"/>
        </w:rPr>
      </w:pP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2.4. Характеристика негативных эффектов, возникающих в связи с наличием проблемы, их количественная оценка: </w:t>
      </w:r>
    </w:p>
    <w:p w:rsidR="00A82981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Сокращение </w:t>
      </w: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регулярных автобусных маршрутах между поселениями в границах Таловского </w:t>
      </w:r>
      <w:proofErr w:type="gramStart"/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муниципального</w:t>
      </w:r>
      <w:proofErr w:type="gramEnd"/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района</w:t>
      </w:r>
      <w:r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.</w:t>
      </w:r>
    </w:p>
    <w:p w:rsidR="00AC1624" w:rsidRPr="004050A6" w:rsidRDefault="00A82981" w:rsidP="00A82981">
      <w:pPr>
        <w:pStyle w:val="ConsPlusTitle"/>
        <w:jc w:val="both"/>
        <w:rPr>
          <w:rFonts w:eastAsia="Calibri"/>
          <w:i/>
          <w:color w:val="FF0000"/>
        </w:rPr>
      </w:pP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</w:t>
      </w: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2.5. Причины возникновения проблемы и факторы, поддерживающие ее существование: </w:t>
      </w:r>
    </w:p>
    <w:p w:rsidR="00A82981" w:rsidRPr="00A82981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Г</w:t>
      </w: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осударственного регулирования тарифов на перевозку пассажиров автомобильным транспортом общего пользования. </w:t>
      </w:r>
    </w:p>
    <w:p w:rsidR="00A61795" w:rsidRPr="00F3412B" w:rsidRDefault="005649E1" w:rsidP="00071F7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3412B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071F7E" w:rsidRPr="004050A6" w:rsidRDefault="00773C82" w:rsidP="00071F7E">
      <w:pPr>
        <w:autoSpaceDE w:val="0"/>
        <w:autoSpaceDN w:val="0"/>
        <w:adjustRightInd w:val="0"/>
        <w:ind w:firstLine="708"/>
        <w:jc w:val="both"/>
        <w:rPr>
          <w:rFonts w:eastAsia="Calibri"/>
          <w:color w:val="FF0000"/>
        </w:rPr>
      </w:pPr>
      <w:r w:rsidRPr="00773C82">
        <w:rPr>
          <w:rFonts w:eastAsia="Calibri"/>
          <w:i/>
        </w:rPr>
        <w:t>Снижение численности населения, снижение пассажиропотока</w:t>
      </w:r>
      <w:r>
        <w:rPr>
          <w:rFonts w:eastAsia="Calibri"/>
          <w:color w:val="FF0000"/>
        </w:rPr>
        <w:t>.</w:t>
      </w:r>
    </w:p>
    <w:p w:rsidR="00B626B4" w:rsidRPr="00B626B4" w:rsidRDefault="005649E1" w:rsidP="00B626B4">
      <w:pPr>
        <w:autoSpaceDE w:val="0"/>
        <w:autoSpaceDN w:val="0"/>
        <w:adjustRightInd w:val="0"/>
        <w:ind w:firstLine="708"/>
        <w:jc w:val="both"/>
        <w:rPr>
          <w:i/>
        </w:rPr>
      </w:pPr>
      <w:r w:rsidRPr="00F3412B">
        <w:rPr>
          <w:rFonts w:eastAsia="Calibri"/>
        </w:rPr>
        <w:t xml:space="preserve">2.7. Опыт решения </w:t>
      </w:r>
      <w:proofErr w:type="gramStart"/>
      <w:r w:rsidRPr="00F3412B">
        <w:rPr>
          <w:rFonts w:eastAsia="Calibri"/>
        </w:rPr>
        <w:t>аналогичных проблем</w:t>
      </w:r>
      <w:proofErr w:type="gramEnd"/>
      <w:r w:rsidRPr="00F3412B">
        <w:rPr>
          <w:rFonts w:eastAsia="Calibri"/>
        </w:rPr>
        <w:t xml:space="preserve"> в других муниципальных образованиях: </w:t>
      </w:r>
      <w:r w:rsidR="00A61795" w:rsidRPr="00B626B4">
        <w:rPr>
          <w:rFonts w:eastAsia="Calibri"/>
          <w:i/>
        </w:rPr>
        <w:t xml:space="preserve">Постановление </w:t>
      </w:r>
      <w:r w:rsidR="00105974" w:rsidRPr="00B626B4">
        <w:rPr>
          <w:rFonts w:eastAsia="Calibri"/>
          <w:i/>
        </w:rPr>
        <w:t xml:space="preserve">администрации </w:t>
      </w:r>
      <w:r w:rsidR="00AE26B0" w:rsidRPr="00B626B4">
        <w:rPr>
          <w:rFonts w:eastAsia="Calibri"/>
          <w:i/>
        </w:rPr>
        <w:t xml:space="preserve">Солнечного муниципального района Хабаровского края №107 от 17.07.2017 г. </w:t>
      </w:r>
      <w:r w:rsidR="00A61795" w:rsidRPr="00B626B4">
        <w:rPr>
          <w:rFonts w:eastAsia="Calibri"/>
          <w:i/>
        </w:rPr>
        <w:t>«</w:t>
      </w:r>
      <w:r w:rsidR="00AE26B0" w:rsidRPr="00B626B4">
        <w:rPr>
          <w:i/>
        </w:rPr>
        <w:t>О Порядке предоставления субсидий на возмещение части затрат перевозчикам, осуществляющим регулярные перевозки пассажиров автомобильным транспортом по муниципальным маршрутам регулярных перевозок по регулируемым тарифам в границах Солнечного муниципального района Хабаровского края».</w:t>
      </w:r>
    </w:p>
    <w:p w:rsidR="00AE26B0" w:rsidRPr="00B626B4" w:rsidRDefault="00AE26B0" w:rsidP="00B626B4">
      <w:pPr>
        <w:autoSpaceDE w:val="0"/>
        <w:autoSpaceDN w:val="0"/>
        <w:adjustRightInd w:val="0"/>
        <w:jc w:val="both"/>
        <w:rPr>
          <w:b/>
          <w:i/>
        </w:rPr>
      </w:pPr>
      <w:r w:rsidRPr="00B626B4">
        <w:rPr>
          <w:rFonts w:eastAsia="Calibri"/>
          <w:i/>
        </w:rPr>
        <w:t xml:space="preserve">Постановление администрации </w:t>
      </w:r>
      <w:proofErr w:type="spellStart"/>
      <w:r w:rsidRPr="00B626B4">
        <w:rPr>
          <w:rFonts w:eastAsia="Calibri"/>
          <w:i/>
        </w:rPr>
        <w:t>Кикнурского</w:t>
      </w:r>
      <w:proofErr w:type="spellEnd"/>
      <w:r w:rsidRPr="00B626B4">
        <w:rPr>
          <w:rFonts w:eastAsia="Calibri"/>
          <w:i/>
        </w:rPr>
        <w:t xml:space="preserve">  муниципального района Кировской области №36 от 18.01.2018 «</w:t>
      </w:r>
      <w:r w:rsidRPr="00B626B4">
        <w:rPr>
          <w:rFonts w:eastAsia="Calibri"/>
          <w:b/>
          <w:i/>
        </w:rPr>
        <w:t xml:space="preserve"> </w:t>
      </w:r>
      <w:r w:rsidRPr="00B626B4">
        <w:rPr>
          <w:rStyle w:val="a8"/>
          <w:b w:val="0"/>
          <w:i/>
        </w:rPr>
        <w:t xml:space="preserve">Об утверждении Порядка предоставления из бюджета </w:t>
      </w:r>
      <w:proofErr w:type="spellStart"/>
      <w:r w:rsidRPr="00B626B4">
        <w:rPr>
          <w:rStyle w:val="a8"/>
          <w:b w:val="0"/>
          <w:i/>
        </w:rPr>
        <w:t>Кикнурского</w:t>
      </w:r>
      <w:proofErr w:type="spellEnd"/>
      <w:r w:rsidRPr="00B626B4">
        <w:rPr>
          <w:rStyle w:val="a8"/>
          <w:b w:val="0"/>
          <w:i/>
        </w:rPr>
        <w:t xml:space="preserve"> муниципального района Кировской области субсидий предприятиям автомобильного транспорта и индивидуальным предпринимателям, осуществляющим перевозку пассажиров автомобильным транспортом общего пользования по муниципальным маршрутам регулярных перевозок на территории </w:t>
      </w:r>
      <w:proofErr w:type="spellStart"/>
      <w:r w:rsidRPr="00B626B4">
        <w:rPr>
          <w:rStyle w:val="a8"/>
          <w:b w:val="0"/>
          <w:i/>
        </w:rPr>
        <w:t>Кикнурского</w:t>
      </w:r>
      <w:proofErr w:type="spellEnd"/>
      <w:r w:rsidRPr="00B626B4">
        <w:rPr>
          <w:rStyle w:val="a8"/>
          <w:b w:val="0"/>
          <w:i/>
        </w:rPr>
        <w:t xml:space="preserve"> муниципального района</w:t>
      </w:r>
      <w:r w:rsidR="00B626B4">
        <w:rPr>
          <w:rStyle w:val="a8"/>
          <w:b w:val="0"/>
          <w:i/>
        </w:rPr>
        <w:t xml:space="preserve"> </w:t>
      </w:r>
      <w:r w:rsidRPr="00B626B4">
        <w:rPr>
          <w:rStyle w:val="a8"/>
          <w:b w:val="0"/>
          <w:i/>
        </w:rPr>
        <w:t>Кировской области»</w:t>
      </w:r>
    </w:p>
    <w:p w:rsidR="00105974" w:rsidRPr="00F3412B" w:rsidRDefault="00105974" w:rsidP="00071F7E">
      <w:pPr>
        <w:pStyle w:val="ac"/>
        <w:tabs>
          <w:tab w:val="left" w:pos="450"/>
          <w:tab w:val="center" w:pos="4752"/>
        </w:tabs>
        <w:spacing w:before="0" w:beforeAutospacing="0" w:after="0" w:afterAutospacing="0"/>
        <w:ind w:firstLine="150"/>
        <w:jc w:val="both"/>
      </w:pPr>
      <w:r w:rsidRPr="00F3412B">
        <w:tab/>
        <w:t> 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2.8. Иная информация о проблеме: </w:t>
      </w:r>
      <w:r w:rsidR="00105974" w:rsidRPr="00F3412B">
        <w:rPr>
          <w:rFonts w:eastAsia="Calibri"/>
          <w:i/>
        </w:rPr>
        <w:t>отсутствует</w:t>
      </w:r>
    </w:p>
    <w:p w:rsidR="00071F7E" w:rsidRPr="00F3412B" w:rsidRDefault="00071F7E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AE26B0" w:rsidP="00AE26B0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>
              <w:rPr>
                <w:i/>
              </w:rPr>
              <w:t>У</w:t>
            </w:r>
            <w:r w:rsidRPr="00663802">
              <w:rPr>
                <w:i/>
              </w:rPr>
              <w:t>твержд</w:t>
            </w:r>
            <w:r>
              <w:rPr>
                <w:i/>
              </w:rPr>
              <w:t>ение</w:t>
            </w:r>
            <w:r w:rsidRPr="00663802">
              <w:rPr>
                <w:i/>
              </w:rPr>
              <w:t xml:space="preserve"> порядк</w:t>
            </w:r>
            <w:r>
              <w:rPr>
                <w:i/>
              </w:rPr>
              <w:t>а</w:t>
            </w:r>
            <w:r w:rsidRPr="00663802">
              <w:rPr>
                <w:i/>
              </w:rPr>
              <w:t xml:space="preserve"> </w:t>
            </w:r>
            <w:r w:rsidRPr="00663802">
              <w:rPr>
                <w:i/>
                <w:lang w:eastAsia="ar-SA"/>
              </w:rPr>
              <w:t xml:space="preserve"> предоставления </w:t>
            </w:r>
            <w:r w:rsidRPr="00663802">
              <w:rPr>
                <w:i/>
                <w:lang w:eastAsia="ar-SA"/>
              </w:rPr>
              <w:lastRenderedPageBreak/>
              <w:t>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пользования.</w:t>
            </w:r>
            <w:r w:rsidR="00105974" w:rsidRPr="004050A6">
              <w:rPr>
                <w:rFonts w:eastAsia="Calibri"/>
                <w:i/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105974" w:rsidP="00071F7E">
            <w:pPr>
              <w:pStyle w:val="a9"/>
              <w:suppressAutoHyphens/>
              <w:ind w:firstLine="34"/>
              <w:rPr>
                <w:rFonts w:ascii="Times New Roman" w:hAnsi="Times New Roman"/>
                <w:i/>
                <w:highlight w:val="yellow"/>
              </w:rPr>
            </w:pPr>
            <w:r w:rsidRPr="00F3412B">
              <w:rPr>
                <w:rFonts w:ascii="Times New Roman" w:hAnsi="Times New Roman"/>
                <w:i/>
              </w:rPr>
              <w:lastRenderedPageBreak/>
              <w:t>отсутствуют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105974" w:rsidP="00071F7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F3412B">
              <w:rPr>
                <w:i/>
              </w:rPr>
              <w:t>Не требуется</w:t>
            </w:r>
          </w:p>
        </w:tc>
      </w:tr>
    </w:tbl>
    <w:p w:rsidR="00105974" w:rsidRPr="00F3412B" w:rsidRDefault="005649E1" w:rsidP="00071F7E">
      <w:pPr>
        <w:widowControl w:val="0"/>
        <w:ind w:firstLine="720"/>
        <w:jc w:val="both"/>
      </w:pPr>
      <w:r w:rsidRPr="00F3412B">
        <w:rPr>
          <w:rFonts w:eastAsia="Calibri"/>
        </w:rPr>
        <w:lastRenderedPageBreak/>
        <w:t xml:space="preserve">3.4. </w:t>
      </w:r>
      <w:r w:rsidR="00105974" w:rsidRPr="00F3412B">
        <w:t>Нормативные правовые акты муниципального района или их отдельные положения, в соответствии с которыми в настоящее время осуществляется муниципальное регулирование в данной области:</w:t>
      </w:r>
    </w:p>
    <w:p w:rsidR="00AE26B0" w:rsidRPr="00663802" w:rsidRDefault="00105974" w:rsidP="00AE26B0">
      <w:pPr>
        <w:ind w:right="-1"/>
        <w:jc w:val="both"/>
        <w:rPr>
          <w:rFonts w:eastAsia="Times New Roman"/>
          <w:i/>
          <w:lang w:eastAsia="ar-SA"/>
        </w:rPr>
      </w:pPr>
      <w:r w:rsidRPr="00F3412B">
        <w:rPr>
          <w:rStyle w:val="a8"/>
          <w:b w:val="0"/>
          <w:i/>
        </w:rPr>
        <w:t>Постановлени</w:t>
      </w:r>
      <w:r w:rsidR="00AE26B0">
        <w:rPr>
          <w:rStyle w:val="a8"/>
          <w:b w:val="0"/>
          <w:i/>
        </w:rPr>
        <w:t xml:space="preserve">е </w:t>
      </w:r>
      <w:r w:rsidRPr="00F3412B">
        <w:rPr>
          <w:rStyle w:val="a8"/>
          <w:b w:val="0"/>
          <w:i/>
        </w:rPr>
        <w:t xml:space="preserve"> администраци</w:t>
      </w:r>
      <w:r w:rsidR="00AE26B0">
        <w:rPr>
          <w:rStyle w:val="a8"/>
          <w:b w:val="0"/>
          <w:i/>
        </w:rPr>
        <w:t xml:space="preserve">и </w:t>
      </w:r>
      <w:r w:rsidRPr="00F3412B">
        <w:rPr>
          <w:rStyle w:val="a8"/>
          <w:b w:val="0"/>
          <w:i/>
        </w:rPr>
        <w:t xml:space="preserve"> Таловского муниципального района</w:t>
      </w:r>
      <w:r w:rsidR="00AE26B0">
        <w:rPr>
          <w:rStyle w:val="a8"/>
          <w:b w:val="0"/>
          <w:i/>
        </w:rPr>
        <w:t xml:space="preserve"> </w:t>
      </w:r>
      <w:r w:rsidR="00AE26B0" w:rsidRPr="00663802">
        <w:rPr>
          <w:i/>
        </w:rPr>
        <w:t>«</w:t>
      </w:r>
      <w:r w:rsidR="00AE26B0" w:rsidRPr="00663802">
        <w:rPr>
          <w:rFonts w:eastAsia="Times New Roman"/>
          <w:i/>
          <w:lang w:eastAsia="ar-SA"/>
        </w:rPr>
        <w:t>Об утверждении Порядка предоставления за счет средств районного бюджета организациям и индивидуальным предпринимателям (субъектам малого и среднего предпринимательства),</w:t>
      </w:r>
    </w:p>
    <w:p w:rsidR="00AE26B0" w:rsidRPr="00663802" w:rsidRDefault="00AE26B0" w:rsidP="00AE26B0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 осуществляющим деятельность по перевозке пассажиров автомобильным транспортом </w:t>
      </w:r>
    </w:p>
    <w:p w:rsidR="00AE26B0" w:rsidRPr="00663802" w:rsidRDefault="00AE26B0" w:rsidP="00AE26B0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общего пользования на регулярных автобусных маршрутах между поселениями в границах </w:t>
      </w:r>
    </w:p>
    <w:p w:rsidR="00AE26B0" w:rsidRPr="00663802" w:rsidRDefault="00AE26B0" w:rsidP="00AE26B0">
      <w:pPr>
        <w:ind w:right="141"/>
        <w:jc w:val="both"/>
        <w:rPr>
          <w:rFonts w:eastAsia="Times New Roman"/>
          <w:i/>
          <w:lang w:eastAsia="ar-SA"/>
        </w:rPr>
      </w:pPr>
      <w:proofErr w:type="gramStart"/>
      <w:r w:rsidRPr="00663802">
        <w:rPr>
          <w:rFonts w:eastAsia="Times New Roman"/>
          <w:i/>
          <w:lang w:eastAsia="ar-SA"/>
        </w:rPr>
        <w:t xml:space="preserve">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</w:t>
      </w:r>
      <w:proofErr w:type="gramEnd"/>
    </w:p>
    <w:p w:rsidR="00AE26B0" w:rsidRPr="00F3412B" w:rsidRDefault="00AE26B0" w:rsidP="00AE26B0">
      <w:pPr>
        <w:ind w:right="-1"/>
        <w:jc w:val="both"/>
        <w:rPr>
          <w:rFonts w:eastAsia="Calibri"/>
          <w:i/>
        </w:rPr>
      </w:pPr>
      <w:r w:rsidRPr="00663802">
        <w:rPr>
          <w:rFonts w:eastAsia="Times New Roman"/>
          <w:i/>
          <w:lang w:eastAsia="ar-SA"/>
        </w:rPr>
        <w:t>автомобильным транспортом общего пользования на 20</w:t>
      </w:r>
      <w:r>
        <w:rPr>
          <w:rFonts w:eastAsia="Times New Roman"/>
          <w:i/>
          <w:lang w:eastAsia="ar-SA"/>
        </w:rPr>
        <w:t xml:space="preserve">19 </w:t>
      </w:r>
      <w:r w:rsidRPr="00663802">
        <w:rPr>
          <w:rFonts w:eastAsia="Times New Roman"/>
          <w:i/>
          <w:lang w:eastAsia="ar-SA"/>
        </w:rPr>
        <w:t xml:space="preserve"> год</w:t>
      </w:r>
      <w:r w:rsidRPr="00F3412B">
        <w:rPr>
          <w:i/>
        </w:rPr>
        <w:t>»</w:t>
      </w:r>
    </w:p>
    <w:p w:rsidR="00105974" w:rsidRPr="00F3412B" w:rsidRDefault="00AE26B0" w:rsidP="00071F7E">
      <w:pPr>
        <w:widowControl w:val="0"/>
        <w:ind w:firstLine="567"/>
        <w:jc w:val="both"/>
        <w:rPr>
          <w:rStyle w:val="a8"/>
          <w:b w:val="0"/>
          <w:i/>
        </w:rPr>
      </w:pPr>
      <w:r>
        <w:rPr>
          <w:rStyle w:val="a8"/>
          <w:b w:val="0"/>
          <w:i/>
        </w:rPr>
        <w:t>.</w:t>
      </w:r>
    </w:p>
    <w:p w:rsidR="005649E1" w:rsidRPr="00F3412B" w:rsidRDefault="005649E1" w:rsidP="00071F7E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F3412B" w:rsidRPr="00F3412B" w:rsidTr="00834BA1">
        <w:tc>
          <w:tcPr>
            <w:tcW w:w="3052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F3412B" w:rsidRPr="00F3412B" w:rsidTr="00834BA1">
        <w:tc>
          <w:tcPr>
            <w:tcW w:w="3052" w:type="dxa"/>
          </w:tcPr>
          <w:p w:rsidR="00105974" w:rsidRPr="004050A6" w:rsidRDefault="00AE26B0" w:rsidP="00071F7E">
            <w:pPr>
              <w:widowControl w:val="0"/>
              <w:spacing w:line="240" w:lineRule="exact"/>
              <w:jc w:val="both"/>
              <w:rPr>
                <w:i/>
                <w:color w:val="FF0000"/>
                <w:highlight w:val="yellow"/>
              </w:rPr>
            </w:pPr>
            <w:r>
              <w:rPr>
                <w:i/>
              </w:rPr>
              <w:t>У</w:t>
            </w:r>
            <w:r w:rsidRPr="00663802">
              <w:rPr>
                <w:i/>
              </w:rPr>
              <w:t>твержд</w:t>
            </w:r>
            <w:r>
              <w:rPr>
                <w:i/>
              </w:rPr>
              <w:t>ение</w:t>
            </w:r>
            <w:r w:rsidRPr="00663802">
              <w:rPr>
                <w:i/>
              </w:rPr>
              <w:t xml:space="preserve"> порядк</w:t>
            </w:r>
            <w:r>
              <w:rPr>
                <w:i/>
              </w:rPr>
              <w:t>а</w:t>
            </w:r>
            <w:r w:rsidRPr="00663802">
              <w:rPr>
                <w:i/>
              </w:rPr>
              <w:t xml:space="preserve"> </w:t>
            </w:r>
            <w:r w:rsidRPr="00663802">
              <w:rPr>
                <w:i/>
                <w:lang w:eastAsia="ar-SA"/>
              </w:rPr>
              <w:t xml:space="preserve"> предоставления 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</w:t>
            </w:r>
            <w:r w:rsidRPr="00663802">
              <w:rPr>
                <w:i/>
                <w:lang w:eastAsia="ar-SA"/>
              </w:rPr>
              <w:lastRenderedPageBreak/>
              <w:t>пользования.</w:t>
            </w:r>
          </w:p>
        </w:tc>
        <w:tc>
          <w:tcPr>
            <w:tcW w:w="2693" w:type="dxa"/>
          </w:tcPr>
          <w:p w:rsidR="00105974" w:rsidRPr="00773C82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lastRenderedPageBreak/>
              <w:t>отсутствуют</w:t>
            </w:r>
          </w:p>
        </w:tc>
        <w:tc>
          <w:tcPr>
            <w:tcW w:w="1843" w:type="dxa"/>
          </w:tcPr>
          <w:p w:rsidR="00105974" w:rsidRPr="00773C82" w:rsidRDefault="004E64C3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нет</w:t>
            </w:r>
          </w:p>
        </w:tc>
        <w:tc>
          <w:tcPr>
            <w:tcW w:w="1701" w:type="dxa"/>
          </w:tcPr>
          <w:p w:rsidR="00105974" w:rsidRPr="00773C82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отсутствуют</w:t>
            </w:r>
          </w:p>
        </w:tc>
      </w:tr>
      <w:tr w:rsidR="00F3412B" w:rsidRPr="00F3412B" w:rsidTr="00834BA1">
        <w:tc>
          <w:tcPr>
            <w:tcW w:w="3052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</w:tbl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0C40F9" w:rsidRPr="00F3412B">
        <w:rPr>
          <w:rFonts w:eastAsia="Calibri"/>
          <w:i/>
        </w:rPr>
        <w:t>отсутствуют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дополнительные затраты не предполагаются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bookmarkStart w:id="1" w:name="Par121"/>
            <w:bookmarkEnd w:id="1"/>
            <w:r w:rsidRPr="00F3412B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4.3. Источники данных</w:t>
            </w:r>
          </w:p>
        </w:tc>
      </w:tr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F9" w:rsidRPr="00F3412B" w:rsidRDefault="00AE26B0" w:rsidP="00AE26B0">
            <w:pPr>
              <w:spacing w:line="240" w:lineRule="exact"/>
              <w:contextualSpacing/>
              <w:jc w:val="both"/>
              <w:rPr>
                <w:rFonts w:eastAsia="Times New Roman"/>
                <w:i/>
                <w:highlight w:val="yellow"/>
              </w:rPr>
            </w:pPr>
            <w:r w:rsidRPr="00663802">
              <w:rPr>
                <w:i/>
                <w:lang w:eastAsia="ar-SA"/>
              </w:rPr>
              <w:t>организаци</w:t>
            </w:r>
            <w:r>
              <w:rPr>
                <w:i/>
                <w:lang w:eastAsia="ar-SA"/>
              </w:rPr>
              <w:t>и</w:t>
            </w:r>
            <w:r w:rsidRPr="00663802">
              <w:rPr>
                <w:i/>
                <w:lang w:eastAsia="ar-SA"/>
              </w:rPr>
              <w:t xml:space="preserve"> и индивидуальны</w:t>
            </w:r>
            <w:r>
              <w:rPr>
                <w:i/>
                <w:lang w:eastAsia="ar-SA"/>
              </w:rPr>
              <w:t>е</w:t>
            </w:r>
            <w:r w:rsidRPr="00663802">
              <w:rPr>
                <w:i/>
                <w:lang w:eastAsia="ar-SA"/>
              </w:rPr>
              <w:t xml:space="preserve"> предпринимател</w:t>
            </w:r>
            <w:r>
              <w:rPr>
                <w:i/>
                <w:lang w:eastAsia="ar-SA"/>
              </w:rPr>
              <w:t>и</w:t>
            </w:r>
            <w:r w:rsidRPr="00663802">
              <w:rPr>
                <w:i/>
                <w:lang w:eastAsia="ar-SA"/>
              </w:rPr>
              <w:t xml:space="preserve"> (субъект</w:t>
            </w:r>
            <w:r>
              <w:rPr>
                <w:i/>
                <w:lang w:eastAsia="ar-SA"/>
              </w:rPr>
              <w:t>ы</w:t>
            </w:r>
            <w:r w:rsidRPr="00663802">
              <w:rPr>
                <w:i/>
                <w:lang w:eastAsia="ar-SA"/>
              </w:rPr>
              <w:t xml:space="preserve"> малого и среднего предпринимательства),  осуществляющи</w:t>
            </w:r>
            <w:r>
              <w:rPr>
                <w:i/>
                <w:lang w:eastAsia="ar-SA"/>
              </w:rPr>
              <w:t>е</w:t>
            </w:r>
            <w:r w:rsidRPr="00663802">
              <w:rPr>
                <w:i/>
                <w:lang w:eastAsia="ar-SA"/>
              </w:rPr>
              <w:t xml:space="preserve">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Не ограничено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</w:tr>
    </w:tbl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2" w:name="Par148"/>
      <w:bookmarkEnd w:id="2"/>
    </w:p>
    <w:p w:rsidR="00F3412B" w:rsidRP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559"/>
        <w:gridCol w:w="1701"/>
        <w:gridCol w:w="1600"/>
        <w:gridCol w:w="1440"/>
      </w:tblGrid>
      <w:tr w:rsidR="00F3412B" w:rsidRPr="00F3412B" w:rsidTr="00834BA1">
        <w:trPr>
          <w:trHeight w:val="204"/>
        </w:trPr>
        <w:tc>
          <w:tcPr>
            <w:tcW w:w="3168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5.1. Наименование функции (полномочия, обязанности или права)</w:t>
            </w:r>
          </w:p>
        </w:tc>
        <w:tc>
          <w:tcPr>
            <w:tcW w:w="1559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5.2. Характер функции</w:t>
            </w:r>
          </w:p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(</w:t>
            </w:r>
            <w:r w:rsidRPr="00F3412B">
              <w:rPr>
                <w:i/>
              </w:rPr>
              <w:t>новая / изменяемая / отменяемая</w:t>
            </w:r>
            <w:r w:rsidR="004E64C3">
              <w:rPr>
                <w:i/>
              </w:rPr>
              <w:t>)</w:t>
            </w:r>
          </w:p>
        </w:tc>
        <w:tc>
          <w:tcPr>
            <w:tcW w:w="1701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5.3. Предполагаемый порядок реализации</w:t>
            </w:r>
          </w:p>
        </w:tc>
        <w:tc>
          <w:tcPr>
            <w:tcW w:w="1600" w:type="dxa"/>
          </w:tcPr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5.4. Оценка изменения трудовых затрат (чел./час</w:t>
            </w:r>
            <w:proofErr w:type="gramStart"/>
            <w:r w:rsidRPr="00F3412B">
              <w:t>.</w:t>
            </w:r>
            <w:proofErr w:type="gramEnd"/>
            <w:r w:rsidRPr="00F3412B">
              <w:t xml:space="preserve"> </w:t>
            </w:r>
            <w:proofErr w:type="gramStart"/>
            <w:r w:rsidRPr="00F3412B">
              <w:t>в</w:t>
            </w:r>
            <w:proofErr w:type="gramEnd"/>
            <w:r w:rsidRPr="00F3412B">
              <w:t xml:space="preserve"> год), изменения численности сотрудников (чел.)</w:t>
            </w:r>
          </w:p>
        </w:tc>
        <w:tc>
          <w:tcPr>
            <w:tcW w:w="1440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 xml:space="preserve">5.5. Оценка изменения потребностей в других ресурсах </w:t>
            </w:r>
          </w:p>
        </w:tc>
      </w:tr>
      <w:tr w:rsidR="00F3412B" w:rsidRPr="00F3412B" w:rsidTr="00834BA1">
        <w:trPr>
          <w:trHeight w:val="146"/>
        </w:trPr>
        <w:tc>
          <w:tcPr>
            <w:tcW w:w="9468" w:type="dxa"/>
            <w:gridSpan w:val="5"/>
          </w:tcPr>
          <w:p w:rsidR="000C40F9" w:rsidRPr="00F3412B" w:rsidRDefault="000C40F9" w:rsidP="00071F7E">
            <w:pPr>
              <w:widowControl w:val="0"/>
              <w:spacing w:before="120" w:after="120" w:line="240" w:lineRule="exact"/>
              <w:jc w:val="both"/>
              <w:rPr>
                <w:i/>
              </w:rPr>
            </w:pPr>
            <w:r w:rsidRPr="00F3412B">
              <w:rPr>
                <w:rFonts w:eastAsia="Times New Roman"/>
              </w:rPr>
              <w:t>Отдел по экономике администрации Таловского муниципального района</w:t>
            </w:r>
          </w:p>
        </w:tc>
      </w:tr>
      <w:tr w:rsidR="000C40F9" w:rsidRPr="00B626B4" w:rsidTr="00834BA1">
        <w:trPr>
          <w:trHeight w:val="847"/>
        </w:trPr>
        <w:tc>
          <w:tcPr>
            <w:tcW w:w="3168" w:type="dxa"/>
            <w:vAlign w:val="center"/>
          </w:tcPr>
          <w:p w:rsidR="000C40F9" w:rsidRPr="004050A6" w:rsidRDefault="00B626B4" w:rsidP="00071F7E">
            <w:pPr>
              <w:spacing w:line="240" w:lineRule="exact"/>
              <w:contextualSpacing/>
              <w:jc w:val="both"/>
              <w:rPr>
                <w:rFonts w:eastAsia="Times New Roman"/>
                <w:i/>
                <w:color w:val="FF0000"/>
                <w:highlight w:val="yellow"/>
              </w:rPr>
            </w:pPr>
            <w:r>
              <w:rPr>
                <w:i/>
              </w:rPr>
              <w:t>У</w:t>
            </w:r>
            <w:r w:rsidRPr="00663802">
              <w:rPr>
                <w:i/>
              </w:rPr>
              <w:t>твержд</w:t>
            </w:r>
            <w:r>
              <w:rPr>
                <w:i/>
              </w:rPr>
              <w:t>ение</w:t>
            </w:r>
            <w:r w:rsidRPr="00663802">
              <w:rPr>
                <w:i/>
              </w:rPr>
              <w:t xml:space="preserve"> порядк</w:t>
            </w:r>
            <w:r>
              <w:rPr>
                <w:i/>
              </w:rPr>
              <w:t>а</w:t>
            </w:r>
            <w:r w:rsidRPr="00663802">
              <w:rPr>
                <w:i/>
              </w:rPr>
              <w:t xml:space="preserve"> </w:t>
            </w:r>
            <w:r w:rsidRPr="00663802">
              <w:rPr>
                <w:i/>
                <w:lang w:eastAsia="ar-SA"/>
              </w:rPr>
              <w:t xml:space="preserve"> предоставления 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</w:t>
            </w:r>
            <w:r w:rsidRPr="00663802">
              <w:rPr>
                <w:i/>
                <w:lang w:eastAsia="ar-SA"/>
              </w:rPr>
              <w:lastRenderedPageBreak/>
              <w:t>границах 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пользования.</w:t>
            </w:r>
          </w:p>
        </w:tc>
        <w:tc>
          <w:tcPr>
            <w:tcW w:w="1559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B626B4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>изменяемая</w:t>
            </w:r>
            <w:r w:rsidR="000C40F9" w:rsidRPr="00773C82">
              <w:rPr>
                <w:i/>
              </w:rPr>
              <w:t xml:space="preserve"> </w:t>
            </w:r>
          </w:p>
        </w:tc>
        <w:tc>
          <w:tcPr>
            <w:tcW w:w="1701" w:type="dxa"/>
          </w:tcPr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 xml:space="preserve">В </w:t>
            </w:r>
            <w:proofErr w:type="gramStart"/>
            <w:r w:rsidRPr="00773C82">
              <w:rPr>
                <w:i/>
              </w:rPr>
              <w:t>соответствии</w:t>
            </w:r>
            <w:proofErr w:type="gramEnd"/>
            <w:r w:rsidRPr="00773C82">
              <w:rPr>
                <w:i/>
              </w:rPr>
              <w:t xml:space="preserve"> с действующим законодательством</w:t>
            </w:r>
          </w:p>
        </w:tc>
        <w:tc>
          <w:tcPr>
            <w:tcW w:w="1600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  <w:tc>
          <w:tcPr>
            <w:tcW w:w="1440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</w:tr>
    </w:tbl>
    <w:p w:rsidR="000C40F9" w:rsidRPr="00F3412B" w:rsidRDefault="000C40F9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E64C3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F3412B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</w:p>
    <w:p w:rsidR="005649E1" w:rsidRPr="00773C82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4050A6">
        <w:rPr>
          <w:rFonts w:eastAsia="Calibri"/>
          <w:i/>
          <w:color w:val="FF0000"/>
        </w:rPr>
        <w:t xml:space="preserve"> </w:t>
      </w:r>
      <w:r w:rsidR="00B626B4" w:rsidRPr="00773C82">
        <w:rPr>
          <w:rFonts w:eastAsia="Calibri"/>
          <w:i/>
        </w:rPr>
        <w:t>1000 тыс. руб.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 xml:space="preserve">не запланированы 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отсутствует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9. Сравнение возможных вариантов решения проблемы</w:t>
      </w:r>
      <w:r w:rsidR="000C40F9" w:rsidRPr="00F3412B">
        <w:rPr>
          <w:rFonts w:eastAsia="Calibri"/>
        </w:rPr>
        <w:t xml:space="preserve"> </w:t>
      </w:r>
      <w:proofErr w:type="gramStart"/>
      <w:r w:rsidRPr="00F3412B">
        <w:rPr>
          <w:rFonts w:eastAsia="Calibri"/>
        </w:rPr>
        <w:t>:</w:t>
      </w:r>
      <w:r w:rsidR="000C40F9" w:rsidRPr="00F3412B">
        <w:rPr>
          <w:rFonts w:eastAsia="Calibri"/>
          <w:i/>
        </w:rPr>
        <w:t>о</w:t>
      </w:r>
      <w:proofErr w:type="gramEnd"/>
      <w:r w:rsidR="000C40F9" w:rsidRPr="00F3412B">
        <w:rPr>
          <w:rFonts w:eastAsia="Calibri"/>
          <w:i/>
        </w:rPr>
        <w:t>тсутствует.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0C40F9" w:rsidRPr="00F3412B">
        <w:rPr>
          <w:rFonts w:eastAsia="Calibri"/>
          <w:i/>
        </w:rPr>
        <w:t xml:space="preserve">нет </w:t>
      </w:r>
    </w:p>
    <w:p w:rsidR="000C40F9" w:rsidRPr="007547A4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B626B4">
        <w:rPr>
          <w:rFonts w:eastAsia="Calibri"/>
        </w:rPr>
        <w:t>март</w:t>
      </w:r>
      <w:r w:rsidR="000C40F9" w:rsidRPr="004050A6">
        <w:rPr>
          <w:rFonts w:eastAsia="Calibri"/>
          <w:i/>
          <w:color w:val="FF0000"/>
        </w:rPr>
        <w:t xml:space="preserve"> </w:t>
      </w:r>
      <w:r w:rsidR="000C40F9" w:rsidRPr="007547A4">
        <w:rPr>
          <w:rFonts w:eastAsia="Calibri"/>
        </w:rPr>
        <w:t>20</w:t>
      </w:r>
      <w:r w:rsidR="00B626B4" w:rsidRPr="007547A4">
        <w:rPr>
          <w:rFonts w:eastAsia="Calibri"/>
        </w:rPr>
        <w:t>20</w:t>
      </w:r>
      <w:r w:rsidR="000C40F9" w:rsidRPr="007547A4">
        <w:rPr>
          <w:rFonts w:eastAsia="Calibri"/>
        </w:rPr>
        <w:t xml:space="preserve"> г.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0C40F9" w:rsidRPr="00F3412B">
        <w:rPr>
          <w:rFonts w:eastAsia="Calibri"/>
          <w:i/>
        </w:rPr>
        <w:t>нет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773C82">
        <w:rPr>
          <w:rFonts w:eastAsia="Calibri"/>
        </w:rPr>
        <w:t>с  01.01.2020 г.</w:t>
      </w:r>
      <w:bookmarkStart w:id="4" w:name="_GoBack"/>
      <w:bookmarkEnd w:id="4"/>
    </w:p>
    <w:p w:rsidR="005649E1" w:rsidRPr="00F3412B" w:rsidRDefault="005649E1" w:rsidP="00071F7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i/>
        </w:rPr>
      </w:pPr>
      <w:r w:rsidRPr="00F3412B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C40F9" w:rsidRPr="00F3412B">
        <w:t xml:space="preserve"> </w:t>
      </w:r>
      <w:r w:rsidR="000C40F9" w:rsidRPr="00F3412B">
        <w:rPr>
          <w:i/>
        </w:rPr>
        <w:t>отсутствует</w:t>
      </w:r>
      <w:r w:rsidRPr="00F3412B">
        <w:rPr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F3412B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97248E" w:rsidRPr="004050A6" w:rsidRDefault="005649E1" w:rsidP="00071F7E">
      <w:pPr>
        <w:widowControl w:val="0"/>
        <w:autoSpaceDE w:val="0"/>
        <w:autoSpaceDN w:val="0"/>
        <w:jc w:val="both"/>
        <w:rPr>
          <w:i/>
          <w:color w:val="FF0000"/>
        </w:rPr>
      </w:pPr>
      <w:bookmarkStart w:id="5" w:name="Par328"/>
      <w:bookmarkEnd w:id="5"/>
      <w:r w:rsidRPr="00F3412B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97248E" w:rsidRPr="00F3412B">
        <w:rPr>
          <w:rFonts w:eastAsia="Calibri"/>
        </w:rPr>
        <w:t xml:space="preserve"> </w:t>
      </w:r>
      <w:r w:rsidR="00B626B4">
        <w:rPr>
          <w:rFonts w:eastAsia="Calibri"/>
        </w:rPr>
        <w:t>с</w:t>
      </w:r>
      <w:r w:rsidR="00B626B4" w:rsidRPr="00F3412B">
        <w:rPr>
          <w:rFonts w:eastAsia="Calibri"/>
        </w:rPr>
        <w:t xml:space="preserve"> </w:t>
      </w:r>
      <w:r w:rsidR="00B626B4" w:rsidRPr="00663802">
        <w:rPr>
          <w:rFonts w:eastAsia="Calibri"/>
        </w:rPr>
        <w:t>14 февраля  2020  г.  по 28 февраля 2020 г.</w:t>
      </w:r>
      <w:proofErr w:type="gramStart"/>
      <w:r w:rsidR="00B626B4" w:rsidRPr="00663802">
        <w:rPr>
          <w:rFonts w:eastAsia="Calibri"/>
        </w:rPr>
        <w:t xml:space="preserve"> </w:t>
      </w:r>
      <w:r w:rsidR="0097248E" w:rsidRPr="004050A6">
        <w:rPr>
          <w:i/>
          <w:color w:val="FF0000"/>
        </w:rPr>
        <w:t>.</w:t>
      </w:r>
      <w:proofErr w:type="gramEnd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Всего замечаний и предложений: </w:t>
      </w:r>
      <w:r w:rsidR="00E9521E" w:rsidRPr="00F3412B">
        <w:rPr>
          <w:rFonts w:eastAsia="Calibri"/>
        </w:rPr>
        <w:t xml:space="preserve">0  </w:t>
      </w:r>
      <w:r w:rsidRPr="00F3412B">
        <w:rPr>
          <w:rFonts w:eastAsia="Calibri"/>
        </w:rPr>
        <w:t xml:space="preserve"> из них учтено: полностью: __</w:t>
      </w:r>
      <w:proofErr w:type="gramStart"/>
      <w:r w:rsidRPr="00F3412B">
        <w:rPr>
          <w:rFonts w:eastAsia="Calibri"/>
        </w:rPr>
        <w:t xml:space="preserve"> ,</w:t>
      </w:r>
      <w:proofErr w:type="gramEnd"/>
      <w:r w:rsidRPr="00F3412B">
        <w:rPr>
          <w:rFonts w:eastAsia="Calibri"/>
        </w:rPr>
        <w:t xml:space="preserve"> частично: ___.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5649E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34BA1" w:rsidRPr="00F3412B" w:rsidRDefault="00834BA1"/>
    <w:sectPr w:rsidR="00834BA1" w:rsidRPr="00F3412B" w:rsidSect="00071F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80"/>
    <w:rsid w:val="00071F7E"/>
    <w:rsid w:val="000767B7"/>
    <w:rsid w:val="000C40F9"/>
    <w:rsid w:val="000D754E"/>
    <w:rsid w:val="00105974"/>
    <w:rsid w:val="0023476C"/>
    <w:rsid w:val="002E3E80"/>
    <w:rsid w:val="004050A6"/>
    <w:rsid w:val="004E64C3"/>
    <w:rsid w:val="005649E1"/>
    <w:rsid w:val="00663802"/>
    <w:rsid w:val="0069473E"/>
    <w:rsid w:val="007547A4"/>
    <w:rsid w:val="00773C82"/>
    <w:rsid w:val="007E4507"/>
    <w:rsid w:val="00834BA1"/>
    <w:rsid w:val="00963864"/>
    <w:rsid w:val="0097248E"/>
    <w:rsid w:val="009C6C60"/>
    <w:rsid w:val="00A61795"/>
    <w:rsid w:val="00A82981"/>
    <w:rsid w:val="00AC1624"/>
    <w:rsid w:val="00AE26B0"/>
    <w:rsid w:val="00B626B4"/>
    <w:rsid w:val="00CB2755"/>
    <w:rsid w:val="00CD3C13"/>
    <w:rsid w:val="00E9521E"/>
    <w:rsid w:val="00F3412B"/>
    <w:rsid w:val="00F8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988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Ekonom1</cp:lastModifiedBy>
  <cp:revision>22</cp:revision>
  <cp:lastPrinted>2020-05-25T07:40:00Z</cp:lastPrinted>
  <dcterms:created xsi:type="dcterms:W3CDTF">2019-12-11T05:40:00Z</dcterms:created>
  <dcterms:modified xsi:type="dcterms:W3CDTF">2020-05-25T07:40:00Z</dcterms:modified>
</cp:coreProperties>
</file>