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 xml:space="preserve">Отдел экономики  администрации </w:t>
      </w:r>
      <w:proofErr w:type="spellStart"/>
      <w:r w:rsidRPr="00534D2F">
        <w:rPr>
          <w:rFonts w:ascii="Times New Roman" w:hAnsi="Times New Roman" w:cs="Times New Roman"/>
          <w:bCs/>
          <w:iCs/>
          <w:sz w:val="26"/>
          <w:szCs w:val="26"/>
        </w:rPr>
        <w:t>Таловского</w:t>
      </w:r>
      <w:proofErr w:type="spellEnd"/>
      <w:r w:rsidRPr="00534D2F">
        <w:rPr>
          <w:rFonts w:ascii="Times New Roman" w:hAnsi="Times New Roman" w:cs="Times New Roman"/>
          <w:bCs/>
          <w:iCs/>
          <w:sz w:val="26"/>
          <w:szCs w:val="26"/>
        </w:rPr>
        <w:t xml:space="preserve">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534D2F" w:rsidRPr="00534D2F" w:rsidRDefault="00534D2F" w:rsidP="00534D2F">
      <w:pPr>
        <w:spacing w:line="240" w:lineRule="auto"/>
        <w:ind w:right="137"/>
        <w:jc w:val="both"/>
        <w:rPr>
          <w:rFonts w:ascii="Times New Roman" w:hAnsi="Times New Roman" w:cs="Times New Roman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Pr="00534D2F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</w:t>
      </w:r>
      <w:proofErr w:type="spellStart"/>
      <w:r w:rsidRPr="00534D2F">
        <w:rPr>
          <w:rFonts w:ascii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hAnsi="Times New Roman" w:cs="Times New Roman"/>
          <w:sz w:val="26"/>
          <w:szCs w:val="26"/>
        </w:rPr>
        <w:t xml:space="preserve">  муниципального района Воронежской от 28.06.2022 г. № 393 «Об утверждении Положения о 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34D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Орган, осуществляющий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</w:t>
      </w:r>
      <w:proofErr w:type="spellStart"/>
      <w:r w:rsidRPr="00534D2F">
        <w:rPr>
          <w:rFonts w:ascii="Times New Roman" w:eastAsia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787AA5">
        <w:rPr>
          <w:rFonts w:ascii="Times New Roman" w:hAnsi="Times New Roman" w:cs="Times New Roman"/>
          <w:bCs/>
          <w:color w:val="000000"/>
          <w:sz w:val="26"/>
          <w:szCs w:val="26"/>
        </w:rPr>
        <w:t>20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 </w:t>
      </w:r>
      <w:r w:rsidR="00787AA5">
        <w:rPr>
          <w:rFonts w:ascii="Times New Roman" w:hAnsi="Times New Roman" w:cs="Times New Roman"/>
          <w:bCs/>
          <w:color w:val="000000"/>
          <w:sz w:val="26"/>
          <w:szCs w:val="26"/>
        </w:rPr>
        <w:t>января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2023 г.  –  «</w:t>
      </w:r>
      <w:r w:rsidR="00787AA5">
        <w:rPr>
          <w:rFonts w:ascii="Times New Roman" w:hAnsi="Times New Roman" w:cs="Times New Roman"/>
          <w:bCs/>
          <w:color w:val="000000"/>
          <w:sz w:val="26"/>
          <w:szCs w:val="26"/>
        </w:rPr>
        <w:t>0</w:t>
      </w:r>
      <w:r w:rsidR="00CE65B5">
        <w:rPr>
          <w:rFonts w:ascii="Times New Roman" w:hAnsi="Times New Roman" w:cs="Times New Roman"/>
          <w:bCs/>
          <w:color w:val="000000"/>
          <w:sz w:val="26"/>
          <w:szCs w:val="26"/>
        </w:rPr>
        <w:t>9</w:t>
      </w:r>
      <w:bookmarkStart w:id="0" w:name="_GoBack"/>
      <w:bookmarkEnd w:id="0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» февраля  2023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Таловского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</w:t>
      </w:r>
      <w:proofErr w:type="spellStart"/>
      <w:r w:rsidRPr="00534D2F">
        <w:rPr>
          <w:rFonts w:ascii="Times New Roman" w:eastAsia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proofErr w:type="spellStart"/>
      <w:r w:rsidRPr="00534D2F">
        <w:rPr>
          <w:rFonts w:ascii="Times New Roman" w:eastAsia="Times New Roman" w:hAnsi="Times New Roman" w:cs="Times New Roman"/>
          <w:sz w:val="26"/>
          <w:szCs w:val="26"/>
        </w:rPr>
        <w:t>Таловского</w:t>
      </w:r>
      <w:proofErr w:type="spell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534D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650620"/>
    <w:rsid w:val="0069486E"/>
    <w:rsid w:val="006A6429"/>
    <w:rsid w:val="007441FF"/>
    <w:rsid w:val="00787AA5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4E9BF-2630-4CAA-80F8-CAE9B7FB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19</cp:revision>
  <cp:lastPrinted>2023-04-07T12:00:00Z</cp:lastPrinted>
  <dcterms:created xsi:type="dcterms:W3CDTF">2022-12-06T07:41:00Z</dcterms:created>
  <dcterms:modified xsi:type="dcterms:W3CDTF">2023-04-07T12:00:00Z</dcterms:modified>
</cp:coreProperties>
</file>