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C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Утверждаю: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Глава Таловского муниципального района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Воронежской о</w:t>
      </w:r>
      <w:bookmarkStart w:id="0" w:name="_GoBack"/>
      <w:bookmarkEnd w:id="0"/>
      <w:r w:rsidRPr="004566E5">
        <w:rPr>
          <w:rFonts w:ascii="Times New Roman" w:hAnsi="Times New Roman" w:cs="Times New Roman"/>
          <w:sz w:val="24"/>
          <w:szCs w:val="24"/>
        </w:rPr>
        <w:t>бласти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_</w:t>
      </w:r>
      <w:r w:rsidR="00C760B3" w:rsidRPr="004566E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566E5">
        <w:rPr>
          <w:rFonts w:ascii="Times New Roman" w:hAnsi="Times New Roman" w:cs="Times New Roman"/>
          <w:sz w:val="24"/>
          <w:szCs w:val="24"/>
        </w:rPr>
        <w:t xml:space="preserve">________________   В.В. </w:t>
      </w:r>
      <w:proofErr w:type="spellStart"/>
      <w:r w:rsidRPr="004566E5">
        <w:rPr>
          <w:rFonts w:ascii="Times New Roman" w:hAnsi="Times New Roman" w:cs="Times New Roman"/>
          <w:sz w:val="24"/>
          <w:szCs w:val="24"/>
        </w:rPr>
        <w:t>Бурдин</w:t>
      </w:r>
      <w:proofErr w:type="spellEnd"/>
    </w:p>
    <w:p w:rsidR="00D20624" w:rsidRPr="004566E5" w:rsidRDefault="00262BB6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«</w:t>
      </w:r>
      <w:r w:rsidR="009014C8">
        <w:rPr>
          <w:rFonts w:ascii="Times New Roman" w:hAnsi="Times New Roman" w:cs="Times New Roman"/>
          <w:sz w:val="24"/>
          <w:szCs w:val="24"/>
        </w:rPr>
        <w:t>25</w:t>
      </w:r>
      <w:r w:rsidR="00D20624" w:rsidRPr="004566E5">
        <w:rPr>
          <w:rFonts w:ascii="Times New Roman" w:hAnsi="Times New Roman" w:cs="Times New Roman"/>
          <w:sz w:val="24"/>
          <w:szCs w:val="24"/>
        </w:rPr>
        <w:t xml:space="preserve">» </w:t>
      </w:r>
      <w:r w:rsidR="009014C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566E5">
        <w:rPr>
          <w:rFonts w:ascii="Times New Roman" w:hAnsi="Times New Roman" w:cs="Times New Roman"/>
          <w:sz w:val="24"/>
          <w:szCs w:val="24"/>
        </w:rPr>
        <w:t xml:space="preserve"> </w:t>
      </w:r>
      <w:r w:rsidR="00D20624" w:rsidRPr="004566E5">
        <w:rPr>
          <w:rFonts w:ascii="Times New Roman" w:hAnsi="Times New Roman" w:cs="Times New Roman"/>
          <w:sz w:val="24"/>
          <w:szCs w:val="24"/>
        </w:rPr>
        <w:t>202</w:t>
      </w:r>
      <w:r w:rsidR="002443EC" w:rsidRPr="004566E5">
        <w:rPr>
          <w:rFonts w:ascii="Times New Roman" w:hAnsi="Times New Roman" w:cs="Times New Roman"/>
          <w:sz w:val="24"/>
          <w:szCs w:val="24"/>
        </w:rPr>
        <w:t>3</w:t>
      </w:r>
      <w:r w:rsidR="00D20624" w:rsidRPr="004566E5">
        <w:rPr>
          <w:rFonts w:ascii="Times New Roman" w:hAnsi="Times New Roman" w:cs="Times New Roman"/>
          <w:sz w:val="24"/>
          <w:szCs w:val="24"/>
        </w:rPr>
        <w:t>г.</w:t>
      </w:r>
    </w:p>
    <w:p w:rsidR="00D20624" w:rsidRDefault="00D20624" w:rsidP="00D20624">
      <w:pPr>
        <w:jc w:val="right"/>
      </w:pPr>
    </w:p>
    <w:p w:rsidR="00D20624" w:rsidRPr="00D20624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624" w:rsidRPr="004566E5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</w:p>
    <w:p w:rsidR="00D20624" w:rsidRPr="004566E5" w:rsidRDefault="00D20624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>Таловского муниципального района Воронежской области на 202</w:t>
      </w:r>
      <w:r w:rsidR="002443EC" w:rsidRPr="004566E5">
        <w:rPr>
          <w:rFonts w:ascii="Times New Roman" w:hAnsi="Times New Roman" w:cs="Times New Roman"/>
          <w:b/>
          <w:sz w:val="24"/>
          <w:szCs w:val="24"/>
        </w:rPr>
        <w:t>3</w:t>
      </w:r>
      <w:r w:rsidRPr="004566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0B8" w:rsidRDefault="002E40B8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6983"/>
        <w:gridCol w:w="2410"/>
        <w:gridCol w:w="1842"/>
        <w:gridCol w:w="2771"/>
      </w:tblGrid>
      <w:tr w:rsidR="002E40B8" w:rsidRPr="004566E5" w:rsidTr="002E40B8">
        <w:tc>
          <w:tcPr>
            <w:tcW w:w="780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3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2410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Разработчик МНПА</w:t>
            </w:r>
          </w:p>
        </w:tc>
        <w:tc>
          <w:tcPr>
            <w:tcW w:w="1842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 МНПА</w:t>
            </w:r>
          </w:p>
        </w:tc>
        <w:tc>
          <w:tcPr>
            <w:tcW w:w="2771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2E40B8" w:rsidRPr="004566E5" w:rsidTr="002E40B8">
        <w:tc>
          <w:tcPr>
            <w:tcW w:w="780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0B8" w:rsidRPr="004566E5" w:rsidTr="004566E5">
        <w:tc>
          <w:tcPr>
            <w:tcW w:w="780" w:type="dxa"/>
          </w:tcPr>
          <w:p w:rsidR="003A542E" w:rsidRPr="004566E5" w:rsidRDefault="003A542E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</w:tcPr>
          <w:p w:rsidR="003A542E" w:rsidRPr="004566E5" w:rsidRDefault="003A542E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23.12.2020 №951 «Об утверждении перечня муниципального имущества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профессиональный доход»</w:t>
            </w:r>
            <w:proofErr w:type="gramEnd"/>
          </w:p>
          <w:p w:rsidR="002E40B8" w:rsidRDefault="002E40B8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Pr="004566E5" w:rsidRDefault="004566E5" w:rsidP="002E40B8">
            <w:pPr>
              <w:tabs>
                <w:tab w:val="left" w:pos="450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542E" w:rsidRPr="004566E5" w:rsidRDefault="003A542E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2" w:type="dxa"/>
          </w:tcPr>
          <w:p w:rsidR="002E40B8" w:rsidRPr="004566E5" w:rsidRDefault="002E40B8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3A542E" w:rsidRPr="004566E5" w:rsidRDefault="002E40B8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3A542E" w:rsidRPr="004566E5" w:rsidRDefault="002E40B8" w:rsidP="003A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E40B8" w:rsidRPr="004566E5" w:rsidTr="004566E5">
        <w:tc>
          <w:tcPr>
            <w:tcW w:w="780" w:type="dxa"/>
          </w:tcPr>
          <w:p w:rsidR="002E40B8" w:rsidRPr="004566E5" w:rsidRDefault="002E40B8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2E40B8" w:rsidRPr="004566E5" w:rsidRDefault="002E40B8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40B8" w:rsidRPr="004566E5" w:rsidRDefault="002E40B8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E40B8" w:rsidRPr="004566E5" w:rsidRDefault="002E40B8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E40B8" w:rsidRPr="004566E5" w:rsidRDefault="002E40B8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0B8" w:rsidRPr="004566E5" w:rsidTr="004566E5">
        <w:tc>
          <w:tcPr>
            <w:tcW w:w="780" w:type="dxa"/>
          </w:tcPr>
          <w:p w:rsidR="002E40B8" w:rsidRPr="004566E5" w:rsidRDefault="002E40B8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</w:tcPr>
          <w:p w:rsidR="002E40B8" w:rsidRPr="004566E5" w:rsidRDefault="002E40B8" w:rsidP="003A542E">
            <w:pPr>
              <w:tabs>
                <w:tab w:val="left" w:pos="4500"/>
              </w:tabs>
              <w:autoSpaceDE w:val="0"/>
              <w:autoSpaceDN w:val="0"/>
              <w:adjustRightInd w:val="0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14.04.2021 №197 «О внесении изменений в 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23.12.2020 г. № 951 «Об утверждении перечня муниципального имущества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</w:t>
            </w:r>
            <w:proofErr w:type="gram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предпринимателями, применяющими специальный налоговый режим «Налог на профессиональный доход»</w:t>
            </w:r>
          </w:p>
        </w:tc>
        <w:tc>
          <w:tcPr>
            <w:tcW w:w="2410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7D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2" w:type="dxa"/>
          </w:tcPr>
          <w:p w:rsidR="002E40B8" w:rsidRPr="004566E5" w:rsidRDefault="002E40B8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2E40B8" w:rsidRPr="004566E5" w:rsidRDefault="002E40B8" w:rsidP="002E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E40B8" w:rsidRPr="004566E5" w:rsidTr="004566E5">
        <w:tc>
          <w:tcPr>
            <w:tcW w:w="780" w:type="dxa"/>
          </w:tcPr>
          <w:p w:rsidR="002E40B8" w:rsidRPr="004566E5" w:rsidRDefault="002E40B8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</w:tcPr>
          <w:p w:rsidR="002E40B8" w:rsidRPr="004566E5" w:rsidRDefault="002E40B8" w:rsidP="003A542E">
            <w:pPr>
              <w:tabs>
                <w:tab w:val="left" w:pos="4500"/>
              </w:tabs>
              <w:autoSpaceDE w:val="0"/>
              <w:autoSpaceDN w:val="0"/>
              <w:adjustRightInd w:val="0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14.10.2021 №639 «О внесении изменений в 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23.12.2020 г. № 951 «Об утверждении перечня муниципального имущества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</w:t>
            </w:r>
            <w:proofErr w:type="gram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предпринимателями, применяющими специальный налоговый режим «Налог на профессиональный доход»</w:t>
            </w:r>
          </w:p>
        </w:tc>
        <w:tc>
          <w:tcPr>
            <w:tcW w:w="2410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2" w:type="dxa"/>
          </w:tcPr>
          <w:p w:rsidR="002E40B8" w:rsidRPr="004566E5" w:rsidRDefault="002E40B8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2E40B8" w:rsidRPr="004566E5" w:rsidRDefault="002E40B8" w:rsidP="002E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E40B8" w:rsidRPr="004566E5" w:rsidTr="004566E5">
        <w:tc>
          <w:tcPr>
            <w:tcW w:w="780" w:type="dxa"/>
          </w:tcPr>
          <w:p w:rsidR="002E40B8" w:rsidRPr="004566E5" w:rsidRDefault="002E40B8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Таловского муниципального района Воронежской области от 07.12.2022 г.</w:t>
            </w:r>
          </w:p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№ 714 «Об утверждении плана проведения ярмарок на 2023 год»</w:t>
            </w:r>
          </w:p>
        </w:tc>
        <w:tc>
          <w:tcPr>
            <w:tcW w:w="2410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Таловского муниципального района Воронежской области</w:t>
            </w:r>
          </w:p>
        </w:tc>
        <w:tc>
          <w:tcPr>
            <w:tcW w:w="1842" w:type="dxa"/>
          </w:tcPr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E40B8" w:rsidRPr="004566E5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2E40B8" w:rsidRDefault="002E40B8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5" w:rsidRPr="004566E5" w:rsidTr="00682E87">
        <w:tc>
          <w:tcPr>
            <w:tcW w:w="780" w:type="dxa"/>
          </w:tcPr>
          <w:p w:rsidR="004566E5" w:rsidRPr="004566E5" w:rsidRDefault="004566E5" w:rsidP="0091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6E5" w:rsidRPr="004566E5" w:rsidTr="004566E5">
        <w:tc>
          <w:tcPr>
            <w:tcW w:w="780" w:type="dxa"/>
          </w:tcPr>
          <w:p w:rsidR="004566E5" w:rsidRPr="004566E5" w:rsidRDefault="004566E5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30.11.2021 г. №143 «</w:t>
            </w:r>
            <w:r w:rsidRPr="004566E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Об утверждении </w:t>
            </w: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муниципальном жилищном контроле 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Таловском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области»</w:t>
            </w:r>
          </w:p>
        </w:tc>
        <w:tc>
          <w:tcPr>
            <w:tcW w:w="2410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 и строительной политике</w:t>
            </w:r>
          </w:p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842" w:type="dxa"/>
          </w:tcPr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4566E5" w:rsidRPr="004566E5" w:rsidTr="004566E5">
        <w:tc>
          <w:tcPr>
            <w:tcW w:w="780" w:type="dxa"/>
          </w:tcPr>
          <w:p w:rsidR="004566E5" w:rsidRPr="004566E5" w:rsidRDefault="004566E5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30.11.2021 г. №144 «</w:t>
            </w:r>
            <w:r w:rsidRPr="004566E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Об утверждении </w:t>
            </w: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муниципальном земельном контроле 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Таловском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области»</w:t>
            </w:r>
          </w:p>
        </w:tc>
        <w:tc>
          <w:tcPr>
            <w:tcW w:w="2410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2" w:type="dxa"/>
          </w:tcPr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4566E5" w:rsidRPr="004566E5" w:rsidTr="004566E5">
        <w:tc>
          <w:tcPr>
            <w:tcW w:w="780" w:type="dxa"/>
          </w:tcPr>
          <w:p w:rsidR="004566E5" w:rsidRPr="004566E5" w:rsidRDefault="004566E5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04.07.2022 №396 «Об утверждении Положения об условиях и порядке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района»</w:t>
            </w:r>
          </w:p>
        </w:tc>
        <w:tc>
          <w:tcPr>
            <w:tcW w:w="2410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4566E5" w:rsidRPr="004566E5" w:rsidTr="004566E5">
        <w:tc>
          <w:tcPr>
            <w:tcW w:w="780" w:type="dxa"/>
          </w:tcPr>
          <w:p w:rsidR="004566E5" w:rsidRPr="004566E5" w:rsidRDefault="004566E5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29.06.2022 г. №172 «О внесении изменений в решение Совета народных депутатов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30.11.2021 №143 «</w:t>
            </w:r>
            <w:r w:rsidRPr="004566E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Об утверждении </w:t>
            </w: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муниципальном жилищном контроле в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Таловском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области»</w:t>
            </w:r>
          </w:p>
        </w:tc>
        <w:tc>
          <w:tcPr>
            <w:tcW w:w="2410" w:type="dxa"/>
          </w:tcPr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4566E5" w:rsidRPr="004566E5" w:rsidTr="00155644">
        <w:tc>
          <w:tcPr>
            <w:tcW w:w="780" w:type="dxa"/>
          </w:tcPr>
          <w:p w:rsidR="004566E5" w:rsidRPr="004566E5" w:rsidRDefault="004566E5" w:rsidP="0091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4566E5" w:rsidRPr="004566E5" w:rsidRDefault="004566E5" w:rsidP="0091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6E5" w:rsidRPr="004566E5" w:rsidTr="004566E5">
        <w:trPr>
          <w:trHeight w:val="3546"/>
        </w:trPr>
        <w:tc>
          <w:tcPr>
            <w:tcW w:w="780" w:type="dxa"/>
          </w:tcPr>
          <w:p w:rsidR="004566E5" w:rsidRPr="004566E5" w:rsidRDefault="004566E5" w:rsidP="0045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</w:tcPr>
          <w:p w:rsidR="004566E5" w:rsidRPr="004566E5" w:rsidRDefault="004566E5" w:rsidP="003A542E">
            <w:pPr>
              <w:tabs>
                <w:tab w:val="left" w:pos="4500"/>
              </w:tabs>
              <w:autoSpaceDE w:val="0"/>
              <w:autoSpaceDN w:val="0"/>
              <w:adjustRightInd w:val="0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11.03.2022 №139 «О внесении изменений в постановление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23.12.2020 г. № 951 «Об утверждении перечня муниципального имущества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</w:t>
            </w:r>
            <w:proofErr w:type="gram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предпринимателями, применяющими специальный налоговый режим «Налог на профессиональный доход»</w:t>
            </w:r>
          </w:p>
        </w:tc>
        <w:tc>
          <w:tcPr>
            <w:tcW w:w="2410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2" w:type="dxa"/>
          </w:tcPr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566E5" w:rsidRPr="004566E5" w:rsidRDefault="004566E5" w:rsidP="002E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771" w:type="dxa"/>
          </w:tcPr>
          <w:p w:rsidR="004566E5" w:rsidRPr="004566E5" w:rsidRDefault="004566E5" w:rsidP="003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7D025F" w:rsidRPr="004566E5" w:rsidRDefault="007D025F" w:rsidP="007D025F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sectPr w:rsidR="007D025F" w:rsidRPr="004566E5" w:rsidSect="002E40B8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4"/>
    <w:rsid w:val="00077D4E"/>
    <w:rsid w:val="002443EC"/>
    <w:rsid w:val="00262BB6"/>
    <w:rsid w:val="002A05C4"/>
    <w:rsid w:val="002E40B8"/>
    <w:rsid w:val="003A542E"/>
    <w:rsid w:val="004566E5"/>
    <w:rsid w:val="004A3BA4"/>
    <w:rsid w:val="005B1DFB"/>
    <w:rsid w:val="0067067C"/>
    <w:rsid w:val="006F1F05"/>
    <w:rsid w:val="00746771"/>
    <w:rsid w:val="007859AA"/>
    <w:rsid w:val="007D025F"/>
    <w:rsid w:val="00852F16"/>
    <w:rsid w:val="009014C8"/>
    <w:rsid w:val="00C760B3"/>
    <w:rsid w:val="00CE04BA"/>
    <w:rsid w:val="00D20624"/>
    <w:rsid w:val="00D23048"/>
    <w:rsid w:val="00D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uiPriority w:val="99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iPriority w:val="99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uiPriority w:val="99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iPriority w:val="99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46A3-AF9D-4EFA-A827-B8C0E35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Виктория Н</dc:creator>
  <cp:lastModifiedBy>GMakogonova</cp:lastModifiedBy>
  <cp:revision>10</cp:revision>
  <cp:lastPrinted>2023-01-25T08:47:00Z</cp:lastPrinted>
  <dcterms:created xsi:type="dcterms:W3CDTF">2023-01-25T05:52:00Z</dcterms:created>
  <dcterms:modified xsi:type="dcterms:W3CDTF">2023-01-25T08:47:00Z</dcterms:modified>
</cp:coreProperties>
</file>