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AED" w:rsidRDefault="00583AED" w:rsidP="0097458A">
      <w:pPr>
        <w:pStyle w:val="a8"/>
        <w:tabs>
          <w:tab w:val="left" w:pos="708"/>
        </w:tabs>
        <w:rPr>
          <w:b/>
          <w:sz w:val="26"/>
        </w:rPr>
      </w:pPr>
    </w:p>
    <w:p w:rsidR="0041386A" w:rsidRDefault="00DB1944" w:rsidP="0097458A">
      <w:pPr>
        <w:pStyle w:val="a8"/>
        <w:tabs>
          <w:tab w:val="left" w:pos="708"/>
        </w:tabs>
        <w:rPr>
          <w:b/>
          <w:sz w:val="26"/>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35.1pt;width:53.15pt;height:63pt;z-index:-1" wrapcoords="-304 -257 -304 21600 21904 21600 21904 -257 -304 -257" stroked="t" strokecolor="white" strokeweight=".25pt">
            <v:imagedata r:id="rId9" o:title="" gain="1.25" blacklevel="-14418f" grayscale="t" bilevel="t"/>
            <w10:wrap type="tight"/>
          </v:shape>
        </w:pict>
      </w:r>
    </w:p>
    <w:p w:rsidR="0041386A" w:rsidRDefault="0041386A" w:rsidP="0097458A">
      <w:pPr>
        <w:pStyle w:val="a8"/>
        <w:tabs>
          <w:tab w:val="left" w:pos="708"/>
        </w:tabs>
        <w:rPr>
          <w:b/>
          <w:sz w:val="26"/>
        </w:rPr>
      </w:pPr>
    </w:p>
    <w:p w:rsidR="005579EC" w:rsidRDefault="005579EC" w:rsidP="0097458A">
      <w:pPr>
        <w:pStyle w:val="a8"/>
        <w:tabs>
          <w:tab w:val="left" w:pos="708"/>
        </w:tabs>
        <w:jc w:val="center"/>
        <w:rPr>
          <w:rFonts w:ascii="Times New Roman" w:hAnsi="Times New Roman"/>
          <w:b/>
          <w:sz w:val="28"/>
          <w:szCs w:val="28"/>
        </w:rPr>
      </w:pPr>
    </w:p>
    <w:p w:rsidR="005579EC" w:rsidRDefault="005579EC" w:rsidP="0097458A">
      <w:pPr>
        <w:pStyle w:val="a8"/>
        <w:tabs>
          <w:tab w:val="left" w:pos="708"/>
        </w:tabs>
        <w:jc w:val="center"/>
        <w:rPr>
          <w:rFonts w:ascii="Times New Roman" w:hAnsi="Times New Roman"/>
          <w:b/>
          <w:sz w:val="28"/>
          <w:szCs w:val="28"/>
        </w:rPr>
      </w:pPr>
    </w:p>
    <w:p w:rsidR="0041386A" w:rsidRDefault="0041386A" w:rsidP="0097458A">
      <w:pPr>
        <w:pStyle w:val="a8"/>
        <w:tabs>
          <w:tab w:val="left" w:pos="708"/>
        </w:tabs>
        <w:jc w:val="center"/>
        <w:rPr>
          <w:rFonts w:ascii="Times New Roman" w:hAnsi="Times New Roman"/>
          <w:b/>
          <w:sz w:val="28"/>
          <w:szCs w:val="28"/>
        </w:rPr>
      </w:pPr>
      <w:r w:rsidRPr="00260113">
        <w:rPr>
          <w:rFonts w:ascii="Times New Roman" w:hAnsi="Times New Roman"/>
          <w:b/>
          <w:sz w:val="28"/>
          <w:szCs w:val="28"/>
        </w:rPr>
        <w:t xml:space="preserve">АДМИНИСТРАЦИЯ ТАЛОВСКОГО </w:t>
      </w:r>
    </w:p>
    <w:p w:rsidR="0041386A" w:rsidRPr="00260113" w:rsidRDefault="0041386A" w:rsidP="0097458A">
      <w:pPr>
        <w:pStyle w:val="a8"/>
        <w:tabs>
          <w:tab w:val="left" w:pos="708"/>
        </w:tabs>
        <w:jc w:val="center"/>
        <w:rPr>
          <w:rFonts w:ascii="Times New Roman" w:hAnsi="Times New Roman"/>
          <w:b/>
          <w:sz w:val="28"/>
          <w:szCs w:val="28"/>
        </w:rPr>
      </w:pPr>
      <w:r w:rsidRPr="00260113">
        <w:rPr>
          <w:rFonts w:ascii="Times New Roman" w:hAnsi="Times New Roman"/>
          <w:b/>
          <w:sz w:val="28"/>
          <w:szCs w:val="28"/>
        </w:rPr>
        <w:t>МУНИЦИПАЛЬНОГО РАЙОНА</w:t>
      </w:r>
      <w:r>
        <w:rPr>
          <w:rFonts w:ascii="Times New Roman" w:hAnsi="Times New Roman"/>
          <w:b/>
          <w:sz w:val="28"/>
          <w:szCs w:val="28"/>
        </w:rPr>
        <w:t xml:space="preserve"> </w:t>
      </w:r>
      <w:r w:rsidRPr="00260113">
        <w:rPr>
          <w:rFonts w:ascii="Times New Roman" w:hAnsi="Times New Roman"/>
          <w:b/>
          <w:sz w:val="28"/>
          <w:szCs w:val="28"/>
        </w:rPr>
        <w:t>ВОРОНЕЖСКОЙ ОБЛАСТИ</w:t>
      </w:r>
    </w:p>
    <w:p w:rsidR="0041386A" w:rsidRPr="00C920CD" w:rsidRDefault="0041386A" w:rsidP="0097458A">
      <w:pPr>
        <w:pStyle w:val="a8"/>
        <w:tabs>
          <w:tab w:val="left" w:pos="708"/>
        </w:tabs>
        <w:rPr>
          <w:rFonts w:ascii="Times New Roman" w:hAnsi="Times New Roman"/>
          <w:b/>
          <w:sz w:val="28"/>
          <w:szCs w:val="28"/>
        </w:rPr>
      </w:pPr>
    </w:p>
    <w:p w:rsidR="0041386A" w:rsidRPr="00C47918" w:rsidRDefault="0041386A" w:rsidP="0097458A">
      <w:pPr>
        <w:pStyle w:val="a8"/>
        <w:tabs>
          <w:tab w:val="left" w:pos="708"/>
        </w:tabs>
        <w:jc w:val="center"/>
        <w:rPr>
          <w:rFonts w:ascii="Times New Roman" w:hAnsi="Times New Roman"/>
          <w:b/>
          <w:sz w:val="36"/>
          <w:szCs w:val="36"/>
        </w:rPr>
      </w:pPr>
      <w:proofErr w:type="gramStart"/>
      <w:r w:rsidRPr="00C47918">
        <w:rPr>
          <w:rFonts w:ascii="Times New Roman" w:hAnsi="Times New Roman"/>
          <w:b/>
          <w:sz w:val="36"/>
          <w:szCs w:val="36"/>
        </w:rPr>
        <w:t>П</w:t>
      </w:r>
      <w:proofErr w:type="gramEnd"/>
      <w:r w:rsidRPr="00C47918">
        <w:rPr>
          <w:rFonts w:ascii="Times New Roman" w:hAnsi="Times New Roman"/>
          <w:b/>
          <w:sz w:val="36"/>
          <w:szCs w:val="36"/>
        </w:rPr>
        <w:t xml:space="preserve"> О С Т А Н О В Л Е Н И Е</w:t>
      </w:r>
      <w:r w:rsidR="00E371C8">
        <w:rPr>
          <w:rFonts w:ascii="Times New Roman" w:hAnsi="Times New Roman"/>
          <w:b/>
          <w:sz w:val="36"/>
          <w:szCs w:val="36"/>
        </w:rPr>
        <w:t xml:space="preserve">        </w:t>
      </w:r>
    </w:p>
    <w:p w:rsidR="0041386A" w:rsidRDefault="0041386A" w:rsidP="00EC288D">
      <w:pPr>
        <w:pStyle w:val="a8"/>
        <w:tabs>
          <w:tab w:val="left" w:pos="708"/>
        </w:tabs>
        <w:spacing w:line="240" w:lineRule="atLeast"/>
        <w:rPr>
          <w:rFonts w:ascii="Times New Roman" w:hAnsi="Times New Roman"/>
          <w:b/>
          <w:sz w:val="24"/>
          <w:szCs w:val="24"/>
        </w:rPr>
      </w:pPr>
    </w:p>
    <w:p w:rsidR="0041386A" w:rsidRDefault="006C468C" w:rsidP="00EC288D">
      <w:pPr>
        <w:pStyle w:val="a8"/>
        <w:tabs>
          <w:tab w:val="left" w:pos="708"/>
        </w:tabs>
        <w:spacing w:line="240" w:lineRule="atLeast"/>
        <w:rPr>
          <w:rFonts w:ascii="Times New Roman" w:hAnsi="Times New Roman"/>
          <w:sz w:val="24"/>
          <w:szCs w:val="24"/>
          <w:u w:val="single"/>
        </w:rPr>
      </w:pPr>
      <w:r>
        <w:rPr>
          <w:rFonts w:ascii="Times New Roman" w:hAnsi="Times New Roman"/>
          <w:sz w:val="24"/>
          <w:szCs w:val="24"/>
          <w:u w:val="single"/>
        </w:rPr>
        <w:t>о</w:t>
      </w:r>
      <w:r w:rsidR="0041386A">
        <w:rPr>
          <w:rFonts w:ascii="Times New Roman" w:hAnsi="Times New Roman"/>
          <w:sz w:val="24"/>
          <w:szCs w:val="24"/>
          <w:u w:val="single"/>
        </w:rPr>
        <w:t>т</w:t>
      </w:r>
      <w:r>
        <w:rPr>
          <w:rFonts w:ascii="Times New Roman" w:hAnsi="Times New Roman"/>
          <w:sz w:val="24"/>
          <w:szCs w:val="24"/>
          <w:u w:val="single"/>
        </w:rPr>
        <w:t xml:space="preserve">  </w:t>
      </w:r>
      <w:r w:rsidR="009B321F">
        <w:rPr>
          <w:rFonts w:ascii="Times New Roman" w:hAnsi="Times New Roman"/>
          <w:sz w:val="24"/>
          <w:szCs w:val="24"/>
          <w:u w:val="single"/>
        </w:rPr>
        <w:t xml:space="preserve">11 октября 2022   </w:t>
      </w:r>
      <w:r w:rsidR="0041386A" w:rsidRPr="006C468C">
        <w:rPr>
          <w:rFonts w:ascii="Times New Roman" w:hAnsi="Times New Roman"/>
          <w:sz w:val="24"/>
          <w:szCs w:val="24"/>
          <w:u w:val="single"/>
        </w:rPr>
        <w:t>№</w:t>
      </w:r>
      <w:r w:rsidR="009B321F">
        <w:rPr>
          <w:rFonts w:ascii="Times New Roman" w:hAnsi="Times New Roman"/>
          <w:sz w:val="24"/>
          <w:szCs w:val="24"/>
          <w:u w:val="single"/>
        </w:rPr>
        <w:t>616</w:t>
      </w:r>
      <w:r w:rsidR="00115B44" w:rsidRPr="006C468C">
        <w:rPr>
          <w:rFonts w:ascii="Times New Roman" w:hAnsi="Times New Roman"/>
          <w:sz w:val="24"/>
          <w:szCs w:val="24"/>
          <w:u w:val="single"/>
        </w:rPr>
        <w:t xml:space="preserve"> </w:t>
      </w:r>
    </w:p>
    <w:p w:rsidR="0041386A" w:rsidRPr="00863846" w:rsidRDefault="0041386A" w:rsidP="00EC288D">
      <w:pPr>
        <w:pStyle w:val="a8"/>
        <w:tabs>
          <w:tab w:val="left" w:pos="708"/>
        </w:tabs>
        <w:spacing w:line="240" w:lineRule="atLeast"/>
        <w:rPr>
          <w:rFonts w:ascii="Times New Roman" w:hAnsi="Times New Roman"/>
          <w:sz w:val="24"/>
          <w:szCs w:val="24"/>
        </w:rPr>
      </w:pPr>
      <w:r>
        <w:rPr>
          <w:rFonts w:ascii="Times New Roman" w:hAnsi="Times New Roman"/>
          <w:sz w:val="24"/>
          <w:szCs w:val="24"/>
        </w:rPr>
        <w:t xml:space="preserve">                    </w:t>
      </w:r>
      <w:proofErr w:type="spellStart"/>
      <w:r w:rsidRPr="00863846">
        <w:rPr>
          <w:rFonts w:ascii="Times New Roman" w:hAnsi="Times New Roman"/>
          <w:sz w:val="24"/>
          <w:szCs w:val="24"/>
        </w:rPr>
        <w:t>р.п</w:t>
      </w:r>
      <w:proofErr w:type="gramStart"/>
      <w:r w:rsidRPr="00863846">
        <w:rPr>
          <w:rFonts w:ascii="Times New Roman" w:hAnsi="Times New Roman"/>
          <w:sz w:val="24"/>
          <w:szCs w:val="24"/>
        </w:rPr>
        <w:t>.Т</w:t>
      </w:r>
      <w:proofErr w:type="gramEnd"/>
      <w:r w:rsidRPr="00863846">
        <w:rPr>
          <w:rFonts w:ascii="Times New Roman" w:hAnsi="Times New Roman"/>
          <w:sz w:val="24"/>
          <w:szCs w:val="24"/>
        </w:rPr>
        <w:t>аловая</w:t>
      </w:r>
      <w:proofErr w:type="spellEnd"/>
    </w:p>
    <w:p w:rsidR="0041386A" w:rsidRDefault="00DB1944" w:rsidP="00EC288D">
      <w:pPr>
        <w:pStyle w:val="a8"/>
        <w:tabs>
          <w:tab w:val="clear" w:pos="4677"/>
          <w:tab w:val="left" w:pos="708"/>
          <w:tab w:val="center" w:pos="1890"/>
          <w:tab w:val="center" w:pos="5103"/>
          <w:tab w:val="center" w:pos="7200"/>
        </w:tabs>
        <w:rPr>
          <w:rFonts w:ascii="Times New Roman" w:hAnsi="Times New Roman"/>
          <w:sz w:val="28"/>
          <w:szCs w:val="28"/>
        </w:rPr>
      </w:pPr>
      <w:r>
        <w:rPr>
          <w:noProof/>
          <w:lang w:eastAsia="ru-RU"/>
        </w:rPr>
        <w:pict>
          <v:line id="Line 3" o:spid="_x0000_s1027" style="position:absolute;z-index:-2;visibility:visible;mso-wrap-distance-top:-3e-5mm;mso-wrap-distance-bottom:-3e-5mm" from="225pt,11.2pt" to="2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BG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"/>
        </w:pict>
      </w:r>
      <w:r>
        <w:rPr>
          <w:noProof/>
          <w:lang w:eastAsia="ru-RU"/>
        </w:rPr>
        <w:pict>
          <v:polyline id="Freeform 4" o:spid="_x0000_s1028" style="position:absolute;z-index:-3;visibility:visible;mso-wrap-style:square;mso-wrap-distance-left:9pt;mso-wrap-distance-top:0;mso-wrap-distance-right:9pt;mso-wrap-distance-bottom:0;mso-position-horizontal:absolute;mso-position-horizontal-relative:text;mso-position-vertical:absolute;mso-position-vertical-relative:text;v-text-anchor:top" points="234pt,11.2pt,234.2pt,19.3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" filled="f">
            <v:path arrowok="t" o:connecttype="custom" o:connectlocs="0,0;1612900,65322450" o:connectangles="0,0"/>
          </v:polyline>
        </w:pict>
      </w:r>
      <w:r>
        <w:rPr>
          <w:noProof/>
          <w:lang w:eastAsia="ru-RU"/>
        </w:rPr>
        <w:pict>
          <v:shape id="Freeform 5" o:spid="_x0000_s1029" style="position:absolute;margin-left:.05pt;margin-top:11.05pt;width:0;height:9.15pt;z-index:-5;visibility:visible;mso-wrap-style:square;mso-wrap-distance-left:3.17497mm;mso-wrap-distance-top:0;mso-wrap-distance-right:3.17497mm;mso-wrap-distance-bottom:0;mso-position-horizontal:absolute;mso-position-horizontal-relative:text;mso-position-vertical:absolute;mso-position-vertical-relative:text;v-text-anchor:top"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" path="m,l,183e" filled="f">
            <v:path arrowok="t" o:connecttype="custom" o:connectlocs="0,0;0,116205" o:connectangles="0,0"/>
          </v:shape>
        </w:pict>
      </w:r>
      <w:r>
        <w:rPr>
          <w:noProof/>
          <w:lang w:eastAsia="ru-RU"/>
        </w:rPr>
        <w:pict>
          <v:line id="Line 6" o:spid="_x0000_s1030" style="position:absolute;z-index:-4;visibility:visible;mso-wrap-distance-top:-3e-5mm;mso-wrap-distance-bottom:-3e-5mm"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Bq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"/>
        </w:pict>
      </w:r>
    </w:p>
    <w:p w:rsidR="00115B44" w:rsidRPr="00115B44" w:rsidRDefault="007E5BF0" w:rsidP="00115B44">
      <w:pPr>
        <w:rPr>
          <w:b/>
          <w:sz w:val="28"/>
          <w:szCs w:val="28"/>
        </w:rPr>
      </w:pPr>
      <w:r w:rsidRPr="00115B44">
        <w:rPr>
          <w:b/>
          <w:sz w:val="28"/>
          <w:szCs w:val="28"/>
        </w:rPr>
        <w:t xml:space="preserve"> </w:t>
      </w:r>
      <w:r w:rsidR="00115B44" w:rsidRPr="00115B44">
        <w:rPr>
          <w:b/>
          <w:sz w:val="28"/>
          <w:szCs w:val="28"/>
        </w:rPr>
        <w:t xml:space="preserve">«Об утверждении Порядка </w:t>
      </w:r>
    </w:p>
    <w:p w:rsidR="00115B44" w:rsidRPr="00115B44" w:rsidRDefault="00115B44" w:rsidP="00115B44">
      <w:pPr>
        <w:rPr>
          <w:b/>
          <w:sz w:val="28"/>
          <w:szCs w:val="28"/>
        </w:rPr>
      </w:pPr>
      <w:r w:rsidRPr="00115B44">
        <w:rPr>
          <w:b/>
          <w:sz w:val="28"/>
          <w:szCs w:val="28"/>
        </w:rPr>
        <w:t xml:space="preserve">организации  и проведения </w:t>
      </w:r>
    </w:p>
    <w:p w:rsidR="00115B44" w:rsidRPr="00115B44" w:rsidRDefault="00115B44" w:rsidP="00115B44">
      <w:pPr>
        <w:rPr>
          <w:b/>
          <w:sz w:val="28"/>
          <w:szCs w:val="28"/>
        </w:rPr>
      </w:pPr>
      <w:r w:rsidRPr="00115B44">
        <w:rPr>
          <w:b/>
          <w:sz w:val="28"/>
          <w:szCs w:val="28"/>
        </w:rPr>
        <w:t xml:space="preserve">процедуры  оценки </w:t>
      </w:r>
      <w:proofErr w:type="gramStart"/>
      <w:r w:rsidRPr="00115B44">
        <w:rPr>
          <w:b/>
          <w:sz w:val="28"/>
          <w:szCs w:val="28"/>
        </w:rPr>
        <w:t>регулирующего</w:t>
      </w:r>
      <w:proofErr w:type="gramEnd"/>
      <w:r w:rsidRPr="00115B44">
        <w:rPr>
          <w:b/>
          <w:sz w:val="28"/>
          <w:szCs w:val="28"/>
        </w:rPr>
        <w:t xml:space="preserve"> </w:t>
      </w:r>
    </w:p>
    <w:p w:rsidR="00115B44" w:rsidRPr="00115B44" w:rsidRDefault="00115B44" w:rsidP="00115B44">
      <w:pPr>
        <w:rPr>
          <w:b/>
          <w:sz w:val="28"/>
          <w:szCs w:val="28"/>
        </w:rPr>
      </w:pPr>
      <w:r w:rsidRPr="00115B44">
        <w:rPr>
          <w:b/>
          <w:sz w:val="28"/>
          <w:szCs w:val="28"/>
        </w:rPr>
        <w:t xml:space="preserve">воздействия проектов </w:t>
      </w:r>
    </w:p>
    <w:p w:rsidR="00115B44" w:rsidRPr="00115B44" w:rsidRDefault="00115B44" w:rsidP="00115B44">
      <w:pPr>
        <w:rPr>
          <w:b/>
          <w:sz w:val="28"/>
          <w:szCs w:val="28"/>
        </w:rPr>
      </w:pPr>
      <w:r w:rsidRPr="00115B44">
        <w:rPr>
          <w:b/>
          <w:sz w:val="28"/>
          <w:szCs w:val="28"/>
        </w:rPr>
        <w:t xml:space="preserve">муниципальных нормативных </w:t>
      </w:r>
    </w:p>
    <w:p w:rsidR="00115B44" w:rsidRPr="00115B44" w:rsidRDefault="00115B44" w:rsidP="00115B44">
      <w:pPr>
        <w:rPr>
          <w:b/>
          <w:sz w:val="28"/>
          <w:szCs w:val="28"/>
        </w:rPr>
      </w:pPr>
      <w:r w:rsidRPr="00115B44">
        <w:rPr>
          <w:b/>
          <w:sz w:val="28"/>
          <w:szCs w:val="28"/>
        </w:rPr>
        <w:t xml:space="preserve">правовых актов и экспертизы </w:t>
      </w:r>
    </w:p>
    <w:p w:rsidR="00115B44" w:rsidRPr="00115B44" w:rsidRDefault="00115B44" w:rsidP="00115B44">
      <w:pPr>
        <w:rPr>
          <w:b/>
          <w:sz w:val="28"/>
          <w:szCs w:val="28"/>
        </w:rPr>
      </w:pPr>
      <w:r w:rsidRPr="00115B44">
        <w:rPr>
          <w:b/>
          <w:sz w:val="28"/>
          <w:szCs w:val="28"/>
        </w:rPr>
        <w:t xml:space="preserve">муниципальных нормативных </w:t>
      </w:r>
    </w:p>
    <w:p w:rsidR="00115B44" w:rsidRPr="00115B44" w:rsidRDefault="00115B44" w:rsidP="00115B44">
      <w:pPr>
        <w:rPr>
          <w:b/>
          <w:sz w:val="28"/>
          <w:szCs w:val="28"/>
        </w:rPr>
      </w:pPr>
      <w:r w:rsidRPr="00115B44">
        <w:rPr>
          <w:b/>
          <w:sz w:val="28"/>
          <w:szCs w:val="28"/>
        </w:rPr>
        <w:t xml:space="preserve">правовых актов на территории </w:t>
      </w:r>
    </w:p>
    <w:p w:rsidR="00115B44" w:rsidRPr="00115B44" w:rsidRDefault="00115B44" w:rsidP="00115B44">
      <w:pPr>
        <w:rPr>
          <w:b/>
          <w:sz w:val="28"/>
          <w:szCs w:val="28"/>
        </w:rPr>
      </w:pPr>
      <w:proofErr w:type="spellStart"/>
      <w:r w:rsidRPr="00115B44">
        <w:rPr>
          <w:b/>
          <w:sz w:val="28"/>
          <w:szCs w:val="28"/>
        </w:rPr>
        <w:t>Таловского</w:t>
      </w:r>
      <w:proofErr w:type="spellEnd"/>
      <w:r w:rsidRPr="00115B44">
        <w:rPr>
          <w:b/>
          <w:sz w:val="28"/>
          <w:szCs w:val="28"/>
        </w:rPr>
        <w:t xml:space="preserve"> муниципального</w:t>
      </w:r>
    </w:p>
    <w:p w:rsidR="00115B44" w:rsidRPr="00115B44" w:rsidRDefault="00115B44" w:rsidP="00115B44">
      <w:pPr>
        <w:rPr>
          <w:sz w:val="28"/>
          <w:szCs w:val="28"/>
        </w:rPr>
      </w:pPr>
      <w:r w:rsidRPr="00115B44">
        <w:rPr>
          <w:b/>
          <w:sz w:val="28"/>
          <w:szCs w:val="28"/>
        </w:rPr>
        <w:t>района  Воронежской области»</w:t>
      </w:r>
    </w:p>
    <w:p w:rsidR="00115B44" w:rsidRPr="00091674" w:rsidRDefault="00091674" w:rsidP="00115B44">
      <w:pPr>
        <w:pStyle w:val="a8"/>
        <w:rPr>
          <w:rFonts w:ascii="Times New Roman" w:hAnsi="Times New Roman"/>
          <w:sz w:val="28"/>
          <w:szCs w:val="28"/>
        </w:rPr>
      </w:pPr>
      <w:r w:rsidRPr="00091674">
        <w:rPr>
          <w:rFonts w:ascii="Times New Roman" w:hAnsi="Times New Roman"/>
          <w:sz w:val="28"/>
          <w:szCs w:val="28"/>
        </w:rPr>
        <w:t>(в ред. от19.04.2023 №220)</w:t>
      </w:r>
    </w:p>
    <w:p w:rsidR="00115B44" w:rsidRDefault="00115B44" w:rsidP="00FC43FC">
      <w:pPr>
        <w:pStyle w:val="a8"/>
        <w:tabs>
          <w:tab w:val="left" w:pos="567"/>
          <w:tab w:val="left" w:pos="709"/>
        </w:tabs>
        <w:spacing w:line="360" w:lineRule="auto"/>
        <w:jc w:val="both"/>
        <w:rPr>
          <w:rFonts w:ascii="Times New Roman" w:hAnsi="Times New Roman"/>
          <w:sz w:val="28"/>
          <w:szCs w:val="28"/>
        </w:rPr>
      </w:pPr>
      <w:r w:rsidRPr="00DE192F">
        <w:rPr>
          <w:rFonts w:ascii="Times New Roman" w:hAnsi="Times New Roman"/>
          <w:sz w:val="28"/>
          <w:szCs w:val="28"/>
        </w:rPr>
        <w:t xml:space="preserve">   </w:t>
      </w:r>
      <w:r w:rsidR="00FC43FC" w:rsidRPr="00DE192F">
        <w:rPr>
          <w:rFonts w:ascii="Times New Roman" w:hAnsi="Times New Roman"/>
          <w:sz w:val="28"/>
          <w:szCs w:val="28"/>
        </w:rPr>
        <w:t xml:space="preserve">      </w:t>
      </w:r>
      <w:proofErr w:type="gramStart"/>
      <w:r w:rsidR="00DE192F" w:rsidRPr="00DE192F">
        <w:rPr>
          <w:rFonts w:ascii="Times New Roman" w:hAnsi="Times New Roman"/>
          <w:sz w:val="28"/>
          <w:szCs w:val="28"/>
        </w:rPr>
        <w:t>Во</w:t>
      </w:r>
      <w:proofErr w:type="gramEnd"/>
      <w:r w:rsidR="00DE192F" w:rsidRPr="00DE192F">
        <w:rPr>
          <w:rFonts w:ascii="Times New Roman" w:hAnsi="Times New Roman"/>
          <w:sz w:val="28"/>
          <w:szCs w:val="28"/>
        </w:rPr>
        <w:t xml:space="preserve"> исполнении Закона Воронежской области от 04.08.2014 № 112-ОЗ  «Об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 приказа департамента экономического развития Воронежской области от 22.04.2019 № 51-13-09/63-О «Об утверждении методических рекомендаций по организации и проведению процедуры оценки регулирующего воздействия проектов муниципальных правовых актов» </w:t>
      </w:r>
      <w:r w:rsidRPr="00DE192F">
        <w:rPr>
          <w:rFonts w:ascii="Times New Roman" w:hAnsi="Times New Roman"/>
          <w:sz w:val="28"/>
          <w:szCs w:val="28"/>
        </w:rPr>
        <w:t xml:space="preserve">администрация </w:t>
      </w:r>
      <w:r w:rsidR="00AD4AC1" w:rsidRPr="00DE192F">
        <w:rPr>
          <w:rFonts w:ascii="Times New Roman" w:hAnsi="Times New Roman"/>
          <w:sz w:val="28"/>
          <w:szCs w:val="28"/>
        </w:rPr>
        <w:t xml:space="preserve">  </w:t>
      </w:r>
      <w:proofErr w:type="spellStart"/>
      <w:r w:rsidRPr="00DE192F">
        <w:rPr>
          <w:rFonts w:ascii="Times New Roman" w:hAnsi="Times New Roman"/>
          <w:sz w:val="28"/>
          <w:szCs w:val="28"/>
        </w:rPr>
        <w:t>Таловского</w:t>
      </w:r>
      <w:proofErr w:type="spellEnd"/>
      <w:r w:rsidRPr="00DE192F">
        <w:rPr>
          <w:rFonts w:ascii="Times New Roman" w:hAnsi="Times New Roman"/>
          <w:sz w:val="28"/>
          <w:szCs w:val="28"/>
        </w:rPr>
        <w:t xml:space="preserve"> </w:t>
      </w:r>
      <w:r w:rsidR="00AD4AC1" w:rsidRPr="00DE192F">
        <w:rPr>
          <w:rFonts w:ascii="Times New Roman" w:hAnsi="Times New Roman"/>
          <w:sz w:val="28"/>
          <w:szCs w:val="28"/>
        </w:rPr>
        <w:t xml:space="preserve">   </w:t>
      </w:r>
      <w:r w:rsidRPr="00DE192F">
        <w:rPr>
          <w:rFonts w:ascii="Times New Roman" w:hAnsi="Times New Roman"/>
          <w:sz w:val="28"/>
          <w:szCs w:val="28"/>
        </w:rPr>
        <w:t xml:space="preserve"> муниципального района</w:t>
      </w:r>
      <w:r w:rsidRPr="00DE192F">
        <w:rPr>
          <w:rFonts w:ascii="Times New Roman" w:hAnsi="Times New Roman"/>
          <w:spacing w:val="18"/>
          <w:sz w:val="28"/>
          <w:szCs w:val="28"/>
        </w:rPr>
        <w:t xml:space="preserve"> </w:t>
      </w:r>
      <w:r w:rsidRPr="00DE192F">
        <w:rPr>
          <w:rFonts w:ascii="Times New Roman" w:hAnsi="Times New Roman"/>
          <w:sz w:val="28"/>
          <w:szCs w:val="28"/>
        </w:rPr>
        <w:t xml:space="preserve"> </w:t>
      </w:r>
      <w:proofErr w:type="gramStart"/>
      <w:r w:rsidRPr="00DE192F">
        <w:rPr>
          <w:rFonts w:ascii="Times New Roman" w:hAnsi="Times New Roman"/>
          <w:b/>
          <w:sz w:val="28"/>
          <w:szCs w:val="28"/>
        </w:rPr>
        <w:t>п</w:t>
      </w:r>
      <w:proofErr w:type="gramEnd"/>
      <w:r w:rsidRPr="00DE192F">
        <w:rPr>
          <w:rFonts w:ascii="Times New Roman" w:hAnsi="Times New Roman"/>
          <w:b/>
          <w:sz w:val="28"/>
          <w:szCs w:val="28"/>
        </w:rPr>
        <w:t xml:space="preserve"> о с т а н о в л я е т</w:t>
      </w:r>
      <w:r w:rsidRPr="00DE192F">
        <w:rPr>
          <w:rFonts w:ascii="Times New Roman" w:hAnsi="Times New Roman"/>
          <w:sz w:val="28"/>
          <w:szCs w:val="28"/>
        </w:rPr>
        <w:t>:</w:t>
      </w:r>
    </w:p>
    <w:p w:rsidR="00350183" w:rsidRDefault="00DE192F" w:rsidP="00350183">
      <w:pPr>
        <w:numPr>
          <w:ilvl w:val="0"/>
          <w:numId w:val="45"/>
        </w:numPr>
        <w:spacing w:line="360" w:lineRule="auto"/>
        <w:jc w:val="both"/>
        <w:rPr>
          <w:sz w:val="28"/>
          <w:szCs w:val="28"/>
        </w:rPr>
      </w:pPr>
      <w:r w:rsidRPr="00333495">
        <w:rPr>
          <w:sz w:val="28"/>
          <w:szCs w:val="28"/>
        </w:rPr>
        <w:t>Утвердить</w:t>
      </w:r>
      <w:r w:rsidR="00350183">
        <w:rPr>
          <w:sz w:val="28"/>
          <w:szCs w:val="28"/>
        </w:rPr>
        <w:t>:</w:t>
      </w:r>
    </w:p>
    <w:p w:rsidR="00DE192F" w:rsidRDefault="00350183" w:rsidP="00350183">
      <w:pPr>
        <w:spacing w:line="360" w:lineRule="auto"/>
        <w:ind w:firstLine="709"/>
        <w:jc w:val="both"/>
        <w:rPr>
          <w:sz w:val="28"/>
          <w:szCs w:val="28"/>
        </w:rPr>
      </w:pPr>
      <w:r>
        <w:rPr>
          <w:sz w:val="28"/>
          <w:szCs w:val="28"/>
        </w:rPr>
        <w:t>1.1.</w:t>
      </w:r>
      <w:r w:rsidR="00DE192F" w:rsidRPr="00333495">
        <w:rPr>
          <w:sz w:val="28"/>
          <w:szCs w:val="28"/>
        </w:rPr>
        <w:t xml:space="preserve">Порядок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w:t>
      </w:r>
      <w:proofErr w:type="spellStart"/>
      <w:r w:rsidR="00DE192F" w:rsidRPr="00333495">
        <w:rPr>
          <w:sz w:val="28"/>
          <w:szCs w:val="28"/>
        </w:rPr>
        <w:t>Таловского</w:t>
      </w:r>
      <w:proofErr w:type="spellEnd"/>
      <w:r w:rsidR="00DE192F" w:rsidRPr="00333495">
        <w:rPr>
          <w:sz w:val="28"/>
          <w:szCs w:val="28"/>
        </w:rPr>
        <w:t xml:space="preserve"> муниципаль</w:t>
      </w:r>
      <w:r w:rsidR="00F26E9E">
        <w:rPr>
          <w:sz w:val="28"/>
          <w:szCs w:val="28"/>
        </w:rPr>
        <w:t>ного района Воронежской области, согласно приложению 1.</w:t>
      </w:r>
    </w:p>
    <w:p w:rsidR="003F6317" w:rsidRPr="005579EC" w:rsidRDefault="00350183" w:rsidP="00F26E9E">
      <w:pPr>
        <w:spacing w:line="360" w:lineRule="auto"/>
        <w:ind w:firstLine="709"/>
        <w:jc w:val="both"/>
        <w:rPr>
          <w:sz w:val="28"/>
          <w:szCs w:val="28"/>
        </w:rPr>
      </w:pPr>
      <w:r>
        <w:rPr>
          <w:sz w:val="28"/>
          <w:szCs w:val="28"/>
        </w:rPr>
        <w:t>1.</w:t>
      </w:r>
      <w:r w:rsidR="003F6317">
        <w:rPr>
          <w:sz w:val="28"/>
          <w:szCs w:val="28"/>
        </w:rPr>
        <w:t xml:space="preserve">2. </w:t>
      </w:r>
      <w:proofErr w:type="gramStart"/>
      <w:r>
        <w:rPr>
          <w:sz w:val="28"/>
          <w:szCs w:val="28"/>
        </w:rPr>
        <w:t>Ф</w:t>
      </w:r>
      <w:r w:rsidR="003F6317">
        <w:rPr>
          <w:sz w:val="28"/>
          <w:szCs w:val="28"/>
        </w:rPr>
        <w:t xml:space="preserve">орму соглашения </w:t>
      </w:r>
      <w:r w:rsidR="003F6317" w:rsidRPr="005579EC">
        <w:rPr>
          <w:sz w:val="28"/>
          <w:szCs w:val="28"/>
        </w:rPr>
        <w:t xml:space="preserve"> о взаимодействии между администрацией </w:t>
      </w:r>
      <w:proofErr w:type="spellStart"/>
      <w:r w:rsidR="003F6317" w:rsidRPr="005579EC">
        <w:rPr>
          <w:sz w:val="28"/>
          <w:szCs w:val="28"/>
        </w:rPr>
        <w:t>Таловского</w:t>
      </w:r>
      <w:proofErr w:type="spellEnd"/>
      <w:r w:rsidR="003F6317" w:rsidRPr="005579EC">
        <w:rPr>
          <w:sz w:val="28"/>
          <w:szCs w:val="28"/>
        </w:rPr>
        <w:t xml:space="preserve"> муниципального района  и организациями, представляющими </w:t>
      </w:r>
      <w:r w:rsidR="003F6317" w:rsidRPr="005579EC">
        <w:rPr>
          <w:sz w:val="28"/>
          <w:szCs w:val="28"/>
        </w:rPr>
        <w:lastRenderedPageBreak/>
        <w:t>интересы</w:t>
      </w:r>
      <w:r w:rsidR="003F6317">
        <w:rPr>
          <w:sz w:val="28"/>
          <w:szCs w:val="28"/>
        </w:rPr>
        <w:t xml:space="preserve"> </w:t>
      </w:r>
      <w:r w:rsidR="003F6317" w:rsidRPr="005579EC">
        <w:rPr>
          <w:sz w:val="28"/>
          <w:szCs w:val="28"/>
        </w:rPr>
        <w:t>предпринимательского и инвестиционного сообщества,</w:t>
      </w:r>
      <w:r w:rsidR="003F6317">
        <w:rPr>
          <w:sz w:val="28"/>
          <w:szCs w:val="28"/>
        </w:rPr>
        <w:t xml:space="preserve"> </w:t>
      </w:r>
      <w:r w:rsidR="003F6317" w:rsidRPr="005579EC">
        <w:rPr>
          <w:sz w:val="28"/>
          <w:szCs w:val="28"/>
        </w:rPr>
        <w:t>при оценке регулирующего воздействия проектов муниципальных</w:t>
      </w:r>
      <w:r w:rsidR="003F6317">
        <w:rPr>
          <w:sz w:val="28"/>
          <w:szCs w:val="28"/>
        </w:rPr>
        <w:t xml:space="preserve"> </w:t>
      </w:r>
      <w:r w:rsidR="003F6317" w:rsidRPr="005579EC">
        <w:rPr>
          <w:sz w:val="28"/>
          <w:szCs w:val="28"/>
        </w:rPr>
        <w:t>нормативных правовых актов, экспертизе и оценке фактического воздействия</w:t>
      </w:r>
      <w:r w:rsidR="003F6317">
        <w:rPr>
          <w:sz w:val="28"/>
          <w:szCs w:val="28"/>
        </w:rPr>
        <w:t xml:space="preserve"> </w:t>
      </w:r>
      <w:r w:rsidR="003F6317" w:rsidRPr="005579EC">
        <w:rPr>
          <w:sz w:val="28"/>
          <w:szCs w:val="28"/>
        </w:rPr>
        <w:t>муниципальных нормативных правовых актов</w:t>
      </w:r>
      <w:r w:rsidR="00F26E9E">
        <w:rPr>
          <w:sz w:val="28"/>
          <w:szCs w:val="28"/>
        </w:rPr>
        <w:t>, согласно приложению 2.</w:t>
      </w:r>
      <w:proofErr w:type="gramEnd"/>
    </w:p>
    <w:p w:rsidR="00DE192F" w:rsidRPr="00333495" w:rsidRDefault="00DE192F" w:rsidP="00DE192F">
      <w:pPr>
        <w:spacing w:line="360" w:lineRule="auto"/>
        <w:ind w:firstLine="709"/>
        <w:jc w:val="both"/>
        <w:rPr>
          <w:sz w:val="28"/>
          <w:szCs w:val="28"/>
        </w:rPr>
      </w:pPr>
      <w:r w:rsidRPr="00333495">
        <w:rPr>
          <w:sz w:val="28"/>
          <w:szCs w:val="28"/>
        </w:rPr>
        <w:t xml:space="preserve">2. </w:t>
      </w:r>
      <w:r w:rsidR="00333495">
        <w:rPr>
          <w:sz w:val="28"/>
          <w:szCs w:val="28"/>
        </w:rPr>
        <w:t xml:space="preserve"> </w:t>
      </w:r>
      <w:r w:rsidRPr="00333495">
        <w:rPr>
          <w:sz w:val="28"/>
          <w:szCs w:val="28"/>
        </w:rPr>
        <w:t>Признать утратившим силу постановлени</w:t>
      </w:r>
      <w:r w:rsidR="00583AED">
        <w:rPr>
          <w:sz w:val="28"/>
          <w:szCs w:val="28"/>
        </w:rPr>
        <w:t>я</w:t>
      </w:r>
      <w:r w:rsidRPr="00333495">
        <w:rPr>
          <w:sz w:val="28"/>
          <w:szCs w:val="28"/>
        </w:rPr>
        <w:t xml:space="preserve"> администрации </w:t>
      </w:r>
      <w:proofErr w:type="spellStart"/>
      <w:r w:rsidR="00583AED">
        <w:rPr>
          <w:sz w:val="28"/>
          <w:szCs w:val="28"/>
        </w:rPr>
        <w:t>Таловского</w:t>
      </w:r>
      <w:proofErr w:type="spellEnd"/>
      <w:r w:rsidRPr="00333495">
        <w:rPr>
          <w:sz w:val="28"/>
          <w:szCs w:val="28"/>
        </w:rPr>
        <w:t xml:space="preserve"> муниципального района</w:t>
      </w:r>
      <w:r w:rsidR="00583AED">
        <w:rPr>
          <w:sz w:val="28"/>
          <w:szCs w:val="28"/>
        </w:rPr>
        <w:t>:</w:t>
      </w:r>
      <w:r w:rsidRPr="00333495">
        <w:rPr>
          <w:sz w:val="28"/>
          <w:szCs w:val="28"/>
        </w:rPr>
        <w:t xml:space="preserve"> от </w:t>
      </w:r>
      <w:r w:rsidR="00333495">
        <w:rPr>
          <w:sz w:val="28"/>
          <w:szCs w:val="28"/>
        </w:rPr>
        <w:t>30.03.</w:t>
      </w:r>
      <w:r w:rsidRPr="00333495">
        <w:rPr>
          <w:sz w:val="28"/>
          <w:szCs w:val="28"/>
        </w:rPr>
        <w:t xml:space="preserve">2015  № </w:t>
      </w:r>
      <w:r w:rsidR="00333495">
        <w:rPr>
          <w:sz w:val="28"/>
          <w:szCs w:val="28"/>
        </w:rPr>
        <w:t>270</w:t>
      </w:r>
      <w:r w:rsidRPr="00333495">
        <w:rPr>
          <w:sz w:val="28"/>
          <w:szCs w:val="28"/>
        </w:rPr>
        <w:t xml:space="preserve">  «Об утверждении Порядка </w:t>
      </w:r>
      <w:r w:rsidR="00333495">
        <w:rPr>
          <w:sz w:val="28"/>
          <w:szCs w:val="28"/>
        </w:rPr>
        <w:t xml:space="preserve">организации и </w:t>
      </w:r>
      <w:r w:rsidRPr="00333495">
        <w:rPr>
          <w:sz w:val="28"/>
          <w:szCs w:val="28"/>
        </w:rPr>
        <w:t>проведения процедуры оценки регулирующего воздействия проектов муниципальных нормативн</w:t>
      </w:r>
      <w:r w:rsidR="00333495">
        <w:rPr>
          <w:sz w:val="28"/>
          <w:szCs w:val="28"/>
        </w:rPr>
        <w:t xml:space="preserve">ых правовых актов и экспертизы </w:t>
      </w:r>
      <w:r w:rsidRPr="00333495">
        <w:rPr>
          <w:sz w:val="28"/>
          <w:szCs w:val="28"/>
        </w:rPr>
        <w:t>муниципальных нормативных правовых актов</w:t>
      </w:r>
      <w:r w:rsidR="00333495">
        <w:rPr>
          <w:sz w:val="28"/>
          <w:szCs w:val="28"/>
        </w:rPr>
        <w:t xml:space="preserve"> </w:t>
      </w:r>
      <w:r w:rsidRPr="00333495">
        <w:rPr>
          <w:sz w:val="28"/>
          <w:szCs w:val="28"/>
        </w:rPr>
        <w:t xml:space="preserve">на территории </w:t>
      </w:r>
      <w:proofErr w:type="spellStart"/>
      <w:r w:rsidR="00333495">
        <w:rPr>
          <w:sz w:val="28"/>
          <w:szCs w:val="28"/>
        </w:rPr>
        <w:t>Таловского</w:t>
      </w:r>
      <w:proofErr w:type="spellEnd"/>
      <w:r w:rsidRPr="00333495">
        <w:rPr>
          <w:sz w:val="28"/>
          <w:szCs w:val="28"/>
        </w:rPr>
        <w:t xml:space="preserve"> муниципального района Воронежской области»</w:t>
      </w:r>
      <w:r w:rsidR="00583AED">
        <w:rPr>
          <w:sz w:val="28"/>
          <w:szCs w:val="28"/>
        </w:rPr>
        <w:t xml:space="preserve">; от 14.10.2015 №654 «О внесении изменений в постановление от 30.03.2015 №270 </w:t>
      </w:r>
      <w:r w:rsidR="00583AED" w:rsidRPr="00333495">
        <w:rPr>
          <w:sz w:val="28"/>
          <w:szCs w:val="28"/>
        </w:rPr>
        <w:t xml:space="preserve">«Об утверждении Порядка </w:t>
      </w:r>
      <w:r w:rsidR="00583AED">
        <w:rPr>
          <w:sz w:val="28"/>
          <w:szCs w:val="28"/>
        </w:rPr>
        <w:t xml:space="preserve">организации и </w:t>
      </w:r>
      <w:r w:rsidR="00583AED" w:rsidRPr="00333495">
        <w:rPr>
          <w:sz w:val="28"/>
          <w:szCs w:val="28"/>
        </w:rPr>
        <w:t>проведения процедуры оценки регулирующего воздействия проектов муниципальных нормативн</w:t>
      </w:r>
      <w:r w:rsidR="00583AED">
        <w:rPr>
          <w:sz w:val="28"/>
          <w:szCs w:val="28"/>
        </w:rPr>
        <w:t xml:space="preserve">ых правовых актов и экспертизы </w:t>
      </w:r>
      <w:r w:rsidR="00583AED" w:rsidRPr="00333495">
        <w:rPr>
          <w:sz w:val="28"/>
          <w:szCs w:val="28"/>
        </w:rPr>
        <w:t>муниципальных нормативных правовых актов</w:t>
      </w:r>
      <w:r w:rsidR="00583AED">
        <w:rPr>
          <w:sz w:val="28"/>
          <w:szCs w:val="28"/>
        </w:rPr>
        <w:t xml:space="preserve"> </w:t>
      </w:r>
      <w:r w:rsidR="00583AED" w:rsidRPr="00333495">
        <w:rPr>
          <w:sz w:val="28"/>
          <w:szCs w:val="28"/>
        </w:rPr>
        <w:t xml:space="preserve">на территории </w:t>
      </w:r>
      <w:proofErr w:type="spellStart"/>
      <w:r w:rsidR="00583AED">
        <w:rPr>
          <w:sz w:val="28"/>
          <w:szCs w:val="28"/>
        </w:rPr>
        <w:t>Таловского</w:t>
      </w:r>
      <w:proofErr w:type="spellEnd"/>
      <w:r w:rsidR="00583AED" w:rsidRPr="00333495">
        <w:rPr>
          <w:sz w:val="28"/>
          <w:szCs w:val="28"/>
        </w:rPr>
        <w:t xml:space="preserve"> муниципального района Воронежской области»</w:t>
      </w:r>
      <w:r w:rsidR="00583AED">
        <w:rPr>
          <w:sz w:val="28"/>
          <w:szCs w:val="28"/>
        </w:rPr>
        <w:t xml:space="preserve">; от 28.12.2015 №798 «О внесении изменений в постановление от 30.03.2015 №270 </w:t>
      </w:r>
      <w:r w:rsidR="00583AED" w:rsidRPr="00333495">
        <w:rPr>
          <w:sz w:val="28"/>
          <w:szCs w:val="28"/>
        </w:rPr>
        <w:t xml:space="preserve">«Об утверждении Порядка </w:t>
      </w:r>
      <w:r w:rsidR="00583AED">
        <w:rPr>
          <w:sz w:val="28"/>
          <w:szCs w:val="28"/>
        </w:rPr>
        <w:t xml:space="preserve">организации и </w:t>
      </w:r>
      <w:r w:rsidR="00583AED" w:rsidRPr="00333495">
        <w:rPr>
          <w:sz w:val="28"/>
          <w:szCs w:val="28"/>
        </w:rPr>
        <w:t>проведения процедуры оценки регулирующего воздействия проектов муниципальных нормативн</w:t>
      </w:r>
      <w:r w:rsidR="00583AED">
        <w:rPr>
          <w:sz w:val="28"/>
          <w:szCs w:val="28"/>
        </w:rPr>
        <w:t xml:space="preserve">ых правовых актов и экспертизы </w:t>
      </w:r>
      <w:r w:rsidR="00583AED" w:rsidRPr="00333495">
        <w:rPr>
          <w:sz w:val="28"/>
          <w:szCs w:val="28"/>
        </w:rPr>
        <w:t>муниципальных нормативных правовых актов</w:t>
      </w:r>
      <w:r w:rsidR="00583AED">
        <w:rPr>
          <w:sz w:val="28"/>
          <w:szCs w:val="28"/>
        </w:rPr>
        <w:t xml:space="preserve"> </w:t>
      </w:r>
      <w:r w:rsidR="00583AED" w:rsidRPr="00333495">
        <w:rPr>
          <w:sz w:val="28"/>
          <w:szCs w:val="28"/>
        </w:rPr>
        <w:t xml:space="preserve">на территории </w:t>
      </w:r>
      <w:proofErr w:type="spellStart"/>
      <w:r w:rsidR="00583AED">
        <w:rPr>
          <w:sz w:val="28"/>
          <w:szCs w:val="28"/>
        </w:rPr>
        <w:t>Таловского</w:t>
      </w:r>
      <w:proofErr w:type="spellEnd"/>
      <w:r w:rsidR="00583AED" w:rsidRPr="00333495">
        <w:rPr>
          <w:sz w:val="28"/>
          <w:szCs w:val="28"/>
        </w:rPr>
        <w:t xml:space="preserve"> муниципального района Воронежской области»</w:t>
      </w:r>
      <w:r w:rsidR="00583AED">
        <w:rPr>
          <w:sz w:val="28"/>
          <w:szCs w:val="28"/>
        </w:rPr>
        <w:t xml:space="preserve">; от 25.09.2019 №764 «О внесении изменений в постановление от 30.03.2015 №270 </w:t>
      </w:r>
      <w:r w:rsidR="00583AED" w:rsidRPr="00333495">
        <w:rPr>
          <w:sz w:val="28"/>
          <w:szCs w:val="28"/>
        </w:rPr>
        <w:t xml:space="preserve">«Об утверждении Порядка </w:t>
      </w:r>
      <w:r w:rsidR="00583AED">
        <w:rPr>
          <w:sz w:val="28"/>
          <w:szCs w:val="28"/>
        </w:rPr>
        <w:t xml:space="preserve">организации и </w:t>
      </w:r>
      <w:r w:rsidR="00583AED" w:rsidRPr="00333495">
        <w:rPr>
          <w:sz w:val="28"/>
          <w:szCs w:val="28"/>
        </w:rPr>
        <w:t>проведения процедуры оценки регулирующего воздействия проектов муниципальных нормативн</w:t>
      </w:r>
      <w:r w:rsidR="00583AED">
        <w:rPr>
          <w:sz w:val="28"/>
          <w:szCs w:val="28"/>
        </w:rPr>
        <w:t xml:space="preserve">ых правовых актов и экспертизы </w:t>
      </w:r>
      <w:r w:rsidR="00583AED" w:rsidRPr="00333495">
        <w:rPr>
          <w:sz w:val="28"/>
          <w:szCs w:val="28"/>
        </w:rPr>
        <w:t>муниципальных нормативных правовых актов</w:t>
      </w:r>
      <w:r w:rsidR="00583AED">
        <w:rPr>
          <w:sz w:val="28"/>
          <w:szCs w:val="28"/>
        </w:rPr>
        <w:t xml:space="preserve"> </w:t>
      </w:r>
      <w:r w:rsidR="00583AED" w:rsidRPr="00333495">
        <w:rPr>
          <w:sz w:val="28"/>
          <w:szCs w:val="28"/>
        </w:rPr>
        <w:t xml:space="preserve">на территории </w:t>
      </w:r>
      <w:proofErr w:type="spellStart"/>
      <w:r w:rsidR="00583AED">
        <w:rPr>
          <w:sz w:val="28"/>
          <w:szCs w:val="28"/>
        </w:rPr>
        <w:t>Таловского</w:t>
      </w:r>
      <w:proofErr w:type="spellEnd"/>
      <w:r w:rsidR="00583AED" w:rsidRPr="00333495">
        <w:rPr>
          <w:sz w:val="28"/>
          <w:szCs w:val="28"/>
        </w:rPr>
        <w:t xml:space="preserve"> муниципального района Воронежской области»</w:t>
      </w:r>
      <w:r w:rsidR="00DD786C">
        <w:rPr>
          <w:sz w:val="28"/>
          <w:szCs w:val="28"/>
        </w:rPr>
        <w:t>,</w:t>
      </w:r>
      <w:r w:rsidR="00DD786C" w:rsidRPr="00DD786C">
        <w:rPr>
          <w:sz w:val="28"/>
          <w:szCs w:val="28"/>
        </w:rPr>
        <w:t xml:space="preserve"> </w:t>
      </w:r>
      <w:r w:rsidR="00DD786C" w:rsidRPr="00333495">
        <w:rPr>
          <w:sz w:val="28"/>
          <w:szCs w:val="28"/>
        </w:rPr>
        <w:t>с момента опублик</w:t>
      </w:r>
      <w:r w:rsidR="00DD786C">
        <w:rPr>
          <w:sz w:val="28"/>
          <w:szCs w:val="28"/>
        </w:rPr>
        <w:t>ования настоящего постановления.</w:t>
      </w:r>
    </w:p>
    <w:p w:rsidR="00DE192F" w:rsidRPr="00333495" w:rsidRDefault="00583AED" w:rsidP="00583AED">
      <w:pPr>
        <w:tabs>
          <w:tab w:val="left" w:pos="1134"/>
        </w:tabs>
        <w:spacing w:line="360" w:lineRule="auto"/>
        <w:ind w:firstLine="709"/>
        <w:jc w:val="both"/>
        <w:rPr>
          <w:sz w:val="28"/>
          <w:szCs w:val="28"/>
        </w:rPr>
      </w:pPr>
      <w:r>
        <w:rPr>
          <w:sz w:val="28"/>
          <w:szCs w:val="28"/>
        </w:rPr>
        <w:t>3</w:t>
      </w:r>
      <w:r w:rsidR="00DE192F" w:rsidRPr="00333495">
        <w:rPr>
          <w:sz w:val="28"/>
          <w:szCs w:val="28"/>
        </w:rPr>
        <w:t xml:space="preserve">. </w:t>
      </w:r>
      <w:proofErr w:type="gramStart"/>
      <w:r w:rsidR="00DE192F" w:rsidRPr="00333495">
        <w:rPr>
          <w:sz w:val="28"/>
          <w:szCs w:val="28"/>
        </w:rPr>
        <w:t xml:space="preserve">Установить, что администрация </w:t>
      </w:r>
      <w:proofErr w:type="spellStart"/>
      <w:r w:rsidR="001B1963">
        <w:rPr>
          <w:sz w:val="28"/>
          <w:szCs w:val="28"/>
        </w:rPr>
        <w:t>Таловского</w:t>
      </w:r>
      <w:proofErr w:type="spellEnd"/>
      <w:r w:rsidR="00DE192F" w:rsidRPr="00333495">
        <w:rPr>
          <w:sz w:val="28"/>
          <w:szCs w:val="28"/>
        </w:rPr>
        <w:t xml:space="preserve"> муниципального района в лице отдела по экономике </w:t>
      </w:r>
      <w:r w:rsidR="001B1963">
        <w:rPr>
          <w:sz w:val="28"/>
          <w:szCs w:val="28"/>
        </w:rPr>
        <w:t>я</w:t>
      </w:r>
      <w:r w:rsidR="00DE192F" w:rsidRPr="00333495">
        <w:rPr>
          <w:sz w:val="28"/>
          <w:szCs w:val="28"/>
        </w:rPr>
        <w:t xml:space="preserve">вляется уполномоченным органом в области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и выполняет функции нормативно-правового, информационного и методического обеспечения оценки регулирующего воздействия и процедуры </w:t>
      </w:r>
      <w:r w:rsidR="00DE192F" w:rsidRPr="00333495">
        <w:rPr>
          <w:sz w:val="28"/>
          <w:szCs w:val="28"/>
        </w:rPr>
        <w:lastRenderedPageBreak/>
        <w:t xml:space="preserve">экспертизы муниципальных правовых актов на территории </w:t>
      </w:r>
      <w:proofErr w:type="spellStart"/>
      <w:r w:rsidR="001B1963">
        <w:rPr>
          <w:sz w:val="28"/>
          <w:szCs w:val="28"/>
        </w:rPr>
        <w:t>Таловского</w:t>
      </w:r>
      <w:proofErr w:type="spellEnd"/>
      <w:r w:rsidR="00DE192F" w:rsidRPr="00333495">
        <w:rPr>
          <w:sz w:val="28"/>
          <w:szCs w:val="28"/>
        </w:rPr>
        <w:t xml:space="preserve"> муниципального района Воронежской области.</w:t>
      </w:r>
      <w:proofErr w:type="gramEnd"/>
    </w:p>
    <w:p w:rsidR="00DE192F" w:rsidRPr="00333495" w:rsidRDefault="00583AED" w:rsidP="00583AED">
      <w:pPr>
        <w:tabs>
          <w:tab w:val="left" w:pos="1134"/>
        </w:tabs>
        <w:spacing w:line="360" w:lineRule="auto"/>
        <w:ind w:firstLine="709"/>
        <w:jc w:val="both"/>
        <w:rPr>
          <w:sz w:val="28"/>
          <w:szCs w:val="28"/>
        </w:rPr>
      </w:pPr>
      <w:r>
        <w:rPr>
          <w:sz w:val="28"/>
          <w:szCs w:val="28"/>
        </w:rPr>
        <w:t xml:space="preserve">4. </w:t>
      </w:r>
      <w:r w:rsidR="00DE192F" w:rsidRPr="00333495">
        <w:rPr>
          <w:sz w:val="28"/>
          <w:szCs w:val="28"/>
        </w:rPr>
        <w:t xml:space="preserve">Структурным </w:t>
      </w:r>
      <w:r>
        <w:rPr>
          <w:sz w:val="28"/>
          <w:szCs w:val="28"/>
        </w:rPr>
        <w:t xml:space="preserve">  </w:t>
      </w:r>
      <w:r w:rsidR="00DE192F" w:rsidRPr="00333495">
        <w:rPr>
          <w:sz w:val="28"/>
          <w:szCs w:val="28"/>
        </w:rPr>
        <w:t>подразделениям</w:t>
      </w:r>
      <w:r>
        <w:rPr>
          <w:sz w:val="28"/>
          <w:szCs w:val="28"/>
        </w:rPr>
        <w:t xml:space="preserve">   </w:t>
      </w:r>
      <w:r w:rsidR="00DE192F" w:rsidRPr="00333495">
        <w:rPr>
          <w:sz w:val="28"/>
          <w:szCs w:val="28"/>
        </w:rPr>
        <w:t xml:space="preserve"> администрации </w:t>
      </w:r>
      <w:r>
        <w:rPr>
          <w:sz w:val="28"/>
          <w:szCs w:val="28"/>
        </w:rPr>
        <w:t xml:space="preserve"> </w:t>
      </w:r>
      <w:proofErr w:type="spellStart"/>
      <w:r w:rsidR="001B1963">
        <w:rPr>
          <w:sz w:val="28"/>
          <w:szCs w:val="28"/>
        </w:rPr>
        <w:t>Таловского</w:t>
      </w:r>
      <w:proofErr w:type="spellEnd"/>
      <w:r w:rsidR="00DE192F" w:rsidRPr="00333495">
        <w:rPr>
          <w:sz w:val="28"/>
          <w:szCs w:val="28"/>
        </w:rPr>
        <w:t xml:space="preserve"> муниципального района – разработчикам нормативных правовых актов администрации </w:t>
      </w:r>
      <w:proofErr w:type="spellStart"/>
      <w:r w:rsidR="001B1963">
        <w:rPr>
          <w:sz w:val="28"/>
          <w:szCs w:val="28"/>
        </w:rPr>
        <w:t>Талов</w:t>
      </w:r>
      <w:r w:rsidR="00DE192F" w:rsidRPr="00333495">
        <w:rPr>
          <w:sz w:val="28"/>
          <w:szCs w:val="28"/>
        </w:rPr>
        <w:t>ского</w:t>
      </w:r>
      <w:proofErr w:type="spellEnd"/>
      <w:r w:rsidR="00DE192F" w:rsidRPr="00333495">
        <w:rPr>
          <w:sz w:val="28"/>
          <w:szCs w:val="28"/>
        </w:rPr>
        <w:t xml:space="preserve"> муниципального района направлять проекты нормативных правовых актов в отдел по экономике для проведения предварительной оценки регулирующего воздействия и вынесения заключения в соответствии с настоящим постановлением.</w:t>
      </w:r>
    </w:p>
    <w:p w:rsidR="0041386A" w:rsidRDefault="0041386A" w:rsidP="00583AED">
      <w:pPr>
        <w:tabs>
          <w:tab w:val="left" w:pos="567"/>
          <w:tab w:val="left" w:pos="851"/>
        </w:tabs>
        <w:spacing w:line="360" w:lineRule="auto"/>
        <w:jc w:val="both"/>
        <w:rPr>
          <w:sz w:val="28"/>
          <w:szCs w:val="28"/>
        </w:rPr>
      </w:pPr>
      <w:r w:rsidRPr="00CE44DC">
        <w:rPr>
          <w:sz w:val="28"/>
          <w:szCs w:val="28"/>
        </w:rPr>
        <w:t xml:space="preserve">    </w:t>
      </w:r>
      <w:r w:rsidR="00FC43FC">
        <w:rPr>
          <w:sz w:val="28"/>
          <w:szCs w:val="28"/>
        </w:rPr>
        <w:t xml:space="preserve">   </w:t>
      </w:r>
      <w:r w:rsidR="00583AED">
        <w:rPr>
          <w:sz w:val="28"/>
          <w:szCs w:val="28"/>
        </w:rPr>
        <w:t xml:space="preserve">  5</w:t>
      </w:r>
      <w:r w:rsidRPr="00CE44DC">
        <w:rPr>
          <w:sz w:val="28"/>
          <w:szCs w:val="28"/>
        </w:rPr>
        <w:t xml:space="preserve">. </w:t>
      </w:r>
      <w:proofErr w:type="gramStart"/>
      <w:r w:rsidRPr="00CE44DC">
        <w:rPr>
          <w:sz w:val="28"/>
          <w:szCs w:val="28"/>
        </w:rPr>
        <w:t>Контроль за</w:t>
      </w:r>
      <w:proofErr w:type="gramEnd"/>
      <w:r w:rsidRPr="00CE44DC">
        <w:rPr>
          <w:sz w:val="28"/>
          <w:szCs w:val="28"/>
        </w:rPr>
        <w:t xml:space="preserve"> исполнением</w:t>
      </w:r>
      <w:r w:rsidRPr="00243E4E">
        <w:rPr>
          <w:sz w:val="28"/>
          <w:szCs w:val="28"/>
        </w:rPr>
        <w:t xml:space="preserve"> настоящего постановления возложить на заместителя главы администрации</w:t>
      </w:r>
      <w:r>
        <w:rPr>
          <w:sz w:val="28"/>
          <w:szCs w:val="28"/>
        </w:rPr>
        <w:t xml:space="preserve"> </w:t>
      </w:r>
      <w:r w:rsidRPr="00243E4E">
        <w:rPr>
          <w:sz w:val="28"/>
          <w:szCs w:val="28"/>
        </w:rPr>
        <w:t>-</w:t>
      </w:r>
      <w:r>
        <w:rPr>
          <w:sz w:val="28"/>
          <w:szCs w:val="28"/>
        </w:rPr>
        <w:t xml:space="preserve"> </w:t>
      </w:r>
      <w:r w:rsidRPr="00243E4E">
        <w:rPr>
          <w:sz w:val="28"/>
          <w:szCs w:val="28"/>
        </w:rPr>
        <w:t xml:space="preserve">начальника отдела по экономике </w:t>
      </w:r>
      <w:r w:rsidR="001B1963">
        <w:rPr>
          <w:sz w:val="28"/>
          <w:szCs w:val="28"/>
        </w:rPr>
        <w:t>Куприну Е</w:t>
      </w:r>
      <w:r w:rsidRPr="00243E4E">
        <w:rPr>
          <w:sz w:val="28"/>
          <w:szCs w:val="28"/>
        </w:rPr>
        <w:t>.И.</w:t>
      </w:r>
    </w:p>
    <w:p w:rsidR="00AD4AC1" w:rsidRDefault="00AD4AC1" w:rsidP="00FC43FC">
      <w:pPr>
        <w:tabs>
          <w:tab w:val="left" w:pos="284"/>
          <w:tab w:val="left" w:pos="567"/>
        </w:tabs>
        <w:rPr>
          <w:sz w:val="28"/>
          <w:szCs w:val="28"/>
        </w:rPr>
      </w:pPr>
      <w:bookmarkStart w:id="0" w:name="Par13"/>
      <w:bookmarkStart w:id="1" w:name="Par14"/>
      <w:bookmarkEnd w:id="0"/>
      <w:bookmarkEnd w:id="1"/>
    </w:p>
    <w:p w:rsidR="00AD4AC1" w:rsidRDefault="00AD4AC1" w:rsidP="00583AED">
      <w:pPr>
        <w:tabs>
          <w:tab w:val="left" w:pos="284"/>
          <w:tab w:val="left" w:pos="567"/>
          <w:tab w:val="left" w:pos="709"/>
        </w:tabs>
        <w:rPr>
          <w:sz w:val="28"/>
          <w:szCs w:val="28"/>
        </w:rPr>
      </w:pPr>
    </w:p>
    <w:p w:rsidR="00AD4AC1" w:rsidRDefault="00AD4AC1" w:rsidP="00FC43FC">
      <w:pPr>
        <w:tabs>
          <w:tab w:val="left" w:pos="284"/>
          <w:tab w:val="left" w:pos="567"/>
        </w:tabs>
        <w:rPr>
          <w:sz w:val="28"/>
          <w:szCs w:val="28"/>
        </w:rPr>
      </w:pPr>
    </w:p>
    <w:p w:rsidR="0041386A" w:rsidRDefault="001B1963" w:rsidP="00EC288D">
      <w:pPr>
        <w:tabs>
          <w:tab w:val="left" w:pos="284"/>
        </w:tabs>
        <w:rPr>
          <w:sz w:val="28"/>
          <w:szCs w:val="28"/>
        </w:rPr>
      </w:pPr>
      <w:r>
        <w:rPr>
          <w:sz w:val="28"/>
          <w:szCs w:val="28"/>
        </w:rPr>
        <w:t>Г</w:t>
      </w:r>
      <w:r w:rsidR="0041386A">
        <w:rPr>
          <w:sz w:val="28"/>
          <w:szCs w:val="28"/>
        </w:rPr>
        <w:t>лав</w:t>
      </w:r>
      <w:r>
        <w:rPr>
          <w:sz w:val="28"/>
          <w:szCs w:val="28"/>
        </w:rPr>
        <w:t>а</w:t>
      </w:r>
      <w:r w:rsidR="00CE44DC">
        <w:rPr>
          <w:sz w:val="28"/>
          <w:szCs w:val="28"/>
        </w:rPr>
        <w:t xml:space="preserve"> </w:t>
      </w:r>
      <w:r w:rsidR="0041386A">
        <w:rPr>
          <w:sz w:val="28"/>
          <w:szCs w:val="28"/>
        </w:rPr>
        <w:t xml:space="preserve">муниципального района </w:t>
      </w:r>
      <w:r w:rsidR="0041386A" w:rsidRPr="0097458A">
        <w:rPr>
          <w:sz w:val="28"/>
          <w:szCs w:val="28"/>
        </w:rPr>
        <w:t xml:space="preserve">                          </w:t>
      </w:r>
      <w:r w:rsidR="0041386A">
        <w:rPr>
          <w:sz w:val="28"/>
          <w:szCs w:val="28"/>
        </w:rPr>
        <w:t xml:space="preserve">                             </w:t>
      </w:r>
      <w:r>
        <w:rPr>
          <w:sz w:val="28"/>
          <w:szCs w:val="28"/>
        </w:rPr>
        <w:t xml:space="preserve">В.В. </w:t>
      </w:r>
      <w:proofErr w:type="spellStart"/>
      <w:r>
        <w:rPr>
          <w:sz w:val="28"/>
          <w:szCs w:val="28"/>
        </w:rPr>
        <w:t>Бурдин</w:t>
      </w:r>
      <w:proofErr w:type="spellEnd"/>
      <w:r w:rsidR="0041386A" w:rsidRPr="0097458A">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4413"/>
      </w:tblGrid>
      <w:tr w:rsidR="006C468C" w:rsidRPr="006C468C" w:rsidTr="00804A70">
        <w:tc>
          <w:tcPr>
            <w:tcW w:w="5342" w:type="dxa"/>
            <w:tcBorders>
              <w:top w:val="nil"/>
              <w:left w:val="nil"/>
              <w:bottom w:val="nil"/>
              <w:right w:val="nil"/>
            </w:tcBorders>
          </w:tcPr>
          <w:p w:rsidR="00115B44" w:rsidRDefault="0041386A" w:rsidP="00804A70">
            <w:pPr>
              <w:pStyle w:val="ConsPlusNormal"/>
              <w:ind w:firstLine="0"/>
              <w:jc w:val="right"/>
            </w:pPr>
            <w:bookmarkStart w:id="2" w:name="P34"/>
            <w:bookmarkEnd w:id="2"/>
            <w:r>
              <w:br w:type="page"/>
            </w:r>
          </w:p>
          <w:p w:rsidR="00333495" w:rsidRDefault="00333495" w:rsidP="00804A70">
            <w:pPr>
              <w:pStyle w:val="ConsPlusNormal"/>
              <w:ind w:firstLine="0"/>
              <w:jc w:val="right"/>
            </w:pPr>
          </w:p>
          <w:p w:rsidR="00333495" w:rsidRDefault="00333495" w:rsidP="00804A70">
            <w:pPr>
              <w:pStyle w:val="ConsPlusNormal"/>
              <w:ind w:firstLine="0"/>
              <w:jc w:val="right"/>
            </w:pPr>
          </w:p>
          <w:p w:rsidR="00333495" w:rsidRDefault="00333495" w:rsidP="00804A70">
            <w:pPr>
              <w:pStyle w:val="ConsPlusNormal"/>
              <w:ind w:firstLine="0"/>
              <w:jc w:val="right"/>
            </w:pPr>
          </w:p>
          <w:p w:rsidR="00333495" w:rsidRPr="00D34232" w:rsidRDefault="00333495" w:rsidP="00804A70">
            <w:pPr>
              <w:pStyle w:val="ConsPlusNormal"/>
              <w:ind w:firstLine="0"/>
              <w:jc w:val="right"/>
              <w:rPr>
                <w:rFonts w:ascii="Times New Roman" w:hAnsi="Times New Roman"/>
                <w:sz w:val="28"/>
                <w:szCs w:val="28"/>
              </w:rPr>
            </w:pPr>
          </w:p>
        </w:tc>
        <w:tc>
          <w:tcPr>
            <w:tcW w:w="4413" w:type="dxa"/>
            <w:tcBorders>
              <w:top w:val="nil"/>
              <w:left w:val="nil"/>
              <w:bottom w:val="nil"/>
              <w:right w:val="nil"/>
            </w:tcBorders>
          </w:tcPr>
          <w:p w:rsidR="00333495" w:rsidRDefault="00333495" w:rsidP="00804A70">
            <w:pPr>
              <w:pStyle w:val="ConsPlusNormal"/>
              <w:ind w:firstLine="0"/>
              <w:jc w:val="center"/>
              <w:rPr>
                <w:rFonts w:ascii="Times New Roman" w:hAnsi="Times New Roman"/>
                <w:sz w:val="28"/>
                <w:szCs w:val="28"/>
              </w:rPr>
            </w:pPr>
          </w:p>
          <w:p w:rsidR="00333495" w:rsidRDefault="00333495" w:rsidP="00804A70">
            <w:pPr>
              <w:pStyle w:val="ConsPlusNormal"/>
              <w:ind w:firstLine="0"/>
              <w:jc w:val="center"/>
              <w:rPr>
                <w:rFonts w:ascii="Times New Roman" w:hAnsi="Times New Roman"/>
                <w:sz w:val="28"/>
                <w:szCs w:val="28"/>
              </w:rPr>
            </w:pPr>
          </w:p>
          <w:p w:rsidR="001B1963" w:rsidRDefault="001B1963" w:rsidP="00804A70">
            <w:pPr>
              <w:pStyle w:val="ConsPlusNormal"/>
              <w:ind w:firstLine="0"/>
              <w:jc w:val="center"/>
              <w:rPr>
                <w:rFonts w:ascii="Times New Roman" w:hAnsi="Times New Roman"/>
                <w:sz w:val="28"/>
                <w:szCs w:val="28"/>
              </w:rPr>
            </w:pPr>
          </w:p>
          <w:p w:rsidR="001B1963" w:rsidRDefault="001B1963" w:rsidP="00804A70">
            <w:pPr>
              <w:pStyle w:val="ConsPlusNormal"/>
              <w:ind w:firstLine="0"/>
              <w:jc w:val="center"/>
              <w:rPr>
                <w:rFonts w:ascii="Times New Roman" w:hAnsi="Times New Roman"/>
                <w:sz w:val="28"/>
                <w:szCs w:val="28"/>
              </w:rPr>
            </w:pPr>
          </w:p>
          <w:p w:rsidR="001B1963" w:rsidRDefault="001B1963" w:rsidP="00804A70">
            <w:pPr>
              <w:pStyle w:val="ConsPlusNormal"/>
              <w:ind w:firstLine="0"/>
              <w:jc w:val="center"/>
              <w:rPr>
                <w:rFonts w:ascii="Times New Roman" w:hAnsi="Times New Roman"/>
                <w:sz w:val="28"/>
                <w:szCs w:val="28"/>
              </w:rPr>
            </w:pPr>
          </w:p>
          <w:p w:rsidR="001B1963" w:rsidRDefault="001B1963" w:rsidP="00804A70">
            <w:pPr>
              <w:pStyle w:val="ConsPlusNormal"/>
              <w:ind w:firstLine="0"/>
              <w:jc w:val="center"/>
              <w:rPr>
                <w:rFonts w:ascii="Times New Roman" w:hAnsi="Times New Roman"/>
                <w:sz w:val="28"/>
                <w:szCs w:val="28"/>
              </w:rPr>
            </w:pPr>
          </w:p>
          <w:p w:rsidR="001B1963" w:rsidRDefault="001B1963" w:rsidP="00804A70">
            <w:pPr>
              <w:pStyle w:val="ConsPlusNormal"/>
              <w:ind w:firstLine="0"/>
              <w:jc w:val="center"/>
              <w:rPr>
                <w:rFonts w:ascii="Times New Roman" w:hAnsi="Times New Roman"/>
                <w:sz w:val="28"/>
                <w:szCs w:val="28"/>
              </w:rPr>
            </w:pPr>
          </w:p>
          <w:p w:rsidR="001B1963" w:rsidRDefault="001B1963" w:rsidP="00804A70">
            <w:pPr>
              <w:pStyle w:val="ConsPlusNormal"/>
              <w:ind w:firstLine="0"/>
              <w:jc w:val="center"/>
              <w:rPr>
                <w:rFonts w:ascii="Times New Roman" w:hAnsi="Times New Roman"/>
                <w:sz w:val="28"/>
                <w:szCs w:val="28"/>
              </w:rPr>
            </w:pPr>
          </w:p>
          <w:p w:rsidR="001B1963" w:rsidRDefault="001B1963" w:rsidP="00804A70">
            <w:pPr>
              <w:pStyle w:val="ConsPlusNormal"/>
              <w:ind w:firstLine="0"/>
              <w:jc w:val="center"/>
              <w:rPr>
                <w:rFonts w:ascii="Times New Roman" w:hAnsi="Times New Roman"/>
                <w:sz w:val="28"/>
                <w:szCs w:val="28"/>
              </w:rPr>
            </w:pPr>
          </w:p>
          <w:p w:rsidR="001B1963" w:rsidRDefault="001B1963" w:rsidP="00804A70">
            <w:pPr>
              <w:pStyle w:val="ConsPlusNormal"/>
              <w:ind w:firstLine="0"/>
              <w:jc w:val="center"/>
              <w:rPr>
                <w:rFonts w:ascii="Times New Roman" w:hAnsi="Times New Roman"/>
                <w:sz w:val="28"/>
                <w:szCs w:val="28"/>
              </w:rPr>
            </w:pPr>
          </w:p>
          <w:p w:rsidR="001B1963" w:rsidRDefault="001B1963" w:rsidP="00804A70">
            <w:pPr>
              <w:pStyle w:val="ConsPlusNormal"/>
              <w:ind w:firstLine="0"/>
              <w:jc w:val="center"/>
              <w:rPr>
                <w:rFonts w:ascii="Times New Roman" w:hAnsi="Times New Roman"/>
                <w:sz w:val="28"/>
                <w:szCs w:val="28"/>
              </w:rPr>
            </w:pPr>
          </w:p>
          <w:p w:rsidR="00DD786C" w:rsidRDefault="00DD786C" w:rsidP="00804A70">
            <w:pPr>
              <w:pStyle w:val="ConsPlusNormal"/>
              <w:ind w:firstLine="0"/>
              <w:jc w:val="center"/>
              <w:rPr>
                <w:rFonts w:ascii="Times New Roman" w:hAnsi="Times New Roman"/>
                <w:sz w:val="28"/>
                <w:szCs w:val="28"/>
              </w:rPr>
            </w:pPr>
          </w:p>
          <w:p w:rsidR="00DD786C" w:rsidRDefault="00DD786C" w:rsidP="00804A70">
            <w:pPr>
              <w:pStyle w:val="ConsPlusNormal"/>
              <w:ind w:firstLine="0"/>
              <w:jc w:val="center"/>
              <w:rPr>
                <w:rFonts w:ascii="Times New Roman" w:hAnsi="Times New Roman"/>
                <w:sz w:val="28"/>
                <w:szCs w:val="28"/>
              </w:rPr>
            </w:pPr>
          </w:p>
          <w:p w:rsidR="00DD786C" w:rsidRDefault="00DD786C" w:rsidP="00804A70">
            <w:pPr>
              <w:pStyle w:val="ConsPlusNormal"/>
              <w:ind w:firstLine="0"/>
              <w:jc w:val="center"/>
              <w:rPr>
                <w:rFonts w:ascii="Times New Roman" w:hAnsi="Times New Roman"/>
                <w:sz w:val="28"/>
                <w:szCs w:val="28"/>
              </w:rPr>
            </w:pPr>
          </w:p>
          <w:p w:rsidR="00DD786C" w:rsidRDefault="00DD786C" w:rsidP="00804A70">
            <w:pPr>
              <w:pStyle w:val="ConsPlusNormal"/>
              <w:ind w:firstLine="0"/>
              <w:jc w:val="center"/>
              <w:rPr>
                <w:rFonts w:ascii="Times New Roman" w:hAnsi="Times New Roman"/>
                <w:sz w:val="28"/>
                <w:szCs w:val="28"/>
              </w:rPr>
            </w:pPr>
          </w:p>
          <w:p w:rsidR="00DD786C" w:rsidRDefault="00DD786C" w:rsidP="00804A70">
            <w:pPr>
              <w:pStyle w:val="ConsPlusNormal"/>
              <w:ind w:firstLine="0"/>
              <w:jc w:val="center"/>
              <w:rPr>
                <w:rFonts w:ascii="Times New Roman" w:hAnsi="Times New Roman"/>
                <w:sz w:val="28"/>
                <w:szCs w:val="28"/>
              </w:rPr>
            </w:pPr>
          </w:p>
          <w:p w:rsidR="00DD786C" w:rsidRDefault="00DD786C" w:rsidP="00804A70">
            <w:pPr>
              <w:pStyle w:val="ConsPlusNormal"/>
              <w:ind w:firstLine="0"/>
              <w:jc w:val="center"/>
              <w:rPr>
                <w:rFonts w:ascii="Times New Roman" w:hAnsi="Times New Roman"/>
                <w:sz w:val="28"/>
                <w:szCs w:val="28"/>
              </w:rPr>
            </w:pPr>
          </w:p>
          <w:p w:rsidR="00DD786C" w:rsidRDefault="00DD786C" w:rsidP="00804A70">
            <w:pPr>
              <w:pStyle w:val="ConsPlusNormal"/>
              <w:ind w:firstLine="0"/>
              <w:jc w:val="center"/>
              <w:rPr>
                <w:rFonts w:ascii="Times New Roman" w:hAnsi="Times New Roman"/>
                <w:sz w:val="28"/>
                <w:szCs w:val="28"/>
              </w:rPr>
            </w:pPr>
          </w:p>
          <w:p w:rsidR="00DD786C" w:rsidRDefault="00DD786C" w:rsidP="00804A70">
            <w:pPr>
              <w:pStyle w:val="ConsPlusNormal"/>
              <w:ind w:firstLine="0"/>
              <w:jc w:val="center"/>
              <w:rPr>
                <w:rFonts w:ascii="Times New Roman" w:hAnsi="Times New Roman"/>
                <w:sz w:val="28"/>
                <w:szCs w:val="28"/>
              </w:rPr>
            </w:pPr>
          </w:p>
          <w:p w:rsidR="00DD786C" w:rsidRDefault="00DD786C" w:rsidP="00804A70">
            <w:pPr>
              <w:pStyle w:val="ConsPlusNormal"/>
              <w:ind w:firstLine="0"/>
              <w:jc w:val="center"/>
              <w:rPr>
                <w:rFonts w:ascii="Times New Roman" w:hAnsi="Times New Roman"/>
                <w:sz w:val="28"/>
                <w:szCs w:val="28"/>
              </w:rPr>
            </w:pPr>
          </w:p>
          <w:p w:rsidR="00DD786C" w:rsidRDefault="00DD786C" w:rsidP="00804A70">
            <w:pPr>
              <w:pStyle w:val="ConsPlusNormal"/>
              <w:ind w:firstLine="0"/>
              <w:jc w:val="center"/>
              <w:rPr>
                <w:rFonts w:ascii="Times New Roman" w:hAnsi="Times New Roman"/>
                <w:sz w:val="28"/>
                <w:szCs w:val="28"/>
              </w:rPr>
            </w:pPr>
          </w:p>
          <w:p w:rsidR="00DD786C" w:rsidRDefault="00DD786C" w:rsidP="00804A70">
            <w:pPr>
              <w:pStyle w:val="ConsPlusNormal"/>
              <w:ind w:firstLine="0"/>
              <w:jc w:val="center"/>
              <w:rPr>
                <w:rFonts w:ascii="Times New Roman" w:hAnsi="Times New Roman"/>
                <w:sz w:val="28"/>
                <w:szCs w:val="28"/>
              </w:rPr>
            </w:pPr>
          </w:p>
          <w:p w:rsidR="00DD786C" w:rsidRDefault="00DD786C" w:rsidP="00804A70">
            <w:pPr>
              <w:pStyle w:val="ConsPlusNormal"/>
              <w:ind w:firstLine="0"/>
              <w:jc w:val="center"/>
              <w:rPr>
                <w:rFonts w:ascii="Times New Roman" w:hAnsi="Times New Roman"/>
                <w:sz w:val="28"/>
                <w:szCs w:val="28"/>
              </w:rPr>
            </w:pPr>
          </w:p>
          <w:p w:rsidR="00DD786C" w:rsidRDefault="00DD786C" w:rsidP="00804A70">
            <w:pPr>
              <w:pStyle w:val="ConsPlusNormal"/>
              <w:ind w:firstLine="0"/>
              <w:jc w:val="center"/>
              <w:rPr>
                <w:rFonts w:ascii="Times New Roman" w:hAnsi="Times New Roman"/>
                <w:sz w:val="28"/>
                <w:szCs w:val="28"/>
              </w:rPr>
            </w:pPr>
          </w:p>
          <w:p w:rsidR="00DD786C" w:rsidRDefault="00DD786C" w:rsidP="00804A70">
            <w:pPr>
              <w:pStyle w:val="ConsPlusNormal"/>
              <w:ind w:firstLine="0"/>
              <w:jc w:val="center"/>
              <w:rPr>
                <w:rFonts w:ascii="Times New Roman" w:hAnsi="Times New Roman"/>
                <w:sz w:val="28"/>
                <w:szCs w:val="28"/>
              </w:rPr>
            </w:pPr>
          </w:p>
          <w:p w:rsidR="00DD786C" w:rsidRDefault="00DD786C" w:rsidP="00804A70">
            <w:pPr>
              <w:pStyle w:val="ConsPlusNormal"/>
              <w:ind w:firstLine="0"/>
              <w:jc w:val="center"/>
              <w:rPr>
                <w:rFonts w:ascii="Times New Roman" w:hAnsi="Times New Roman"/>
                <w:sz w:val="28"/>
                <w:szCs w:val="28"/>
              </w:rPr>
            </w:pPr>
          </w:p>
          <w:p w:rsidR="00DD786C" w:rsidRDefault="00DD786C" w:rsidP="00804A70">
            <w:pPr>
              <w:pStyle w:val="ConsPlusNormal"/>
              <w:ind w:firstLine="0"/>
              <w:jc w:val="center"/>
              <w:rPr>
                <w:rFonts w:ascii="Times New Roman" w:hAnsi="Times New Roman"/>
                <w:sz w:val="28"/>
                <w:szCs w:val="28"/>
              </w:rPr>
            </w:pPr>
          </w:p>
          <w:p w:rsidR="00115B44" w:rsidRPr="006C468C" w:rsidRDefault="00EC62D8" w:rsidP="00804A70">
            <w:pPr>
              <w:pStyle w:val="ConsPlusNormal"/>
              <w:ind w:firstLine="0"/>
              <w:jc w:val="center"/>
              <w:rPr>
                <w:rFonts w:ascii="Times New Roman" w:hAnsi="Times New Roman"/>
                <w:sz w:val="28"/>
                <w:szCs w:val="28"/>
              </w:rPr>
            </w:pPr>
            <w:r>
              <w:rPr>
                <w:rFonts w:ascii="Times New Roman" w:hAnsi="Times New Roman"/>
                <w:sz w:val="28"/>
                <w:szCs w:val="28"/>
              </w:rPr>
              <w:lastRenderedPageBreak/>
              <w:t>Приложение</w:t>
            </w:r>
            <w:r w:rsidR="00333495">
              <w:rPr>
                <w:rFonts w:ascii="Times New Roman" w:hAnsi="Times New Roman"/>
                <w:sz w:val="28"/>
                <w:szCs w:val="28"/>
              </w:rPr>
              <w:t xml:space="preserve"> </w:t>
            </w:r>
            <w:r>
              <w:rPr>
                <w:rFonts w:ascii="Times New Roman" w:hAnsi="Times New Roman"/>
                <w:sz w:val="28"/>
                <w:szCs w:val="28"/>
              </w:rPr>
              <w:t>1</w:t>
            </w:r>
          </w:p>
          <w:p w:rsidR="00115B44" w:rsidRPr="006C468C" w:rsidRDefault="00EC62D8" w:rsidP="00804A70">
            <w:pPr>
              <w:pStyle w:val="ConsPlusNormal"/>
              <w:ind w:firstLine="0"/>
              <w:jc w:val="center"/>
              <w:rPr>
                <w:rFonts w:ascii="Times New Roman" w:hAnsi="Times New Roman"/>
                <w:sz w:val="28"/>
                <w:szCs w:val="28"/>
              </w:rPr>
            </w:pPr>
            <w:r>
              <w:rPr>
                <w:rFonts w:ascii="Times New Roman" w:hAnsi="Times New Roman"/>
                <w:sz w:val="28"/>
                <w:szCs w:val="28"/>
              </w:rPr>
              <w:t xml:space="preserve">к </w:t>
            </w:r>
            <w:r w:rsidR="00333495">
              <w:rPr>
                <w:rFonts w:ascii="Times New Roman" w:hAnsi="Times New Roman"/>
                <w:sz w:val="28"/>
                <w:szCs w:val="28"/>
              </w:rPr>
              <w:t>п</w:t>
            </w:r>
            <w:r w:rsidR="00115B44" w:rsidRPr="006C468C">
              <w:rPr>
                <w:rFonts w:ascii="Times New Roman" w:hAnsi="Times New Roman"/>
                <w:sz w:val="28"/>
                <w:szCs w:val="28"/>
              </w:rPr>
              <w:t>остановлени</w:t>
            </w:r>
            <w:r>
              <w:rPr>
                <w:rFonts w:ascii="Times New Roman" w:hAnsi="Times New Roman"/>
                <w:sz w:val="28"/>
                <w:szCs w:val="28"/>
              </w:rPr>
              <w:t>ю</w:t>
            </w:r>
            <w:r w:rsidR="00333495">
              <w:rPr>
                <w:rFonts w:ascii="Times New Roman" w:hAnsi="Times New Roman"/>
                <w:sz w:val="28"/>
                <w:szCs w:val="28"/>
              </w:rPr>
              <w:t xml:space="preserve"> </w:t>
            </w:r>
            <w:r w:rsidR="00115B44" w:rsidRPr="006C468C">
              <w:rPr>
                <w:rFonts w:ascii="Times New Roman" w:hAnsi="Times New Roman"/>
                <w:sz w:val="28"/>
                <w:szCs w:val="28"/>
              </w:rPr>
              <w:t>администрации</w:t>
            </w:r>
          </w:p>
          <w:p w:rsidR="00115B44" w:rsidRPr="006C468C" w:rsidRDefault="00115B44" w:rsidP="00804A70">
            <w:pPr>
              <w:pStyle w:val="ConsPlusNormal"/>
              <w:ind w:firstLine="0"/>
              <w:jc w:val="center"/>
              <w:rPr>
                <w:rFonts w:ascii="Times New Roman" w:hAnsi="Times New Roman"/>
                <w:sz w:val="28"/>
                <w:szCs w:val="28"/>
              </w:rPr>
            </w:pPr>
            <w:proofErr w:type="spellStart"/>
            <w:r w:rsidRPr="006C468C">
              <w:rPr>
                <w:rFonts w:ascii="Times New Roman" w:hAnsi="Times New Roman"/>
                <w:sz w:val="28"/>
                <w:szCs w:val="28"/>
              </w:rPr>
              <w:t>Таловского</w:t>
            </w:r>
            <w:proofErr w:type="spellEnd"/>
            <w:r w:rsidRPr="006C468C">
              <w:rPr>
                <w:rFonts w:ascii="Times New Roman" w:hAnsi="Times New Roman"/>
                <w:sz w:val="28"/>
                <w:szCs w:val="28"/>
              </w:rPr>
              <w:t xml:space="preserve"> муниципального района</w:t>
            </w:r>
          </w:p>
          <w:p w:rsidR="00115B44" w:rsidRPr="006C468C" w:rsidRDefault="00115B44" w:rsidP="00091674">
            <w:pPr>
              <w:pStyle w:val="ConsPlusNormal"/>
              <w:ind w:firstLine="0"/>
              <w:jc w:val="center"/>
              <w:rPr>
                <w:rFonts w:ascii="Times New Roman" w:hAnsi="Times New Roman"/>
                <w:sz w:val="28"/>
                <w:szCs w:val="28"/>
                <w:u w:val="single"/>
              </w:rPr>
            </w:pPr>
            <w:r w:rsidRPr="006C468C">
              <w:rPr>
                <w:rFonts w:ascii="Times New Roman" w:hAnsi="Times New Roman"/>
                <w:sz w:val="28"/>
                <w:szCs w:val="28"/>
                <w:u w:val="single"/>
              </w:rPr>
              <w:t xml:space="preserve">от </w:t>
            </w:r>
            <w:r w:rsidR="009B321F">
              <w:rPr>
                <w:rFonts w:ascii="Times New Roman" w:hAnsi="Times New Roman"/>
                <w:sz w:val="28"/>
                <w:szCs w:val="28"/>
                <w:u w:val="single"/>
              </w:rPr>
              <w:t>1</w:t>
            </w:r>
            <w:r w:rsidR="00091674">
              <w:rPr>
                <w:rFonts w:ascii="Times New Roman" w:hAnsi="Times New Roman"/>
                <w:sz w:val="28"/>
                <w:szCs w:val="28"/>
                <w:u w:val="single"/>
              </w:rPr>
              <w:t xml:space="preserve">9 апреля </w:t>
            </w:r>
            <w:r w:rsidR="009B321F">
              <w:rPr>
                <w:rFonts w:ascii="Times New Roman" w:hAnsi="Times New Roman"/>
                <w:sz w:val="28"/>
                <w:szCs w:val="28"/>
                <w:u w:val="single"/>
              </w:rPr>
              <w:t xml:space="preserve"> 202</w:t>
            </w:r>
            <w:r w:rsidR="00091674">
              <w:rPr>
                <w:rFonts w:ascii="Times New Roman" w:hAnsi="Times New Roman"/>
                <w:sz w:val="28"/>
                <w:szCs w:val="28"/>
                <w:u w:val="single"/>
              </w:rPr>
              <w:t>3</w:t>
            </w:r>
            <w:r w:rsidR="009B321F">
              <w:rPr>
                <w:rFonts w:ascii="Times New Roman" w:hAnsi="Times New Roman"/>
                <w:sz w:val="28"/>
                <w:szCs w:val="28"/>
                <w:u w:val="single"/>
              </w:rPr>
              <w:t xml:space="preserve"> </w:t>
            </w:r>
            <w:r w:rsidRPr="006C468C">
              <w:rPr>
                <w:rFonts w:ascii="Times New Roman" w:hAnsi="Times New Roman"/>
                <w:sz w:val="28"/>
                <w:szCs w:val="28"/>
                <w:u w:val="single"/>
              </w:rPr>
              <w:t xml:space="preserve"> №</w:t>
            </w:r>
            <w:r w:rsidR="00091674">
              <w:rPr>
                <w:rFonts w:ascii="Times New Roman" w:hAnsi="Times New Roman"/>
                <w:sz w:val="28"/>
                <w:szCs w:val="28"/>
                <w:u w:val="single"/>
              </w:rPr>
              <w:t>220</w:t>
            </w:r>
          </w:p>
        </w:tc>
      </w:tr>
    </w:tbl>
    <w:p w:rsidR="00115B44" w:rsidRDefault="00115B44" w:rsidP="00A460D2">
      <w:pPr>
        <w:pStyle w:val="ConsPlusNonformat"/>
        <w:widowControl/>
        <w:jc w:val="both"/>
        <w:rPr>
          <w:rFonts w:ascii="Times New Roman" w:hAnsi="Times New Roman" w:cs="Times New Roman"/>
          <w:sz w:val="24"/>
          <w:szCs w:val="24"/>
        </w:rPr>
      </w:pPr>
    </w:p>
    <w:p w:rsidR="00EC62D8" w:rsidRDefault="00EC62D8" w:rsidP="00A460D2">
      <w:pPr>
        <w:pStyle w:val="ConsPlusNonformat"/>
        <w:widowControl/>
        <w:jc w:val="both"/>
        <w:rPr>
          <w:rFonts w:ascii="Times New Roman" w:hAnsi="Times New Roman" w:cs="Times New Roman"/>
          <w:sz w:val="24"/>
          <w:szCs w:val="24"/>
        </w:rPr>
      </w:pPr>
    </w:p>
    <w:p w:rsidR="00091674" w:rsidRPr="00484E84" w:rsidRDefault="00091674" w:rsidP="00091674">
      <w:pPr>
        <w:pStyle w:val="29"/>
        <w:tabs>
          <w:tab w:val="left" w:pos="567"/>
        </w:tabs>
        <w:jc w:val="center"/>
        <w:rPr>
          <w:rFonts w:ascii="Times New Roman" w:hAnsi="Times New Roman" w:cs="Times New Roman"/>
          <w:b/>
          <w:sz w:val="28"/>
          <w:szCs w:val="28"/>
        </w:rPr>
      </w:pPr>
      <w:r w:rsidRPr="005D55C4">
        <w:rPr>
          <w:rFonts w:ascii="Times New Roman" w:hAnsi="Times New Roman" w:cs="Times New Roman"/>
          <w:b/>
          <w:sz w:val="28"/>
          <w:szCs w:val="28"/>
        </w:rPr>
        <w:t xml:space="preserve">Порядок </w:t>
      </w:r>
      <w:r w:rsidRPr="005D55C4">
        <w:rPr>
          <w:rFonts w:ascii="Times New Roman" w:hAnsi="Times New Roman" w:cs="Times New Roman"/>
          <w:b/>
          <w:sz w:val="28"/>
          <w:szCs w:val="28"/>
        </w:rPr>
        <w:br/>
      </w:r>
      <w:r w:rsidRPr="00484E84">
        <w:rPr>
          <w:rFonts w:ascii="Times New Roman" w:hAnsi="Times New Roman" w:cs="Times New Roman"/>
          <w:b/>
          <w:sz w:val="28"/>
          <w:szCs w:val="28"/>
        </w:rPr>
        <w:t>организации и проведения процедуры</w:t>
      </w:r>
    </w:p>
    <w:p w:rsidR="00091674" w:rsidRPr="00484E84" w:rsidRDefault="00091674" w:rsidP="00091674">
      <w:pPr>
        <w:ind w:firstLine="720"/>
        <w:jc w:val="center"/>
        <w:rPr>
          <w:b/>
          <w:sz w:val="28"/>
          <w:szCs w:val="28"/>
        </w:rPr>
      </w:pPr>
      <w:r w:rsidRPr="00484E84">
        <w:rPr>
          <w:b/>
          <w:sz w:val="28"/>
          <w:szCs w:val="28"/>
        </w:rPr>
        <w:t xml:space="preserve">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w:t>
      </w:r>
      <w:proofErr w:type="spellStart"/>
      <w:r>
        <w:rPr>
          <w:b/>
          <w:sz w:val="28"/>
          <w:szCs w:val="28"/>
        </w:rPr>
        <w:t>Таловского</w:t>
      </w:r>
      <w:proofErr w:type="spellEnd"/>
      <w:r w:rsidRPr="00484E84">
        <w:rPr>
          <w:b/>
          <w:sz w:val="28"/>
          <w:szCs w:val="28"/>
        </w:rPr>
        <w:t xml:space="preserve"> муниципального района Воронежской области</w:t>
      </w:r>
    </w:p>
    <w:p w:rsidR="00091674" w:rsidRDefault="00091674" w:rsidP="00091674">
      <w:pPr>
        <w:pStyle w:val="1"/>
        <w:jc w:val="left"/>
        <w:rPr>
          <w:rFonts w:ascii="Times New Roman" w:hAnsi="Times New Roman"/>
          <w:sz w:val="28"/>
          <w:szCs w:val="28"/>
        </w:rPr>
      </w:pPr>
      <w:bookmarkStart w:id="3" w:name="sub_14"/>
    </w:p>
    <w:p w:rsidR="00091674" w:rsidRPr="005D55C4" w:rsidRDefault="00091674" w:rsidP="00091674">
      <w:pPr>
        <w:pStyle w:val="1"/>
        <w:ind w:firstLine="709"/>
        <w:rPr>
          <w:rFonts w:ascii="Times New Roman" w:hAnsi="Times New Roman"/>
          <w:sz w:val="28"/>
          <w:szCs w:val="28"/>
        </w:rPr>
      </w:pPr>
      <w:r w:rsidRPr="005D55C4">
        <w:rPr>
          <w:rFonts w:ascii="Times New Roman" w:hAnsi="Times New Roman"/>
          <w:sz w:val="28"/>
          <w:szCs w:val="28"/>
        </w:rPr>
        <w:t>1. Общие положения</w:t>
      </w:r>
    </w:p>
    <w:p w:rsidR="00091674" w:rsidRPr="005D55C4" w:rsidRDefault="00091674" w:rsidP="00091674">
      <w:pPr>
        <w:widowControl w:val="0"/>
        <w:autoSpaceDE w:val="0"/>
        <w:autoSpaceDN w:val="0"/>
        <w:adjustRightInd w:val="0"/>
        <w:ind w:firstLine="540"/>
        <w:jc w:val="both"/>
        <w:rPr>
          <w:sz w:val="28"/>
          <w:szCs w:val="28"/>
        </w:rPr>
      </w:pPr>
      <w:bookmarkStart w:id="4" w:name="sub_8"/>
      <w:bookmarkEnd w:id="3"/>
      <w:r w:rsidRPr="005D55C4">
        <w:rPr>
          <w:sz w:val="28"/>
          <w:szCs w:val="28"/>
        </w:rPr>
        <w:t xml:space="preserve">1.1. </w:t>
      </w:r>
      <w:bookmarkStart w:id="5" w:name="sub_9"/>
      <w:bookmarkEnd w:id="4"/>
      <w:r w:rsidRPr="005D55C4">
        <w:rPr>
          <w:sz w:val="28"/>
          <w:szCs w:val="28"/>
        </w:rPr>
        <w:t>Настоящим Порядком определяются процедуры по организации и проведению оценки регулирующего воздействия проект</w:t>
      </w:r>
      <w:r>
        <w:rPr>
          <w:sz w:val="28"/>
          <w:szCs w:val="28"/>
        </w:rPr>
        <w:t>ов</w:t>
      </w:r>
      <w:r w:rsidRPr="005D55C4">
        <w:rPr>
          <w:sz w:val="28"/>
          <w:szCs w:val="28"/>
        </w:rPr>
        <w:t xml:space="preserve"> муниципальн</w:t>
      </w:r>
      <w:r>
        <w:rPr>
          <w:sz w:val="28"/>
          <w:szCs w:val="28"/>
        </w:rPr>
        <w:t>ых</w:t>
      </w:r>
      <w:r w:rsidRPr="005D55C4">
        <w:rPr>
          <w:sz w:val="28"/>
          <w:szCs w:val="28"/>
        </w:rPr>
        <w:t xml:space="preserve"> нормативн</w:t>
      </w:r>
      <w:r>
        <w:rPr>
          <w:sz w:val="28"/>
          <w:szCs w:val="28"/>
        </w:rPr>
        <w:t>ых</w:t>
      </w:r>
      <w:r w:rsidRPr="005D55C4">
        <w:rPr>
          <w:sz w:val="28"/>
          <w:szCs w:val="28"/>
        </w:rPr>
        <w:t xml:space="preserve"> правов</w:t>
      </w:r>
      <w:r>
        <w:rPr>
          <w:sz w:val="28"/>
          <w:szCs w:val="28"/>
        </w:rPr>
        <w:t>ых</w:t>
      </w:r>
      <w:r w:rsidRPr="005D55C4">
        <w:rPr>
          <w:sz w:val="28"/>
          <w:szCs w:val="28"/>
        </w:rPr>
        <w:t xml:space="preserve"> акт</w:t>
      </w:r>
      <w:r>
        <w:rPr>
          <w:sz w:val="28"/>
          <w:szCs w:val="28"/>
        </w:rPr>
        <w:t>ов</w:t>
      </w:r>
      <w:r w:rsidRPr="005D55C4">
        <w:rPr>
          <w:sz w:val="28"/>
          <w:szCs w:val="28"/>
        </w:rPr>
        <w:t xml:space="preserve"> и экспертизы муниципальн</w:t>
      </w:r>
      <w:r>
        <w:rPr>
          <w:sz w:val="28"/>
          <w:szCs w:val="28"/>
        </w:rPr>
        <w:t>ых</w:t>
      </w:r>
      <w:r w:rsidRPr="005D55C4">
        <w:rPr>
          <w:sz w:val="28"/>
          <w:szCs w:val="28"/>
        </w:rPr>
        <w:t xml:space="preserve"> нормативн</w:t>
      </w:r>
      <w:r>
        <w:rPr>
          <w:sz w:val="28"/>
          <w:szCs w:val="28"/>
        </w:rPr>
        <w:t>ых</w:t>
      </w:r>
      <w:r w:rsidRPr="005D55C4">
        <w:rPr>
          <w:sz w:val="28"/>
          <w:szCs w:val="28"/>
        </w:rPr>
        <w:t xml:space="preserve"> правов</w:t>
      </w:r>
      <w:r>
        <w:rPr>
          <w:sz w:val="28"/>
          <w:szCs w:val="28"/>
        </w:rPr>
        <w:t>ых</w:t>
      </w:r>
      <w:r w:rsidRPr="005D55C4">
        <w:rPr>
          <w:sz w:val="28"/>
          <w:szCs w:val="28"/>
        </w:rPr>
        <w:t xml:space="preserve"> акт</w:t>
      </w:r>
      <w:r>
        <w:rPr>
          <w:sz w:val="28"/>
          <w:szCs w:val="28"/>
        </w:rPr>
        <w:t xml:space="preserve">ов, принятых органами местного самоуправления </w:t>
      </w:r>
      <w:proofErr w:type="spellStart"/>
      <w:r>
        <w:rPr>
          <w:sz w:val="28"/>
          <w:szCs w:val="28"/>
        </w:rPr>
        <w:t>Таловского</w:t>
      </w:r>
      <w:proofErr w:type="spellEnd"/>
      <w:r>
        <w:rPr>
          <w:sz w:val="28"/>
          <w:szCs w:val="28"/>
        </w:rPr>
        <w:t xml:space="preserve"> муниципального района Воронежской области</w:t>
      </w:r>
      <w:r w:rsidRPr="005D55C4">
        <w:rPr>
          <w:sz w:val="28"/>
          <w:szCs w:val="28"/>
        </w:rPr>
        <w:t>.</w:t>
      </w:r>
    </w:p>
    <w:p w:rsidR="00091674" w:rsidRDefault="00091674" w:rsidP="00091674">
      <w:pPr>
        <w:widowControl w:val="0"/>
        <w:autoSpaceDE w:val="0"/>
        <w:autoSpaceDN w:val="0"/>
        <w:adjustRightInd w:val="0"/>
        <w:ind w:firstLine="540"/>
        <w:jc w:val="both"/>
        <w:rPr>
          <w:sz w:val="28"/>
          <w:szCs w:val="28"/>
        </w:rPr>
      </w:pPr>
      <w:r w:rsidRPr="005D55C4">
        <w:rPr>
          <w:sz w:val="28"/>
          <w:szCs w:val="28"/>
        </w:rPr>
        <w:t xml:space="preserve">1.2. </w:t>
      </w:r>
      <w:proofErr w:type="gramStart"/>
      <w:r w:rsidRPr="005D55C4">
        <w:rPr>
          <w:sz w:val="28"/>
          <w:szCs w:val="28"/>
        </w:rPr>
        <w:t xml:space="preserve">Процедура оценки регулирующего воздействия (далее - процедура ОРВ) проектов муниципальных нормативных правовых актов </w:t>
      </w:r>
      <w:r>
        <w:rPr>
          <w:sz w:val="28"/>
          <w:szCs w:val="28"/>
        </w:rPr>
        <w:t>(далее НПА) и экспертиза действующих муниципальных НПА осуществляется в соответствии с Федеральным законом Российской Федерации от 06.10.2003 №131 –ФЗ «Об общих принципах организации местного самоуправления в Российской Федерации» и Законом Воронежской области от 04.08.2014 №112-ОЗ «Об оценке регулирующего воздействия проектов муниципальных нормативных правовых актов и экспертизе муниципальных нормативных</w:t>
      </w:r>
      <w:proofErr w:type="gramEnd"/>
      <w:r>
        <w:rPr>
          <w:sz w:val="28"/>
          <w:szCs w:val="28"/>
        </w:rPr>
        <w:t xml:space="preserve"> правовых актов в Воронежской области». </w:t>
      </w:r>
    </w:p>
    <w:p w:rsidR="00091674" w:rsidRPr="00146E81" w:rsidRDefault="00091674" w:rsidP="00091674">
      <w:pPr>
        <w:widowControl w:val="0"/>
        <w:autoSpaceDE w:val="0"/>
        <w:autoSpaceDN w:val="0"/>
        <w:adjustRightInd w:val="0"/>
        <w:ind w:firstLine="540"/>
        <w:jc w:val="both"/>
        <w:rPr>
          <w:sz w:val="28"/>
          <w:szCs w:val="28"/>
        </w:rPr>
      </w:pPr>
      <w:bookmarkStart w:id="6" w:name="sub_11"/>
      <w:bookmarkEnd w:id="5"/>
      <w:r w:rsidRPr="00146E81">
        <w:rPr>
          <w:sz w:val="28"/>
          <w:szCs w:val="28"/>
        </w:rPr>
        <w:t xml:space="preserve">1.3. Процедуре ОРВ подлежат проекты НПА при наличии в них положений, устанавливающих новые или изменяющих ранее предусмотренные </w:t>
      </w:r>
      <w:proofErr w:type="gramStart"/>
      <w:r w:rsidRPr="00146E81">
        <w:rPr>
          <w:sz w:val="28"/>
          <w:szCs w:val="28"/>
        </w:rPr>
        <w:t>муниципальными</w:t>
      </w:r>
      <w:proofErr w:type="gramEnd"/>
      <w:r w:rsidRPr="00146E81">
        <w:rPr>
          <w:sz w:val="28"/>
          <w:szCs w:val="28"/>
        </w:rPr>
        <w:t xml:space="preserve"> НПА:</w:t>
      </w:r>
    </w:p>
    <w:p w:rsidR="00091674" w:rsidRPr="00146E81" w:rsidRDefault="00091674" w:rsidP="00091674">
      <w:pPr>
        <w:widowControl w:val="0"/>
        <w:autoSpaceDE w:val="0"/>
        <w:autoSpaceDN w:val="0"/>
        <w:adjustRightInd w:val="0"/>
        <w:ind w:firstLine="540"/>
        <w:jc w:val="both"/>
        <w:rPr>
          <w:sz w:val="28"/>
          <w:szCs w:val="28"/>
        </w:rPr>
      </w:pPr>
      <w:r w:rsidRPr="00146E81">
        <w:rPr>
          <w:sz w:val="28"/>
          <w:szCs w:val="28"/>
        </w:rPr>
        <w:t>1)обязательные требования для субъектов предпринимательской и иной экономической деятельности;</w:t>
      </w:r>
    </w:p>
    <w:p w:rsidR="00091674" w:rsidRPr="00146E81" w:rsidRDefault="00091674" w:rsidP="00091674">
      <w:pPr>
        <w:widowControl w:val="0"/>
        <w:autoSpaceDE w:val="0"/>
        <w:autoSpaceDN w:val="0"/>
        <w:adjustRightInd w:val="0"/>
        <w:ind w:firstLine="540"/>
        <w:jc w:val="both"/>
        <w:rPr>
          <w:sz w:val="28"/>
          <w:szCs w:val="28"/>
        </w:rPr>
      </w:pPr>
      <w:r w:rsidRPr="00146E81">
        <w:rPr>
          <w:sz w:val="28"/>
          <w:szCs w:val="28"/>
        </w:rPr>
        <w:t xml:space="preserve">2)обязанности для субъектов инвестиционной деятельности.  </w:t>
      </w:r>
    </w:p>
    <w:p w:rsidR="00091674" w:rsidRPr="00146E81" w:rsidRDefault="00091674" w:rsidP="00091674">
      <w:pPr>
        <w:widowControl w:val="0"/>
        <w:autoSpaceDE w:val="0"/>
        <w:autoSpaceDN w:val="0"/>
        <w:adjustRightInd w:val="0"/>
        <w:ind w:firstLine="540"/>
        <w:jc w:val="both"/>
        <w:rPr>
          <w:sz w:val="28"/>
          <w:szCs w:val="28"/>
        </w:rPr>
      </w:pPr>
      <w:r w:rsidRPr="00146E81">
        <w:rPr>
          <w:sz w:val="28"/>
          <w:szCs w:val="28"/>
        </w:rPr>
        <w:t>1.4.  ОРВ не проводится в отношении:</w:t>
      </w:r>
    </w:p>
    <w:p w:rsidR="00091674" w:rsidRPr="00146E81" w:rsidRDefault="00091674" w:rsidP="00091674">
      <w:pPr>
        <w:widowControl w:val="0"/>
        <w:autoSpaceDE w:val="0"/>
        <w:autoSpaceDN w:val="0"/>
        <w:adjustRightInd w:val="0"/>
        <w:ind w:firstLine="540"/>
        <w:jc w:val="both"/>
        <w:rPr>
          <w:sz w:val="28"/>
          <w:szCs w:val="28"/>
        </w:rPr>
      </w:pPr>
      <w:r w:rsidRPr="00146E81">
        <w:rPr>
          <w:sz w:val="28"/>
          <w:szCs w:val="28"/>
        </w:rPr>
        <w:t xml:space="preserve">1) проектов муниципальных НПА Совета народных депутатов </w:t>
      </w:r>
      <w:proofErr w:type="spellStart"/>
      <w:r w:rsidRPr="00146E81">
        <w:rPr>
          <w:sz w:val="28"/>
          <w:szCs w:val="28"/>
        </w:rPr>
        <w:t>Таловского</w:t>
      </w:r>
      <w:proofErr w:type="spellEnd"/>
      <w:r w:rsidRPr="00146E81">
        <w:rPr>
          <w:sz w:val="28"/>
          <w:szCs w:val="28"/>
        </w:rPr>
        <w:t xml:space="preserve"> муниципального района, устанавливающих, изменяющих, приостанавливающих, отменяющих местные налоги и сборы; </w:t>
      </w:r>
    </w:p>
    <w:p w:rsidR="00091674" w:rsidRPr="00146E81" w:rsidRDefault="00091674" w:rsidP="00091674">
      <w:pPr>
        <w:widowControl w:val="0"/>
        <w:autoSpaceDE w:val="0"/>
        <w:autoSpaceDN w:val="0"/>
        <w:adjustRightInd w:val="0"/>
        <w:ind w:firstLine="540"/>
        <w:jc w:val="both"/>
        <w:rPr>
          <w:sz w:val="28"/>
          <w:szCs w:val="28"/>
        </w:rPr>
      </w:pPr>
      <w:r w:rsidRPr="00146E81">
        <w:rPr>
          <w:sz w:val="28"/>
          <w:szCs w:val="28"/>
        </w:rPr>
        <w:t xml:space="preserve">2) проектов муниципальных НПА Совета народных депутатов </w:t>
      </w:r>
      <w:proofErr w:type="spellStart"/>
      <w:r w:rsidRPr="00146E81">
        <w:rPr>
          <w:sz w:val="28"/>
          <w:szCs w:val="28"/>
        </w:rPr>
        <w:t>Таловского</w:t>
      </w:r>
      <w:proofErr w:type="spellEnd"/>
      <w:r w:rsidRPr="00146E81">
        <w:rPr>
          <w:sz w:val="28"/>
          <w:szCs w:val="28"/>
        </w:rPr>
        <w:t xml:space="preserve"> муниципального, регулирующих бюджетные правоотношения;</w:t>
      </w:r>
    </w:p>
    <w:p w:rsidR="00091674" w:rsidRPr="00146E81" w:rsidRDefault="00091674" w:rsidP="00091674">
      <w:pPr>
        <w:widowControl w:val="0"/>
        <w:autoSpaceDE w:val="0"/>
        <w:autoSpaceDN w:val="0"/>
        <w:adjustRightInd w:val="0"/>
        <w:ind w:firstLine="540"/>
        <w:jc w:val="both"/>
        <w:rPr>
          <w:sz w:val="28"/>
          <w:szCs w:val="28"/>
        </w:rPr>
      </w:pPr>
      <w:r w:rsidRPr="00146E81">
        <w:rPr>
          <w:sz w:val="28"/>
          <w:szCs w:val="28"/>
        </w:rPr>
        <w:t>3) проектов муниципальных НПА, разработанных в целях ликвидации чрезвычайных ситуаций природного и техногенного характера на период действия чрезвычайных ситуаций.</w:t>
      </w:r>
    </w:p>
    <w:p w:rsidR="00091674" w:rsidRPr="00146E81" w:rsidRDefault="00091674" w:rsidP="00091674">
      <w:pPr>
        <w:widowControl w:val="0"/>
        <w:autoSpaceDE w:val="0"/>
        <w:autoSpaceDN w:val="0"/>
        <w:adjustRightInd w:val="0"/>
        <w:ind w:firstLine="540"/>
        <w:jc w:val="both"/>
        <w:rPr>
          <w:sz w:val="28"/>
          <w:szCs w:val="28"/>
        </w:rPr>
      </w:pPr>
      <w:r w:rsidRPr="00146E81">
        <w:rPr>
          <w:sz w:val="28"/>
          <w:szCs w:val="28"/>
        </w:rPr>
        <w:t xml:space="preserve">1.5.  ОРВ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w:t>
      </w:r>
      <w:r w:rsidRPr="00146E81">
        <w:rPr>
          <w:sz w:val="28"/>
          <w:szCs w:val="28"/>
        </w:rPr>
        <w:lastRenderedPageBreak/>
        <w:t>субъектов предпринимательской и иной экономической деятельности и местных бюджетов.</w:t>
      </w:r>
    </w:p>
    <w:p w:rsidR="00091674" w:rsidRPr="00146E81" w:rsidRDefault="00091674" w:rsidP="00091674">
      <w:pPr>
        <w:autoSpaceDE w:val="0"/>
        <w:autoSpaceDN w:val="0"/>
        <w:adjustRightInd w:val="0"/>
        <w:jc w:val="both"/>
        <w:rPr>
          <w:sz w:val="28"/>
          <w:szCs w:val="28"/>
        </w:rPr>
      </w:pPr>
      <w:r w:rsidRPr="00146E81">
        <w:rPr>
          <w:sz w:val="28"/>
          <w:szCs w:val="28"/>
          <w:lang w:eastAsia="ru-RU"/>
        </w:rPr>
        <w:t xml:space="preserve">         </w:t>
      </w:r>
      <w:r w:rsidRPr="00146E81">
        <w:rPr>
          <w:sz w:val="28"/>
          <w:szCs w:val="28"/>
        </w:rPr>
        <w:t>1.6. Для целей настоящего Порядка используются следующие основные понятия и определения:</w:t>
      </w:r>
    </w:p>
    <w:p w:rsidR="00091674" w:rsidRDefault="00091674" w:rsidP="00091674">
      <w:pPr>
        <w:pStyle w:val="ConsPlusNormal"/>
        <w:ind w:firstLine="567"/>
        <w:jc w:val="both"/>
        <w:rPr>
          <w:rFonts w:ascii="Times New Roman" w:hAnsi="Times New Roman"/>
          <w:sz w:val="28"/>
          <w:szCs w:val="28"/>
        </w:rPr>
      </w:pPr>
      <w:r w:rsidRPr="00146E81">
        <w:rPr>
          <w:rFonts w:ascii="Times New Roman" w:hAnsi="Times New Roman"/>
          <w:sz w:val="28"/>
          <w:szCs w:val="28"/>
        </w:rPr>
        <w:t>уполномоченный орган - орган местного самоуправления (структурное подразделение органа местного самоуправления, должностные лица органа местного самоуправления), ответственный за внедрение</w:t>
      </w:r>
      <w:r>
        <w:rPr>
          <w:rFonts w:ascii="Times New Roman" w:hAnsi="Times New Roman"/>
          <w:sz w:val="28"/>
          <w:szCs w:val="28"/>
        </w:rPr>
        <w:t xml:space="preserve"> и развитие </w:t>
      </w:r>
      <w:r w:rsidRPr="00146E81">
        <w:rPr>
          <w:rFonts w:ascii="Times New Roman" w:hAnsi="Times New Roman"/>
          <w:sz w:val="28"/>
          <w:szCs w:val="28"/>
        </w:rPr>
        <w:t>ОРВ и экспертизы  и выполняющий функции нормативно-правового, информационного и методического обеспечения ОРВ, а также оценки качества проведения процедуры ОРВ разработчиками</w:t>
      </w:r>
      <w:r w:rsidRPr="00485540">
        <w:rPr>
          <w:rFonts w:ascii="Times New Roman" w:hAnsi="Times New Roman"/>
          <w:sz w:val="28"/>
          <w:szCs w:val="28"/>
        </w:rPr>
        <w:t xml:space="preserve"> проектов муниципальных </w:t>
      </w:r>
      <w:r>
        <w:rPr>
          <w:rFonts w:ascii="Times New Roman" w:hAnsi="Times New Roman"/>
          <w:sz w:val="28"/>
          <w:szCs w:val="28"/>
        </w:rPr>
        <w:t>НПА;</w:t>
      </w:r>
      <w:r w:rsidRPr="00485540">
        <w:rPr>
          <w:rFonts w:ascii="Times New Roman" w:hAnsi="Times New Roman"/>
          <w:sz w:val="28"/>
          <w:szCs w:val="28"/>
        </w:rPr>
        <w:t xml:space="preserve"> </w:t>
      </w:r>
    </w:p>
    <w:p w:rsidR="00091674" w:rsidRPr="00485540" w:rsidRDefault="00091674" w:rsidP="00091674">
      <w:pPr>
        <w:pStyle w:val="ConsPlusNormal"/>
        <w:ind w:firstLine="567"/>
        <w:jc w:val="both"/>
        <w:rPr>
          <w:rFonts w:ascii="Times New Roman" w:hAnsi="Times New Roman"/>
          <w:sz w:val="28"/>
          <w:szCs w:val="28"/>
        </w:rPr>
      </w:pPr>
      <w:r w:rsidRPr="00485540">
        <w:rPr>
          <w:rFonts w:ascii="Times New Roman" w:hAnsi="Times New Roman"/>
          <w:sz w:val="28"/>
          <w:szCs w:val="28"/>
        </w:rPr>
        <w:t xml:space="preserve">разработчики проектов муниципальных </w:t>
      </w:r>
      <w:r>
        <w:rPr>
          <w:rFonts w:ascii="Times New Roman" w:hAnsi="Times New Roman"/>
          <w:sz w:val="28"/>
          <w:szCs w:val="28"/>
        </w:rPr>
        <w:t>НПА (далее – органы-разработчики)</w:t>
      </w:r>
      <w:r w:rsidRPr="00485540">
        <w:rPr>
          <w:rFonts w:ascii="Times New Roman" w:hAnsi="Times New Roman"/>
          <w:sz w:val="28"/>
          <w:szCs w:val="28"/>
        </w:rPr>
        <w:t xml:space="preserve"> - органы местного самоуправления (структурные подразделения органа местного самоуправления) или субъекты правотворческой инициативы, установленные уставом муниципального образования, осуществляющие в пределах предос</w:t>
      </w:r>
      <w:r>
        <w:rPr>
          <w:rFonts w:ascii="Times New Roman" w:hAnsi="Times New Roman"/>
          <w:sz w:val="28"/>
          <w:szCs w:val="28"/>
        </w:rPr>
        <w:t xml:space="preserve">тавляемых полномочий функции по </w:t>
      </w:r>
      <w:r w:rsidRPr="00485540">
        <w:rPr>
          <w:rFonts w:ascii="Times New Roman" w:hAnsi="Times New Roman"/>
          <w:sz w:val="28"/>
          <w:szCs w:val="28"/>
        </w:rPr>
        <w:t>воп</w:t>
      </w:r>
      <w:r>
        <w:rPr>
          <w:rFonts w:ascii="Times New Roman" w:hAnsi="Times New Roman"/>
          <w:sz w:val="28"/>
          <w:szCs w:val="28"/>
        </w:rPr>
        <w:t>росам местного значения</w:t>
      </w:r>
      <w:r w:rsidRPr="00485540">
        <w:rPr>
          <w:rFonts w:ascii="Times New Roman" w:hAnsi="Times New Roman"/>
          <w:sz w:val="28"/>
          <w:szCs w:val="28"/>
        </w:rPr>
        <w:t>;</w:t>
      </w:r>
    </w:p>
    <w:p w:rsidR="00091674" w:rsidRPr="00333495" w:rsidRDefault="00091674" w:rsidP="00091674">
      <w:pPr>
        <w:pStyle w:val="ConsPlusNormal"/>
        <w:ind w:firstLine="567"/>
        <w:jc w:val="both"/>
        <w:rPr>
          <w:rFonts w:ascii="Times New Roman" w:hAnsi="Times New Roman"/>
          <w:sz w:val="28"/>
          <w:szCs w:val="28"/>
        </w:rPr>
      </w:pPr>
      <w:proofErr w:type="gramStart"/>
      <w:r w:rsidRPr="00485540">
        <w:rPr>
          <w:rFonts w:ascii="Times New Roman" w:hAnsi="Times New Roman"/>
          <w:sz w:val="28"/>
          <w:szCs w:val="28"/>
        </w:rPr>
        <w:t xml:space="preserve">сводный отчет о результатах проведения </w:t>
      </w:r>
      <w:r>
        <w:rPr>
          <w:rFonts w:ascii="Times New Roman" w:hAnsi="Times New Roman"/>
          <w:sz w:val="28"/>
          <w:szCs w:val="28"/>
        </w:rPr>
        <w:t>ОРВ проекта</w:t>
      </w:r>
      <w:r w:rsidRPr="00485540">
        <w:rPr>
          <w:rFonts w:ascii="Times New Roman" w:hAnsi="Times New Roman"/>
          <w:sz w:val="28"/>
          <w:szCs w:val="28"/>
        </w:rPr>
        <w:t xml:space="preserve"> муниципального </w:t>
      </w:r>
      <w:r>
        <w:rPr>
          <w:rFonts w:ascii="Times New Roman" w:hAnsi="Times New Roman"/>
          <w:sz w:val="28"/>
          <w:szCs w:val="28"/>
        </w:rPr>
        <w:t>НПА</w:t>
      </w:r>
      <w:r w:rsidRPr="00485540">
        <w:rPr>
          <w:rFonts w:ascii="Times New Roman" w:hAnsi="Times New Roman"/>
          <w:sz w:val="28"/>
          <w:szCs w:val="28"/>
        </w:rPr>
        <w:t xml:space="preserve"> (далее - сводный отчет)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w:t>
      </w:r>
      <w:r w:rsidRPr="00333495">
        <w:rPr>
          <w:rFonts w:ascii="Times New Roman" w:hAnsi="Times New Roman"/>
          <w:sz w:val="28"/>
          <w:szCs w:val="28"/>
        </w:rPr>
        <w:t>результаты расчетов издержек и выгод применения указанных вариантов решения.</w:t>
      </w:r>
      <w:proofErr w:type="gramEnd"/>
      <w:r w:rsidRPr="00333495">
        <w:rPr>
          <w:rFonts w:ascii="Times New Roman" w:hAnsi="Times New Roman"/>
          <w:sz w:val="28"/>
          <w:szCs w:val="28"/>
        </w:rPr>
        <w:t xml:space="preserve"> Форма сводного отчета приведена в </w:t>
      </w:r>
      <w:r w:rsidRPr="00EC62D8">
        <w:rPr>
          <w:rFonts w:ascii="Times New Roman" w:hAnsi="Times New Roman"/>
          <w:sz w:val="28"/>
          <w:szCs w:val="28"/>
        </w:rPr>
        <w:t xml:space="preserve">приложении </w:t>
      </w:r>
      <w:r>
        <w:rPr>
          <w:rFonts w:ascii="Times New Roman" w:hAnsi="Times New Roman"/>
          <w:sz w:val="28"/>
          <w:szCs w:val="28"/>
        </w:rPr>
        <w:t>№</w:t>
      </w:r>
      <w:r w:rsidRPr="00EC62D8">
        <w:rPr>
          <w:rFonts w:ascii="Times New Roman" w:hAnsi="Times New Roman"/>
          <w:sz w:val="28"/>
          <w:szCs w:val="28"/>
        </w:rPr>
        <w:t>1</w:t>
      </w:r>
      <w:r w:rsidRPr="00333495">
        <w:rPr>
          <w:rFonts w:ascii="Times New Roman" w:hAnsi="Times New Roman"/>
          <w:sz w:val="28"/>
          <w:szCs w:val="28"/>
        </w:rPr>
        <w:t xml:space="preserve"> к настоящему Порядку;</w:t>
      </w:r>
    </w:p>
    <w:p w:rsidR="00091674" w:rsidRPr="00286E94" w:rsidRDefault="00091674" w:rsidP="00091674">
      <w:pPr>
        <w:pStyle w:val="42"/>
        <w:spacing w:after="0" w:line="240" w:lineRule="auto"/>
        <w:ind w:left="0" w:firstLine="567"/>
        <w:jc w:val="both"/>
        <w:rPr>
          <w:rFonts w:ascii="Times New Roman" w:hAnsi="Times New Roman"/>
          <w:sz w:val="28"/>
          <w:szCs w:val="28"/>
        </w:rPr>
      </w:pPr>
      <w:r w:rsidRPr="00333495">
        <w:rPr>
          <w:rFonts w:ascii="Times New Roman" w:hAnsi="Times New Roman"/>
          <w:sz w:val="28"/>
          <w:szCs w:val="28"/>
        </w:rPr>
        <w:t xml:space="preserve">официальный сайт - информационный ресурс в информационно-телекоммуникационной сети «Интернет», определенный в муниципальном образовании для размещения сведений о проведении процедуры ОРВ, </w:t>
      </w:r>
      <w:r>
        <w:rPr>
          <w:rFonts w:ascii="Times New Roman" w:hAnsi="Times New Roman"/>
          <w:sz w:val="28"/>
          <w:szCs w:val="28"/>
        </w:rPr>
        <w:t>в</w:t>
      </w:r>
      <w:r w:rsidRPr="00333495">
        <w:rPr>
          <w:rFonts w:ascii="Times New Roman" w:hAnsi="Times New Roman"/>
          <w:sz w:val="28"/>
          <w:szCs w:val="28"/>
        </w:rPr>
        <w:t xml:space="preserve"> том числе в целях организации публичных консультаций и информирования об их результатах (</w:t>
      </w:r>
      <w:hyperlink r:id="rId10" w:history="1">
        <w:r w:rsidRPr="00333495">
          <w:rPr>
            <w:rStyle w:val="ac"/>
            <w:rFonts w:ascii="Times New Roman" w:hAnsi="Times New Roman"/>
            <w:color w:val="auto"/>
            <w:sz w:val="28"/>
            <w:szCs w:val="28"/>
            <w:u w:val="none"/>
            <w:lang w:val="en-US"/>
          </w:rPr>
          <w:t>www</w:t>
        </w:r>
        <w:r w:rsidRPr="00333495">
          <w:rPr>
            <w:rStyle w:val="ac"/>
            <w:rFonts w:ascii="Times New Roman" w:hAnsi="Times New Roman"/>
            <w:color w:val="auto"/>
            <w:sz w:val="28"/>
            <w:szCs w:val="28"/>
            <w:u w:val="none"/>
          </w:rPr>
          <w:t>.taladm.ru</w:t>
        </w:r>
      </w:hyperlink>
      <w:r w:rsidRPr="00333495">
        <w:rPr>
          <w:rFonts w:ascii="Times New Roman" w:hAnsi="Times New Roman"/>
          <w:sz w:val="28"/>
          <w:szCs w:val="28"/>
        </w:rPr>
        <w:t>);</w:t>
      </w:r>
      <w:r>
        <w:rPr>
          <w:rFonts w:ascii="Times New Roman" w:hAnsi="Times New Roman"/>
          <w:sz w:val="28"/>
          <w:szCs w:val="28"/>
        </w:rPr>
        <w:t xml:space="preserve"> </w:t>
      </w:r>
    </w:p>
    <w:p w:rsidR="00091674" w:rsidRDefault="00091674" w:rsidP="00091674">
      <w:pPr>
        <w:pStyle w:val="42"/>
        <w:spacing w:after="0" w:line="240" w:lineRule="auto"/>
        <w:ind w:left="0" w:firstLine="567"/>
        <w:jc w:val="both"/>
        <w:rPr>
          <w:rFonts w:ascii="Times New Roman" w:hAnsi="Times New Roman"/>
          <w:sz w:val="28"/>
          <w:szCs w:val="28"/>
        </w:rPr>
      </w:pPr>
      <w:r w:rsidRPr="00286E94">
        <w:rPr>
          <w:rFonts w:ascii="Times New Roman" w:hAnsi="Times New Roman"/>
          <w:sz w:val="28"/>
          <w:szCs w:val="28"/>
        </w:rPr>
        <w:t xml:space="preserve">размещение проекта муниципального </w:t>
      </w:r>
      <w:r>
        <w:rPr>
          <w:rFonts w:ascii="Times New Roman" w:hAnsi="Times New Roman"/>
          <w:sz w:val="28"/>
          <w:szCs w:val="28"/>
        </w:rPr>
        <w:t>НПА</w:t>
      </w:r>
      <w:r w:rsidRPr="008A721B">
        <w:rPr>
          <w:rFonts w:ascii="Times New Roman" w:hAnsi="Times New Roman"/>
          <w:sz w:val="28"/>
          <w:szCs w:val="28"/>
        </w:rPr>
        <w:t xml:space="preserve"> и сводного отчета - этап процедуры ОРВ, в ходе которого уполномоченный орган организует обсуждение текста проекта муниципального </w:t>
      </w:r>
      <w:r>
        <w:rPr>
          <w:rFonts w:ascii="Times New Roman" w:hAnsi="Times New Roman"/>
          <w:sz w:val="28"/>
          <w:szCs w:val="28"/>
        </w:rPr>
        <w:t>НПА</w:t>
      </w:r>
      <w:r w:rsidRPr="008A721B">
        <w:rPr>
          <w:rFonts w:ascii="Times New Roman" w:hAnsi="Times New Roman"/>
          <w:sz w:val="28"/>
          <w:szCs w:val="28"/>
        </w:rPr>
        <w:t xml:space="preserve"> и сводного отчета с заинтересованными лицами, в том числе с использованием официальных сайтов в информационно-телекоммуникационной сети «Интернет»;</w:t>
      </w:r>
    </w:p>
    <w:p w:rsidR="00091674" w:rsidRDefault="00091674" w:rsidP="00091674">
      <w:pPr>
        <w:pStyle w:val="42"/>
        <w:spacing w:after="0" w:line="240" w:lineRule="auto"/>
        <w:ind w:left="0" w:firstLine="567"/>
        <w:jc w:val="both"/>
        <w:rPr>
          <w:rFonts w:ascii="Times New Roman" w:hAnsi="Times New Roman"/>
          <w:sz w:val="28"/>
          <w:szCs w:val="28"/>
        </w:rPr>
      </w:pPr>
      <w:r w:rsidRPr="00485540">
        <w:rPr>
          <w:rFonts w:ascii="Times New Roman" w:hAnsi="Times New Roman"/>
          <w:sz w:val="28"/>
          <w:szCs w:val="28"/>
        </w:rPr>
        <w:t xml:space="preserve">публичные консультации - открытое обсуждение с заинтересованными лицами текста проекта муниципального </w:t>
      </w:r>
      <w:r>
        <w:rPr>
          <w:rFonts w:ascii="Times New Roman" w:hAnsi="Times New Roman"/>
          <w:sz w:val="28"/>
          <w:szCs w:val="28"/>
        </w:rPr>
        <w:t>НПА</w:t>
      </w:r>
      <w:r w:rsidRPr="00485540">
        <w:rPr>
          <w:rFonts w:ascii="Times New Roman" w:hAnsi="Times New Roman"/>
          <w:sz w:val="28"/>
          <w:szCs w:val="28"/>
        </w:rPr>
        <w:t xml:space="preserve"> и сводного отчета</w:t>
      </w:r>
      <w:r>
        <w:rPr>
          <w:rFonts w:ascii="Times New Roman" w:hAnsi="Times New Roman"/>
          <w:sz w:val="28"/>
          <w:szCs w:val="28"/>
        </w:rPr>
        <w:t xml:space="preserve"> к нему</w:t>
      </w:r>
      <w:r w:rsidRPr="00485540">
        <w:rPr>
          <w:rFonts w:ascii="Times New Roman" w:hAnsi="Times New Roman"/>
          <w:sz w:val="28"/>
          <w:szCs w:val="28"/>
        </w:rPr>
        <w:t>, организуемого уполномоченным органом в ходе проведения процедуры ОРВ и подготовки заключения об оценке регулирующего воздействия;</w:t>
      </w:r>
    </w:p>
    <w:p w:rsidR="00091674" w:rsidRDefault="00091674" w:rsidP="00091674">
      <w:pPr>
        <w:pStyle w:val="42"/>
        <w:spacing w:after="0" w:line="240" w:lineRule="auto"/>
        <w:ind w:left="0" w:firstLine="567"/>
        <w:jc w:val="both"/>
        <w:rPr>
          <w:rFonts w:ascii="Times New Roman" w:hAnsi="Times New Roman"/>
          <w:sz w:val="28"/>
          <w:szCs w:val="28"/>
        </w:rPr>
      </w:pPr>
      <w:proofErr w:type="gramStart"/>
      <w:r w:rsidRPr="00C03D56">
        <w:rPr>
          <w:rFonts w:ascii="Times New Roman" w:hAnsi="Times New Roman"/>
          <w:sz w:val="28"/>
          <w:szCs w:val="28"/>
        </w:rPr>
        <w:t>заключение об оценке регулирующего воздействия</w:t>
      </w:r>
      <w:r>
        <w:rPr>
          <w:rFonts w:ascii="Times New Roman" w:hAnsi="Times New Roman"/>
          <w:sz w:val="28"/>
          <w:szCs w:val="28"/>
        </w:rPr>
        <w:t xml:space="preserve"> (далее заключение об ОРВ)</w:t>
      </w:r>
      <w:r w:rsidRPr="00C03D56">
        <w:rPr>
          <w:rFonts w:ascii="Times New Roman" w:hAnsi="Times New Roman"/>
          <w:sz w:val="28"/>
          <w:szCs w:val="28"/>
        </w:rPr>
        <w:t xml:space="preserve"> - </w:t>
      </w:r>
      <w:r w:rsidRPr="00C03D56">
        <w:rPr>
          <w:rStyle w:val="FontStyle12"/>
          <w:sz w:val="28"/>
          <w:szCs w:val="28"/>
        </w:rPr>
        <w:t xml:space="preserve">завершающий процедуру ОРВ документ, подготавливаемый уполномоченным органом и содержащий выводы о наличии </w:t>
      </w:r>
      <w:r>
        <w:rPr>
          <w:rStyle w:val="FontStyle12"/>
          <w:sz w:val="28"/>
          <w:szCs w:val="28"/>
        </w:rPr>
        <w:t>или</w:t>
      </w:r>
      <w:r w:rsidRPr="00C03D56">
        <w:rPr>
          <w:rStyle w:val="FontStyle12"/>
          <w:sz w:val="28"/>
          <w:szCs w:val="28"/>
        </w:rPr>
        <w:t xml:space="preserve"> отсутствии положений, вводящих избыточные обязанности, запреты и ограничения для субъектов предпринимательской и</w:t>
      </w:r>
      <w:r>
        <w:rPr>
          <w:rStyle w:val="FontStyle12"/>
          <w:sz w:val="28"/>
          <w:szCs w:val="28"/>
        </w:rPr>
        <w:t xml:space="preserve"> иной экономической </w:t>
      </w:r>
      <w:r w:rsidRPr="00C03D56">
        <w:rPr>
          <w:rStyle w:val="FontStyle12"/>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w:t>
      </w:r>
      <w:r>
        <w:rPr>
          <w:rStyle w:val="FontStyle12"/>
          <w:sz w:val="28"/>
          <w:szCs w:val="28"/>
        </w:rPr>
        <w:t xml:space="preserve">и иной экономической </w:t>
      </w:r>
      <w:r w:rsidRPr="00C03D56">
        <w:rPr>
          <w:rStyle w:val="FontStyle12"/>
          <w:sz w:val="28"/>
          <w:szCs w:val="28"/>
        </w:rPr>
        <w:t>деятельности</w:t>
      </w:r>
      <w:r>
        <w:rPr>
          <w:rStyle w:val="FontStyle12"/>
          <w:sz w:val="28"/>
          <w:szCs w:val="28"/>
        </w:rPr>
        <w:t xml:space="preserve"> и бюджета  </w:t>
      </w:r>
      <w:proofErr w:type="spellStart"/>
      <w:r>
        <w:rPr>
          <w:rStyle w:val="FontStyle12"/>
          <w:sz w:val="28"/>
          <w:szCs w:val="28"/>
        </w:rPr>
        <w:t>Таловского</w:t>
      </w:r>
      <w:proofErr w:type="spellEnd"/>
      <w:r>
        <w:rPr>
          <w:rStyle w:val="FontStyle12"/>
          <w:sz w:val="28"/>
          <w:szCs w:val="28"/>
        </w:rPr>
        <w:t xml:space="preserve"> муниципального района</w:t>
      </w:r>
      <w:r w:rsidRPr="00C03D56">
        <w:rPr>
          <w:rStyle w:val="FontStyle12"/>
          <w:sz w:val="28"/>
          <w:szCs w:val="28"/>
        </w:rPr>
        <w:t>, о</w:t>
      </w:r>
      <w:proofErr w:type="gramEnd"/>
      <w:r w:rsidRPr="00C03D56">
        <w:rPr>
          <w:rStyle w:val="FontStyle12"/>
          <w:sz w:val="28"/>
          <w:szCs w:val="28"/>
        </w:rPr>
        <w:t xml:space="preserve"> </w:t>
      </w:r>
      <w:proofErr w:type="gramStart"/>
      <w:r w:rsidRPr="00C03D56">
        <w:rPr>
          <w:rStyle w:val="FontStyle12"/>
          <w:sz w:val="28"/>
          <w:szCs w:val="28"/>
        </w:rPr>
        <w:t>наличии</w:t>
      </w:r>
      <w:proofErr w:type="gramEnd"/>
      <w:r w:rsidRPr="00C03D56">
        <w:rPr>
          <w:rStyle w:val="FontStyle12"/>
          <w:sz w:val="28"/>
          <w:szCs w:val="28"/>
        </w:rPr>
        <w:t xml:space="preserve"> </w:t>
      </w:r>
      <w:r>
        <w:rPr>
          <w:rStyle w:val="FontStyle12"/>
          <w:sz w:val="28"/>
          <w:szCs w:val="28"/>
        </w:rPr>
        <w:t>или</w:t>
      </w:r>
      <w:r w:rsidRPr="00C03D56">
        <w:rPr>
          <w:rStyle w:val="FontStyle12"/>
          <w:sz w:val="28"/>
          <w:szCs w:val="28"/>
        </w:rPr>
        <w:t xml:space="preserve"> отсутствии достаточного обоснования решения проблемы предложенным способом регулирования.</w:t>
      </w:r>
      <w:r>
        <w:rPr>
          <w:rStyle w:val="FontStyle12"/>
          <w:sz w:val="28"/>
          <w:szCs w:val="28"/>
        </w:rPr>
        <w:t xml:space="preserve">  </w:t>
      </w:r>
      <w:r>
        <w:rPr>
          <w:rFonts w:ascii="Times New Roman" w:hAnsi="Times New Roman"/>
          <w:sz w:val="28"/>
          <w:szCs w:val="28"/>
        </w:rPr>
        <w:t>Ф</w:t>
      </w:r>
      <w:r w:rsidRPr="00070F14">
        <w:rPr>
          <w:rFonts w:ascii="Times New Roman" w:hAnsi="Times New Roman"/>
          <w:sz w:val="28"/>
          <w:szCs w:val="28"/>
        </w:rPr>
        <w:t xml:space="preserve">орма </w:t>
      </w:r>
      <w:r>
        <w:rPr>
          <w:rFonts w:ascii="Times New Roman" w:hAnsi="Times New Roman"/>
          <w:sz w:val="28"/>
          <w:szCs w:val="28"/>
        </w:rPr>
        <w:t xml:space="preserve">заключения об ОРВ </w:t>
      </w:r>
      <w:r w:rsidRPr="00070F14">
        <w:rPr>
          <w:rFonts w:ascii="Times New Roman" w:hAnsi="Times New Roman"/>
          <w:sz w:val="28"/>
          <w:szCs w:val="28"/>
        </w:rPr>
        <w:t xml:space="preserve">приведена в </w:t>
      </w:r>
      <w:r w:rsidRPr="00EC62D8">
        <w:rPr>
          <w:rFonts w:ascii="Times New Roman" w:hAnsi="Times New Roman"/>
          <w:sz w:val="28"/>
          <w:szCs w:val="28"/>
        </w:rPr>
        <w:t xml:space="preserve">приложении </w:t>
      </w:r>
      <w:r>
        <w:rPr>
          <w:rFonts w:ascii="Times New Roman" w:hAnsi="Times New Roman"/>
          <w:sz w:val="28"/>
          <w:szCs w:val="28"/>
        </w:rPr>
        <w:t>№ 2  к настоящему Порядку</w:t>
      </w:r>
      <w:r w:rsidRPr="00485540">
        <w:rPr>
          <w:rFonts w:ascii="Times New Roman" w:hAnsi="Times New Roman"/>
          <w:sz w:val="28"/>
          <w:szCs w:val="28"/>
        </w:rPr>
        <w:t>;</w:t>
      </w:r>
    </w:p>
    <w:p w:rsidR="00091674" w:rsidRDefault="00091674" w:rsidP="00091674">
      <w:pPr>
        <w:pStyle w:val="42"/>
        <w:spacing w:after="0" w:line="240" w:lineRule="auto"/>
        <w:ind w:left="0" w:firstLine="567"/>
        <w:jc w:val="both"/>
        <w:rPr>
          <w:rFonts w:ascii="Times New Roman" w:hAnsi="Times New Roman"/>
          <w:sz w:val="28"/>
          <w:szCs w:val="28"/>
        </w:rPr>
      </w:pPr>
      <w:r w:rsidRPr="00485540">
        <w:rPr>
          <w:rFonts w:ascii="Times New Roman" w:hAnsi="Times New Roman"/>
          <w:sz w:val="28"/>
          <w:szCs w:val="28"/>
        </w:rPr>
        <w:lastRenderedPageBreak/>
        <w:t xml:space="preserve">заключение об экспертизе - завершающий экспертизу документ, подготавливаемый уполномоченным органом и содержащий вывод о положениях муниципального </w:t>
      </w:r>
      <w:r>
        <w:rPr>
          <w:rFonts w:ascii="Times New Roman" w:hAnsi="Times New Roman"/>
          <w:sz w:val="28"/>
          <w:szCs w:val="28"/>
        </w:rPr>
        <w:t>НПА</w:t>
      </w:r>
      <w:r w:rsidRPr="00485540">
        <w:rPr>
          <w:rFonts w:ascii="Times New Roman" w:hAnsi="Times New Roman"/>
          <w:sz w:val="28"/>
          <w:szCs w:val="28"/>
        </w:rPr>
        <w:t xml:space="preserve">, в отношении которого проводится экспертиза, </w:t>
      </w:r>
      <w:r>
        <w:rPr>
          <w:rFonts w:ascii="Times New Roman" w:hAnsi="Times New Roman"/>
          <w:sz w:val="28"/>
          <w:szCs w:val="28"/>
        </w:rPr>
        <w:t xml:space="preserve">необоснованно затрудняющих осуществление </w:t>
      </w:r>
      <w:r w:rsidRPr="00485540">
        <w:rPr>
          <w:rFonts w:ascii="Times New Roman" w:hAnsi="Times New Roman"/>
          <w:sz w:val="28"/>
          <w:szCs w:val="28"/>
        </w:rPr>
        <w:t>предпринимательской и инвестиционной деятельности, или об отсутствии таких положений, а также обоснование сделанных выводов</w:t>
      </w:r>
      <w:r>
        <w:rPr>
          <w:rFonts w:ascii="Times New Roman" w:hAnsi="Times New Roman"/>
          <w:sz w:val="28"/>
          <w:szCs w:val="28"/>
        </w:rPr>
        <w:t>. Ф</w:t>
      </w:r>
      <w:r w:rsidRPr="00CD6D89">
        <w:rPr>
          <w:rFonts w:ascii="Times New Roman" w:hAnsi="Times New Roman"/>
          <w:sz w:val="28"/>
          <w:szCs w:val="28"/>
        </w:rPr>
        <w:t xml:space="preserve">орма заключения об экспертизе приведена в </w:t>
      </w:r>
      <w:r w:rsidRPr="00EC62D8">
        <w:rPr>
          <w:rFonts w:ascii="Times New Roman" w:hAnsi="Times New Roman"/>
          <w:sz w:val="28"/>
          <w:szCs w:val="28"/>
        </w:rPr>
        <w:t xml:space="preserve">приложении </w:t>
      </w:r>
      <w:r>
        <w:rPr>
          <w:rFonts w:ascii="Times New Roman" w:hAnsi="Times New Roman"/>
          <w:sz w:val="28"/>
          <w:szCs w:val="28"/>
        </w:rPr>
        <w:t>№ 3</w:t>
      </w:r>
      <w:r w:rsidRPr="00CD6D89">
        <w:rPr>
          <w:rFonts w:ascii="Times New Roman" w:hAnsi="Times New Roman"/>
          <w:sz w:val="28"/>
          <w:szCs w:val="28"/>
        </w:rPr>
        <w:t xml:space="preserve"> к настоящ</w:t>
      </w:r>
      <w:r>
        <w:rPr>
          <w:rFonts w:ascii="Times New Roman" w:hAnsi="Times New Roman"/>
          <w:sz w:val="28"/>
          <w:szCs w:val="28"/>
        </w:rPr>
        <w:t>ему Порядку</w:t>
      </w:r>
      <w:r w:rsidRPr="00CD6D89">
        <w:rPr>
          <w:rFonts w:ascii="Times New Roman" w:hAnsi="Times New Roman"/>
          <w:sz w:val="28"/>
          <w:szCs w:val="28"/>
        </w:rPr>
        <w:t>.</w:t>
      </w:r>
    </w:p>
    <w:p w:rsidR="00091674" w:rsidRDefault="00091674" w:rsidP="00091674">
      <w:pPr>
        <w:pStyle w:val="42"/>
        <w:spacing w:after="0" w:line="240" w:lineRule="auto"/>
        <w:ind w:left="0" w:firstLine="567"/>
        <w:jc w:val="both"/>
        <w:rPr>
          <w:rFonts w:ascii="Times New Roman" w:hAnsi="Times New Roman"/>
          <w:sz w:val="28"/>
          <w:szCs w:val="28"/>
        </w:rPr>
      </w:pPr>
      <w:r>
        <w:rPr>
          <w:rFonts w:ascii="Times New Roman" w:hAnsi="Times New Roman"/>
          <w:sz w:val="28"/>
          <w:szCs w:val="28"/>
        </w:rPr>
        <w:t>1.7. Участниками процедуры ОРВ и экспертизы являются органы-разработчики, уполномоченный орган, иные органы власти и заинтересованные лица, принимающие участие в публичных консультациях в ходе проведения процедуры ОРВ и экспертизы.</w:t>
      </w:r>
    </w:p>
    <w:p w:rsidR="00091674" w:rsidRPr="005D55C4" w:rsidRDefault="00091674" w:rsidP="00091674">
      <w:pPr>
        <w:pStyle w:val="42"/>
        <w:spacing w:after="0" w:line="240" w:lineRule="auto"/>
        <w:ind w:left="0" w:firstLine="540"/>
        <w:jc w:val="both"/>
        <w:rPr>
          <w:rFonts w:ascii="Times New Roman" w:hAnsi="Times New Roman"/>
          <w:sz w:val="28"/>
          <w:szCs w:val="28"/>
        </w:rPr>
      </w:pPr>
      <w:r w:rsidRPr="005D55C4">
        <w:rPr>
          <w:rFonts w:ascii="Times New Roman" w:hAnsi="Times New Roman"/>
          <w:sz w:val="28"/>
          <w:szCs w:val="28"/>
        </w:rPr>
        <w:t>1.</w:t>
      </w:r>
      <w:r>
        <w:rPr>
          <w:rFonts w:ascii="Times New Roman" w:hAnsi="Times New Roman"/>
          <w:sz w:val="28"/>
          <w:szCs w:val="28"/>
        </w:rPr>
        <w:t>8</w:t>
      </w:r>
      <w:r w:rsidRPr="005D55C4">
        <w:rPr>
          <w:rFonts w:ascii="Times New Roman" w:hAnsi="Times New Roman"/>
          <w:sz w:val="28"/>
          <w:szCs w:val="28"/>
        </w:rPr>
        <w:t xml:space="preserve">. При проведении ОРВ </w:t>
      </w:r>
      <w:r>
        <w:rPr>
          <w:rFonts w:ascii="Times New Roman" w:hAnsi="Times New Roman"/>
          <w:sz w:val="28"/>
          <w:szCs w:val="28"/>
        </w:rPr>
        <w:t>рекомендуется обеспечить:</w:t>
      </w:r>
    </w:p>
    <w:p w:rsidR="00091674" w:rsidRDefault="00091674" w:rsidP="00091674">
      <w:pPr>
        <w:pStyle w:val="42"/>
        <w:spacing w:after="0" w:line="240" w:lineRule="auto"/>
        <w:ind w:left="0" w:firstLine="540"/>
        <w:jc w:val="both"/>
        <w:rPr>
          <w:rFonts w:ascii="Times New Roman" w:hAnsi="Times New Roman"/>
          <w:sz w:val="28"/>
          <w:szCs w:val="28"/>
        </w:rPr>
      </w:pPr>
      <w:r>
        <w:rPr>
          <w:rFonts w:ascii="Times New Roman" w:hAnsi="Times New Roman"/>
          <w:sz w:val="28"/>
          <w:szCs w:val="28"/>
        </w:rPr>
        <w:t xml:space="preserve">1) </w:t>
      </w:r>
      <w:r w:rsidRPr="005D55C4">
        <w:rPr>
          <w:rFonts w:ascii="Times New Roman" w:hAnsi="Times New Roman"/>
          <w:sz w:val="28"/>
          <w:szCs w:val="28"/>
        </w:rPr>
        <w:t xml:space="preserve">объективный анализ обоснованности предлагаемого </w:t>
      </w:r>
      <w:r>
        <w:rPr>
          <w:rFonts w:ascii="Times New Roman" w:hAnsi="Times New Roman"/>
          <w:sz w:val="28"/>
          <w:szCs w:val="28"/>
        </w:rPr>
        <w:t>способа правового регулирования, начиная с ранней стадии его разработки (стадия формирования идеи (концепции) введения предлагаемого правового регулирования), посредством сравнения всех возможных способов решения выявленной проблемы, включая вариант невмешательства государства в регулирование общественных отношений, связанных с выявленной проблемой;</w:t>
      </w:r>
    </w:p>
    <w:p w:rsidR="00091674" w:rsidRPr="005D55C4" w:rsidRDefault="00091674" w:rsidP="00091674">
      <w:pPr>
        <w:pStyle w:val="42"/>
        <w:spacing w:after="0" w:line="240" w:lineRule="auto"/>
        <w:ind w:left="0" w:firstLine="540"/>
        <w:jc w:val="both"/>
        <w:rPr>
          <w:rFonts w:ascii="Times New Roman" w:hAnsi="Times New Roman"/>
          <w:sz w:val="28"/>
          <w:szCs w:val="28"/>
        </w:rPr>
      </w:pPr>
      <w:r>
        <w:rPr>
          <w:rFonts w:ascii="Times New Roman" w:hAnsi="Times New Roman"/>
          <w:sz w:val="28"/>
          <w:szCs w:val="28"/>
        </w:rPr>
        <w:t xml:space="preserve">2) </w:t>
      </w:r>
      <w:r w:rsidRPr="005D55C4">
        <w:rPr>
          <w:rFonts w:ascii="Times New Roman" w:hAnsi="Times New Roman"/>
          <w:sz w:val="28"/>
          <w:szCs w:val="28"/>
        </w:rPr>
        <w:t>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091674" w:rsidRDefault="00091674" w:rsidP="00091674">
      <w:pPr>
        <w:pStyle w:val="42"/>
        <w:spacing w:after="0" w:line="240" w:lineRule="auto"/>
        <w:ind w:left="0" w:firstLine="540"/>
        <w:jc w:val="both"/>
        <w:rPr>
          <w:sz w:val="28"/>
          <w:szCs w:val="28"/>
        </w:rPr>
      </w:pPr>
      <w:r>
        <w:rPr>
          <w:rFonts w:ascii="Times New Roman" w:hAnsi="Times New Roman"/>
          <w:sz w:val="28"/>
          <w:szCs w:val="28"/>
        </w:rPr>
        <w:t xml:space="preserve">3) </w:t>
      </w:r>
      <w:r w:rsidRPr="005D55C4">
        <w:rPr>
          <w:rFonts w:ascii="Times New Roman" w:hAnsi="Times New Roman"/>
          <w:sz w:val="28"/>
          <w:szCs w:val="28"/>
        </w:rPr>
        <w:t>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w:t>
      </w:r>
      <w:r>
        <w:rPr>
          <w:rFonts w:ascii="Times New Roman" w:hAnsi="Times New Roman"/>
          <w:sz w:val="28"/>
          <w:szCs w:val="28"/>
        </w:rPr>
        <w:t>о учета такого мнения;</w:t>
      </w:r>
      <w:r w:rsidRPr="00B1426F">
        <w:rPr>
          <w:sz w:val="28"/>
          <w:szCs w:val="28"/>
        </w:rPr>
        <w:t xml:space="preserve"> </w:t>
      </w:r>
    </w:p>
    <w:p w:rsidR="00091674" w:rsidRDefault="00091674" w:rsidP="00091674">
      <w:pPr>
        <w:pStyle w:val="42"/>
        <w:spacing w:after="0" w:line="240" w:lineRule="auto"/>
        <w:ind w:left="0" w:firstLine="540"/>
        <w:jc w:val="both"/>
        <w:rPr>
          <w:rFonts w:ascii="Times New Roman" w:hAnsi="Times New Roman"/>
          <w:sz w:val="28"/>
          <w:szCs w:val="28"/>
        </w:rPr>
      </w:pPr>
      <w:r>
        <w:rPr>
          <w:rFonts w:ascii="Times New Roman" w:hAnsi="Times New Roman"/>
          <w:sz w:val="28"/>
          <w:szCs w:val="28"/>
        </w:rPr>
        <w:t xml:space="preserve">4) </w:t>
      </w:r>
      <w:r w:rsidRPr="001F53FB">
        <w:rPr>
          <w:rFonts w:ascii="Times New Roman" w:hAnsi="Times New Roman"/>
          <w:sz w:val="28"/>
          <w:szCs w:val="28"/>
        </w:rPr>
        <w:t>обязательность наличия заключения об ОРВ</w:t>
      </w:r>
      <w:r>
        <w:rPr>
          <w:rFonts w:ascii="Times New Roman" w:hAnsi="Times New Roman"/>
          <w:sz w:val="28"/>
          <w:szCs w:val="28"/>
        </w:rPr>
        <w:t>.</w:t>
      </w:r>
      <w:r w:rsidRPr="001F53FB">
        <w:rPr>
          <w:rFonts w:ascii="Times New Roman" w:hAnsi="Times New Roman"/>
          <w:sz w:val="28"/>
          <w:szCs w:val="28"/>
        </w:rPr>
        <w:t xml:space="preserve"> </w:t>
      </w:r>
    </w:p>
    <w:p w:rsidR="00091674" w:rsidRPr="001F53FB" w:rsidRDefault="00091674" w:rsidP="00091674">
      <w:pPr>
        <w:pStyle w:val="ConsPlusNormal"/>
        <w:widowControl w:val="0"/>
        <w:adjustRightInd/>
        <w:ind w:firstLine="567"/>
        <w:jc w:val="both"/>
        <w:rPr>
          <w:rFonts w:ascii="Times New Roman" w:hAnsi="Times New Roman"/>
          <w:sz w:val="28"/>
          <w:szCs w:val="28"/>
        </w:rPr>
      </w:pPr>
      <w:r>
        <w:rPr>
          <w:rFonts w:ascii="Times New Roman" w:hAnsi="Times New Roman"/>
          <w:sz w:val="28"/>
          <w:szCs w:val="28"/>
        </w:rPr>
        <w:t xml:space="preserve">1.9. </w:t>
      </w:r>
      <w:r w:rsidRPr="001F53FB">
        <w:rPr>
          <w:rFonts w:ascii="Times New Roman" w:hAnsi="Times New Roman"/>
          <w:sz w:val="28"/>
          <w:szCs w:val="28"/>
        </w:rPr>
        <w:t>Процедура ОРВ проводится с учетом степени регулирующего воздействия положений, содержащихся в подготовленном органом-разработчиком проекте</w:t>
      </w:r>
      <w:r>
        <w:rPr>
          <w:rFonts w:ascii="Times New Roman" w:hAnsi="Times New Roman"/>
          <w:sz w:val="28"/>
          <w:szCs w:val="28"/>
        </w:rPr>
        <w:t xml:space="preserve">  муниципального </w:t>
      </w:r>
      <w:r w:rsidRPr="001F53FB">
        <w:rPr>
          <w:rFonts w:ascii="Times New Roman" w:hAnsi="Times New Roman"/>
          <w:sz w:val="28"/>
          <w:szCs w:val="28"/>
        </w:rPr>
        <w:t xml:space="preserve"> НПА:</w:t>
      </w:r>
    </w:p>
    <w:p w:rsidR="00091674" w:rsidRPr="001F53FB" w:rsidRDefault="00091674" w:rsidP="00091674">
      <w:pPr>
        <w:pStyle w:val="ConsPlusNormal"/>
        <w:jc w:val="both"/>
        <w:rPr>
          <w:rFonts w:ascii="Times New Roman" w:hAnsi="Times New Roman"/>
          <w:sz w:val="28"/>
          <w:szCs w:val="28"/>
        </w:rPr>
      </w:pPr>
      <w:r>
        <w:rPr>
          <w:rFonts w:ascii="Times New Roman" w:hAnsi="Times New Roman"/>
          <w:sz w:val="28"/>
          <w:szCs w:val="28"/>
        </w:rPr>
        <w:t>1</w:t>
      </w:r>
      <w:r w:rsidRPr="001F53FB">
        <w:rPr>
          <w:rFonts w:ascii="Times New Roman" w:hAnsi="Times New Roman"/>
          <w:sz w:val="28"/>
          <w:szCs w:val="28"/>
        </w:rPr>
        <w:t xml:space="preserve">) высокая степень регулирующего воздействия - проект </w:t>
      </w:r>
      <w:r>
        <w:rPr>
          <w:rFonts w:ascii="Times New Roman" w:hAnsi="Times New Roman"/>
          <w:sz w:val="28"/>
          <w:szCs w:val="28"/>
        </w:rPr>
        <w:t xml:space="preserve">муниципального </w:t>
      </w:r>
      <w:r w:rsidRPr="001F53FB">
        <w:rPr>
          <w:rFonts w:ascii="Times New Roman" w:hAnsi="Times New Roman"/>
          <w:sz w:val="28"/>
          <w:szCs w:val="28"/>
        </w:rPr>
        <w:t>НПА содержит положения, устанавливающие новые обяза</w:t>
      </w:r>
      <w:r>
        <w:rPr>
          <w:rFonts w:ascii="Times New Roman" w:hAnsi="Times New Roman"/>
          <w:sz w:val="28"/>
          <w:szCs w:val="28"/>
        </w:rPr>
        <w:t xml:space="preserve">тельные требования </w:t>
      </w:r>
      <w:r w:rsidRPr="001F53FB">
        <w:rPr>
          <w:rFonts w:ascii="Times New Roman" w:hAnsi="Times New Roman"/>
          <w:sz w:val="28"/>
          <w:szCs w:val="28"/>
        </w:rPr>
        <w:t xml:space="preserve"> для субъектов предпринимательской и </w:t>
      </w:r>
      <w:r>
        <w:rPr>
          <w:rFonts w:ascii="Times New Roman" w:hAnsi="Times New Roman"/>
          <w:sz w:val="28"/>
          <w:szCs w:val="28"/>
        </w:rPr>
        <w:t>иной экономической деятельности</w:t>
      </w:r>
      <w:r w:rsidRPr="001F53FB">
        <w:rPr>
          <w:rFonts w:ascii="Times New Roman" w:hAnsi="Times New Roman"/>
          <w:sz w:val="28"/>
          <w:szCs w:val="28"/>
        </w:rPr>
        <w:t xml:space="preserve">, а также </w:t>
      </w:r>
      <w:r>
        <w:rPr>
          <w:rFonts w:ascii="Times New Roman" w:hAnsi="Times New Roman"/>
          <w:sz w:val="28"/>
          <w:szCs w:val="28"/>
        </w:rPr>
        <w:t xml:space="preserve">новые обязанности для субъектов </w:t>
      </w:r>
      <w:r w:rsidRPr="001F53FB">
        <w:rPr>
          <w:rFonts w:ascii="Times New Roman" w:hAnsi="Times New Roman"/>
          <w:sz w:val="28"/>
          <w:szCs w:val="28"/>
        </w:rPr>
        <w:t>предпринимательской и инвестиционной деятельности;</w:t>
      </w:r>
    </w:p>
    <w:p w:rsidR="00091674" w:rsidRPr="001F53FB" w:rsidRDefault="00091674" w:rsidP="00091674">
      <w:pPr>
        <w:pStyle w:val="ConsPlusNormal"/>
        <w:jc w:val="both"/>
        <w:rPr>
          <w:rFonts w:ascii="Times New Roman" w:hAnsi="Times New Roman"/>
          <w:sz w:val="28"/>
          <w:szCs w:val="28"/>
        </w:rPr>
      </w:pPr>
      <w:r>
        <w:rPr>
          <w:rFonts w:ascii="Times New Roman" w:hAnsi="Times New Roman"/>
          <w:sz w:val="28"/>
          <w:szCs w:val="28"/>
        </w:rPr>
        <w:t>2</w:t>
      </w:r>
      <w:r w:rsidRPr="001F53FB">
        <w:rPr>
          <w:rFonts w:ascii="Times New Roman" w:hAnsi="Times New Roman"/>
          <w:sz w:val="28"/>
          <w:szCs w:val="28"/>
        </w:rPr>
        <w:t xml:space="preserve">) средняя степень регулирующего воздействия - проект </w:t>
      </w:r>
      <w:r>
        <w:rPr>
          <w:rFonts w:ascii="Times New Roman" w:hAnsi="Times New Roman"/>
          <w:sz w:val="28"/>
          <w:szCs w:val="28"/>
        </w:rPr>
        <w:t xml:space="preserve">муниципального </w:t>
      </w:r>
      <w:r w:rsidRPr="001F53FB">
        <w:rPr>
          <w:rFonts w:ascii="Times New Roman" w:hAnsi="Times New Roman"/>
          <w:sz w:val="28"/>
          <w:szCs w:val="28"/>
        </w:rPr>
        <w:t xml:space="preserve">НПА содержит положения, изменяющие ранее предусмотренные </w:t>
      </w:r>
      <w:r>
        <w:rPr>
          <w:rFonts w:ascii="Times New Roman" w:hAnsi="Times New Roman"/>
          <w:sz w:val="28"/>
          <w:szCs w:val="28"/>
        </w:rPr>
        <w:t xml:space="preserve">муниципальные НПА обязательные требования </w:t>
      </w:r>
      <w:r w:rsidRPr="001F53FB">
        <w:rPr>
          <w:rFonts w:ascii="Times New Roman" w:hAnsi="Times New Roman"/>
          <w:sz w:val="28"/>
          <w:szCs w:val="28"/>
        </w:rPr>
        <w:t xml:space="preserve">для субъектов предпринимательской и </w:t>
      </w:r>
      <w:r>
        <w:rPr>
          <w:rFonts w:ascii="Times New Roman" w:hAnsi="Times New Roman"/>
          <w:sz w:val="28"/>
          <w:szCs w:val="28"/>
        </w:rPr>
        <w:t xml:space="preserve">иной экономической деятельности, </w:t>
      </w:r>
      <w:r w:rsidRPr="001F53FB">
        <w:rPr>
          <w:rFonts w:ascii="Times New Roman" w:hAnsi="Times New Roman"/>
          <w:sz w:val="28"/>
          <w:szCs w:val="28"/>
        </w:rPr>
        <w:t xml:space="preserve">а также </w:t>
      </w:r>
      <w:r>
        <w:rPr>
          <w:rFonts w:ascii="Times New Roman" w:hAnsi="Times New Roman"/>
          <w:sz w:val="28"/>
          <w:szCs w:val="28"/>
        </w:rPr>
        <w:t xml:space="preserve">новые обязанности для субъектов </w:t>
      </w:r>
      <w:r w:rsidRPr="001F53FB">
        <w:rPr>
          <w:rFonts w:ascii="Times New Roman" w:hAnsi="Times New Roman"/>
          <w:sz w:val="28"/>
          <w:szCs w:val="28"/>
        </w:rPr>
        <w:t>предпринимательской и инвестиционной деятельности;</w:t>
      </w:r>
    </w:p>
    <w:p w:rsidR="00091674" w:rsidRPr="0093600F" w:rsidRDefault="00091674" w:rsidP="00091674">
      <w:pPr>
        <w:pStyle w:val="ConsPlusNormal"/>
        <w:jc w:val="both"/>
        <w:rPr>
          <w:rFonts w:ascii="Times New Roman" w:hAnsi="Times New Roman"/>
          <w:sz w:val="28"/>
          <w:szCs w:val="28"/>
        </w:rPr>
      </w:pPr>
      <w:r>
        <w:rPr>
          <w:rFonts w:ascii="Times New Roman" w:hAnsi="Times New Roman"/>
          <w:sz w:val="28"/>
          <w:szCs w:val="28"/>
        </w:rPr>
        <w:t>3</w:t>
      </w:r>
      <w:r w:rsidRPr="001F53FB">
        <w:rPr>
          <w:rFonts w:ascii="Times New Roman" w:hAnsi="Times New Roman"/>
          <w:sz w:val="28"/>
          <w:szCs w:val="28"/>
        </w:rPr>
        <w:t xml:space="preserve">) низкая степень регулирующего воздействия - проект </w:t>
      </w:r>
      <w:r>
        <w:rPr>
          <w:rFonts w:ascii="Times New Roman" w:hAnsi="Times New Roman"/>
          <w:sz w:val="28"/>
          <w:szCs w:val="28"/>
        </w:rPr>
        <w:t xml:space="preserve">муниципального </w:t>
      </w:r>
      <w:r w:rsidRPr="001F53FB">
        <w:rPr>
          <w:rFonts w:ascii="Times New Roman" w:hAnsi="Times New Roman"/>
          <w:sz w:val="28"/>
          <w:szCs w:val="28"/>
        </w:rPr>
        <w:t xml:space="preserve">НПА содержит положения, отменяющие ранее </w:t>
      </w:r>
      <w:r>
        <w:rPr>
          <w:rFonts w:ascii="Times New Roman" w:hAnsi="Times New Roman"/>
          <w:sz w:val="28"/>
          <w:szCs w:val="28"/>
        </w:rPr>
        <w:t xml:space="preserve">предусмотренные муниципальные НПА обязательные требования для субъектов </w:t>
      </w:r>
      <w:r w:rsidRPr="001F53FB">
        <w:rPr>
          <w:rFonts w:ascii="Times New Roman" w:hAnsi="Times New Roman"/>
          <w:sz w:val="28"/>
          <w:szCs w:val="28"/>
        </w:rPr>
        <w:t xml:space="preserve">предпринимательской и </w:t>
      </w:r>
      <w:r>
        <w:rPr>
          <w:rFonts w:ascii="Times New Roman" w:hAnsi="Times New Roman"/>
          <w:sz w:val="28"/>
          <w:szCs w:val="28"/>
        </w:rPr>
        <w:t>иной экономической деятельности</w:t>
      </w:r>
      <w:r w:rsidRPr="0093600F">
        <w:rPr>
          <w:rFonts w:ascii="Times New Roman" w:hAnsi="Times New Roman"/>
          <w:sz w:val="28"/>
          <w:szCs w:val="28"/>
        </w:rPr>
        <w:t>, а также</w:t>
      </w:r>
      <w:r>
        <w:rPr>
          <w:rFonts w:ascii="Times New Roman" w:hAnsi="Times New Roman"/>
          <w:sz w:val="28"/>
          <w:szCs w:val="28"/>
        </w:rPr>
        <w:t xml:space="preserve"> новые </w:t>
      </w:r>
      <w:r w:rsidRPr="0093600F">
        <w:rPr>
          <w:rFonts w:ascii="Times New Roman" w:hAnsi="Times New Roman"/>
          <w:sz w:val="28"/>
          <w:szCs w:val="28"/>
        </w:rPr>
        <w:t xml:space="preserve"> обязанности для </w:t>
      </w:r>
      <w:r>
        <w:rPr>
          <w:rFonts w:ascii="Times New Roman" w:hAnsi="Times New Roman"/>
          <w:sz w:val="28"/>
          <w:szCs w:val="28"/>
        </w:rPr>
        <w:t>субъектов предпринимательской и инвестиционной деятельности.</w:t>
      </w:r>
    </w:p>
    <w:p w:rsidR="00091674" w:rsidRDefault="00091674" w:rsidP="00091674">
      <w:pPr>
        <w:pStyle w:val="42"/>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1.10. </w:t>
      </w:r>
      <w:r w:rsidRPr="001F53FB">
        <w:rPr>
          <w:rFonts w:ascii="Times New Roman" w:hAnsi="Times New Roman"/>
          <w:sz w:val="28"/>
          <w:szCs w:val="28"/>
        </w:rPr>
        <w:t>Заключения об ОРВ подготавливаются с использованием количественных методов, в заключении делается вывод о возможных альтернативных способах предлагаемого правового регулирования</w:t>
      </w:r>
      <w:r>
        <w:rPr>
          <w:rFonts w:ascii="Times New Roman" w:hAnsi="Times New Roman"/>
          <w:sz w:val="28"/>
          <w:szCs w:val="28"/>
        </w:rPr>
        <w:t>.</w:t>
      </w:r>
    </w:p>
    <w:p w:rsidR="00091674" w:rsidRPr="005D55C4" w:rsidRDefault="00091674" w:rsidP="00091674">
      <w:pPr>
        <w:pStyle w:val="42"/>
        <w:spacing w:after="0" w:line="240" w:lineRule="auto"/>
        <w:ind w:left="0" w:firstLine="720"/>
        <w:jc w:val="both"/>
        <w:rPr>
          <w:rFonts w:ascii="Times New Roman" w:hAnsi="Times New Roman"/>
          <w:sz w:val="28"/>
          <w:szCs w:val="28"/>
        </w:rPr>
      </w:pPr>
    </w:p>
    <w:bookmarkEnd w:id="6"/>
    <w:p w:rsidR="00091674" w:rsidRPr="00FC43FC" w:rsidRDefault="00091674" w:rsidP="00091674">
      <w:pPr>
        <w:widowControl w:val="0"/>
        <w:autoSpaceDE w:val="0"/>
        <w:autoSpaceDN w:val="0"/>
        <w:adjustRightInd w:val="0"/>
        <w:jc w:val="center"/>
        <w:outlineLvl w:val="0"/>
        <w:rPr>
          <w:b/>
          <w:sz w:val="28"/>
          <w:szCs w:val="28"/>
        </w:rPr>
      </w:pPr>
      <w:r>
        <w:rPr>
          <w:b/>
          <w:bCs/>
          <w:sz w:val="28"/>
          <w:szCs w:val="28"/>
        </w:rPr>
        <w:t xml:space="preserve">2.Организация и </w:t>
      </w:r>
      <w:r w:rsidRPr="00FC43FC">
        <w:rPr>
          <w:b/>
          <w:bCs/>
          <w:sz w:val="28"/>
          <w:szCs w:val="28"/>
        </w:rPr>
        <w:t>проведени</w:t>
      </w:r>
      <w:r>
        <w:rPr>
          <w:b/>
          <w:bCs/>
          <w:sz w:val="28"/>
          <w:szCs w:val="28"/>
        </w:rPr>
        <w:t>е</w:t>
      </w:r>
      <w:r w:rsidRPr="00FC43FC">
        <w:rPr>
          <w:b/>
          <w:bCs/>
          <w:sz w:val="28"/>
          <w:szCs w:val="28"/>
        </w:rPr>
        <w:t xml:space="preserve"> процедуры оценки регулирующего воздействия</w:t>
      </w:r>
      <w:r w:rsidRPr="00FC43FC">
        <w:rPr>
          <w:b/>
          <w:sz w:val="28"/>
          <w:szCs w:val="28"/>
        </w:rPr>
        <w:t xml:space="preserve"> проектов муниципальных нормативных правовых актов</w:t>
      </w:r>
    </w:p>
    <w:p w:rsidR="00091674" w:rsidRPr="0098748D" w:rsidRDefault="00091674" w:rsidP="00091674">
      <w:pPr>
        <w:pStyle w:val="ConsPlusNormal"/>
        <w:ind w:firstLine="540"/>
        <w:jc w:val="both"/>
        <w:rPr>
          <w:rFonts w:ascii="Times New Roman" w:hAnsi="Times New Roman"/>
          <w:sz w:val="28"/>
          <w:szCs w:val="28"/>
        </w:rPr>
      </w:pPr>
      <w:r w:rsidRPr="005777C6">
        <w:rPr>
          <w:rFonts w:ascii="Times New Roman" w:hAnsi="Times New Roman"/>
          <w:sz w:val="28"/>
          <w:szCs w:val="28"/>
        </w:rPr>
        <w:t xml:space="preserve">2.1. В случае принятия решения о необходимости введения правового регулирования орган-разработчик </w:t>
      </w:r>
      <w:proofErr w:type="gramStart"/>
      <w:r w:rsidRPr="005777C6">
        <w:rPr>
          <w:rFonts w:ascii="Times New Roman" w:hAnsi="Times New Roman"/>
          <w:sz w:val="28"/>
          <w:szCs w:val="28"/>
        </w:rPr>
        <w:t xml:space="preserve">разрабатывает соответствующий проект муниципального </w:t>
      </w:r>
      <w:r>
        <w:rPr>
          <w:rFonts w:ascii="Times New Roman" w:hAnsi="Times New Roman"/>
          <w:sz w:val="28"/>
          <w:szCs w:val="28"/>
        </w:rPr>
        <w:t>НПА</w:t>
      </w:r>
      <w:r w:rsidRPr="005777C6">
        <w:rPr>
          <w:rFonts w:ascii="Times New Roman" w:hAnsi="Times New Roman"/>
          <w:sz w:val="28"/>
          <w:szCs w:val="28"/>
        </w:rPr>
        <w:t xml:space="preserve"> и формирует</w:t>
      </w:r>
      <w:proofErr w:type="gramEnd"/>
      <w:r w:rsidRPr="005777C6">
        <w:rPr>
          <w:rFonts w:ascii="Times New Roman" w:hAnsi="Times New Roman"/>
          <w:sz w:val="28"/>
          <w:szCs w:val="28"/>
        </w:rPr>
        <w:t xml:space="preserve"> сводный отчет</w:t>
      </w:r>
      <w:r>
        <w:rPr>
          <w:rFonts w:ascii="Times New Roman" w:hAnsi="Times New Roman"/>
          <w:sz w:val="28"/>
          <w:szCs w:val="28"/>
        </w:rPr>
        <w:t xml:space="preserve"> (приложение № 1 к настоящему Порядку)</w:t>
      </w:r>
      <w:r w:rsidRPr="005777C6">
        <w:rPr>
          <w:rFonts w:ascii="Times New Roman" w:hAnsi="Times New Roman"/>
          <w:sz w:val="28"/>
          <w:szCs w:val="28"/>
        </w:rPr>
        <w:t>.</w:t>
      </w:r>
    </w:p>
    <w:p w:rsidR="00091674" w:rsidRDefault="00091674" w:rsidP="00091674">
      <w:pPr>
        <w:pStyle w:val="ConsPlusNormal"/>
        <w:ind w:firstLine="540"/>
        <w:jc w:val="both"/>
        <w:rPr>
          <w:rFonts w:ascii="Times New Roman" w:hAnsi="Times New Roman"/>
          <w:sz w:val="28"/>
          <w:szCs w:val="28"/>
        </w:rPr>
      </w:pPr>
      <w:r>
        <w:rPr>
          <w:rFonts w:ascii="Times New Roman" w:hAnsi="Times New Roman"/>
          <w:sz w:val="28"/>
          <w:szCs w:val="28"/>
        </w:rPr>
        <w:t>2.2</w:t>
      </w:r>
      <w:r w:rsidRPr="0098748D">
        <w:rPr>
          <w:rFonts w:ascii="Times New Roman" w:hAnsi="Times New Roman"/>
          <w:sz w:val="28"/>
          <w:szCs w:val="28"/>
        </w:rPr>
        <w:t>. В сводном отчете органу-разработчику рекомендуется отразить следующие положения:</w:t>
      </w:r>
    </w:p>
    <w:p w:rsidR="00091674" w:rsidRPr="0098748D" w:rsidRDefault="00091674" w:rsidP="00091674">
      <w:pPr>
        <w:pStyle w:val="ConsPlusNormal"/>
        <w:ind w:firstLine="540"/>
        <w:jc w:val="both"/>
        <w:rPr>
          <w:rFonts w:ascii="Times New Roman" w:hAnsi="Times New Roman"/>
          <w:sz w:val="28"/>
          <w:szCs w:val="28"/>
        </w:rPr>
      </w:pPr>
      <w:r>
        <w:rPr>
          <w:rFonts w:ascii="Times New Roman" w:hAnsi="Times New Roman"/>
          <w:sz w:val="28"/>
          <w:szCs w:val="28"/>
        </w:rPr>
        <w:t>1) степень регулирующего воздействия;</w:t>
      </w:r>
    </w:p>
    <w:p w:rsidR="00091674" w:rsidRPr="0098748D" w:rsidRDefault="00091674" w:rsidP="00091674">
      <w:pPr>
        <w:pStyle w:val="ConsPlusNormal"/>
        <w:ind w:firstLine="540"/>
        <w:jc w:val="both"/>
        <w:rPr>
          <w:rFonts w:ascii="Times New Roman" w:hAnsi="Times New Roman"/>
          <w:sz w:val="28"/>
          <w:szCs w:val="28"/>
        </w:rPr>
      </w:pPr>
      <w:r w:rsidRPr="0098748D">
        <w:rPr>
          <w:rFonts w:ascii="Times New Roman" w:hAnsi="Times New Roman"/>
          <w:sz w:val="28"/>
          <w:szCs w:val="28"/>
        </w:rPr>
        <w:t>1) общая информация (орган-разработчик, вид и наименование акта);</w:t>
      </w:r>
    </w:p>
    <w:p w:rsidR="00091674" w:rsidRPr="0098748D" w:rsidRDefault="00091674" w:rsidP="00091674">
      <w:pPr>
        <w:pStyle w:val="ConsPlusNormal"/>
        <w:ind w:firstLine="540"/>
        <w:jc w:val="both"/>
        <w:rPr>
          <w:rFonts w:ascii="Times New Roman" w:hAnsi="Times New Roman"/>
          <w:sz w:val="28"/>
          <w:szCs w:val="28"/>
        </w:rPr>
      </w:pPr>
      <w:r w:rsidRPr="0098748D">
        <w:rPr>
          <w:rFonts w:ascii="Times New Roman" w:hAnsi="Times New Roman"/>
          <w:sz w:val="28"/>
          <w:szCs w:val="28"/>
        </w:rPr>
        <w:t>2) описание проблемы, на решение которой направлено предлагаемое правовое регулирование;</w:t>
      </w:r>
    </w:p>
    <w:p w:rsidR="00091674" w:rsidRDefault="00091674" w:rsidP="00091674">
      <w:pPr>
        <w:pStyle w:val="ConsPlusNormal"/>
        <w:ind w:firstLine="540"/>
        <w:jc w:val="both"/>
        <w:rPr>
          <w:rFonts w:ascii="Times New Roman" w:hAnsi="Times New Roman"/>
          <w:sz w:val="28"/>
          <w:szCs w:val="28"/>
        </w:rPr>
      </w:pPr>
      <w:r w:rsidRPr="0098748D">
        <w:rPr>
          <w:rFonts w:ascii="Times New Roman" w:hAnsi="Times New Roman"/>
          <w:sz w:val="28"/>
          <w:szCs w:val="28"/>
        </w:rPr>
        <w:t>3) определение целей предлагаемого правового регулирования;</w:t>
      </w:r>
    </w:p>
    <w:p w:rsidR="00091674" w:rsidRPr="00DE30DD" w:rsidRDefault="00091674" w:rsidP="00091674">
      <w:pPr>
        <w:pStyle w:val="ConsPlusNormal"/>
        <w:ind w:firstLine="540"/>
        <w:jc w:val="both"/>
        <w:rPr>
          <w:rFonts w:ascii="Times New Roman" w:hAnsi="Times New Roman"/>
          <w:sz w:val="28"/>
          <w:szCs w:val="28"/>
        </w:rPr>
      </w:pPr>
      <w:r w:rsidRPr="00DE30DD">
        <w:rPr>
          <w:rFonts w:ascii="Times New Roman" w:hAnsi="Times New Roman"/>
          <w:sz w:val="28"/>
          <w:szCs w:val="28"/>
        </w:rPr>
        <w:t>4) описание предлагаемого варианта правового регулирования;</w:t>
      </w:r>
    </w:p>
    <w:p w:rsidR="00091674" w:rsidRPr="00DE30DD" w:rsidRDefault="00091674" w:rsidP="00091674">
      <w:pPr>
        <w:pStyle w:val="ConsPlusNormal"/>
        <w:ind w:firstLine="540"/>
        <w:jc w:val="both"/>
        <w:rPr>
          <w:rFonts w:ascii="Times New Roman" w:hAnsi="Times New Roman"/>
          <w:sz w:val="28"/>
          <w:szCs w:val="28"/>
        </w:rPr>
      </w:pPr>
      <w:r w:rsidRPr="00DE30DD">
        <w:rPr>
          <w:rFonts w:ascii="Times New Roman" w:hAnsi="Times New Roman"/>
          <w:sz w:val="28"/>
          <w:szCs w:val="28"/>
        </w:rPr>
        <w:t>5) описание альтернативных вариантов решения проблемы;</w:t>
      </w:r>
    </w:p>
    <w:p w:rsidR="00091674" w:rsidRPr="0098748D" w:rsidRDefault="00091674" w:rsidP="00091674">
      <w:pPr>
        <w:pStyle w:val="ConsPlusNormal"/>
        <w:ind w:firstLine="540"/>
        <w:jc w:val="both"/>
        <w:rPr>
          <w:rFonts w:ascii="Times New Roman" w:hAnsi="Times New Roman"/>
          <w:sz w:val="28"/>
          <w:szCs w:val="28"/>
        </w:rPr>
      </w:pPr>
      <w:r w:rsidRPr="00DE30DD">
        <w:rPr>
          <w:rFonts w:ascii="Times New Roman" w:hAnsi="Times New Roman"/>
          <w:sz w:val="28"/>
          <w:szCs w:val="28"/>
        </w:rPr>
        <w:t>4) качественная характеристика и оценка численности</w:t>
      </w:r>
      <w:r w:rsidRPr="0098748D">
        <w:rPr>
          <w:rFonts w:ascii="Times New Roman" w:hAnsi="Times New Roman"/>
          <w:sz w:val="28"/>
          <w:szCs w:val="28"/>
        </w:rPr>
        <w:t xml:space="preserve"> потенциальных адресатов предлагаемого правового регулирования;</w:t>
      </w:r>
    </w:p>
    <w:p w:rsidR="00091674" w:rsidRPr="0098748D" w:rsidRDefault="00091674" w:rsidP="00091674">
      <w:pPr>
        <w:pStyle w:val="ConsPlusNormal"/>
        <w:ind w:firstLine="540"/>
        <w:jc w:val="both"/>
        <w:rPr>
          <w:rFonts w:ascii="Times New Roman" w:hAnsi="Times New Roman"/>
          <w:sz w:val="28"/>
          <w:szCs w:val="28"/>
        </w:rPr>
      </w:pPr>
      <w:r w:rsidRPr="0098748D">
        <w:rPr>
          <w:rFonts w:ascii="Times New Roman" w:hAnsi="Times New Roman"/>
          <w:sz w:val="28"/>
          <w:szCs w:val="28"/>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091674" w:rsidRPr="0098748D" w:rsidRDefault="00091674" w:rsidP="00091674">
      <w:pPr>
        <w:pStyle w:val="ConsPlusNormal"/>
        <w:ind w:firstLine="540"/>
        <w:jc w:val="both"/>
        <w:rPr>
          <w:rFonts w:ascii="Times New Roman" w:hAnsi="Times New Roman"/>
          <w:sz w:val="28"/>
          <w:szCs w:val="28"/>
        </w:rPr>
      </w:pPr>
      <w:r w:rsidRPr="0098748D">
        <w:rPr>
          <w:rFonts w:ascii="Times New Roman" w:hAnsi="Times New Roman"/>
          <w:sz w:val="28"/>
          <w:szCs w:val="28"/>
        </w:rPr>
        <w:t>6) оценка дополнительных расходов (доходов) местных бюджетов, связанных с введением предлагаемого правового регулирования;</w:t>
      </w:r>
    </w:p>
    <w:p w:rsidR="00091674" w:rsidRDefault="00091674" w:rsidP="00091674">
      <w:pPr>
        <w:pStyle w:val="ConsPlusNormal"/>
        <w:ind w:firstLine="540"/>
        <w:jc w:val="both"/>
        <w:rPr>
          <w:rFonts w:ascii="Times New Roman" w:hAnsi="Times New Roman"/>
          <w:sz w:val="28"/>
          <w:szCs w:val="28"/>
        </w:rPr>
      </w:pPr>
      <w:r w:rsidRPr="0098748D">
        <w:rPr>
          <w:rFonts w:ascii="Times New Roman" w:hAnsi="Times New Roman"/>
          <w:sz w:val="28"/>
          <w:szCs w:val="28"/>
        </w:rPr>
        <w:t xml:space="preserve">7) изменение обязанностей (ограничений) потенциальных адресатов предлагаемого правового регулирования и связанные с ними </w:t>
      </w:r>
      <w:r>
        <w:rPr>
          <w:rFonts w:ascii="Times New Roman" w:hAnsi="Times New Roman"/>
          <w:sz w:val="28"/>
          <w:szCs w:val="28"/>
        </w:rPr>
        <w:t>дополнительные расходы (доходы);</w:t>
      </w:r>
    </w:p>
    <w:p w:rsidR="00091674" w:rsidRPr="0098748D" w:rsidRDefault="00091674" w:rsidP="00091674">
      <w:pPr>
        <w:pStyle w:val="ConsPlusNormal"/>
        <w:ind w:firstLine="540"/>
        <w:jc w:val="both"/>
        <w:rPr>
          <w:rFonts w:ascii="Times New Roman" w:hAnsi="Times New Roman"/>
          <w:sz w:val="28"/>
          <w:szCs w:val="28"/>
        </w:rPr>
      </w:pPr>
      <w:r>
        <w:rPr>
          <w:rFonts w:ascii="Times New Roman" w:hAnsi="Times New Roman"/>
          <w:sz w:val="28"/>
          <w:szCs w:val="28"/>
        </w:rPr>
        <w:t>8</w:t>
      </w:r>
      <w:r w:rsidRPr="00DE30DD">
        <w:rPr>
          <w:rFonts w:ascii="Times New Roman" w:hAnsi="Times New Roman"/>
          <w:sz w:val="28"/>
          <w:szCs w:val="28"/>
        </w:rPr>
        <w:t>) ключевые показатели достижения целей предлагаемого варианта правового регулирования, срок их достижения.</w:t>
      </w:r>
    </w:p>
    <w:p w:rsidR="00091674" w:rsidRPr="008427F4"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 xml:space="preserve">2.3. </w:t>
      </w:r>
      <w:r w:rsidRPr="005341EA">
        <w:rPr>
          <w:rFonts w:ascii="Times New Roman" w:hAnsi="Times New Roman"/>
          <w:sz w:val="28"/>
          <w:szCs w:val="28"/>
        </w:rPr>
        <w:t xml:space="preserve">Орган-разработчик направляет проект муниципального </w:t>
      </w:r>
      <w:r>
        <w:rPr>
          <w:rFonts w:ascii="Times New Roman" w:hAnsi="Times New Roman"/>
          <w:sz w:val="28"/>
          <w:szCs w:val="28"/>
        </w:rPr>
        <w:t>НПА</w:t>
      </w:r>
      <w:r w:rsidRPr="005341EA">
        <w:rPr>
          <w:rFonts w:ascii="Times New Roman" w:hAnsi="Times New Roman"/>
          <w:sz w:val="28"/>
          <w:szCs w:val="28"/>
        </w:rPr>
        <w:t xml:space="preserve"> и сводный отчет в уполномоченный орган для проведения публичного обсуждения проекта муниципального </w:t>
      </w:r>
      <w:r>
        <w:rPr>
          <w:rFonts w:ascii="Times New Roman" w:hAnsi="Times New Roman"/>
          <w:sz w:val="28"/>
          <w:szCs w:val="28"/>
        </w:rPr>
        <w:t>НПА</w:t>
      </w:r>
      <w:r w:rsidRPr="005341EA">
        <w:rPr>
          <w:rFonts w:ascii="Times New Roman" w:hAnsi="Times New Roman"/>
          <w:sz w:val="28"/>
          <w:szCs w:val="28"/>
        </w:rPr>
        <w:t xml:space="preserve"> и сводного отчета, а также подготовки заключения об </w:t>
      </w:r>
      <w:r>
        <w:rPr>
          <w:rFonts w:ascii="Times New Roman" w:hAnsi="Times New Roman"/>
          <w:sz w:val="28"/>
          <w:szCs w:val="28"/>
        </w:rPr>
        <w:t>ОРВ</w:t>
      </w:r>
      <w:r w:rsidRPr="005341EA">
        <w:rPr>
          <w:rFonts w:ascii="Times New Roman" w:hAnsi="Times New Roman"/>
          <w:sz w:val="28"/>
          <w:szCs w:val="28"/>
        </w:rPr>
        <w:t>.</w:t>
      </w:r>
    </w:p>
    <w:p w:rsidR="00091674"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 xml:space="preserve">2.4. </w:t>
      </w:r>
      <w:r w:rsidRPr="005341EA">
        <w:rPr>
          <w:rFonts w:ascii="Times New Roman" w:hAnsi="Times New Roman"/>
          <w:sz w:val="28"/>
          <w:szCs w:val="28"/>
        </w:rPr>
        <w:t xml:space="preserve">В случае если сведений, представленных в сводном отчете, недостаточно для подготовки заключения об ОРВ, уполномоченный орган вправе вернуть сводный отчет и проект </w:t>
      </w:r>
      <w:r>
        <w:rPr>
          <w:rFonts w:ascii="Times New Roman" w:hAnsi="Times New Roman"/>
          <w:sz w:val="28"/>
          <w:szCs w:val="28"/>
        </w:rPr>
        <w:t xml:space="preserve">муниципального </w:t>
      </w:r>
      <w:r w:rsidRPr="005341EA">
        <w:rPr>
          <w:rFonts w:ascii="Times New Roman" w:hAnsi="Times New Roman"/>
          <w:sz w:val="28"/>
          <w:szCs w:val="28"/>
        </w:rPr>
        <w:t>НПА органу-разработчику на доработку.</w:t>
      </w:r>
    </w:p>
    <w:p w:rsidR="00091674" w:rsidRPr="007C54D3"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 xml:space="preserve">2.5. </w:t>
      </w:r>
      <w:r w:rsidRPr="007C54D3">
        <w:rPr>
          <w:rFonts w:ascii="Times New Roman" w:hAnsi="Times New Roman"/>
          <w:sz w:val="28"/>
          <w:szCs w:val="28"/>
        </w:rPr>
        <w:t xml:space="preserve">В целях проведения обсуждения проекта муниципального </w:t>
      </w:r>
      <w:r>
        <w:rPr>
          <w:rFonts w:ascii="Times New Roman" w:hAnsi="Times New Roman"/>
          <w:sz w:val="28"/>
          <w:szCs w:val="28"/>
        </w:rPr>
        <w:t>НПА</w:t>
      </w:r>
      <w:r w:rsidRPr="007C54D3">
        <w:rPr>
          <w:rFonts w:ascii="Times New Roman" w:hAnsi="Times New Roman"/>
          <w:sz w:val="28"/>
          <w:szCs w:val="28"/>
        </w:rPr>
        <w:t xml:space="preserve"> и сводного отчета уполномоченный орган </w:t>
      </w:r>
      <w:r>
        <w:rPr>
          <w:rFonts w:ascii="Times New Roman" w:hAnsi="Times New Roman"/>
          <w:sz w:val="28"/>
          <w:szCs w:val="28"/>
        </w:rPr>
        <w:t xml:space="preserve">размещает </w:t>
      </w:r>
      <w:r w:rsidRPr="007C54D3">
        <w:rPr>
          <w:rFonts w:ascii="Times New Roman" w:hAnsi="Times New Roman"/>
          <w:sz w:val="28"/>
          <w:szCs w:val="28"/>
        </w:rPr>
        <w:t xml:space="preserve">на официальном сайте проект муниципального </w:t>
      </w:r>
      <w:r>
        <w:rPr>
          <w:rFonts w:ascii="Times New Roman" w:hAnsi="Times New Roman"/>
          <w:sz w:val="28"/>
          <w:szCs w:val="28"/>
        </w:rPr>
        <w:t>НПА</w:t>
      </w:r>
      <w:r w:rsidRPr="007C54D3">
        <w:rPr>
          <w:rFonts w:ascii="Times New Roman" w:hAnsi="Times New Roman"/>
          <w:sz w:val="28"/>
          <w:szCs w:val="28"/>
        </w:rPr>
        <w:t xml:space="preserve"> и сводный отчет</w:t>
      </w:r>
      <w:r>
        <w:rPr>
          <w:rFonts w:ascii="Times New Roman" w:hAnsi="Times New Roman"/>
          <w:sz w:val="28"/>
          <w:szCs w:val="28"/>
        </w:rPr>
        <w:t xml:space="preserve">, а также </w:t>
      </w:r>
      <w:r w:rsidRPr="007C54D3">
        <w:rPr>
          <w:rFonts w:ascii="Times New Roman" w:hAnsi="Times New Roman"/>
          <w:sz w:val="28"/>
          <w:szCs w:val="28"/>
        </w:rPr>
        <w:t>проводит публичные консультации с заинтересованными лицами.</w:t>
      </w:r>
    </w:p>
    <w:p w:rsidR="00091674"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 xml:space="preserve">2.6. </w:t>
      </w:r>
      <w:r w:rsidRPr="007C54D3">
        <w:rPr>
          <w:rFonts w:ascii="Times New Roman" w:hAnsi="Times New Roman"/>
          <w:sz w:val="28"/>
          <w:szCs w:val="28"/>
        </w:rPr>
        <w:t xml:space="preserve">К тексту проекта муниципального </w:t>
      </w:r>
      <w:r>
        <w:rPr>
          <w:rFonts w:ascii="Times New Roman" w:hAnsi="Times New Roman"/>
          <w:sz w:val="28"/>
          <w:szCs w:val="28"/>
        </w:rPr>
        <w:t>НПА</w:t>
      </w:r>
      <w:r w:rsidRPr="007C54D3">
        <w:rPr>
          <w:rFonts w:ascii="Times New Roman" w:hAnsi="Times New Roman"/>
          <w:sz w:val="28"/>
          <w:szCs w:val="28"/>
        </w:rPr>
        <w:t xml:space="preserve"> и сводному отчету </w:t>
      </w:r>
      <w:proofErr w:type="gramStart"/>
      <w:r w:rsidRPr="007C54D3">
        <w:rPr>
          <w:rFonts w:ascii="Times New Roman" w:hAnsi="Times New Roman"/>
          <w:sz w:val="28"/>
          <w:szCs w:val="28"/>
        </w:rPr>
        <w:t>прикладываются и размещаются</w:t>
      </w:r>
      <w:proofErr w:type="gramEnd"/>
      <w:r w:rsidRPr="007C54D3">
        <w:rPr>
          <w:rFonts w:ascii="Times New Roman" w:hAnsi="Times New Roman"/>
          <w:sz w:val="28"/>
          <w:szCs w:val="28"/>
        </w:rPr>
        <w:t xml:space="preserve"> на официальном сайте:</w:t>
      </w:r>
    </w:p>
    <w:p w:rsidR="00091674" w:rsidRPr="007C54D3" w:rsidRDefault="00091674" w:rsidP="00091674">
      <w:pPr>
        <w:pStyle w:val="ConsPlusNormal"/>
        <w:ind w:firstLine="709"/>
        <w:jc w:val="both"/>
        <w:rPr>
          <w:rFonts w:ascii="Times New Roman" w:hAnsi="Times New Roman"/>
          <w:sz w:val="28"/>
          <w:szCs w:val="28"/>
        </w:rPr>
      </w:pPr>
      <w:r w:rsidRPr="00DE30DD">
        <w:rPr>
          <w:rFonts w:ascii="Times New Roman" w:hAnsi="Times New Roman"/>
          <w:sz w:val="28"/>
          <w:szCs w:val="28"/>
        </w:rPr>
        <w:t>1) информационное сообщение о проведении публичных консультаций;</w:t>
      </w:r>
    </w:p>
    <w:p w:rsidR="00091674" w:rsidRPr="007C54D3"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lastRenderedPageBreak/>
        <w:t>2</w:t>
      </w:r>
      <w:r w:rsidRPr="007C54D3">
        <w:rPr>
          <w:rFonts w:ascii="Times New Roman" w:hAnsi="Times New Roman"/>
          <w:sz w:val="28"/>
          <w:szCs w:val="28"/>
        </w:rPr>
        <w:t>) перечень вопросов для участников публичных консультаций</w:t>
      </w:r>
      <w:r>
        <w:rPr>
          <w:rFonts w:ascii="Times New Roman" w:hAnsi="Times New Roman"/>
          <w:sz w:val="28"/>
          <w:szCs w:val="28"/>
        </w:rPr>
        <w:t xml:space="preserve"> </w:t>
      </w:r>
      <w:r w:rsidRPr="00EC62D8">
        <w:rPr>
          <w:rFonts w:ascii="Times New Roman" w:hAnsi="Times New Roman"/>
          <w:sz w:val="28"/>
          <w:szCs w:val="28"/>
        </w:rPr>
        <w:t>(приложение 6</w:t>
      </w:r>
      <w:r>
        <w:rPr>
          <w:rFonts w:ascii="Times New Roman" w:hAnsi="Times New Roman"/>
          <w:sz w:val="28"/>
          <w:szCs w:val="28"/>
        </w:rPr>
        <w:t xml:space="preserve">  к настоящему Порядку)</w:t>
      </w:r>
      <w:r w:rsidRPr="007C54D3">
        <w:rPr>
          <w:rFonts w:ascii="Times New Roman" w:hAnsi="Times New Roman"/>
          <w:sz w:val="28"/>
          <w:szCs w:val="28"/>
        </w:rPr>
        <w:t>;</w:t>
      </w:r>
    </w:p>
    <w:p w:rsidR="00091674"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3</w:t>
      </w:r>
      <w:r w:rsidRPr="007C54D3">
        <w:rPr>
          <w:rFonts w:ascii="Times New Roman" w:hAnsi="Times New Roman"/>
          <w:sz w:val="28"/>
          <w:szCs w:val="28"/>
        </w:rPr>
        <w:t>) иные материалы и информация по усмотрению уполномоченного органа.</w:t>
      </w:r>
    </w:p>
    <w:p w:rsidR="00091674" w:rsidRPr="007C54D3"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2.7. С</w:t>
      </w:r>
      <w:r w:rsidRPr="007C54D3">
        <w:rPr>
          <w:rFonts w:ascii="Times New Roman" w:hAnsi="Times New Roman"/>
          <w:sz w:val="28"/>
          <w:szCs w:val="28"/>
        </w:rPr>
        <w:t>рок проведения публичн</w:t>
      </w:r>
      <w:r>
        <w:rPr>
          <w:rFonts w:ascii="Times New Roman" w:hAnsi="Times New Roman"/>
          <w:sz w:val="28"/>
          <w:szCs w:val="28"/>
        </w:rPr>
        <w:t xml:space="preserve">ых консультаций в зависимости от степени регулирующего воздействия составляет 10, 7 или 5 рабочих дней  </w:t>
      </w:r>
      <w:r w:rsidRPr="007C54D3">
        <w:rPr>
          <w:rFonts w:ascii="Times New Roman" w:hAnsi="Times New Roman"/>
          <w:sz w:val="28"/>
          <w:szCs w:val="28"/>
        </w:rPr>
        <w:t xml:space="preserve">со дня размещения проекта муниципального </w:t>
      </w:r>
      <w:r>
        <w:rPr>
          <w:rFonts w:ascii="Times New Roman" w:hAnsi="Times New Roman"/>
          <w:sz w:val="28"/>
          <w:szCs w:val="28"/>
        </w:rPr>
        <w:t>НПА</w:t>
      </w:r>
      <w:r w:rsidRPr="007C54D3">
        <w:rPr>
          <w:rFonts w:ascii="Times New Roman" w:hAnsi="Times New Roman"/>
          <w:sz w:val="28"/>
          <w:szCs w:val="28"/>
        </w:rPr>
        <w:t xml:space="preserve"> и сводного отчета на официальном сайте.</w:t>
      </w:r>
    </w:p>
    <w:p w:rsidR="00091674" w:rsidRPr="007C54D3" w:rsidRDefault="00091674" w:rsidP="00091674">
      <w:pPr>
        <w:pStyle w:val="ConsPlusNormal"/>
        <w:ind w:firstLine="709"/>
        <w:jc w:val="both"/>
        <w:rPr>
          <w:rFonts w:ascii="Times New Roman" w:hAnsi="Times New Roman"/>
          <w:sz w:val="28"/>
          <w:szCs w:val="28"/>
        </w:rPr>
      </w:pPr>
      <w:r w:rsidRPr="007C54D3">
        <w:rPr>
          <w:rFonts w:ascii="Times New Roman" w:hAnsi="Times New Roman"/>
          <w:sz w:val="28"/>
          <w:szCs w:val="28"/>
        </w:rPr>
        <w:t>Перед началом публичных консультаций уполномоченный орган указывает срок, в течение которого будет осуществляться прием позиций заинтересованных лиц</w:t>
      </w:r>
      <w:r>
        <w:rPr>
          <w:rFonts w:ascii="Times New Roman" w:hAnsi="Times New Roman"/>
          <w:sz w:val="28"/>
          <w:szCs w:val="28"/>
        </w:rPr>
        <w:t>.</w:t>
      </w:r>
    </w:p>
    <w:p w:rsidR="00091674" w:rsidRPr="007C54D3"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 xml:space="preserve">2.8. </w:t>
      </w:r>
      <w:r w:rsidRPr="007C54D3">
        <w:rPr>
          <w:rFonts w:ascii="Times New Roman" w:hAnsi="Times New Roman"/>
          <w:sz w:val="28"/>
          <w:szCs w:val="28"/>
        </w:rPr>
        <w:t xml:space="preserve">О проведении публичных консультаций по проекту муниципального </w:t>
      </w:r>
      <w:r>
        <w:rPr>
          <w:rFonts w:ascii="Times New Roman" w:hAnsi="Times New Roman"/>
          <w:sz w:val="28"/>
          <w:szCs w:val="28"/>
        </w:rPr>
        <w:t xml:space="preserve">НПА </w:t>
      </w:r>
      <w:r w:rsidRPr="007C54D3">
        <w:rPr>
          <w:rFonts w:ascii="Times New Roman" w:hAnsi="Times New Roman"/>
          <w:sz w:val="28"/>
          <w:szCs w:val="28"/>
        </w:rPr>
        <w:t>и сводного отчета (с указанием источника опубликования) рекомендуется извещать следующие органы и организации:</w:t>
      </w:r>
    </w:p>
    <w:p w:rsidR="00091674" w:rsidRPr="007C54D3"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 xml:space="preserve">1) </w:t>
      </w:r>
      <w:r w:rsidRPr="007C54D3">
        <w:rPr>
          <w:rFonts w:ascii="Times New Roman" w:hAnsi="Times New Roman"/>
          <w:sz w:val="28"/>
          <w:szCs w:val="28"/>
        </w:rPr>
        <w:t xml:space="preserve">органы и организации, действующие на территории </w:t>
      </w:r>
      <w:proofErr w:type="spellStart"/>
      <w:r>
        <w:rPr>
          <w:rFonts w:ascii="Times New Roman" w:hAnsi="Times New Roman"/>
          <w:sz w:val="28"/>
          <w:szCs w:val="28"/>
        </w:rPr>
        <w:t>Таловского</w:t>
      </w:r>
      <w:proofErr w:type="spellEnd"/>
      <w:r>
        <w:rPr>
          <w:rFonts w:ascii="Times New Roman" w:hAnsi="Times New Roman"/>
          <w:sz w:val="28"/>
          <w:szCs w:val="28"/>
        </w:rPr>
        <w:t xml:space="preserve"> муниципального района Воронежской области</w:t>
      </w:r>
      <w:r w:rsidRPr="007C54D3">
        <w:rPr>
          <w:rFonts w:ascii="Times New Roman" w:hAnsi="Times New Roman"/>
          <w:sz w:val="28"/>
          <w:szCs w:val="28"/>
        </w:rPr>
        <w:t>, целью деятельности которых является защита и представление интересов субъектов предпринимательской и инвестиционной деятельности;</w:t>
      </w:r>
    </w:p>
    <w:p w:rsidR="00091674" w:rsidRPr="007C54D3"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 xml:space="preserve">2) </w:t>
      </w:r>
      <w:r w:rsidRPr="007C54D3">
        <w:rPr>
          <w:rFonts w:ascii="Times New Roman" w:hAnsi="Times New Roman"/>
          <w:sz w:val="28"/>
          <w:szCs w:val="28"/>
        </w:rPr>
        <w:t>иных лиц, которых целесообразно привлечь к публичным консультациям, исходя из содержания проблемы, цели и предмета регулирования.</w:t>
      </w:r>
    </w:p>
    <w:p w:rsidR="00091674" w:rsidRDefault="00091674" w:rsidP="00091674">
      <w:pPr>
        <w:pStyle w:val="ConsPlusNormal"/>
        <w:ind w:firstLine="709"/>
        <w:jc w:val="both"/>
        <w:rPr>
          <w:rFonts w:ascii="Times New Roman" w:hAnsi="Times New Roman"/>
          <w:sz w:val="28"/>
          <w:szCs w:val="28"/>
        </w:rPr>
      </w:pPr>
      <w:r w:rsidRPr="007C54D3">
        <w:rPr>
          <w:rFonts w:ascii="Times New Roman" w:hAnsi="Times New Roman"/>
          <w:sz w:val="28"/>
          <w:szCs w:val="28"/>
        </w:rPr>
        <w:t>Отсутствие у органа-разработчика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публичных консультаций.</w:t>
      </w:r>
    </w:p>
    <w:p w:rsidR="00091674" w:rsidRPr="00333495" w:rsidRDefault="00091674" w:rsidP="00091674">
      <w:pPr>
        <w:pStyle w:val="Style4"/>
        <w:widowControl/>
        <w:spacing w:line="240" w:lineRule="auto"/>
        <w:ind w:firstLine="709"/>
        <w:jc w:val="both"/>
        <w:rPr>
          <w:rStyle w:val="FontStyle12"/>
          <w:sz w:val="28"/>
          <w:szCs w:val="28"/>
        </w:rPr>
      </w:pPr>
      <w:r w:rsidRPr="00947211">
        <w:rPr>
          <w:rStyle w:val="FontStyle12"/>
          <w:sz w:val="28"/>
          <w:szCs w:val="28"/>
        </w:rPr>
        <w:t xml:space="preserve">Форма уведомления о проведении публичных консультаций приведена в приложении </w:t>
      </w:r>
      <w:r>
        <w:rPr>
          <w:rStyle w:val="FontStyle12"/>
          <w:sz w:val="28"/>
          <w:szCs w:val="28"/>
        </w:rPr>
        <w:t xml:space="preserve">№ </w:t>
      </w:r>
      <w:r w:rsidRPr="00947211">
        <w:rPr>
          <w:rStyle w:val="FontStyle12"/>
          <w:sz w:val="28"/>
          <w:szCs w:val="28"/>
        </w:rPr>
        <w:t>7 к настоящему Порядку.</w:t>
      </w:r>
    </w:p>
    <w:p w:rsidR="00091674" w:rsidRPr="009506F4"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2.9. Уполномоченный орган обрабатывает все предложения, поступившие в ходе</w:t>
      </w:r>
      <w:r w:rsidRPr="009506F4">
        <w:rPr>
          <w:rFonts w:ascii="Times New Roman" w:hAnsi="Times New Roman"/>
          <w:sz w:val="28"/>
          <w:szCs w:val="28"/>
        </w:rPr>
        <w:t xml:space="preserve"> </w:t>
      </w:r>
      <w:r>
        <w:rPr>
          <w:rFonts w:ascii="Times New Roman" w:hAnsi="Times New Roman"/>
          <w:sz w:val="28"/>
          <w:szCs w:val="28"/>
        </w:rPr>
        <w:t>публичных консультаций, и</w:t>
      </w:r>
      <w:r w:rsidRPr="009506F4">
        <w:rPr>
          <w:rFonts w:ascii="Times New Roman" w:hAnsi="Times New Roman"/>
          <w:sz w:val="28"/>
          <w:szCs w:val="28"/>
        </w:rPr>
        <w:t xml:space="preserve"> составляет </w:t>
      </w:r>
      <w:r w:rsidRPr="003D1173">
        <w:rPr>
          <w:rFonts w:ascii="Times New Roman" w:hAnsi="Times New Roman"/>
          <w:sz w:val="28"/>
          <w:szCs w:val="28"/>
        </w:rPr>
        <w:t>сводку предложений.</w:t>
      </w:r>
      <w:r>
        <w:rPr>
          <w:rFonts w:ascii="Times New Roman" w:hAnsi="Times New Roman"/>
          <w:sz w:val="28"/>
          <w:szCs w:val="28"/>
        </w:rPr>
        <w:t xml:space="preserve"> Фо</w:t>
      </w:r>
      <w:r w:rsidRPr="00AB16F5">
        <w:rPr>
          <w:rFonts w:ascii="Times New Roman" w:hAnsi="Times New Roman"/>
          <w:sz w:val="28"/>
          <w:szCs w:val="28"/>
        </w:rPr>
        <w:t xml:space="preserve">рма </w:t>
      </w:r>
      <w:r>
        <w:rPr>
          <w:rFonts w:ascii="Times New Roman" w:hAnsi="Times New Roman"/>
          <w:sz w:val="28"/>
          <w:szCs w:val="28"/>
        </w:rPr>
        <w:t>сводки предложений</w:t>
      </w:r>
      <w:r w:rsidRPr="00AB16F5">
        <w:rPr>
          <w:rFonts w:ascii="Times New Roman" w:hAnsi="Times New Roman"/>
          <w:sz w:val="28"/>
          <w:szCs w:val="28"/>
        </w:rPr>
        <w:t xml:space="preserve"> приведена в </w:t>
      </w:r>
      <w:r w:rsidRPr="00EC62D8">
        <w:rPr>
          <w:rFonts w:ascii="Times New Roman" w:hAnsi="Times New Roman"/>
          <w:sz w:val="28"/>
          <w:szCs w:val="28"/>
        </w:rPr>
        <w:t xml:space="preserve">приложении </w:t>
      </w:r>
      <w:r>
        <w:rPr>
          <w:rFonts w:ascii="Times New Roman" w:hAnsi="Times New Roman"/>
          <w:sz w:val="28"/>
          <w:szCs w:val="28"/>
        </w:rPr>
        <w:t>№ 4</w:t>
      </w:r>
      <w:r w:rsidRPr="00AB16F5">
        <w:rPr>
          <w:rFonts w:ascii="Times New Roman" w:hAnsi="Times New Roman"/>
          <w:sz w:val="28"/>
          <w:szCs w:val="28"/>
        </w:rPr>
        <w:t xml:space="preserve"> к настоящ</w:t>
      </w:r>
      <w:r>
        <w:rPr>
          <w:rFonts w:ascii="Times New Roman" w:hAnsi="Times New Roman"/>
          <w:sz w:val="28"/>
          <w:szCs w:val="28"/>
        </w:rPr>
        <w:t>ему Порядку</w:t>
      </w:r>
      <w:r w:rsidRPr="00AB16F5">
        <w:rPr>
          <w:rFonts w:ascii="Times New Roman" w:hAnsi="Times New Roman"/>
          <w:sz w:val="28"/>
          <w:szCs w:val="28"/>
        </w:rPr>
        <w:t>.</w:t>
      </w:r>
    </w:p>
    <w:p w:rsidR="00091674" w:rsidRDefault="00091674" w:rsidP="00091674">
      <w:pPr>
        <w:pStyle w:val="ConsPlusNormal"/>
        <w:ind w:firstLine="709"/>
        <w:jc w:val="both"/>
        <w:rPr>
          <w:rFonts w:ascii="Times New Roman" w:hAnsi="Times New Roman"/>
          <w:sz w:val="28"/>
          <w:szCs w:val="28"/>
        </w:rPr>
      </w:pPr>
      <w:r w:rsidRPr="009506F4">
        <w:rPr>
          <w:rFonts w:ascii="Times New Roman" w:hAnsi="Times New Roman"/>
          <w:sz w:val="28"/>
          <w:szCs w:val="28"/>
        </w:rPr>
        <w:t xml:space="preserve">В сводке предложений </w:t>
      </w:r>
      <w:r>
        <w:rPr>
          <w:rFonts w:ascii="Times New Roman" w:hAnsi="Times New Roman"/>
          <w:sz w:val="28"/>
          <w:szCs w:val="28"/>
        </w:rPr>
        <w:t xml:space="preserve">уполномоченный орган </w:t>
      </w:r>
      <w:r w:rsidRPr="009506F4">
        <w:rPr>
          <w:rFonts w:ascii="Times New Roman" w:hAnsi="Times New Roman"/>
          <w:sz w:val="28"/>
          <w:szCs w:val="28"/>
        </w:rPr>
        <w:t>указыва</w:t>
      </w:r>
      <w:r>
        <w:rPr>
          <w:rFonts w:ascii="Times New Roman" w:hAnsi="Times New Roman"/>
          <w:sz w:val="28"/>
          <w:szCs w:val="28"/>
        </w:rPr>
        <w:t>ет</w:t>
      </w:r>
      <w:r w:rsidRPr="009506F4">
        <w:rPr>
          <w:rFonts w:ascii="Times New Roman" w:hAnsi="Times New Roman"/>
          <w:sz w:val="28"/>
          <w:szCs w:val="28"/>
        </w:rPr>
        <w:t xml:space="preserve"> органы и организации, которым были направлены извещения о проведении публичных консультаций, автор</w:t>
      </w:r>
      <w:r>
        <w:rPr>
          <w:rFonts w:ascii="Times New Roman" w:hAnsi="Times New Roman"/>
          <w:sz w:val="28"/>
          <w:szCs w:val="28"/>
        </w:rPr>
        <w:t>а</w:t>
      </w:r>
      <w:r w:rsidRPr="009506F4">
        <w:rPr>
          <w:rFonts w:ascii="Times New Roman" w:hAnsi="Times New Roman"/>
          <w:sz w:val="28"/>
          <w:szCs w:val="28"/>
        </w:rPr>
        <w:t xml:space="preserve"> и содержание предложения</w:t>
      </w:r>
      <w:r>
        <w:rPr>
          <w:rFonts w:ascii="Times New Roman" w:hAnsi="Times New Roman"/>
          <w:sz w:val="28"/>
          <w:szCs w:val="28"/>
        </w:rPr>
        <w:t>.</w:t>
      </w:r>
    </w:p>
    <w:p w:rsidR="00091674" w:rsidRPr="00181D5B" w:rsidRDefault="00091674" w:rsidP="00091674">
      <w:pPr>
        <w:pStyle w:val="ConsPlusNormal"/>
        <w:ind w:firstLine="709"/>
        <w:jc w:val="both"/>
        <w:rPr>
          <w:rFonts w:ascii="Times New Roman" w:hAnsi="Times New Roman"/>
          <w:sz w:val="28"/>
          <w:szCs w:val="28"/>
        </w:rPr>
      </w:pPr>
      <w:r w:rsidRPr="00181D5B">
        <w:rPr>
          <w:rFonts w:ascii="Times New Roman" w:hAnsi="Times New Roman"/>
          <w:sz w:val="28"/>
          <w:szCs w:val="28"/>
        </w:rPr>
        <w:t xml:space="preserve">Позиции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консультативных органов, действующих при органах местного самоуправления, проведение опросов представителей групп заинтересованных лиц, а также с </w:t>
      </w:r>
      <w:proofErr w:type="spellStart"/>
      <w:r w:rsidRPr="00181D5B">
        <w:rPr>
          <w:rFonts w:ascii="Times New Roman" w:hAnsi="Times New Roman"/>
          <w:sz w:val="28"/>
          <w:szCs w:val="28"/>
        </w:rPr>
        <w:t>ипользованием</w:t>
      </w:r>
      <w:proofErr w:type="spellEnd"/>
      <w:r w:rsidRPr="00181D5B">
        <w:rPr>
          <w:rFonts w:ascii="Times New Roman" w:hAnsi="Times New Roman"/>
          <w:sz w:val="28"/>
          <w:szCs w:val="28"/>
        </w:rPr>
        <w:t xml:space="preserve"> иных форм и источников информации. Поступившие в ходе вышеуказанных мероприятий предложения включаются в сводку предложений. </w:t>
      </w:r>
    </w:p>
    <w:p w:rsidR="00091674" w:rsidRPr="00181D5B" w:rsidRDefault="00091674" w:rsidP="00091674">
      <w:pPr>
        <w:pStyle w:val="ConsPlusNormal"/>
        <w:ind w:firstLine="709"/>
        <w:jc w:val="both"/>
        <w:rPr>
          <w:rFonts w:ascii="Times New Roman" w:hAnsi="Times New Roman"/>
          <w:sz w:val="28"/>
          <w:szCs w:val="28"/>
        </w:rPr>
      </w:pPr>
      <w:r w:rsidRPr="00181D5B">
        <w:rPr>
          <w:rFonts w:ascii="Times New Roman" w:hAnsi="Times New Roman"/>
          <w:sz w:val="28"/>
          <w:szCs w:val="28"/>
        </w:rPr>
        <w:t>2.10. В течени</w:t>
      </w:r>
      <w:proofErr w:type="gramStart"/>
      <w:r w:rsidRPr="00181D5B">
        <w:rPr>
          <w:rFonts w:ascii="Times New Roman" w:hAnsi="Times New Roman"/>
          <w:sz w:val="28"/>
          <w:szCs w:val="28"/>
        </w:rPr>
        <w:t>и</w:t>
      </w:r>
      <w:proofErr w:type="gramEnd"/>
      <w:r w:rsidRPr="00181D5B">
        <w:rPr>
          <w:rFonts w:ascii="Times New Roman" w:hAnsi="Times New Roman"/>
          <w:sz w:val="28"/>
          <w:szCs w:val="28"/>
        </w:rPr>
        <w:t xml:space="preserve"> 2 рабочих дней уполномоченный орган направляет сводку предложений органу-разработчику. Орган </w:t>
      </w:r>
      <w:proofErr w:type="gramStart"/>
      <w:r w:rsidRPr="00181D5B">
        <w:rPr>
          <w:rFonts w:ascii="Times New Roman" w:hAnsi="Times New Roman"/>
          <w:sz w:val="28"/>
          <w:szCs w:val="28"/>
        </w:rPr>
        <w:t>–р</w:t>
      </w:r>
      <w:proofErr w:type="gramEnd"/>
      <w:r w:rsidRPr="00181D5B">
        <w:rPr>
          <w:rFonts w:ascii="Times New Roman" w:hAnsi="Times New Roman"/>
          <w:sz w:val="28"/>
          <w:szCs w:val="28"/>
        </w:rPr>
        <w:t>азработчик в течение 3 рабочих дней рассматривает поступившие замечания и предложения и указывает в сводке предложений результат их рассмотрения.</w:t>
      </w:r>
    </w:p>
    <w:p w:rsidR="00091674" w:rsidRPr="00181D5B" w:rsidRDefault="00091674" w:rsidP="00091674">
      <w:pPr>
        <w:pStyle w:val="ConsPlusNormal"/>
        <w:ind w:firstLine="709"/>
        <w:jc w:val="both"/>
        <w:rPr>
          <w:rFonts w:ascii="Times New Roman" w:hAnsi="Times New Roman"/>
          <w:sz w:val="28"/>
          <w:szCs w:val="28"/>
        </w:rPr>
      </w:pPr>
      <w:r w:rsidRPr="00181D5B">
        <w:rPr>
          <w:rFonts w:ascii="Times New Roman" w:hAnsi="Times New Roman"/>
          <w:sz w:val="28"/>
          <w:szCs w:val="28"/>
        </w:rPr>
        <w:t xml:space="preserve">В случае отказа от использования предложения или устранения поступившего замечания, орган </w:t>
      </w:r>
      <w:proofErr w:type="gramStart"/>
      <w:r w:rsidRPr="00181D5B">
        <w:rPr>
          <w:rFonts w:ascii="Times New Roman" w:hAnsi="Times New Roman"/>
          <w:sz w:val="28"/>
          <w:szCs w:val="28"/>
        </w:rPr>
        <w:t>–р</w:t>
      </w:r>
      <w:proofErr w:type="gramEnd"/>
      <w:r w:rsidRPr="00181D5B">
        <w:rPr>
          <w:rFonts w:ascii="Times New Roman" w:hAnsi="Times New Roman"/>
          <w:sz w:val="28"/>
          <w:szCs w:val="28"/>
        </w:rPr>
        <w:t xml:space="preserve">азработчик указывает в сводке предложений мотивированное обоснование такого отказа со ссылкой на структурную единицу </w:t>
      </w:r>
      <w:r w:rsidRPr="00181D5B">
        <w:rPr>
          <w:rFonts w:ascii="Times New Roman" w:hAnsi="Times New Roman"/>
          <w:sz w:val="28"/>
          <w:szCs w:val="28"/>
        </w:rPr>
        <w:lastRenderedPageBreak/>
        <w:t>нормативного правового акта, которому противоречит поступившее предложение или замечание.</w:t>
      </w:r>
    </w:p>
    <w:p w:rsidR="00091674" w:rsidRDefault="00091674" w:rsidP="00091674">
      <w:pPr>
        <w:pStyle w:val="ConsPlusNormal"/>
        <w:ind w:firstLine="709"/>
        <w:jc w:val="both"/>
        <w:rPr>
          <w:rFonts w:ascii="Times New Roman" w:hAnsi="Times New Roman"/>
          <w:sz w:val="28"/>
          <w:szCs w:val="28"/>
        </w:rPr>
      </w:pPr>
      <w:r w:rsidRPr="00181D5B">
        <w:rPr>
          <w:rFonts w:ascii="Times New Roman" w:hAnsi="Times New Roman"/>
          <w:sz w:val="28"/>
          <w:szCs w:val="28"/>
        </w:rPr>
        <w:t xml:space="preserve">2.11. Сводка предложений </w:t>
      </w:r>
      <w:proofErr w:type="gramStart"/>
      <w:r w:rsidRPr="00181D5B">
        <w:rPr>
          <w:rFonts w:ascii="Times New Roman" w:hAnsi="Times New Roman"/>
          <w:sz w:val="28"/>
          <w:szCs w:val="28"/>
        </w:rPr>
        <w:t>подписывается руководителем органа-разработчика и направляется</w:t>
      </w:r>
      <w:proofErr w:type="gramEnd"/>
      <w:r w:rsidRPr="00181D5B">
        <w:rPr>
          <w:rFonts w:ascii="Times New Roman" w:hAnsi="Times New Roman"/>
          <w:sz w:val="28"/>
          <w:szCs w:val="28"/>
        </w:rPr>
        <w:t xml:space="preserve"> в уполномоченный орган для размещения на официальном сайте.</w:t>
      </w:r>
    </w:p>
    <w:p w:rsidR="00091674" w:rsidRDefault="00091674" w:rsidP="00091674">
      <w:pPr>
        <w:pStyle w:val="ConsPlusNormal"/>
        <w:tabs>
          <w:tab w:val="left" w:pos="1418"/>
          <w:tab w:val="left" w:pos="1560"/>
        </w:tabs>
        <w:ind w:firstLine="709"/>
        <w:jc w:val="both"/>
        <w:rPr>
          <w:rFonts w:ascii="Times New Roman" w:hAnsi="Times New Roman"/>
          <w:sz w:val="28"/>
          <w:szCs w:val="28"/>
        </w:rPr>
      </w:pPr>
      <w:r>
        <w:rPr>
          <w:rFonts w:ascii="Times New Roman" w:hAnsi="Times New Roman"/>
          <w:sz w:val="28"/>
          <w:szCs w:val="28"/>
        </w:rPr>
        <w:t xml:space="preserve">2.12. По результатам обработки предложений, полученных в ходе публичных консультаций, орган </w:t>
      </w:r>
      <w:proofErr w:type="gramStart"/>
      <w:r>
        <w:rPr>
          <w:rFonts w:ascii="Times New Roman" w:hAnsi="Times New Roman"/>
          <w:sz w:val="28"/>
          <w:szCs w:val="28"/>
        </w:rPr>
        <w:t>–р</w:t>
      </w:r>
      <w:proofErr w:type="gramEnd"/>
      <w:r>
        <w:rPr>
          <w:rFonts w:ascii="Times New Roman" w:hAnsi="Times New Roman"/>
          <w:sz w:val="28"/>
          <w:szCs w:val="28"/>
        </w:rPr>
        <w:t>азработчик при необходимости дорабатывает проект муниципального НПА. Доработанный проект муниципального НПА вместе со сводкой предложений направляются в уполномоченный орган для подготовки заключения об ОРВ.</w:t>
      </w:r>
    </w:p>
    <w:p w:rsidR="00091674" w:rsidRPr="009506F4" w:rsidRDefault="00091674" w:rsidP="00091674">
      <w:pPr>
        <w:pStyle w:val="ConsPlusNormal"/>
        <w:ind w:firstLine="709"/>
        <w:jc w:val="both"/>
        <w:rPr>
          <w:rFonts w:ascii="Times New Roman" w:hAnsi="Times New Roman"/>
          <w:sz w:val="28"/>
          <w:szCs w:val="28"/>
        </w:rPr>
      </w:pPr>
    </w:p>
    <w:p w:rsidR="00091674" w:rsidRPr="00D723BF" w:rsidRDefault="00091674" w:rsidP="00091674">
      <w:pPr>
        <w:pStyle w:val="ConsPlusNormal"/>
        <w:jc w:val="center"/>
        <w:rPr>
          <w:rFonts w:ascii="Times New Roman" w:hAnsi="Times New Roman"/>
          <w:b/>
          <w:sz w:val="28"/>
          <w:szCs w:val="28"/>
        </w:rPr>
      </w:pPr>
      <w:r w:rsidRPr="00D723BF">
        <w:rPr>
          <w:rFonts w:ascii="Times New Roman" w:hAnsi="Times New Roman"/>
          <w:b/>
          <w:sz w:val="28"/>
          <w:szCs w:val="28"/>
        </w:rPr>
        <w:t>3. Подготовка заключения об оценке регулирующего воздействия проекта муниципального нормативного правового акта.</w:t>
      </w:r>
    </w:p>
    <w:p w:rsidR="00091674"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 xml:space="preserve">3.1. </w:t>
      </w:r>
      <w:proofErr w:type="gramStart"/>
      <w:r>
        <w:rPr>
          <w:rFonts w:ascii="Times New Roman" w:hAnsi="Times New Roman"/>
          <w:sz w:val="28"/>
          <w:szCs w:val="28"/>
        </w:rPr>
        <w:t>В течение 10 рабочих дней со дня окончания публичных консультаций или поступления доработанного проекта муниципального НПА уполномоченный орган подготавливает заключение об ОРВ, которое должно содержать выводы о наличии или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w:t>
      </w:r>
      <w:proofErr w:type="gramEnd"/>
      <w:r>
        <w:rPr>
          <w:rFonts w:ascii="Times New Roman" w:hAnsi="Times New Roman"/>
          <w:sz w:val="28"/>
          <w:szCs w:val="28"/>
        </w:rPr>
        <w:t xml:space="preserve"> деятельности и местных бюджетов, о наличии или отсутствии достаточного обоснования решения проблемы предложенным способом регулирования. </w:t>
      </w:r>
    </w:p>
    <w:p w:rsidR="00091674" w:rsidRPr="00C427DC" w:rsidRDefault="00091674" w:rsidP="00091674">
      <w:pPr>
        <w:widowControl w:val="0"/>
        <w:autoSpaceDE w:val="0"/>
        <w:autoSpaceDN w:val="0"/>
        <w:adjustRightInd w:val="0"/>
        <w:ind w:firstLine="709"/>
        <w:jc w:val="both"/>
        <w:rPr>
          <w:sz w:val="28"/>
          <w:szCs w:val="28"/>
        </w:rPr>
      </w:pPr>
      <w:r>
        <w:rPr>
          <w:sz w:val="28"/>
          <w:szCs w:val="28"/>
        </w:rPr>
        <w:t xml:space="preserve">3.2. </w:t>
      </w:r>
      <w:r w:rsidRPr="00C427DC">
        <w:rPr>
          <w:sz w:val="28"/>
          <w:szCs w:val="28"/>
        </w:rPr>
        <w:t xml:space="preserve">Анализ, проводимый уполномоченным органом, основывается </w:t>
      </w:r>
      <w:proofErr w:type="gramStart"/>
      <w:r w:rsidRPr="00C427DC">
        <w:rPr>
          <w:sz w:val="28"/>
          <w:szCs w:val="28"/>
        </w:rPr>
        <w:t>на</w:t>
      </w:r>
      <w:proofErr w:type="gramEnd"/>
      <w:r w:rsidRPr="00C427DC">
        <w:rPr>
          <w:sz w:val="28"/>
          <w:szCs w:val="28"/>
        </w:rPr>
        <w:t xml:space="preserve"> </w:t>
      </w:r>
    </w:p>
    <w:p w:rsidR="00091674" w:rsidRDefault="00091674" w:rsidP="00091674">
      <w:pPr>
        <w:widowControl w:val="0"/>
        <w:autoSpaceDE w:val="0"/>
        <w:autoSpaceDN w:val="0"/>
        <w:adjustRightInd w:val="0"/>
        <w:jc w:val="both"/>
        <w:rPr>
          <w:sz w:val="28"/>
          <w:szCs w:val="28"/>
        </w:rPr>
      </w:pPr>
      <w:r w:rsidRPr="00C427DC">
        <w:rPr>
          <w:sz w:val="28"/>
          <w:szCs w:val="28"/>
        </w:rPr>
        <w:t xml:space="preserve">результатах исследования органом </w:t>
      </w:r>
      <w:proofErr w:type="gramStart"/>
      <w:r w:rsidRPr="00C427DC">
        <w:rPr>
          <w:sz w:val="28"/>
          <w:szCs w:val="28"/>
        </w:rPr>
        <w:t>–р</w:t>
      </w:r>
      <w:proofErr w:type="gramEnd"/>
      <w:r w:rsidRPr="00C427DC">
        <w:rPr>
          <w:sz w:val="28"/>
          <w:szCs w:val="28"/>
        </w:rPr>
        <w:t>азработчиком выявленной проблемы, представленных в сводном отчете</w:t>
      </w:r>
      <w:r>
        <w:rPr>
          <w:sz w:val="28"/>
          <w:szCs w:val="28"/>
        </w:rPr>
        <w:t xml:space="preserve">. При этом учитываются также мнения </w:t>
      </w:r>
      <w:r w:rsidRPr="00C427DC">
        <w:rPr>
          <w:sz w:val="28"/>
          <w:szCs w:val="28"/>
        </w:rPr>
        <w:t>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w:t>
      </w:r>
    </w:p>
    <w:p w:rsidR="00091674" w:rsidRPr="00C427DC" w:rsidRDefault="00091674" w:rsidP="00091674">
      <w:pPr>
        <w:widowControl w:val="0"/>
        <w:autoSpaceDE w:val="0"/>
        <w:autoSpaceDN w:val="0"/>
        <w:adjustRightInd w:val="0"/>
        <w:jc w:val="both"/>
        <w:rPr>
          <w:sz w:val="28"/>
          <w:szCs w:val="28"/>
        </w:rPr>
      </w:pPr>
      <w:r>
        <w:rPr>
          <w:sz w:val="28"/>
          <w:szCs w:val="28"/>
        </w:rPr>
        <w:t xml:space="preserve">          3.3. </w:t>
      </w:r>
      <w:proofErr w:type="gramStart"/>
      <w:r>
        <w:rPr>
          <w:sz w:val="28"/>
          <w:szCs w:val="28"/>
        </w:rPr>
        <w:t>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roofErr w:type="gramEnd"/>
    </w:p>
    <w:p w:rsidR="00091674" w:rsidRPr="00C427DC" w:rsidRDefault="00091674" w:rsidP="00091674">
      <w:pPr>
        <w:widowControl w:val="0"/>
        <w:autoSpaceDE w:val="0"/>
        <w:autoSpaceDN w:val="0"/>
        <w:adjustRightInd w:val="0"/>
        <w:ind w:firstLine="709"/>
        <w:jc w:val="both"/>
        <w:rPr>
          <w:sz w:val="28"/>
          <w:szCs w:val="28"/>
        </w:rPr>
      </w:pPr>
      <w:r w:rsidRPr="00181D5B">
        <w:rPr>
          <w:sz w:val="28"/>
          <w:szCs w:val="28"/>
        </w:rPr>
        <w:t>3.4. При оценке эффективности предложенных вариантов правового регулирования уполномоченный орган учитывает следующие основные сведения, содержащиеся в соответствующих разделах</w:t>
      </w:r>
      <w:r w:rsidRPr="00C427DC">
        <w:rPr>
          <w:sz w:val="28"/>
          <w:szCs w:val="28"/>
        </w:rPr>
        <w:t xml:space="preserve"> сводного отчета:</w:t>
      </w:r>
    </w:p>
    <w:p w:rsidR="00091674" w:rsidRPr="00C427DC" w:rsidRDefault="00091674" w:rsidP="00091674">
      <w:pPr>
        <w:widowControl w:val="0"/>
        <w:autoSpaceDE w:val="0"/>
        <w:autoSpaceDN w:val="0"/>
        <w:adjustRightInd w:val="0"/>
        <w:ind w:firstLine="709"/>
        <w:jc w:val="both"/>
        <w:rPr>
          <w:sz w:val="28"/>
          <w:szCs w:val="28"/>
        </w:rPr>
      </w:pPr>
      <w:r>
        <w:rPr>
          <w:sz w:val="28"/>
          <w:szCs w:val="28"/>
        </w:rPr>
        <w:t>1)</w:t>
      </w:r>
      <w:r w:rsidRPr="00C427DC">
        <w:rPr>
          <w:sz w:val="28"/>
          <w:szCs w:val="28"/>
        </w:rPr>
        <w:t>точность формулировки выявленной проблемы;</w:t>
      </w:r>
    </w:p>
    <w:p w:rsidR="00091674" w:rsidRPr="00C427DC" w:rsidRDefault="00091674" w:rsidP="00091674">
      <w:pPr>
        <w:widowControl w:val="0"/>
        <w:autoSpaceDE w:val="0"/>
        <w:autoSpaceDN w:val="0"/>
        <w:adjustRightInd w:val="0"/>
        <w:ind w:firstLine="709"/>
        <w:jc w:val="both"/>
        <w:rPr>
          <w:sz w:val="28"/>
          <w:szCs w:val="28"/>
        </w:rPr>
      </w:pPr>
      <w:r>
        <w:rPr>
          <w:sz w:val="28"/>
          <w:szCs w:val="28"/>
        </w:rPr>
        <w:t>2)</w:t>
      </w:r>
      <w:r w:rsidRPr="00C427DC">
        <w:rPr>
          <w:sz w:val="28"/>
          <w:szCs w:val="28"/>
        </w:rPr>
        <w:t>обоснованность качественного и количественного определения потенциальных адресатов предлагаемого правового регулирования;</w:t>
      </w:r>
    </w:p>
    <w:p w:rsidR="00091674" w:rsidRPr="00C427DC" w:rsidRDefault="00091674" w:rsidP="00091674">
      <w:pPr>
        <w:widowControl w:val="0"/>
        <w:autoSpaceDE w:val="0"/>
        <w:autoSpaceDN w:val="0"/>
        <w:adjustRightInd w:val="0"/>
        <w:ind w:firstLine="709"/>
        <w:jc w:val="both"/>
        <w:rPr>
          <w:sz w:val="28"/>
          <w:szCs w:val="28"/>
        </w:rPr>
      </w:pPr>
      <w:r>
        <w:rPr>
          <w:sz w:val="28"/>
          <w:szCs w:val="28"/>
        </w:rPr>
        <w:t>3)</w:t>
      </w:r>
      <w:r w:rsidRPr="00C427DC">
        <w:rPr>
          <w:sz w:val="28"/>
          <w:szCs w:val="28"/>
        </w:rPr>
        <w:t>определение целей предлагаемого правового регулирования;</w:t>
      </w:r>
    </w:p>
    <w:p w:rsidR="00091674" w:rsidRPr="00C427DC" w:rsidRDefault="00091674" w:rsidP="00091674">
      <w:pPr>
        <w:widowControl w:val="0"/>
        <w:autoSpaceDE w:val="0"/>
        <w:autoSpaceDN w:val="0"/>
        <w:adjustRightInd w:val="0"/>
        <w:ind w:firstLine="709"/>
        <w:jc w:val="both"/>
        <w:rPr>
          <w:sz w:val="28"/>
          <w:szCs w:val="28"/>
        </w:rPr>
      </w:pPr>
      <w:r>
        <w:rPr>
          <w:sz w:val="28"/>
          <w:szCs w:val="28"/>
        </w:rPr>
        <w:t>4)</w:t>
      </w:r>
      <w:r w:rsidRPr="00C427DC">
        <w:rPr>
          <w:sz w:val="28"/>
          <w:szCs w:val="28"/>
        </w:rPr>
        <w:t xml:space="preserve"> практическая реализуемость заявленных целей предлагаемого право</w:t>
      </w:r>
      <w:r>
        <w:rPr>
          <w:sz w:val="28"/>
          <w:szCs w:val="28"/>
        </w:rPr>
        <w:t>во</w:t>
      </w:r>
      <w:r w:rsidRPr="00C427DC">
        <w:rPr>
          <w:sz w:val="28"/>
          <w:szCs w:val="28"/>
        </w:rPr>
        <w:t>го регулирования;</w:t>
      </w:r>
    </w:p>
    <w:p w:rsidR="00091674" w:rsidRPr="00C427DC" w:rsidRDefault="00091674" w:rsidP="00091674">
      <w:pPr>
        <w:widowControl w:val="0"/>
        <w:autoSpaceDE w:val="0"/>
        <w:autoSpaceDN w:val="0"/>
        <w:adjustRightInd w:val="0"/>
        <w:ind w:firstLine="709"/>
        <w:jc w:val="both"/>
        <w:rPr>
          <w:sz w:val="28"/>
          <w:szCs w:val="28"/>
        </w:rPr>
      </w:pPr>
      <w:r>
        <w:rPr>
          <w:sz w:val="28"/>
          <w:szCs w:val="28"/>
        </w:rPr>
        <w:t>5)</w:t>
      </w:r>
      <w:proofErr w:type="spellStart"/>
      <w:r w:rsidRPr="00C427DC">
        <w:rPr>
          <w:sz w:val="28"/>
          <w:szCs w:val="28"/>
        </w:rPr>
        <w:t>верифицируемость</w:t>
      </w:r>
      <w:proofErr w:type="spellEnd"/>
      <w:r w:rsidRPr="00C427DC">
        <w:rPr>
          <w:sz w:val="28"/>
          <w:szCs w:val="28"/>
        </w:rPr>
        <w:t xml:space="preserve"> показателей достижения целей предлагаемого правового регулирования и возможность последующего мониторинга их достижения;</w:t>
      </w:r>
    </w:p>
    <w:p w:rsidR="00091674" w:rsidRPr="00C427DC" w:rsidRDefault="00091674" w:rsidP="00091674">
      <w:pPr>
        <w:widowControl w:val="0"/>
        <w:autoSpaceDE w:val="0"/>
        <w:autoSpaceDN w:val="0"/>
        <w:adjustRightInd w:val="0"/>
        <w:ind w:firstLine="709"/>
        <w:jc w:val="both"/>
        <w:rPr>
          <w:sz w:val="28"/>
          <w:szCs w:val="28"/>
        </w:rPr>
      </w:pPr>
      <w:r>
        <w:rPr>
          <w:sz w:val="28"/>
          <w:szCs w:val="28"/>
        </w:rPr>
        <w:lastRenderedPageBreak/>
        <w:t>6)</w:t>
      </w:r>
      <w:r w:rsidRPr="00C427DC">
        <w:rPr>
          <w:sz w:val="28"/>
          <w:szCs w:val="28"/>
        </w:rPr>
        <w:t>корректность оценки органом-разработчиком дополнительных расходов и доходов потенциальных адресатов предлагаемого</w:t>
      </w:r>
      <w:r>
        <w:rPr>
          <w:sz w:val="28"/>
          <w:szCs w:val="28"/>
        </w:rPr>
        <w:t xml:space="preserve"> правового регулирования и мест</w:t>
      </w:r>
      <w:r w:rsidRPr="00C427DC">
        <w:rPr>
          <w:sz w:val="28"/>
          <w:szCs w:val="28"/>
        </w:rPr>
        <w:t>ного бюджета, связанных с введением предлагаемого правового регулирования.</w:t>
      </w:r>
    </w:p>
    <w:p w:rsidR="00091674" w:rsidRPr="00C427DC" w:rsidRDefault="00091674" w:rsidP="00091674">
      <w:pPr>
        <w:widowControl w:val="0"/>
        <w:autoSpaceDE w:val="0"/>
        <w:autoSpaceDN w:val="0"/>
        <w:adjustRightInd w:val="0"/>
        <w:ind w:firstLine="709"/>
        <w:jc w:val="both"/>
        <w:rPr>
          <w:sz w:val="28"/>
          <w:szCs w:val="28"/>
        </w:rPr>
      </w:pPr>
      <w:r>
        <w:rPr>
          <w:sz w:val="28"/>
          <w:szCs w:val="28"/>
        </w:rPr>
        <w:t xml:space="preserve">3.5. </w:t>
      </w:r>
      <w:r w:rsidRPr="00C427DC">
        <w:rPr>
          <w:sz w:val="28"/>
          <w:szCs w:val="28"/>
        </w:rPr>
        <w:t>Заключение об ОРВ структурно должно</w:t>
      </w:r>
      <w:r>
        <w:rPr>
          <w:sz w:val="28"/>
          <w:szCs w:val="28"/>
        </w:rPr>
        <w:t xml:space="preserve"> включать </w:t>
      </w:r>
      <w:r w:rsidRPr="00C427DC">
        <w:rPr>
          <w:sz w:val="28"/>
          <w:szCs w:val="28"/>
        </w:rPr>
        <w:t xml:space="preserve"> в себя вводную, описательную, мотивировочную и заключительную</w:t>
      </w:r>
      <w:r>
        <w:rPr>
          <w:sz w:val="28"/>
          <w:szCs w:val="28"/>
        </w:rPr>
        <w:t xml:space="preserve"> (итоговую)</w:t>
      </w:r>
      <w:r w:rsidRPr="00C427DC">
        <w:rPr>
          <w:sz w:val="28"/>
          <w:szCs w:val="28"/>
        </w:rPr>
        <w:t xml:space="preserve"> части.</w:t>
      </w:r>
    </w:p>
    <w:p w:rsidR="00091674" w:rsidRPr="00C427DC" w:rsidRDefault="00091674" w:rsidP="00091674">
      <w:pPr>
        <w:widowControl w:val="0"/>
        <w:autoSpaceDE w:val="0"/>
        <w:autoSpaceDN w:val="0"/>
        <w:adjustRightInd w:val="0"/>
        <w:ind w:firstLine="709"/>
        <w:jc w:val="both"/>
        <w:rPr>
          <w:sz w:val="28"/>
          <w:szCs w:val="28"/>
        </w:rPr>
      </w:pPr>
      <w:r>
        <w:rPr>
          <w:sz w:val="28"/>
          <w:szCs w:val="28"/>
        </w:rPr>
        <w:t>Во вводной части заключения об ОРВ рекомендуется указывать</w:t>
      </w:r>
      <w:r w:rsidRPr="00C427DC">
        <w:rPr>
          <w:sz w:val="28"/>
          <w:szCs w:val="28"/>
        </w:rPr>
        <w:t xml:space="preserve"> наименование проекта муниципального НПА и органа </w:t>
      </w:r>
      <w:proofErr w:type="gramStart"/>
      <w:r w:rsidRPr="00C427DC">
        <w:rPr>
          <w:sz w:val="28"/>
          <w:szCs w:val="28"/>
        </w:rPr>
        <w:t>–р</w:t>
      </w:r>
      <w:proofErr w:type="gramEnd"/>
      <w:r w:rsidRPr="00C427DC">
        <w:rPr>
          <w:sz w:val="28"/>
          <w:szCs w:val="28"/>
        </w:rPr>
        <w:t xml:space="preserve">азработчика, </w:t>
      </w:r>
      <w:r>
        <w:rPr>
          <w:sz w:val="28"/>
          <w:szCs w:val="28"/>
        </w:rPr>
        <w:t xml:space="preserve">приводить </w:t>
      </w:r>
      <w:r w:rsidRPr="00C427DC">
        <w:rPr>
          <w:sz w:val="28"/>
          <w:szCs w:val="28"/>
        </w:rPr>
        <w:t>краткие сведения о проведенных в рамках процедуры ОРВ мероприятиях и сроках.</w:t>
      </w:r>
    </w:p>
    <w:p w:rsidR="00091674" w:rsidRPr="00C427DC" w:rsidRDefault="00091674" w:rsidP="00091674">
      <w:pPr>
        <w:widowControl w:val="0"/>
        <w:autoSpaceDE w:val="0"/>
        <w:autoSpaceDN w:val="0"/>
        <w:adjustRightInd w:val="0"/>
        <w:ind w:firstLine="709"/>
        <w:jc w:val="both"/>
        <w:rPr>
          <w:sz w:val="28"/>
          <w:szCs w:val="28"/>
        </w:rPr>
      </w:pPr>
      <w:r>
        <w:rPr>
          <w:sz w:val="28"/>
          <w:szCs w:val="28"/>
        </w:rPr>
        <w:t>В описательной части заключения об ОРВ рекомендуется представить</w:t>
      </w:r>
      <w:r w:rsidRPr="00C427DC">
        <w:rPr>
          <w:sz w:val="28"/>
          <w:szCs w:val="28"/>
        </w:rPr>
        <w:t xml:space="preserve"> основные положения предлагаемого правового регулирования, содержащиеся в сводном отчете выводы органа-разработчика об обоснованности предлагаемого правового регулирования, результаты публичных консультаций.</w:t>
      </w:r>
    </w:p>
    <w:p w:rsidR="00091674" w:rsidRDefault="00091674" w:rsidP="00091674">
      <w:pPr>
        <w:widowControl w:val="0"/>
        <w:autoSpaceDE w:val="0"/>
        <w:autoSpaceDN w:val="0"/>
        <w:adjustRightInd w:val="0"/>
        <w:ind w:firstLine="709"/>
        <w:jc w:val="both"/>
        <w:rPr>
          <w:sz w:val="28"/>
          <w:szCs w:val="28"/>
        </w:rPr>
      </w:pPr>
      <w:r>
        <w:rPr>
          <w:sz w:val="28"/>
          <w:szCs w:val="28"/>
        </w:rPr>
        <w:t xml:space="preserve">В мотивировочной части заключения об ОРВ рекомендуется </w:t>
      </w:r>
      <w:r w:rsidRPr="00C427DC">
        <w:rPr>
          <w:sz w:val="28"/>
          <w:szCs w:val="28"/>
        </w:rPr>
        <w:t>излага</w:t>
      </w:r>
      <w:r>
        <w:rPr>
          <w:sz w:val="28"/>
          <w:szCs w:val="28"/>
        </w:rPr>
        <w:t>ть</w:t>
      </w:r>
      <w:r w:rsidRPr="00C427DC">
        <w:rPr>
          <w:sz w:val="28"/>
          <w:szCs w:val="28"/>
        </w:rPr>
        <w:t xml:space="preserve"> позици</w:t>
      </w:r>
      <w:r>
        <w:rPr>
          <w:sz w:val="28"/>
          <w:szCs w:val="28"/>
        </w:rPr>
        <w:t>ю</w:t>
      </w:r>
      <w:r w:rsidRPr="00C427DC">
        <w:rPr>
          <w:sz w:val="28"/>
          <w:szCs w:val="28"/>
        </w:rPr>
        <w:t xml:space="preserve"> уполномоченного органа относительно предлагаемого правового регулирования и соблюдения органом-разработчиком установленного порядка проведения процедуры ОРВ. </w:t>
      </w:r>
    </w:p>
    <w:p w:rsidR="00091674" w:rsidRPr="00C427DC" w:rsidRDefault="00091674" w:rsidP="00091674">
      <w:pPr>
        <w:widowControl w:val="0"/>
        <w:autoSpaceDE w:val="0"/>
        <w:autoSpaceDN w:val="0"/>
        <w:adjustRightInd w:val="0"/>
        <w:ind w:firstLine="709"/>
        <w:jc w:val="both"/>
        <w:rPr>
          <w:sz w:val="28"/>
          <w:szCs w:val="28"/>
        </w:rPr>
      </w:pPr>
      <w:r>
        <w:rPr>
          <w:sz w:val="28"/>
          <w:szCs w:val="28"/>
        </w:rPr>
        <w:t>В мотивировочной части т</w:t>
      </w:r>
      <w:r w:rsidRPr="00C427DC">
        <w:rPr>
          <w:sz w:val="28"/>
          <w:szCs w:val="28"/>
        </w:rPr>
        <w:t xml:space="preserve">акже осуществляется анализ ключевых выводов и результатов расчетов, представленных органом-разработчиком в соответствующих разделах сводного отчета, обобщение и оценка результатов публичных консультаций, предложения уполномоченного органа, направленные на улучшение качества проекта муниципального НПА. </w:t>
      </w:r>
    </w:p>
    <w:p w:rsidR="00091674" w:rsidRPr="00C427DC" w:rsidRDefault="00091674" w:rsidP="00091674">
      <w:pPr>
        <w:widowControl w:val="0"/>
        <w:autoSpaceDE w:val="0"/>
        <w:autoSpaceDN w:val="0"/>
        <w:adjustRightInd w:val="0"/>
        <w:ind w:firstLine="709"/>
        <w:jc w:val="both"/>
        <w:rPr>
          <w:sz w:val="28"/>
          <w:szCs w:val="28"/>
        </w:rPr>
      </w:pPr>
      <w:r>
        <w:rPr>
          <w:sz w:val="28"/>
          <w:szCs w:val="28"/>
        </w:rPr>
        <w:t xml:space="preserve">Итоговым выводом заключения  об ОРВ являются </w:t>
      </w:r>
      <w:proofErr w:type="gramStart"/>
      <w:r>
        <w:rPr>
          <w:sz w:val="28"/>
          <w:szCs w:val="28"/>
        </w:rPr>
        <w:t>выводы</w:t>
      </w:r>
      <w:proofErr w:type="gramEnd"/>
      <w:r>
        <w:rPr>
          <w:sz w:val="28"/>
          <w:szCs w:val="28"/>
        </w:rPr>
        <w:t xml:space="preserve"> </w:t>
      </w:r>
      <w:r w:rsidRPr="00C427DC">
        <w:rPr>
          <w:sz w:val="28"/>
          <w:szCs w:val="28"/>
        </w:rPr>
        <w:t xml:space="preserve">о достаточности или недостаточности оснований для принятия решения о введении предлагаемого органом-разработчиком варианта предлагаемого правового регулирования, а также о наличии </w:t>
      </w:r>
      <w:r>
        <w:rPr>
          <w:sz w:val="28"/>
          <w:szCs w:val="28"/>
        </w:rPr>
        <w:t xml:space="preserve">или </w:t>
      </w:r>
      <w:r w:rsidRPr="00C427DC">
        <w:rPr>
          <w:sz w:val="28"/>
          <w:szCs w:val="28"/>
        </w:rPr>
        <w:t>отсутствии</w:t>
      </w:r>
      <w:r>
        <w:rPr>
          <w:sz w:val="28"/>
          <w:szCs w:val="28"/>
        </w:rPr>
        <w:t xml:space="preserve"> положений, вводящих </w:t>
      </w:r>
      <w:r w:rsidRPr="00C427DC">
        <w:rPr>
          <w:sz w:val="28"/>
          <w:szCs w:val="28"/>
        </w:rPr>
        <w:t xml:space="preserve">избыточные обязанности, запреты и ограничения для субъектов предпринимательской </w:t>
      </w:r>
      <w:r>
        <w:rPr>
          <w:sz w:val="28"/>
          <w:szCs w:val="28"/>
        </w:rPr>
        <w:t xml:space="preserve">или иной экономической деятельности </w:t>
      </w:r>
      <w:r w:rsidRPr="00C427DC">
        <w:rPr>
          <w:sz w:val="28"/>
          <w:szCs w:val="28"/>
        </w:rPr>
        <w:t xml:space="preserve">или способствующих их введению, а также положений, способствующих возникновению необоснованных расходов субъектов предпринимательской </w:t>
      </w:r>
      <w:r>
        <w:rPr>
          <w:sz w:val="28"/>
          <w:szCs w:val="28"/>
        </w:rPr>
        <w:t xml:space="preserve">или иной экономической деятельности </w:t>
      </w:r>
      <w:r w:rsidRPr="00C427DC">
        <w:rPr>
          <w:sz w:val="28"/>
          <w:szCs w:val="28"/>
        </w:rPr>
        <w:t xml:space="preserve">и </w:t>
      </w:r>
      <w:r>
        <w:rPr>
          <w:sz w:val="28"/>
          <w:szCs w:val="28"/>
        </w:rPr>
        <w:t xml:space="preserve">бюджета </w:t>
      </w:r>
      <w:proofErr w:type="spellStart"/>
      <w:r>
        <w:rPr>
          <w:sz w:val="28"/>
          <w:szCs w:val="28"/>
        </w:rPr>
        <w:t>Таловского</w:t>
      </w:r>
      <w:proofErr w:type="spellEnd"/>
      <w:r>
        <w:rPr>
          <w:sz w:val="28"/>
          <w:szCs w:val="28"/>
        </w:rPr>
        <w:t xml:space="preserve"> муниципального района</w:t>
      </w:r>
      <w:r w:rsidRPr="00C427DC">
        <w:rPr>
          <w:sz w:val="28"/>
          <w:szCs w:val="28"/>
        </w:rPr>
        <w:t>.</w:t>
      </w:r>
    </w:p>
    <w:p w:rsidR="00091674" w:rsidRPr="00C427DC" w:rsidRDefault="00091674" w:rsidP="00091674">
      <w:pPr>
        <w:widowControl w:val="0"/>
        <w:autoSpaceDE w:val="0"/>
        <w:autoSpaceDN w:val="0"/>
        <w:adjustRightInd w:val="0"/>
        <w:ind w:firstLine="709"/>
        <w:jc w:val="both"/>
        <w:rPr>
          <w:sz w:val="28"/>
          <w:szCs w:val="28"/>
        </w:rPr>
      </w:pPr>
      <w:r w:rsidRPr="00C427DC">
        <w:rPr>
          <w:sz w:val="28"/>
          <w:szCs w:val="28"/>
        </w:rPr>
        <w:t>3.6. В случае наличия обоснованных предложений уполномоченного органа, направленных на улучшение качества проекта муниципального НПА, они также включаются в заключение об ОРВ.</w:t>
      </w:r>
    </w:p>
    <w:p w:rsidR="00091674" w:rsidRPr="00C427DC" w:rsidRDefault="00091674" w:rsidP="00091674">
      <w:pPr>
        <w:widowControl w:val="0"/>
        <w:autoSpaceDE w:val="0"/>
        <w:autoSpaceDN w:val="0"/>
        <w:adjustRightInd w:val="0"/>
        <w:ind w:firstLine="709"/>
        <w:jc w:val="both"/>
        <w:rPr>
          <w:sz w:val="28"/>
          <w:szCs w:val="28"/>
        </w:rPr>
      </w:pPr>
      <w:r w:rsidRPr="00C427DC">
        <w:rPr>
          <w:sz w:val="28"/>
          <w:szCs w:val="28"/>
        </w:rPr>
        <w:t xml:space="preserve">3.7. </w:t>
      </w:r>
      <w:proofErr w:type="gramStart"/>
      <w:r w:rsidRPr="00C427DC">
        <w:rPr>
          <w:sz w:val="28"/>
          <w:szCs w:val="28"/>
        </w:rPr>
        <w:t xml:space="preserve">Уполномоченный орган в течение 10 рабочих дней с даты поступления проекта </w:t>
      </w:r>
      <w:r>
        <w:rPr>
          <w:sz w:val="28"/>
          <w:szCs w:val="28"/>
        </w:rPr>
        <w:t xml:space="preserve">муниципального </w:t>
      </w:r>
      <w:r w:rsidRPr="00C427DC">
        <w:rPr>
          <w:sz w:val="28"/>
          <w:szCs w:val="28"/>
        </w:rPr>
        <w:t>НПА и сводного отчета направляет органу-разработчику заключение об ОРВ с перечнем замечаний, требующих устранения, либо выражает свою отрицательную позицию к предлагаемому варианту правового регулирования, е</w:t>
      </w:r>
      <w:r>
        <w:rPr>
          <w:sz w:val="28"/>
          <w:szCs w:val="28"/>
        </w:rPr>
        <w:t>сли в ходе всестороннего анализ</w:t>
      </w:r>
      <w:r w:rsidRPr="00C427DC">
        <w:rPr>
          <w:sz w:val="28"/>
          <w:szCs w:val="28"/>
        </w:rPr>
        <w:t>а результатов проведенной процедуры ОРВ придет к выводу о необоснованности таких результатов.</w:t>
      </w:r>
      <w:proofErr w:type="gramEnd"/>
    </w:p>
    <w:p w:rsidR="00091674" w:rsidRPr="00C427DC" w:rsidRDefault="00091674" w:rsidP="00091674">
      <w:pPr>
        <w:widowControl w:val="0"/>
        <w:autoSpaceDE w:val="0"/>
        <w:autoSpaceDN w:val="0"/>
        <w:adjustRightInd w:val="0"/>
        <w:ind w:firstLine="709"/>
        <w:jc w:val="both"/>
        <w:rPr>
          <w:sz w:val="28"/>
          <w:szCs w:val="28"/>
        </w:rPr>
      </w:pPr>
      <w:r w:rsidRPr="00C427DC">
        <w:rPr>
          <w:sz w:val="28"/>
          <w:szCs w:val="28"/>
        </w:rPr>
        <w:t xml:space="preserve">3.8. Орган-разработчик в течение 5 рабочих дней </w:t>
      </w:r>
      <w:proofErr w:type="gramStart"/>
      <w:r w:rsidRPr="00C427DC">
        <w:rPr>
          <w:sz w:val="28"/>
          <w:szCs w:val="28"/>
        </w:rPr>
        <w:t>с даты поступления</w:t>
      </w:r>
      <w:proofErr w:type="gramEnd"/>
      <w:r w:rsidRPr="00C427DC">
        <w:rPr>
          <w:sz w:val="28"/>
          <w:szCs w:val="28"/>
        </w:rPr>
        <w:t xml:space="preserve"> заключения об ОРВ устраняет замечания и учитывает предложения уполномоченного органа при доработке проекта</w:t>
      </w:r>
      <w:r>
        <w:rPr>
          <w:sz w:val="28"/>
          <w:szCs w:val="28"/>
        </w:rPr>
        <w:t xml:space="preserve"> муниципального </w:t>
      </w:r>
      <w:r w:rsidRPr="00C427DC">
        <w:rPr>
          <w:sz w:val="28"/>
          <w:szCs w:val="28"/>
        </w:rPr>
        <w:t xml:space="preserve"> НПА.</w:t>
      </w:r>
    </w:p>
    <w:p w:rsidR="00091674" w:rsidRPr="00C427DC" w:rsidRDefault="00091674" w:rsidP="00091674">
      <w:pPr>
        <w:widowControl w:val="0"/>
        <w:autoSpaceDE w:val="0"/>
        <w:autoSpaceDN w:val="0"/>
        <w:adjustRightInd w:val="0"/>
        <w:ind w:firstLine="709"/>
        <w:jc w:val="both"/>
        <w:rPr>
          <w:sz w:val="28"/>
          <w:szCs w:val="28"/>
        </w:rPr>
      </w:pPr>
      <w:r w:rsidRPr="00C427DC">
        <w:rPr>
          <w:sz w:val="28"/>
          <w:szCs w:val="28"/>
        </w:rPr>
        <w:t xml:space="preserve">В случае несогласия органа-разработчика с замечаниями, изложенными в </w:t>
      </w:r>
      <w:r w:rsidRPr="00C427DC">
        <w:rPr>
          <w:sz w:val="28"/>
          <w:szCs w:val="28"/>
        </w:rPr>
        <w:lastRenderedPageBreak/>
        <w:t xml:space="preserve">заключении </w:t>
      </w:r>
      <w:r>
        <w:rPr>
          <w:sz w:val="28"/>
          <w:szCs w:val="28"/>
        </w:rPr>
        <w:t xml:space="preserve">об ОРВ </w:t>
      </w:r>
      <w:r w:rsidRPr="00C427DC">
        <w:rPr>
          <w:sz w:val="28"/>
          <w:szCs w:val="28"/>
        </w:rPr>
        <w:t>уполномоченного органа, орган-разработчик направляет в уполномоченный орган пояснительную записку с изложением разногласий, подписанную руководителем регулирующего органа.</w:t>
      </w:r>
    </w:p>
    <w:p w:rsidR="00091674" w:rsidRPr="00C427DC" w:rsidRDefault="00091674" w:rsidP="00091674">
      <w:pPr>
        <w:widowControl w:val="0"/>
        <w:autoSpaceDE w:val="0"/>
        <w:autoSpaceDN w:val="0"/>
        <w:adjustRightInd w:val="0"/>
        <w:ind w:firstLine="709"/>
        <w:jc w:val="both"/>
        <w:rPr>
          <w:sz w:val="28"/>
          <w:szCs w:val="28"/>
        </w:rPr>
      </w:pPr>
      <w:r w:rsidRPr="00C427DC">
        <w:rPr>
          <w:sz w:val="28"/>
          <w:szCs w:val="28"/>
        </w:rPr>
        <w:t xml:space="preserve">Уполномоченный орган в течение 5 рабочих дней после получения пояснительной записки с изложением разногласий </w:t>
      </w:r>
      <w:proofErr w:type="gramStart"/>
      <w:r w:rsidRPr="00C427DC">
        <w:rPr>
          <w:sz w:val="28"/>
          <w:szCs w:val="28"/>
        </w:rPr>
        <w:t>рассматривает их и в письменной форме уведомляет</w:t>
      </w:r>
      <w:proofErr w:type="gramEnd"/>
      <w:r w:rsidRPr="00C427DC">
        <w:rPr>
          <w:sz w:val="28"/>
          <w:szCs w:val="28"/>
        </w:rPr>
        <w:t xml:space="preserve"> орган-разработчик о согласии (либ</w:t>
      </w:r>
      <w:r>
        <w:rPr>
          <w:sz w:val="28"/>
          <w:szCs w:val="28"/>
        </w:rPr>
        <w:t>о о несогласии) с представленными</w:t>
      </w:r>
      <w:r w:rsidRPr="00C427DC">
        <w:rPr>
          <w:sz w:val="28"/>
          <w:szCs w:val="28"/>
        </w:rPr>
        <w:t xml:space="preserve"> разногласиями.</w:t>
      </w:r>
    </w:p>
    <w:p w:rsidR="00091674" w:rsidRPr="00C427DC" w:rsidRDefault="00091674" w:rsidP="00091674">
      <w:pPr>
        <w:widowControl w:val="0"/>
        <w:autoSpaceDE w:val="0"/>
        <w:autoSpaceDN w:val="0"/>
        <w:adjustRightInd w:val="0"/>
        <w:ind w:firstLine="709"/>
        <w:jc w:val="both"/>
        <w:rPr>
          <w:sz w:val="28"/>
          <w:szCs w:val="28"/>
        </w:rPr>
      </w:pPr>
      <w:r w:rsidRPr="00C427DC">
        <w:rPr>
          <w:sz w:val="28"/>
          <w:szCs w:val="28"/>
        </w:rPr>
        <w:t xml:space="preserve">В целях устранения неурегулированных разногласий орган-разработчик </w:t>
      </w:r>
      <w:proofErr w:type="gramStart"/>
      <w:r w:rsidRPr="00C427DC">
        <w:rPr>
          <w:sz w:val="28"/>
          <w:szCs w:val="28"/>
        </w:rPr>
        <w:t>организует и проводит</w:t>
      </w:r>
      <w:proofErr w:type="gramEnd"/>
      <w:r w:rsidRPr="00C427DC">
        <w:rPr>
          <w:sz w:val="28"/>
          <w:szCs w:val="28"/>
        </w:rPr>
        <w:t xml:space="preserve"> согласительное совещание с участием уполномоченного органа и иных заинтересованных лиц. Дата, время и место определяются органом-разработчиком.</w:t>
      </w:r>
    </w:p>
    <w:p w:rsidR="00091674" w:rsidRPr="00C427DC" w:rsidRDefault="00091674" w:rsidP="00091674">
      <w:pPr>
        <w:widowControl w:val="0"/>
        <w:autoSpaceDE w:val="0"/>
        <w:autoSpaceDN w:val="0"/>
        <w:adjustRightInd w:val="0"/>
        <w:ind w:firstLine="709"/>
        <w:jc w:val="both"/>
        <w:rPr>
          <w:sz w:val="28"/>
          <w:szCs w:val="28"/>
        </w:rPr>
      </w:pPr>
      <w:r w:rsidRPr="00C427DC">
        <w:rPr>
          <w:sz w:val="28"/>
          <w:szCs w:val="28"/>
        </w:rPr>
        <w:t xml:space="preserve">Результаты проведения согласительного совещания оформляются протоколом. Протокол составляется органом-разработчиком и подписывается всеми присутствующими на совещании представителями органа-разработчика и уполномоченного органа не позднее 3 рабочих дней </w:t>
      </w:r>
      <w:proofErr w:type="gramStart"/>
      <w:r w:rsidRPr="00C427DC">
        <w:rPr>
          <w:sz w:val="28"/>
          <w:szCs w:val="28"/>
        </w:rPr>
        <w:t>с даты проведения</w:t>
      </w:r>
      <w:proofErr w:type="gramEnd"/>
      <w:r w:rsidRPr="00C427DC">
        <w:rPr>
          <w:sz w:val="28"/>
          <w:szCs w:val="28"/>
        </w:rPr>
        <w:t xml:space="preserve"> согласительного совещания.</w:t>
      </w:r>
    </w:p>
    <w:p w:rsidR="00091674" w:rsidRPr="00C427DC" w:rsidRDefault="00091674" w:rsidP="00091674">
      <w:pPr>
        <w:widowControl w:val="0"/>
        <w:autoSpaceDE w:val="0"/>
        <w:autoSpaceDN w:val="0"/>
        <w:adjustRightInd w:val="0"/>
        <w:ind w:firstLine="709"/>
        <w:jc w:val="both"/>
        <w:rPr>
          <w:sz w:val="28"/>
          <w:szCs w:val="28"/>
        </w:rPr>
      </w:pPr>
      <w:r w:rsidRPr="00C427DC">
        <w:rPr>
          <w:sz w:val="28"/>
          <w:szCs w:val="28"/>
        </w:rPr>
        <w:t>3.9. Заключение об ОРВ подлежит размещению уполномоченным органом на официальном сайте в течение 3 рабочих дней со дня его подготовки.</w:t>
      </w:r>
    </w:p>
    <w:p w:rsidR="00091674" w:rsidRPr="00C427DC" w:rsidRDefault="00091674" w:rsidP="00091674">
      <w:pPr>
        <w:widowControl w:val="0"/>
        <w:autoSpaceDE w:val="0"/>
        <w:autoSpaceDN w:val="0"/>
        <w:adjustRightInd w:val="0"/>
        <w:ind w:firstLine="540"/>
        <w:jc w:val="both"/>
        <w:rPr>
          <w:sz w:val="28"/>
          <w:szCs w:val="28"/>
        </w:rPr>
      </w:pPr>
    </w:p>
    <w:p w:rsidR="00091674" w:rsidRPr="00D723BF" w:rsidRDefault="00091674" w:rsidP="00091674">
      <w:pPr>
        <w:pStyle w:val="ConsPlusNormal"/>
        <w:ind w:firstLine="709"/>
        <w:jc w:val="center"/>
        <w:rPr>
          <w:rFonts w:ascii="Times New Roman" w:hAnsi="Times New Roman"/>
          <w:b/>
          <w:sz w:val="28"/>
          <w:szCs w:val="28"/>
        </w:rPr>
      </w:pPr>
      <w:r w:rsidRPr="00D723BF">
        <w:rPr>
          <w:rFonts w:ascii="Times New Roman" w:hAnsi="Times New Roman"/>
          <w:b/>
          <w:sz w:val="28"/>
          <w:szCs w:val="28"/>
        </w:rPr>
        <w:t>4</w:t>
      </w:r>
      <w:r w:rsidRPr="00333495">
        <w:rPr>
          <w:rFonts w:ascii="Times New Roman" w:hAnsi="Times New Roman"/>
          <w:b/>
          <w:sz w:val="28"/>
          <w:szCs w:val="28"/>
        </w:rPr>
        <w:t>. Организация и проведение экспертизы муниципальных нормативных правовых актов.</w:t>
      </w:r>
    </w:p>
    <w:p w:rsidR="00091674"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 xml:space="preserve">4.1. </w:t>
      </w:r>
      <w:r w:rsidRPr="00D61494">
        <w:rPr>
          <w:rFonts w:ascii="Times New Roman" w:hAnsi="Times New Roman"/>
          <w:sz w:val="28"/>
          <w:szCs w:val="28"/>
        </w:rPr>
        <w:t xml:space="preserve">Экспертиза муниципальных </w:t>
      </w:r>
      <w:r>
        <w:rPr>
          <w:rFonts w:ascii="Times New Roman" w:hAnsi="Times New Roman"/>
          <w:sz w:val="28"/>
          <w:szCs w:val="28"/>
        </w:rPr>
        <w:t xml:space="preserve">НПА </w:t>
      </w:r>
      <w:r w:rsidRPr="00D61494">
        <w:rPr>
          <w:rFonts w:ascii="Times New Roman" w:hAnsi="Times New Roman"/>
          <w:sz w:val="28"/>
          <w:szCs w:val="28"/>
        </w:rPr>
        <w:t xml:space="preserve">проводится уполномоченным органом в отношении действующих муниципальных </w:t>
      </w:r>
      <w:r>
        <w:rPr>
          <w:rFonts w:ascii="Times New Roman" w:hAnsi="Times New Roman"/>
          <w:sz w:val="28"/>
          <w:szCs w:val="28"/>
        </w:rPr>
        <w:t>НПА</w:t>
      </w:r>
      <w:r w:rsidRPr="00D61494">
        <w:rPr>
          <w:rFonts w:ascii="Times New Roman" w:hAnsi="Times New Roman"/>
          <w:sz w:val="28"/>
          <w:szCs w:val="28"/>
        </w:rPr>
        <w:t xml:space="preserve">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091674" w:rsidRPr="00D61494"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 xml:space="preserve">4.2. </w:t>
      </w:r>
      <w:r w:rsidRPr="00D61494">
        <w:rPr>
          <w:rFonts w:ascii="Times New Roman" w:hAnsi="Times New Roman"/>
          <w:sz w:val="28"/>
          <w:szCs w:val="28"/>
        </w:rPr>
        <w:t xml:space="preserve">Экспертиза проводится в отношении муниципальных </w:t>
      </w:r>
      <w:r>
        <w:rPr>
          <w:rFonts w:ascii="Times New Roman" w:hAnsi="Times New Roman"/>
          <w:sz w:val="28"/>
          <w:szCs w:val="28"/>
        </w:rPr>
        <w:t>НПА</w:t>
      </w:r>
      <w:r w:rsidRPr="00D61494">
        <w:rPr>
          <w:rFonts w:ascii="Times New Roman" w:hAnsi="Times New Roman"/>
          <w:sz w:val="28"/>
          <w:szCs w:val="28"/>
        </w:rPr>
        <w:t>, регулирующих отношения, участниками которых являются или могут являться субъекты предпринимательской и инвестиционной деятельности.</w:t>
      </w:r>
    </w:p>
    <w:p w:rsidR="00091674" w:rsidRPr="00D61494"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4.3.</w:t>
      </w:r>
      <w:r w:rsidRPr="00D61494">
        <w:rPr>
          <w:rFonts w:ascii="Times New Roman" w:hAnsi="Times New Roman"/>
          <w:sz w:val="28"/>
          <w:szCs w:val="28"/>
        </w:rPr>
        <w:t xml:space="preserve"> Экспертиз</w:t>
      </w:r>
      <w:r>
        <w:rPr>
          <w:rFonts w:ascii="Times New Roman" w:hAnsi="Times New Roman"/>
          <w:sz w:val="28"/>
          <w:szCs w:val="28"/>
        </w:rPr>
        <w:t>а</w:t>
      </w:r>
      <w:r w:rsidRPr="00D61494">
        <w:rPr>
          <w:rFonts w:ascii="Times New Roman" w:hAnsi="Times New Roman"/>
          <w:sz w:val="28"/>
          <w:szCs w:val="28"/>
        </w:rPr>
        <w:t xml:space="preserve"> проводит</w:t>
      </w:r>
      <w:r>
        <w:rPr>
          <w:rFonts w:ascii="Times New Roman" w:hAnsi="Times New Roman"/>
          <w:sz w:val="28"/>
          <w:szCs w:val="28"/>
        </w:rPr>
        <w:t>ся</w:t>
      </w:r>
      <w:r w:rsidRPr="00D61494">
        <w:rPr>
          <w:rFonts w:ascii="Times New Roman" w:hAnsi="Times New Roman"/>
          <w:sz w:val="28"/>
          <w:szCs w:val="28"/>
        </w:rPr>
        <w:t xml:space="preserve"> на основании утверждаемого уполномоченным органом плана. В план включаются муниципальные </w:t>
      </w:r>
      <w:r>
        <w:rPr>
          <w:rFonts w:ascii="Times New Roman" w:hAnsi="Times New Roman"/>
          <w:sz w:val="28"/>
          <w:szCs w:val="28"/>
        </w:rPr>
        <w:t>НПА</w:t>
      </w:r>
      <w:r w:rsidRPr="00D61494">
        <w:rPr>
          <w:rFonts w:ascii="Times New Roman" w:hAnsi="Times New Roman"/>
          <w:sz w:val="28"/>
          <w:szCs w:val="28"/>
        </w:rPr>
        <w:t xml:space="preserve">, в отношении </w:t>
      </w:r>
      <w:proofErr w:type="gramStart"/>
      <w:r w:rsidRPr="00D61494">
        <w:rPr>
          <w:rFonts w:ascii="Times New Roman" w:hAnsi="Times New Roman"/>
          <w:sz w:val="28"/>
          <w:szCs w:val="28"/>
        </w:rPr>
        <w:t>которых</w:t>
      </w:r>
      <w:proofErr w:type="gramEnd"/>
      <w:r w:rsidRPr="00D61494">
        <w:rPr>
          <w:rFonts w:ascii="Times New Roman" w:hAnsi="Times New Roman"/>
          <w:sz w:val="28"/>
          <w:szCs w:val="28"/>
        </w:rPr>
        <w:t xml:space="preserve"> имеются сведения, указывающие, что положения муниципального </w:t>
      </w:r>
      <w:r>
        <w:rPr>
          <w:rFonts w:ascii="Times New Roman" w:hAnsi="Times New Roman"/>
          <w:sz w:val="28"/>
          <w:szCs w:val="28"/>
        </w:rPr>
        <w:t>НПА</w:t>
      </w:r>
      <w:r w:rsidRPr="00D61494">
        <w:rPr>
          <w:rFonts w:ascii="Times New Roman" w:hAnsi="Times New Roman"/>
          <w:sz w:val="28"/>
          <w:szCs w:val="28"/>
        </w:rPr>
        <w:t xml:space="preserve"> могут создавать условия, необоснованно затрудняющие осуществление предпринимательской и инвестиционной деятельности.</w:t>
      </w:r>
    </w:p>
    <w:p w:rsidR="00091674" w:rsidRPr="00D61494"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4.4</w:t>
      </w:r>
      <w:r w:rsidRPr="00D61494">
        <w:rPr>
          <w:rFonts w:ascii="Times New Roman" w:hAnsi="Times New Roman"/>
          <w:sz w:val="28"/>
          <w:szCs w:val="28"/>
        </w:rPr>
        <w:t xml:space="preserve">.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нормативно-правовому регулированию в установленной сфере деятельности, а также в результате рассмотрения предложений о проведении экспертизы, поступивших в уполномоченный орган </w:t>
      </w:r>
      <w:proofErr w:type="gramStart"/>
      <w:r w:rsidRPr="00D61494">
        <w:rPr>
          <w:rFonts w:ascii="Times New Roman" w:hAnsi="Times New Roman"/>
          <w:sz w:val="28"/>
          <w:szCs w:val="28"/>
        </w:rPr>
        <w:t>от</w:t>
      </w:r>
      <w:proofErr w:type="gramEnd"/>
      <w:r w:rsidRPr="00D61494">
        <w:rPr>
          <w:rFonts w:ascii="Times New Roman" w:hAnsi="Times New Roman"/>
          <w:sz w:val="28"/>
          <w:szCs w:val="28"/>
        </w:rPr>
        <w:t>:</w:t>
      </w:r>
    </w:p>
    <w:p w:rsidR="00091674" w:rsidRPr="00D61494"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1</w:t>
      </w:r>
      <w:r w:rsidRPr="00D61494">
        <w:rPr>
          <w:rFonts w:ascii="Times New Roman" w:hAnsi="Times New Roman"/>
          <w:sz w:val="28"/>
          <w:szCs w:val="28"/>
        </w:rPr>
        <w:t xml:space="preserve">) органов государственной власти </w:t>
      </w:r>
      <w:r>
        <w:rPr>
          <w:rFonts w:ascii="Times New Roman" w:hAnsi="Times New Roman"/>
          <w:sz w:val="28"/>
          <w:szCs w:val="28"/>
        </w:rPr>
        <w:t>Воронежской области</w:t>
      </w:r>
      <w:r w:rsidRPr="00D61494">
        <w:rPr>
          <w:rFonts w:ascii="Times New Roman" w:hAnsi="Times New Roman"/>
          <w:sz w:val="28"/>
          <w:szCs w:val="28"/>
        </w:rPr>
        <w:t>;</w:t>
      </w:r>
    </w:p>
    <w:p w:rsidR="00091674" w:rsidRPr="00D61494"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2</w:t>
      </w:r>
      <w:r w:rsidRPr="00D61494">
        <w:rPr>
          <w:rFonts w:ascii="Times New Roman" w:hAnsi="Times New Roman"/>
          <w:sz w:val="28"/>
          <w:szCs w:val="28"/>
        </w:rPr>
        <w:t>) органов местного самоуправления</w:t>
      </w:r>
      <w:r>
        <w:rPr>
          <w:rFonts w:ascii="Times New Roman" w:hAnsi="Times New Roman"/>
          <w:sz w:val="28"/>
          <w:szCs w:val="28"/>
        </w:rPr>
        <w:t xml:space="preserve"> </w:t>
      </w:r>
      <w:proofErr w:type="spellStart"/>
      <w:r>
        <w:rPr>
          <w:rFonts w:ascii="Times New Roman" w:hAnsi="Times New Roman"/>
          <w:sz w:val="28"/>
          <w:szCs w:val="28"/>
        </w:rPr>
        <w:t>Таловского</w:t>
      </w:r>
      <w:proofErr w:type="spellEnd"/>
      <w:r>
        <w:rPr>
          <w:rFonts w:ascii="Times New Roman" w:hAnsi="Times New Roman"/>
          <w:sz w:val="28"/>
          <w:szCs w:val="28"/>
        </w:rPr>
        <w:t xml:space="preserve"> муниципального района Воронежской области</w:t>
      </w:r>
      <w:r w:rsidRPr="00D61494">
        <w:rPr>
          <w:rFonts w:ascii="Times New Roman" w:hAnsi="Times New Roman"/>
          <w:sz w:val="28"/>
          <w:szCs w:val="28"/>
        </w:rPr>
        <w:t>;</w:t>
      </w:r>
    </w:p>
    <w:p w:rsidR="00091674" w:rsidRPr="00D61494"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3</w:t>
      </w:r>
      <w:r w:rsidRPr="00D61494">
        <w:rPr>
          <w:rFonts w:ascii="Times New Roman" w:hAnsi="Times New Roman"/>
          <w:sz w:val="28"/>
          <w:szCs w:val="28"/>
        </w:rPr>
        <w:t>) субъектов предпринимательской и инвестиционной деятельности, ассоциаций и союзов, представляющих их интересы;</w:t>
      </w:r>
    </w:p>
    <w:p w:rsidR="00091674" w:rsidRPr="00D61494"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4</w:t>
      </w:r>
      <w:r w:rsidRPr="00D61494">
        <w:rPr>
          <w:rFonts w:ascii="Times New Roman" w:hAnsi="Times New Roman"/>
          <w:sz w:val="28"/>
          <w:szCs w:val="28"/>
        </w:rPr>
        <w:t>) иных лиц.</w:t>
      </w:r>
    </w:p>
    <w:p w:rsidR="00091674" w:rsidRPr="00D61494"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lastRenderedPageBreak/>
        <w:t>4.5.</w:t>
      </w:r>
      <w:r w:rsidRPr="00D61494">
        <w:rPr>
          <w:rFonts w:ascii="Times New Roman" w:hAnsi="Times New Roman"/>
          <w:sz w:val="28"/>
          <w:szCs w:val="28"/>
        </w:rPr>
        <w:t xml:space="preserve"> План </w:t>
      </w:r>
      <w:proofErr w:type="gramStart"/>
      <w:r w:rsidRPr="00D61494">
        <w:rPr>
          <w:rFonts w:ascii="Times New Roman" w:hAnsi="Times New Roman"/>
          <w:sz w:val="28"/>
          <w:szCs w:val="28"/>
        </w:rPr>
        <w:t>утвержда</w:t>
      </w:r>
      <w:r>
        <w:rPr>
          <w:rFonts w:ascii="Times New Roman" w:hAnsi="Times New Roman"/>
          <w:sz w:val="28"/>
          <w:szCs w:val="28"/>
        </w:rPr>
        <w:t>ется</w:t>
      </w:r>
      <w:r w:rsidRPr="00D61494">
        <w:rPr>
          <w:rFonts w:ascii="Times New Roman" w:hAnsi="Times New Roman"/>
          <w:sz w:val="28"/>
          <w:szCs w:val="28"/>
        </w:rPr>
        <w:t xml:space="preserve"> на год и размеща</w:t>
      </w:r>
      <w:r>
        <w:rPr>
          <w:rFonts w:ascii="Times New Roman" w:hAnsi="Times New Roman"/>
          <w:sz w:val="28"/>
          <w:szCs w:val="28"/>
        </w:rPr>
        <w:t>ется</w:t>
      </w:r>
      <w:proofErr w:type="gramEnd"/>
      <w:r w:rsidRPr="00D61494">
        <w:rPr>
          <w:rFonts w:ascii="Times New Roman" w:hAnsi="Times New Roman"/>
          <w:sz w:val="28"/>
          <w:szCs w:val="28"/>
        </w:rPr>
        <w:t xml:space="preserve"> на официальном сайте.</w:t>
      </w:r>
    </w:p>
    <w:p w:rsidR="00091674" w:rsidRPr="00D61494"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4.6</w:t>
      </w:r>
      <w:r w:rsidRPr="00D61494">
        <w:rPr>
          <w:rFonts w:ascii="Times New Roman" w:hAnsi="Times New Roman"/>
          <w:sz w:val="28"/>
          <w:szCs w:val="28"/>
        </w:rPr>
        <w:t xml:space="preserve">. </w:t>
      </w:r>
      <w:r>
        <w:rPr>
          <w:rFonts w:ascii="Times New Roman" w:hAnsi="Times New Roman"/>
          <w:sz w:val="28"/>
          <w:szCs w:val="28"/>
        </w:rPr>
        <w:t>Срок проведения экспертизы составляет 2 месяца. П</w:t>
      </w:r>
      <w:r w:rsidRPr="00D61494">
        <w:rPr>
          <w:rFonts w:ascii="Times New Roman" w:hAnsi="Times New Roman"/>
          <w:sz w:val="28"/>
          <w:szCs w:val="28"/>
        </w:rPr>
        <w:t xml:space="preserve">ри необходимости </w:t>
      </w:r>
      <w:r>
        <w:rPr>
          <w:rFonts w:ascii="Times New Roman" w:hAnsi="Times New Roman"/>
          <w:sz w:val="28"/>
          <w:szCs w:val="28"/>
        </w:rPr>
        <w:t>с</w:t>
      </w:r>
      <w:r w:rsidRPr="00D61494">
        <w:rPr>
          <w:rFonts w:ascii="Times New Roman" w:hAnsi="Times New Roman"/>
          <w:sz w:val="28"/>
          <w:szCs w:val="28"/>
        </w:rPr>
        <w:t xml:space="preserve">рок проведения экспертизы может быть продлен уполномоченным органом, но не более чем на </w:t>
      </w:r>
      <w:r>
        <w:rPr>
          <w:rFonts w:ascii="Times New Roman" w:hAnsi="Times New Roman"/>
          <w:sz w:val="28"/>
          <w:szCs w:val="28"/>
        </w:rPr>
        <w:t>1</w:t>
      </w:r>
      <w:r w:rsidRPr="00D61494">
        <w:rPr>
          <w:rFonts w:ascii="Times New Roman" w:hAnsi="Times New Roman"/>
          <w:sz w:val="28"/>
          <w:szCs w:val="28"/>
        </w:rPr>
        <w:t xml:space="preserve"> месяц.</w:t>
      </w:r>
    </w:p>
    <w:p w:rsidR="00091674" w:rsidRPr="00AC7258" w:rsidRDefault="00091674" w:rsidP="00091674">
      <w:pPr>
        <w:pStyle w:val="ConsPlusNormal"/>
        <w:ind w:firstLine="709"/>
        <w:jc w:val="both"/>
        <w:rPr>
          <w:rFonts w:ascii="Times New Roman" w:hAnsi="Times New Roman"/>
          <w:color w:val="FF0000"/>
          <w:sz w:val="28"/>
          <w:szCs w:val="28"/>
        </w:rPr>
      </w:pPr>
      <w:r>
        <w:rPr>
          <w:rFonts w:ascii="Times New Roman" w:hAnsi="Times New Roman"/>
          <w:sz w:val="28"/>
          <w:szCs w:val="28"/>
        </w:rPr>
        <w:t>4.7.</w:t>
      </w:r>
      <w:r w:rsidRPr="00D61494">
        <w:rPr>
          <w:rFonts w:ascii="Times New Roman" w:hAnsi="Times New Roman"/>
          <w:sz w:val="28"/>
          <w:szCs w:val="28"/>
        </w:rPr>
        <w:t xml:space="preserve"> В ходе экспертизы проводятся публичные консультации, исследование муниципального </w:t>
      </w:r>
      <w:r>
        <w:rPr>
          <w:rFonts w:ascii="Times New Roman" w:hAnsi="Times New Roman"/>
          <w:sz w:val="28"/>
          <w:szCs w:val="28"/>
        </w:rPr>
        <w:t>НПА</w:t>
      </w:r>
      <w:r w:rsidRPr="00D61494">
        <w:rPr>
          <w:rFonts w:ascii="Times New Roman" w:hAnsi="Times New Roman"/>
          <w:sz w:val="28"/>
          <w:szCs w:val="28"/>
        </w:rPr>
        <w:t xml:space="preserve">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w:t>
      </w:r>
      <w:r>
        <w:rPr>
          <w:rFonts w:ascii="Times New Roman" w:hAnsi="Times New Roman"/>
          <w:sz w:val="28"/>
          <w:szCs w:val="28"/>
        </w:rPr>
        <w:t>.</w:t>
      </w:r>
    </w:p>
    <w:p w:rsidR="00091674"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4.8.</w:t>
      </w:r>
      <w:r w:rsidRPr="00D61494">
        <w:rPr>
          <w:rFonts w:ascii="Times New Roman" w:hAnsi="Times New Roman"/>
          <w:sz w:val="28"/>
          <w:szCs w:val="28"/>
        </w:rPr>
        <w:t xml:space="preserve"> </w:t>
      </w:r>
      <w:r>
        <w:rPr>
          <w:rFonts w:ascii="Times New Roman" w:hAnsi="Times New Roman"/>
          <w:sz w:val="28"/>
          <w:szCs w:val="28"/>
        </w:rPr>
        <w:t>С</w:t>
      </w:r>
      <w:r w:rsidRPr="00D61494">
        <w:rPr>
          <w:rFonts w:ascii="Times New Roman" w:hAnsi="Times New Roman"/>
          <w:sz w:val="28"/>
          <w:szCs w:val="28"/>
        </w:rPr>
        <w:t xml:space="preserve">рок проведения публичных консультаций </w:t>
      </w:r>
      <w:r>
        <w:rPr>
          <w:rFonts w:ascii="Times New Roman" w:hAnsi="Times New Roman"/>
          <w:sz w:val="28"/>
          <w:szCs w:val="28"/>
        </w:rPr>
        <w:t>составляет</w:t>
      </w:r>
      <w:r w:rsidRPr="00D61494">
        <w:rPr>
          <w:rFonts w:ascii="Times New Roman" w:hAnsi="Times New Roman"/>
          <w:sz w:val="28"/>
          <w:szCs w:val="28"/>
        </w:rPr>
        <w:t xml:space="preserve"> 15 рабочих дней со дня, установленного для начала экспертизы.</w:t>
      </w:r>
    </w:p>
    <w:p w:rsidR="00091674" w:rsidRPr="004137D2"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 xml:space="preserve">4.9. </w:t>
      </w:r>
      <w:r w:rsidRPr="004137D2">
        <w:rPr>
          <w:rFonts w:ascii="Times New Roman" w:hAnsi="Times New Roman"/>
          <w:sz w:val="28"/>
          <w:szCs w:val="28"/>
        </w:rPr>
        <w:t>При проведении исследования уполномоченный орган:</w:t>
      </w:r>
    </w:p>
    <w:p w:rsidR="00091674" w:rsidRPr="004137D2" w:rsidRDefault="00091674" w:rsidP="00091674">
      <w:pPr>
        <w:pStyle w:val="ConsPlusNormal"/>
        <w:ind w:firstLine="709"/>
        <w:jc w:val="both"/>
        <w:rPr>
          <w:rFonts w:ascii="Times New Roman" w:hAnsi="Times New Roman"/>
          <w:sz w:val="28"/>
          <w:szCs w:val="28"/>
        </w:rPr>
      </w:pPr>
      <w:proofErr w:type="gramStart"/>
      <w:r>
        <w:rPr>
          <w:rFonts w:ascii="Times New Roman" w:hAnsi="Times New Roman"/>
          <w:sz w:val="28"/>
          <w:szCs w:val="28"/>
        </w:rPr>
        <w:t>1)</w:t>
      </w:r>
      <w:r w:rsidRPr="004137D2">
        <w:rPr>
          <w:rFonts w:ascii="Times New Roman" w:hAnsi="Times New Roman"/>
          <w:sz w:val="28"/>
          <w:szCs w:val="28"/>
        </w:rPr>
        <w:t xml:space="preserve"> 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roofErr w:type="gramEnd"/>
    </w:p>
    <w:p w:rsidR="00091674" w:rsidRPr="004137D2"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2)</w:t>
      </w:r>
      <w:r w:rsidRPr="004137D2">
        <w:rPr>
          <w:rFonts w:ascii="Times New Roman" w:hAnsi="Times New Roman"/>
          <w:sz w:val="28"/>
          <w:szCs w:val="28"/>
        </w:rPr>
        <w:t xml:space="preserve"> анализирует положения </w:t>
      </w:r>
      <w:r>
        <w:rPr>
          <w:rFonts w:ascii="Times New Roman" w:hAnsi="Times New Roman"/>
          <w:sz w:val="28"/>
          <w:szCs w:val="28"/>
        </w:rPr>
        <w:t xml:space="preserve">муниципальных </w:t>
      </w:r>
      <w:r w:rsidRPr="004137D2">
        <w:rPr>
          <w:rFonts w:ascii="Times New Roman" w:hAnsi="Times New Roman"/>
          <w:sz w:val="28"/>
          <w:szCs w:val="28"/>
        </w:rPr>
        <w:t>НПА во взаимосвязи со сложившейся практикой их применения;</w:t>
      </w:r>
    </w:p>
    <w:p w:rsidR="00091674" w:rsidRPr="004137D2"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3)</w:t>
      </w:r>
      <w:r w:rsidRPr="004137D2">
        <w:rPr>
          <w:rFonts w:ascii="Times New Roman" w:hAnsi="Times New Roman"/>
          <w:sz w:val="28"/>
          <w:szCs w:val="28"/>
        </w:rPr>
        <w:t xml:space="preserve"> определяет характер и степень воздействия положений </w:t>
      </w:r>
      <w:r>
        <w:rPr>
          <w:rFonts w:ascii="Times New Roman" w:hAnsi="Times New Roman"/>
          <w:sz w:val="28"/>
          <w:szCs w:val="28"/>
        </w:rPr>
        <w:t xml:space="preserve">муниципальных </w:t>
      </w:r>
      <w:r w:rsidRPr="004137D2">
        <w:rPr>
          <w:rFonts w:ascii="Times New Roman" w:hAnsi="Times New Roman"/>
          <w:sz w:val="28"/>
          <w:szCs w:val="28"/>
        </w:rPr>
        <w:t>НПА на регулируемые отношения в сфере предпринимательской и инвестиционной деятельности;</w:t>
      </w:r>
    </w:p>
    <w:p w:rsidR="00091674" w:rsidRPr="004137D2"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 xml:space="preserve">4) </w:t>
      </w:r>
      <w:r w:rsidRPr="004137D2">
        <w:rPr>
          <w:rFonts w:ascii="Times New Roman" w:hAnsi="Times New Roman"/>
          <w:sz w:val="28"/>
          <w:szCs w:val="28"/>
        </w:rPr>
        <w:t xml:space="preserve">устанавливает наличие затруднений в осуществлении предпринимательской и инвестиционной деятельности, вызванных применением положений </w:t>
      </w:r>
      <w:r>
        <w:rPr>
          <w:rFonts w:ascii="Times New Roman" w:hAnsi="Times New Roman"/>
          <w:sz w:val="28"/>
          <w:szCs w:val="28"/>
        </w:rPr>
        <w:t xml:space="preserve">муниципальных </w:t>
      </w:r>
      <w:r w:rsidRPr="004137D2">
        <w:rPr>
          <w:rFonts w:ascii="Times New Roman" w:hAnsi="Times New Roman"/>
          <w:sz w:val="28"/>
          <w:szCs w:val="28"/>
        </w:rPr>
        <w:t>НПА, а также обоснованность и целесообразность данных положений для целей регулирования соответствующих отношений.</w:t>
      </w:r>
    </w:p>
    <w:p w:rsidR="00091674" w:rsidRPr="00AC7258"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4.10</w:t>
      </w:r>
      <w:r w:rsidRPr="004137D2">
        <w:rPr>
          <w:rFonts w:ascii="Times New Roman" w:hAnsi="Times New Roman"/>
          <w:sz w:val="28"/>
          <w:szCs w:val="28"/>
        </w:rPr>
        <w:t>. По результатам исследования уполномоченный орган составляет проект заключения об экспертизе</w:t>
      </w:r>
      <w:r>
        <w:rPr>
          <w:rFonts w:ascii="Times New Roman" w:hAnsi="Times New Roman"/>
          <w:sz w:val="28"/>
          <w:szCs w:val="28"/>
        </w:rPr>
        <w:t xml:space="preserve"> </w:t>
      </w:r>
      <w:r w:rsidRPr="00EC62D8">
        <w:rPr>
          <w:rFonts w:ascii="Times New Roman" w:hAnsi="Times New Roman"/>
          <w:sz w:val="28"/>
          <w:szCs w:val="28"/>
        </w:rPr>
        <w:t xml:space="preserve">(приложение </w:t>
      </w:r>
      <w:r>
        <w:rPr>
          <w:rFonts w:ascii="Times New Roman" w:hAnsi="Times New Roman"/>
          <w:sz w:val="28"/>
          <w:szCs w:val="28"/>
        </w:rPr>
        <w:t>3</w:t>
      </w:r>
      <w:r w:rsidRPr="00EC62D8">
        <w:rPr>
          <w:rFonts w:ascii="Times New Roman" w:hAnsi="Times New Roman"/>
          <w:sz w:val="28"/>
          <w:szCs w:val="28"/>
        </w:rPr>
        <w:t xml:space="preserve"> к настоящему Порядку).</w:t>
      </w:r>
    </w:p>
    <w:p w:rsidR="00091674" w:rsidRPr="004137D2" w:rsidRDefault="00091674" w:rsidP="00091674">
      <w:pPr>
        <w:pStyle w:val="ConsPlusNormal"/>
        <w:ind w:firstLine="709"/>
        <w:jc w:val="both"/>
        <w:rPr>
          <w:rFonts w:ascii="Times New Roman" w:hAnsi="Times New Roman"/>
          <w:sz w:val="28"/>
          <w:szCs w:val="28"/>
        </w:rPr>
      </w:pPr>
      <w:r w:rsidRPr="004137D2">
        <w:rPr>
          <w:rFonts w:ascii="Times New Roman" w:hAnsi="Times New Roman"/>
          <w:sz w:val="28"/>
          <w:szCs w:val="28"/>
        </w:rPr>
        <w:t>В проекте заключения об экспертизе уполномоченный орган указывает сведения:</w:t>
      </w:r>
    </w:p>
    <w:p w:rsidR="00091674" w:rsidRPr="004137D2"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1)</w:t>
      </w:r>
      <w:r w:rsidRPr="004137D2">
        <w:rPr>
          <w:rFonts w:ascii="Times New Roman" w:hAnsi="Times New Roman"/>
          <w:sz w:val="28"/>
          <w:szCs w:val="28"/>
        </w:rPr>
        <w:t xml:space="preserve"> о </w:t>
      </w:r>
      <w:r>
        <w:rPr>
          <w:rFonts w:ascii="Times New Roman" w:hAnsi="Times New Roman"/>
          <w:sz w:val="28"/>
          <w:szCs w:val="28"/>
        </w:rPr>
        <w:t xml:space="preserve">муниципальном </w:t>
      </w:r>
      <w:r w:rsidRPr="004137D2">
        <w:rPr>
          <w:rFonts w:ascii="Times New Roman" w:hAnsi="Times New Roman"/>
          <w:sz w:val="28"/>
          <w:szCs w:val="28"/>
        </w:rPr>
        <w:t xml:space="preserve">НПА, в </w:t>
      </w:r>
      <w:proofErr w:type="gramStart"/>
      <w:r w:rsidRPr="004137D2">
        <w:rPr>
          <w:rFonts w:ascii="Times New Roman" w:hAnsi="Times New Roman"/>
          <w:sz w:val="28"/>
          <w:szCs w:val="28"/>
        </w:rPr>
        <w:t>отношении</w:t>
      </w:r>
      <w:proofErr w:type="gramEnd"/>
      <w:r w:rsidRPr="004137D2">
        <w:rPr>
          <w:rFonts w:ascii="Times New Roman" w:hAnsi="Times New Roman"/>
          <w:sz w:val="28"/>
          <w:szCs w:val="28"/>
        </w:rPr>
        <w:t xml:space="preserve"> которого проводится экспертиза, источниках его официального опубликования, </w:t>
      </w:r>
      <w:r>
        <w:rPr>
          <w:rFonts w:ascii="Times New Roman" w:hAnsi="Times New Roman"/>
          <w:sz w:val="28"/>
          <w:szCs w:val="28"/>
        </w:rPr>
        <w:t>органе-</w:t>
      </w:r>
      <w:r w:rsidRPr="00AC7258">
        <w:rPr>
          <w:rFonts w:ascii="Times New Roman" w:hAnsi="Times New Roman"/>
          <w:sz w:val="28"/>
          <w:szCs w:val="28"/>
        </w:rPr>
        <w:t>разработчике</w:t>
      </w:r>
      <w:r w:rsidRPr="004137D2">
        <w:rPr>
          <w:rFonts w:ascii="Times New Roman" w:hAnsi="Times New Roman"/>
          <w:sz w:val="28"/>
          <w:szCs w:val="28"/>
        </w:rPr>
        <w:t>;</w:t>
      </w:r>
    </w:p>
    <w:p w:rsidR="00091674" w:rsidRPr="004137D2"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2)</w:t>
      </w:r>
      <w:r w:rsidRPr="004137D2">
        <w:rPr>
          <w:rFonts w:ascii="Times New Roman" w:hAnsi="Times New Roman"/>
          <w:sz w:val="28"/>
          <w:szCs w:val="28"/>
        </w:rPr>
        <w:t xml:space="preserve"> о выявленных положениях НПА, которые, исходя из анализа их применения для регулирования отношений предпринимательской и инвестиционной деятельности, создают необоснованные затруднения при осуществлении предпринимательской и инвестиционной деятельности, или отсутствии таких положений;</w:t>
      </w:r>
    </w:p>
    <w:p w:rsidR="00091674" w:rsidRPr="004137D2"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3)</w:t>
      </w:r>
      <w:r w:rsidRPr="004137D2">
        <w:rPr>
          <w:rFonts w:ascii="Times New Roman" w:hAnsi="Times New Roman"/>
          <w:sz w:val="28"/>
          <w:szCs w:val="28"/>
        </w:rPr>
        <w:t xml:space="preserve"> об обосновании сделанных выводов;</w:t>
      </w:r>
    </w:p>
    <w:p w:rsidR="00091674" w:rsidRPr="004137D2"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4)</w:t>
      </w:r>
      <w:r w:rsidRPr="004137D2">
        <w:rPr>
          <w:rFonts w:ascii="Times New Roman" w:hAnsi="Times New Roman"/>
          <w:sz w:val="28"/>
          <w:szCs w:val="28"/>
        </w:rPr>
        <w:t xml:space="preserve"> о проведении публичных консультаций, включая позицию </w:t>
      </w:r>
      <w:r>
        <w:rPr>
          <w:rFonts w:ascii="Times New Roman" w:hAnsi="Times New Roman"/>
          <w:sz w:val="28"/>
          <w:szCs w:val="28"/>
        </w:rPr>
        <w:t>органов местного самоуправления</w:t>
      </w:r>
      <w:r w:rsidRPr="004137D2">
        <w:rPr>
          <w:rFonts w:ascii="Times New Roman" w:hAnsi="Times New Roman"/>
          <w:sz w:val="28"/>
          <w:szCs w:val="28"/>
        </w:rPr>
        <w:t xml:space="preserve"> и представителей предпринимательского сообщества, участвовавших в экспертизе.</w:t>
      </w:r>
    </w:p>
    <w:p w:rsidR="00091674" w:rsidRPr="004137D2"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4.11.</w:t>
      </w:r>
      <w:r w:rsidRPr="004137D2">
        <w:rPr>
          <w:rFonts w:ascii="Times New Roman" w:hAnsi="Times New Roman"/>
          <w:sz w:val="28"/>
          <w:szCs w:val="28"/>
        </w:rPr>
        <w:t xml:space="preserve"> После подписания заключения об экспертизе уполномоченный орган </w:t>
      </w:r>
      <w:proofErr w:type="gramStart"/>
      <w:r w:rsidRPr="004137D2">
        <w:rPr>
          <w:rFonts w:ascii="Times New Roman" w:hAnsi="Times New Roman"/>
          <w:sz w:val="28"/>
          <w:szCs w:val="28"/>
        </w:rPr>
        <w:t>размещает его на официальном сайте и направляет</w:t>
      </w:r>
      <w:proofErr w:type="gramEnd"/>
      <w:r w:rsidRPr="004137D2">
        <w:rPr>
          <w:rFonts w:ascii="Times New Roman" w:hAnsi="Times New Roman"/>
          <w:sz w:val="28"/>
          <w:szCs w:val="28"/>
        </w:rPr>
        <w:t xml:space="preserve"> лицу, обратившемуся с предложением о проведении экспертизы данного </w:t>
      </w:r>
      <w:r>
        <w:rPr>
          <w:rFonts w:ascii="Times New Roman" w:hAnsi="Times New Roman"/>
          <w:sz w:val="28"/>
          <w:szCs w:val="28"/>
        </w:rPr>
        <w:t xml:space="preserve">муниципального </w:t>
      </w:r>
      <w:r w:rsidRPr="004137D2">
        <w:rPr>
          <w:rFonts w:ascii="Times New Roman" w:hAnsi="Times New Roman"/>
          <w:sz w:val="28"/>
          <w:szCs w:val="28"/>
        </w:rPr>
        <w:t xml:space="preserve">НПА, </w:t>
      </w:r>
      <w:r w:rsidRPr="00E4362F">
        <w:rPr>
          <w:rFonts w:ascii="Times New Roman" w:hAnsi="Times New Roman"/>
          <w:sz w:val="28"/>
          <w:szCs w:val="28"/>
        </w:rPr>
        <w:t xml:space="preserve">в орган местного самоуправления, принявший </w:t>
      </w:r>
      <w:r>
        <w:rPr>
          <w:rFonts w:ascii="Times New Roman" w:hAnsi="Times New Roman"/>
          <w:sz w:val="28"/>
          <w:szCs w:val="28"/>
        </w:rPr>
        <w:t>муниципальный НПА</w:t>
      </w:r>
      <w:r w:rsidRPr="004137D2">
        <w:rPr>
          <w:rFonts w:ascii="Times New Roman" w:hAnsi="Times New Roman"/>
          <w:sz w:val="28"/>
          <w:szCs w:val="28"/>
        </w:rPr>
        <w:t>.</w:t>
      </w:r>
    </w:p>
    <w:p w:rsidR="00091674" w:rsidRPr="004137D2" w:rsidRDefault="00091674" w:rsidP="00091674">
      <w:pPr>
        <w:pStyle w:val="ConsPlusNormal"/>
        <w:ind w:firstLine="709"/>
        <w:jc w:val="both"/>
        <w:rPr>
          <w:rFonts w:ascii="Times New Roman" w:hAnsi="Times New Roman"/>
          <w:sz w:val="28"/>
          <w:szCs w:val="28"/>
        </w:rPr>
      </w:pPr>
      <w:r>
        <w:rPr>
          <w:rFonts w:ascii="Times New Roman" w:hAnsi="Times New Roman"/>
          <w:sz w:val="28"/>
          <w:szCs w:val="28"/>
        </w:rPr>
        <w:t>4.12</w:t>
      </w:r>
      <w:r w:rsidRPr="004137D2">
        <w:rPr>
          <w:rFonts w:ascii="Times New Roman" w:hAnsi="Times New Roman"/>
          <w:sz w:val="28"/>
          <w:szCs w:val="28"/>
        </w:rPr>
        <w:t xml:space="preserve">. </w:t>
      </w:r>
      <w:proofErr w:type="gramStart"/>
      <w:r w:rsidRPr="004137D2">
        <w:rPr>
          <w:rFonts w:ascii="Times New Roman" w:hAnsi="Times New Roman"/>
          <w:sz w:val="28"/>
          <w:szCs w:val="28"/>
        </w:rPr>
        <w:t xml:space="preserve">По результатам экспертизы уполномоченный орган в случае выявления в </w:t>
      </w:r>
      <w:r>
        <w:rPr>
          <w:rFonts w:ascii="Times New Roman" w:hAnsi="Times New Roman"/>
          <w:sz w:val="28"/>
          <w:szCs w:val="28"/>
        </w:rPr>
        <w:t xml:space="preserve">муниципальном </w:t>
      </w:r>
      <w:r w:rsidRPr="004137D2">
        <w:rPr>
          <w:rFonts w:ascii="Times New Roman" w:hAnsi="Times New Roman"/>
          <w:sz w:val="28"/>
          <w:szCs w:val="28"/>
        </w:rPr>
        <w:t>НПА положений, необоснованно затрудняющих осуществление предпринимательской и инвест</w:t>
      </w:r>
      <w:r>
        <w:rPr>
          <w:rFonts w:ascii="Times New Roman" w:hAnsi="Times New Roman"/>
          <w:sz w:val="28"/>
          <w:szCs w:val="28"/>
        </w:rPr>
        <w:t>иционной деятельности, вносит в</w:t>
      </w:r>
      <w:r w:rsidRPr="00E4362F">
        <w:rPr>
          <w:rFonts w:ascii="Times New Roman" w:hAnsi="Times New Roman"/>
          <w:sz w:val="28"/>
          <w:szCs w:val="28"/>
        </w:rPr>
        <w:t xml:space="preserve"> орган местного самоуправления, принявший нормативный правовой акт, </w:t>
      </w:r>
      <w:r w:rsidRPr="004137D2">
        <w:rPr>
          <w:rFonts w:ascii="Times New Roman" w:hAnsi="Times New Roman"/>
          <w:sz w:val="28"/>
          <w:szCs w:val="28"/>
        </w:rPr>
        <w:t>предложени</w:t>
      </w:r>
      <w:r>
        <w:rPr>
          <w:rFonts w:ascii="Times New Roman" w:hAnsi="Times New Roman"/>
          <w:sz w:val="28"/>
          <w:szCs w:val="28"/>
        </w:rPr>
        <w:t>я</w:t>
      </w:r>
      <w:r w:rsidRPr="004137D2">
        <w:rPr>
          <w:rFonts w:ascii="Times New Roman" w:hAnsi="Times New Roman"/>
          <w:sz w:val="28"/>
          <w:szCs w:val="28"/>
        </w:rPr>
        <w:t xml:space="preserve"> о внесении изменений в</w:t>
      </w:r>
      <w:r>
        <w:rPr>
          <w:rFonts w:ascii="Times New Roman" w:hAnsi="Times New Roman"/>
          <w:sz w:val="28"/>
          <w:szCs w:val="28"/>
        </w:rPr>
        <w:t xml:space="preserve"> муниципальный </w:t>
      </w:r>
      <w:r w:rsidRPr="004137D2">
        <w:rPr>
          <w:rFonts w:ascii="Times New Roman" w:hAnsi="Times New Roman"/>
          <w:sz w:val="28"/>
          <w:szCs w:val="28"/>
        </w:rPr>
        <w:t xml:space="preserve"> НПА или его отмене.</w:t>
      </w:r>
      <w:proofErr w:type="gramEnd"/>
    </w:p>
    <w:p w:rsidR="00091674" w:rsidRDefault="00091674" w:rsidP="00091674">
      <w:pPr>
        <w:pStyle w:val="ConsPlusNormal"/>
        <w:tabs>
          <w:tab w:val="left" w:pos="1560"/>
        </w:tabs>
        <w:ind w:firstLine="709"/>
        <w:jc w:val="both"/>
        <w:rPr>
          <w:rFonts w:ascii="Times New Roman" w:hAnsi="Times New Roman"/>
          <w:sz w:val="28"/>
          <w:szCs w:val="28"/>
        </w:rPr>
      </w:pPr>
      <w:r>
        <w:rPr>
          <w:rFonts w:ascii="Times New Roman" w:hAnsi="Times New Roman"/>
          <w:sz w:val="28"/>
          <w:szCs w:val="28"/>
        </w:rPr>
        <w:lastRenderedPageBreak/>
        <w:t>4.13</w:t>
      </w:r>
      <w:r w:rsidRPr="004137D2">
        <w:rPr>
          <w:rFonts w:ascii="Times New Roman" w:hAnsi="Times New Roman"/>
          <w:sz w:val="28"/>
          <w:szCs w:val="28"/>
        </w:rPr>
        <w:t xml:space="preserve">. </w:t>
      </w:r>
      <w:proofErr w:type="gramStart"/>
      <w:r>
        <w:rPr>
          <w:rFonts w:ascii="Times New Roman" w:hAnsi="Times New Roman"/>
          <w:sz w:val="28"/>
          <w:szCs w:val="28"/>
        </w:rPr>
        <w:t xml:space="preserve">Структурное подразделение администрации </w:t>
      </w:r>
      <w:proofErr w:type="spellStart"/>
      <w:r>
        <w:rPr>
          <w:rFonts w:ascii="Times New Roman" w:hAnsi="Times New Roman"/>
          <w:sz w:val="28"/>
          <w:szCs w:val="28"/>
        </w:rPr>
        <w:t>Таловского</w:t>
      </w:r>
      <w:proofErr w:type="spellEnd"/>
      <w:r>
        <w:rPr>
          <w:rFonts w:ascii="Times New Roman" w:hAnsi="Times New Roman"/>
          <w:sz w:val="28"/>
          <w:szCs w:val="28"/>
        </w:rPr>
        <w:t xml:space="preserve"> муниципального района</w:t>
      </w:r>
      <w:r w:rsidRPr="00E4362F">
        <w:rPr>
          <w:rFonts w:ascii="Times New Roman" w:hAnsi="Times New Roman"/>
          <w:sz w:val="28"/>
          <w:szCs w:val="28"/>
        </w:rPr>
        <w:t xml:space="preserve">, </w:t>
      </w:r>
      <w:r>
        <w:rPr>
          <w:rFonts w:ascii="Times New Roman" w:hAnsi="Times New Roman"/>
          <w:sz w:val="28"/>
          <w:szCs w:val="28"/>
        </w:rPr>
        <w:t xml:space="preserve">подготовившее муниципальный НПА, обязано в течение </w:t>
      </w:r>
      <w:r w:rsidRPr="004137D2">
        <w:rPr>
          <w:rFonts w:ascii="Times New Roman" w:hAnsi="Times New Roman"/>
          <w:sz w:val="28"/>
          <w:szCs w:val="28"/>
        </w:rPr>
        <w:t>1</w:t>
      </w:r>
      <w:r>
        <w:rPr>
          <w:rFonts w:ascii="Times New Roman" w:hAnsi="Times New Roman"/>
          <w:sz w:val="28"/>
          <w:szCs w:val="28"/>
        </w:rPr>
        <w:t>0</w:t>
      </w:r>
      <w:r w:rsidRPr="004137D2">
        <w:rPr>
          <w:rFonts w:ascii="Times New Roman" w:hAnsi="Times New Roman"/>
          <w:sz w:val="28"/>
          <w:szCs w:val="28"/>
        </w:rPr>
        <w:t xml:space="preserve"> </w:t>
      </w:r>
      <w:r>
        <w:rPr>
          <w:rFonts w:ascii="Times New Roman" w:hAnsi="Times New Roman"/>
          <w:sz w:val="28"/>
          <w:szCs w:val="28"/>
        </w:rPr>
        <w:t>рабочих</w:t>
      </w:r>
      <w:r w:rsidRPr="004137D2">
        <w:rPr>
          <w:rFonts w:ascii="Times New Roman" w:hAnsi="Times New Roman"/>
          <w:sz w:val="28"/>
          <w:szCs w:val="28"/>
        </w:rPr>
        <w:t xml:space="preserve"> дней со дня поступления предложения о внесении изменений в </w:t>
      </w:r>
      <w:r>
        <w:rPr>
          <w:rFonts w:ascii="Times New Roman" w:hAnsi="Times New Roman"/>
          <w:sz w:val="28"/>
          <w:szCs w:val="28"/>
        </w:rPr>
        <w:t xml:space="preserve">муниципальный </w:t>
      </w:r>
      <w:r w:rsidRPr="004137D2">
        <w:rPr>
          <w:rFonts w:ascii="Times New Roman" w:hAnsi="Times New Roman"/>
          <w:sz w:val="28"/>
          <w:szCs w:val="28"/>
        </w:rPr>
        <w:t xml:space="preserve">НПА или его отмене подготовить проект внесения изменений (дополнений) в соответствующий </w:t>
      </w:r>
      <w:r>
        <w:rPr>
          <w:rFonts w:ascii="Times New Roman" w:hAnsi="Times New Roman"/>
          <w:sz w:val="28"/>
          <w:szCs w:val="28"/>
        </w:rPr>
        <w:t xml:space="preserve">муниципальный </w:t>
      </w:r>
      <w:r w:rsidRPr="004137D2">
        <w:rPr>
          <w:rFonts w:ascii="Times New Roman" w:hAnsi="Times New Roman"/>
          <w:sz w:val="28"/>
          <w:szCs w:val="28"/>
        </w:rPr>
        <w:t>НПА, либо аргументировать невозможность устранения замечаний, либо разработать проект об отмене НПА.</w:t>
      </w:r>
      <w:proofErr w:type="gramEnd"/>
    </w:p>
    <w:p w:rsidR="00091674" w:rsidRPr="00AC7258" w:rsidRDefault="00091674" w:rsidP="00091674">
      <w:pPr>
        <w:pStyle w:val="ConsPlusNonformat"/>
        <w:jc w:val="both"/>
        <w:rPr>
          <w:rFonts w:ascii="Times New Roman" w:hAnsi="Times New Roman" w:cs="Times New Roman"/>
          <w:sz w:val="28"/>
          <w:szCs w:val="28"/>
        </w:rPr>
      </w:pPr>
      <w:r>
        <w:rPr>
          <w:rFonts w:ascii="Times New Roman" w:hAnsi="Times New Roman"/>
          <w:sz w:val="28"/>
          <w:szCs w:val="28"/>
        </w:rPr>
        <w:t xml:space="preserve">         П</w:t>
      </w:r>
      <w:r w:rsidRPr="009F24C4">
        <w:rPr>
          <w:rFonts w:ascii="Times New Roman" w:hAnsi="Times New Roman" w:cs="Times New Roman"/>
          <w:sz w:val="28"/>
          <w:szCs w:val="28"/>
        </w:rPr>
        <w:t>римерный перечень</w:t>
      </w:r>
      <w:r>
        <w:rPr>
          <w:rFonts w:ascii="Times New Roman" w:hAnsi="Times New Roman" w:cs="Times New Roman"/>
          <w:sz w:val="28"/>
          <w:szCs w:val="28"/>
        </w:rPr>
        <w:t xml:space="preserve"> </w:t>
      </w:r>
      <w:r w:rsidRPr="00AC7258">
        <w:rPr>
          <w:rFonts w:ascii="Times New Roman" w:hAnsi="Times New Roman" w:cs="Times New Roman"/>
          <w:sz w:val="28"/>
          <w:szCs w:val="28"/>
        </w:rPr>
        <w:t xml:space="preserve">вопросов для участников публичных консультаций в рамках экспертизы  муниципального нормативного правового акта </w:t>
      </w:r>
      <w:r>
        <w:rPr>
          <w:rFonts w:ascii="Times New Roman" w:hAnsi="Times New Roman" w:cs="Times New Roman"/>
          <w:sz w:val="28"/>
          <w:szCs w:val="28"/>
        </w:rPr>
        <w:t xml:space="preserve"> приведен в </w:t>
      </w:r>
      <w:r w:rsidRPr="00AC7258">
        <w:rPr>
          <w:rFonts w:ascii="Times New Roman" w:hAnsi="Times New Roman" w:cs="Times New Roman"/>
          <w:sz w:val="28"/>
          <w:szCs w:val="28"/>
        </w:rPr>
        <w:t>приложение №</w:t>
      </w:r>
      <w:r>
        <w:rPr>
          <w:rFonts w:ascii="Times New Roman" w:hAnsi="Times New Roman" w:cs="Times New Roman"/>
          <w:sz w:val="28"/>
          <w:szCs w:val="28"/>
        </w:rPr>
        <w:t>6</w:t>
      </w:r>
      <w:r w:rsidRPr="00AC7258">
        <w:rPr>
          <w:rFonts w:ascii="Times New Roman" w:hAnsi="Times New Roman" w:cs="Times New Roman"/>
          <w:sz w:val="28"/>
          <w:szCs w:val="28"/>
        </w:rPr>
        <w:t>;  примерная форма уведомлений  о проведении публичных консультаций в целях экспертизы муниципального нормативного правового акт</w:t>
      </w:r>
      <w:proofErr w:type="gramStart"/>
      <w:r w:rsidRPr="00AC7258">
        <w:rPr>
          <w:rFonts w:ascii="Times New Roman" w:hAnsi="Times New Roman" w:cs="Times New Roman"/>
          <w:sz w:val="28"/>
          <w:szCs w:val="28"/>
        </w:rPr>
        <w:t>а-</w:t>
      </w:r>
      <w:proofErr w:type="gramEnd"/>
      <w:r w:rsidRPr="00AC7258">
        <w:rPr>
          <w:rFonts w:ascii="Times New Roman" w:hAnsi="Times New Roman" w:cs="Times New Roman"/>
          <w:sz w:val="28"/>
          <w:szCs w:val="28"/>
        </w:rPr>
        <w:t xml:space="preserve"> приложение №</w:t>
      </w:r>
      <w:r>
        <w:rPr>
          <w:rFonts w:ascii="Times New Roman" w:hAnsi="Times New Roman" w:cs="Times New Roman"/>
          <w:sz w:val="28"/>
          <w:szCs w:val="28"/>
        </w:rPr>
        <w:t>8</w:t>
      </w:r>
      <w:r w:rsidRPr="00AC7258">
        <w:rPr>
          <w:rFonts w:ascii="Times New Roman" w:hAnsi="Times New Roman" w:cs="Times New Roman"/>
          <w:sz w:val="28"/>
          <w:szCs w:val="28"/>
        </w:rPr>
        <w:t>.</w:t>
      </w:r>
    </w:p>
    <w:p w:rsidR="00091674" w:rsidRPr="005579EC" w:rsidRDefault="00091674" w:rsidP="00091674">
      <w:pPr>
        <w:jc w:val="center"/>
        <w:rPr>
          <w:b/>
        </w:rPr>
      </w:pPr>
    </w:p>
    <w:p w:rsidR="00091674" w:rsidRPr="009F24C4" w:rsidRDefault="00091674" w:rsidP="00091674">
      <w:pPr>
        <w:pStyle w:val="ConsPlusNonformat"/>
        <w:jc w:val="both"/>
        <w:rPr>
          <w:rFonts w:ascii="Times New Roman" w:hAnsi="Times New Roman" w:cs="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Default="00091674" w:rsidP="00091674">
      <w:pPr>
        <w:pStyle w:val="ConsPlusNormal"/>
        <w:ind w:firstLine="709"/>
        <w:jc w:val="both"/>
        <w:rPr>
          <w:rFonts w:ascii="Times New Roman" w:hAnsi="Times New Roman"/>
          <w:sz w:val="28"/>
          <w:szCs w:val="28"/>
        </w:rPr>
      </w:pPr>
    </w:p>
    <w:p w:rsidR="00091674" w:rsidRPr="00487930" w:rsidRDefault="00091674" w:rsidP="00091674">
      <w:pPr>
        <w:pStyle w:val="ConsPlusNormal"/>
        <w:ind w:firstLine="709"/>
        <w:jc w:val="right"/>
        <w:rPr>
          <w:rFonts w:ascii="Times New Roman" w:hAnsi="Times New Roman"/>
          <w:sz w:val="28"/>
          <w:szCs w:val="28"/>
        </w:rPr>
      </w:pPr>
      <w:r w:rsidRPr="00670678">
        <w:rPr>
          <w:rFonts w:ascii="Times New Roman" w:hAnsi="Times New Roman"/>
          <w:sz w:val="28"/>
          <w:szCs w:val="28"/>
        </w:rPr>
        <w:t>Приложение № 1</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к Порядку  организации и проведения</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 процедуры оценки регулирующего воздействия</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 проектов нормативных правовых актов</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и </w:t>
      </w:r>
      <w:r w:rsidRPr="00487930">
        <w:rPr>
          <w:rFonts w:ascii="Times New Roman" w:hAnsi="Times New Roman"/>
          <w:bCs/>
          <w:sz w:val="28"/>
          <w:szCs w:val="28"/>
        </w:rPr>
        <w:t>экспертизы</w:t>
      </w:r>
      <w:r w:rsidRPr="00487930">
        <w:rPr>
          <w:rFonts w:ascii="Times New Roman" w:hAnsi="Times New Roman"/>
          <w:sz w:val="28"/>
          <w:szCs w:val="28"/>
        </w:rPr>
        <w:t xml:space="preserve"> </w:t>
      </w:r>
      <w:proofErr w:type="gramStart"/>
      <w:r w:rsidRPr="00487930">
        <w:rPr>
          <w:rFonts w:ascii="Times New Roman" w:hAnsi="Times New Roman"/>
          <w:sz w:val="28"/>
          <w:szCs w:val="28"/>
        </w:rPr>
        <w:t>муниципальных</w:t>
      </w:r>
      <w:proofErr w:type="gramEnd"/>
    </w:p>
    <w:p w:rsidR="00091674"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нормативных правовых актов</w:t>
      </w:r>
    </w:p>
    <w:p w:rsidR="00091674" w:rsidRDefault="00091674" w:rsidP="00091674">
      <w:pPr>
        <w:pStyle w:val="ConsPlusNormal"/>
        <w:ind w:firstLine="709"/>
        <w:jc w:val="right"/>
        <w:rPr>
          <w:rFonts w:ascii="Times New Roman" w:hAnsi="Times New Roman"/>
          <w:sz w:val="28"/>
          <w:szCs w:val="28"/>
        </w:rPr>
      </w:pPr>
      <w:r>
        <w:rPr>
          <w:rFonts w:ascii="Times New Roman" w:hAnsi="Times New Roman"/>
          <w:sz w:val="28"/>
          <w:szCs w:val="28"/>
        </w:rPr>
        <w:t xml:space="preserve">на территории </w:t>
      </w:r>
      <w:proofErr w:type="spellStart"/>
      <w:r>
        <w:rPr>
          <w:rFonts w:ascii="Times New Roman" w:hAnsi="Times New Roman"/>
          <w:sz w:val="28"/>
          <w:szCs w:val="28"/>
        </w:rPr>
        <w:t>Таловского</w:t>
      </w:r>
      <w:proofErr w:type="spellEnd"/>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091674" w:rsidRPr="00487930" w:rsidRDefault="00091674" w:rsidP="00091674">
      <w:pPr>
        <w:pStyle w:val="ConsPlusNormal"/>
        <w:ind w:firstLine="709"/>
        <w:jc w:val="right"/>
        <w:rPr>
          <w:rFonts w:ascii="Times New Roman" w:hAnsi="Times New Roman"/>
          <w:sz w:val="28"/>
          <w:szCs w:val="28"/>
        </w:rPr>
      </w:pPr>
      <w:r>
        <w:rPr>
          <w:rFonts w:ascii="Times New Roman" w:hAnsi="Times New Roman"/>
          <w:sz w:val="28"/>
          <w:szCs w:val="28"/>
        </w:rPr>
        <w:t>района Воронежской области</w:t>
      </w:r>
    </w:p>
    <w:p w:rsidR="00091674" w:rsidRPr="00487930" w:rsidRDefault="00091674" w:rsidP="00091674">
      <w:pPr>
        <w:pStyle w:val="ConsPlusNormal"/>
        <w:ind w:firstLine="709"/>
        <w:jc w:val="center"/>
        <w:rPr>
          <w:rFonts w:ascii="Times New Roman" w:hAnsi="Times New Roman"/>
          <w:sz w:val="28"/>
          <w:szCs w:val="28"/>
        </w:rPr>
      </w:pPr>
    </w:p>
    <w:p w:rsidR="00091674" w:rsidRDefault="00091674" w:rsidP="00091674">
      <w:pPr>
        <w:pStyle w:val="ConsPlusNormal"/>
        <w:ind w:firstLine="709"/>
        <w:jc w:val="right"/>
        <w:rPr>
          <w:rFonts w:ascii="Times New Roman" w:hAnsi="Times New Roman"/>
          <w:sz w:val="28"/>
          <w:szCs w:val="28"/>
        </w:rPr>
      </w:pPr>
    </w:p>
    <w:p w:rsidR="00091674" w:rsidRPr="009B0F10" w:rsidRDefault="00091674" w:rsidP="00091674">
      <w:pPr>
        <w:pStyle w:val="ConsPlusNormal"/>
        <w:ind w:firstLine="709"/>
        <w:jc w:val="center"/>
        <w:rPr>
          <w:rFonts w:ascii="Times New Roman" w:hAnsi="Times New Roman"/>
          <w:b/>
          <w:sz w:val="28"/>
          <w:szCs w:val="28"/>
        </w:rPr>
      </w:pPr>
      <w:r w:rsidRPr="009B0F10">
        <w:rPr>
          <w:rFonts w:ascii="Times New Roman" w:hAnsi="Times New Roman"/>
          <w:b/>
          <w:sz w:val="28"/>
          <w:szCs w:val="28"/>
        </w:rPr>
        <w:t>Сводный отчет о результатах проведения оценки регулирующего воздействия проекта нормативного правового акта</w:t>
      </w:r>
    </w:p>
    <w:p w:rsidR="00091674" w:rsidRDefault="00091674" w:rsidP="00091674">
      <w:pPr>
        <w:pStyle w:val="ConsPlusNormal"/>
        <w:ind w:firstLine="709"/>
        <w:jc w:val="center"/>
        <w:rPr>
          <w:rFonts w:ascii="Times New Roman" w:hAnsi="Times New Roman"/>
          <w:sz w:val="28"/>
          <w:szCs w:val="28"/>
        </w:rPr>
      </w:pPr>
    </w:p>
    <w:p w:rsidR="00091674" w:rsidRPr="009B0F10" w:rsidRDefault="00091674" w:rsidP="00091674">
      <w:pPr>
        <w:autoSpaceDE w:val="0"/>
        <w:autoSpaceDN w:val="0"/>
        <w:adjustRightInd w:val="0"/>
        <w:jc w:val="center"/>
        <w:rPr>
          <w:rFonts w:eastAsia="Calibri"/>
        </w:rPr>
      </w:pPr>
      <w:r w:rsidRPr="009B0F10">
        <w:rPr>
          <w:rFonts w:eastAsia="Calibri"/>
        </w:rPr>
        <w:t>1. Общая информация</w:t>
      </w:r>
    </w:p>
    <w:p w:rsidR="00091674" w:rsidRPr="009B0F10" w:rsidRDefault="00091674" w:rsidP="00091674">
      <w:pPr>
        <w:autoSpaceDE w:val="0"/>
        <w:autoSpaceDN w:val="0"/>
        <w:adjustRightInd w:val="0"/>
        <w:jc w:val="both"/>
        <w:rPr>
          <w:rFonts w:eastAsia="Calibri"/>
        </w:rPr>
      </w:pPr>
    </w:p>
    <w:p w:rsidR="00091674" w:rsidRPr="009B0F10" w:rsidRDefault="00091674" w:rsidP="00091674">
      <w:pPr>
        <w:autoSpaceDE w:val="0"/>
        <w:autoSpaceDN w:val="0"/>
        <w:adjustRightInd w:val="0"/>
        <w:ind w:firstLine="709"/>
        <w:jc w:val="both"/>
        <w:rPr>
          <w:rFonts w:eastAsia="Calibri"/>
        </w:rPr>
      </w:pPr>
      <w:r>
        <w:rPr>
          <w:rFonts w:eastAsia="Calibri"/>
        </w:rPr>
        <w:t>1.1. Орган-разработчик:___________________________________________________</w:t>
      </w:r>
      <w:r w:rsidRPr="009B0F10">
        <w:rPr>
          <w:rFonts w:eastAsia="Calibri"/>
        </w:rPr>
        <w:t>.</w:t>
      </w:r>
    </w:p>
    <w:p w:rsidR="00091674" w:rsidRPr="009B0F10" w:rsidRDefault="00091674" w:rsidP="00091674">
      <w:pPr>
        <w:autoSpaceDE w:val="0"/>
        <w:autoSpaceDN w:val="0"/>
        <w:adjustRightInd w:val="0"/>
        <w:ind w:firstLine="709"/>
        <w:jc w:val="both"/>
        <w:rPr>
          <w:rFonts w:eastAsia="Calibri" w:cs="Courier New"/>
        </w:rPr>
      </w:pPr>
      <w:r w:rsidRPr="009B0F10">
        <w:rPr>
          <w:rFonts w:eastAsia="Calibri"/>
        </w:rPr>
        <w:t>1.2. Вид и наименование проекта нормативного правового акта:</w:t>
      </w:r>
      <w:r>
        <w:rPr>
          <w:rFonts w:eastAsia="Calibri"/>
        </w:rPr>
        <w:t>_________________________________________________________________________</w:t>
      </w:r>
      <w:r w:rsidRPr="009B0F10">
        <w:rPr>
          <w:rFonts w:eastAsia="Calibri" w:cs="Courier New"/>
        </w:rPr>
        <w:t>.</w:t>
      </w:r>
    </w:p>
    <w:p w:rsidR="00091674" w:rsidRPr="009B0F10" w:rsidRDefault="00091674" w:rsidP="00091674">
      <w:pPr>
        <w:autoSpaceDE w:val="0"/>
        <w:autoSpaceDN w:val="0"/>
        <w:adjustRightInd w:val="0"/>
        <w:ind w:firstLine="709"/>
        <w:jc w:val="both"/>
        <w:rPr>
          <w:rFonts w:eastAsia="Calibri"/>
        </w:rPr>
      </w:pPr>
      <w:r w:rsidRPr="009B0F10">
        <w:rPr>
          <w:rFonts w:eastAsia="Calibri"/>
        </w:rPr>
        <w:t xml:space="preserve">1.3. Предполагаемая дата вступления в силу нормативного правового акта: </w:t>
      </w:r>
      <w:r>
        <w:rPr>
          <w:rFonts w:eastAsia="Calibri"/>
        </w:rPr>
        <w:t>________</w:t>
      </w:r>
      <w:r w:rsidRPr="009B0F10">
        <w:rPr>
          <w:rFonts w:eastAsia="Calibri"/>
        </w:rPr>
        <w:t>.</w:t>
      </w:r>
    </w:p>
    <w:p w:rsidR="00091674" w:rsidRDefault="00091674" w:rsidP="00091674">
      <w:pPr>
        <w:ind w:firstLine="709"/>
        <w:contextualSpacing/>
        <w:jc w:val="both"/>
        <w:rPr>
          <w:rFonts w:eastAsia="Calibri"/>
        </w:rPr>
      </w:pPr>
      <w:r w:rsidRPr="009B0F10">
        <w:rPr>
          <w:rFonts w:eastAsia="Calibri"/>
        </w:rPr>
        <w:t>1.4. Краткое описание проблемы, на решение которой направлено предлагаемое правовое регулирование:</w:t>
      </w:r>
      <w:r>
        <w:rPr>
          <w:rFonts w:eastAsia="Calibri"/>
        </w:rPr>
        <w:t>________________________________________________________</w:t>
      </w:r>
    </w:p>
    <w:p w:rsidR="00091674" w:rsidRPr="009B0F10" w:rsidRDefault="00091674" w:rsidP="00091674">
      <w:pPr>
        <w:contextualSpacing/>
        <w:jc w:val="both"/>
        <w:rPr>
          <w:rFonts w:eastAsia="Calibri"/>
        </w:rPr>
      </w:pPr>
      <w:r>
        <w:rPr>
          <w:rFonts w:eastAsia="Calibri"/>
        </w:rPr>
        <w:t>__________________________________________________________________________________________________________________________________________________________.</w:t>
      </w:r>
    </w:p>
    <w:p w:rsidR="00091674" w:rsidRDefault="00091674" w:rsidP="00091674">
      <w:pPr>
        <w:pStyle w:val="a3"/>
        <w:ind w:left="709"/>
        <w:jc w:val="both"/>
        <w:rPr>
          <w:color w:val="000000"/>
        </w:rPr>
      </w:pPr>
      <w:r>
        <w:rPr>
          <w:color w:val="000000"/>
        </w:rPr>
        <w:t>1.5.</w:t>
      </w:r>
      <w:r w:rsidRPr="009B0F10">
        <w:rPr>
          <w:color w:val="000000"/>
        </w:rPr>
        <w:t xml:space="preserve">Краткое описание целей предлагаемого правового регулирования: </w:t>
      </w:r>
      <w:r>
        <w:rPr>
          <w:color w:val="000000"/>
        </w:rPr>
        <w:t>_________</w:t>
      </w:r>
    </w:p>
    <w:p w:rsidR="00091674" w:rsidRPr="009B0F10" w:rsidRDefault="00091674" w:rsidP="00091674">
      <w:pPr>
        <w:jc w:val="both"/>
        <w:rPr>
          <w:rFonts w:eastAsia="Calibri"/>
          <w:color w:val="000000"/>
        </w:rPr>
      </w:pPr>
      <w:r>
        <w:rPr>
          <w:rFonts w:eastAsia="Calibri"/>
          <w:color w:val="000000"/>
        </w:rPr>
        <w:t>_____________________________________________________________________________</w:t>
      </w:r>
      <w:r w:rsidRPr="009B0F10">
        <w:rPr>
          <w:rFonts w:eastAsia="Calibri"/>
          <w:color w:val="000000"/>
        </w:rPr>
        <w:t>.</w:t>
      </w:r>
    </w:p>
    <w:p w:rsidR="00091674" w:rsidRPr="009B0F10" w:rsidRDefault="00091674" w:rsidP="00091674">
      <w:pPr>
        <w:pStyle w:val="a3"/>
        <w:autoSpaceDE w:val="0"/>
        <w:autoSpaceDN w:val="0"/>
        <w:adjustRightInd w:val="0"/>
        <w:ind w:left="709"/>
        <w:jc w:val="both"/>
        <w:rPr>
          <w:color w:val="000000"/>
        </w:rPr>
      </w:pPr>
      <w:r>
        <w:rPr>
          <w:color w:val="000000"/>
        </w:rPr>
        <w:t>1.6.</w:t>
      </w:r>
      <w:r w:rsidRPr="009B0F10">
        <w:rPr>
          <w:color w:val="000000"/>
        </w:rPr>
        <w:t>Краткое описание содержания предлагаемого правового регулирования:</w:t>
      </w:r>
      <w:r>
        <w:rPr>
          <w:color w:val="000000"/>
        </w:rPr>
        <w:t>____</w:t>
      </w:r>
    </w:p>
    <w:p w:rsidR="00091674" w:rsidRPr="009B0F10" w:rsidRDefault="00091674" w:rsidP="00091674">
      <w:pPr>
        <w:autoSpaceDE w:val="0"/>
        <w:autoSpaceDN w:val="0"/>
        <w:adjustRightInd w:val="0"/>
        <w:jc w:val="both"/>
        <w:rPr>
          <w:rFonts w:eastAsia="Calibri"/>
          <w:color w:val="000000"/>
        </w:rPr>
      </w:pPr>
      <w:r>
        <w:rPr>
          <w:rFonts w:eastAsia="Calibri"/>
          <w:color w:val="000000"/>
        </w:rPr>
        <w:t>_____________________________________________________________________________</w:t>
      </w:r>
      <w:r w:rsidRPr="009B0F10">
        <w:rPr>
          <w:rFonts w:eastAsia="Calibri"/>
          <w:color w:val="000000"/>
        </w:rPr>
        <w:t>.</w:t>
      </w:r>
    </w:p>
    <w:p w:rsidR="00091674" w:rsidRPr="009B0F10" w:rsidRDefault="00091674" w:rsidP="00091674">
      <w:pPr>
        <w:ind w:firstLine="709"/>
        <w:jc w:val="both"/>
        <w:rPr>
          <w:rFonts w:eastAsia="Calibri"/>
          <w:color w:val="000000"/>
        </w:rPr>
      </w:pPr>
      <w:r w:rsidRPr="009B0F10">
        <w:rPr>
          <w:rFonts w:eastAsia="Calibri"/>
          <w:color w:val="000000"/>
        </w:rPr>
        <w:t xml:space="preserve">1.7. Срок, в течение которого </w:t>
      </w:r>
      <w:r>
        <w:rPr>
          <w:rFonts w:eastAsia="Calibri"/>
          <w:color w:val="000000"/>
        </w:rPr>
        <w:t>принимаются</w:t>
      </w:r>
      <w:r w:rsidRPr="009B0F10">
        <w:rPr>
          <w:rFonts w:eastAsia="Calibri"/>
          <w:color w:val="000000"/>
        </w:rPr>
        <w:t xml:space="preserve"> предложения </w:t>
      </w:r>
      <w:proofErr w:type="gramStart"/>
      <w:r w:rsidRPr="009B0F10">
        <w:rPr>
          <w:rFonts w:eastAsia="Calibri"/>
          <w:color w:val="000000"/>
        </w:rPr>
        <w:t>в</w:t>
      </w:r>
      <w:proofErr w:type="gramEnd"/>
      <w:r w:rsidRPr="009B0F10">
        <w:rPr>
          <w:rFonts w:eastAsia="Calibri"/>
          <w:color w:val="000000"/>
        </w:rPr>
        <w:t xml:space="preserve"> </w:t>
      </w:r>
      <w:r>
        <w:rPr>
          <w:rFonts w:eastAsia="Calibri"/>
          <w:color w:val="000000"/>
        </w:rPr>
        <w:t>ходя публичных консультаций</w:t>
      </w:r>
      <w:r w:rsidRPr="009B0F10">
        <w:rPr>
          <w:rFonts w:eastAsia="Calibri"/>
          <w:color w:val="000000"/>
        </w:rPr>
        <w:t xml:space="preserve">: </w:t>
      </w:r>
      <w:r>
        <w:rPr>
          <w:rFonts w:eastAsia="Calibri"/>
          <w:color w:val="000000"/>
        </w:rPr>
        <w:t xml:space="preserve">____________ </w:t>
      </w:r>
      <w:r w:rsidRPr="009B0F10">
        <w:rPr>
          <w:rFonts w:eastAsia="Calibri"/>
          <w:color w:val="000000"/>
        </w:rPr>
        <w:t>по</w:t>
      </w:r>
      <w:r>
        <w:rPr>
          <w:rFonts w:eastAsia="Calibri"/>
          <w:color w:val="000000"/>
        </w:rPr>
        <w:t>____________</w:t>
      </w:r>
      <w:r w:rsidRPr="009B0F10">
        <w:rPr>
          <w:rFonts w:eastAsia="Calibri"/>
          <w:color w:val="000000"/>
        </w:rPr>
        <w:t xml:space="preserve">. </w:t>
      </w:r>
    </w:p>
    <w:p w:rsidR="00091674" w:rsidRPr="009B0F10" w:rsidRDefault="00091674" w:rsidP="00091674">
      <w:pPr>
        <w:autoSpaceDE w:val="0"/>
        <w:autoSpaceDN w:val="0"/>
        <w:adjustRightInd w:val="0"/>
        <w:ind w:firstLine="709"/>
        <w:jc w:val="both"/>
        <w:rPr>
          <w:rFonts w:eastAsia="Calibri"/>
          <w:color w:val="000000"/>
        </w:rPr>
      </w:pPr>
      <w:r>
        <w:rPr>
          <w:rFonts w:eastAsia="Calibri"/>
          <w:color w:val="000000"/>
        </w:rPr>
        <w:t xml:space="preserve">1.8. </w:t>
      </w:r>
      <w:r w:rsidRPr="009B0F10">
        <w:rPr>
          <w:rFonts w:eastAsia="Calibri"/>
          <w:color w:val="000000"/>
        </w:rPr>
        <w:t xml:space="preserve">Данный проект нормативного правового акта имеет </w:t>
      </w:r>
      <w:r>
        <w:rPr>
          <w:rFonts w:eastAsia="Calibri"/>
          <w:color w:val="000000"/>
        </w:rPr>
        <w:t>______________</w:t>
      </w:r>
      <w:r w:rsidRPr="009B0F10">
        <w:rPr>
          <w:rFonts w:eastAsia="Calibri"/>
          <w:color w:val="000000"/>
        </w:rPr>
        <w:t xml:space="preserve"> степень регулирующего воздействия.</w:t>
      </w:r>
    </w:p>
    <w:p w:rsidR="00091674" w:rsidRPr="009B0F10" w:rsidRDefault="00091674" w:rsidP="00091674">
      <w:pPr>
        <w:autoSpaceDE w:val="0"/>
        <w:autoSpaceDN w:val="0"/>
        <w:adjustRightInd w:val="0"/>
        <w:ind w:firstLine="709"/>
        <w:jc w:val="both"/>
        <w:rPr>
          <w:rFonts w:eastAsia="Calibri"/>
        </w:rPr>
      </w:pPr>
      <w:r w:rsidRPr="009B0F10">
        <w:rPr>
          <w:rFonts w:eastAsia="Calibri"/>
        </w:rPr>
        <w:t>1.</w:t>
      </w:r>
      <w:r>
        <w:rPr>
          <w:rFonts w:eastAsia="Calibri"/>
        </w:rPr>
        <w:t>9</w:t>
      </w:r>
      <w:r w:rsidRPr="009B0F10">
        <w:rPr>
          <w:rFonts w:eastAsia="Calibri"/>
        </w:rPr>
        <w:t>. Контактная информация исполнителя в органе-разработчике:</w:t>
      </w:r>
    </w:p>
    <w:p w:rsidR="00091674" w:rsidRPr="009B0F10" w:rsidRDefault="00091674" w:rsidP="00091674">
      <w:pPr>
        <w:autoSpaceDE w:val="0"/>
        <w:autoSpaceDN w:val="0"/>
        <w:adjustRightInd w:val="0"/>
        <w:ind w:firstLine="709"/>
        <w:jc w:val="both"/>
        <w:rPr>
          <w:rFonts w:eastAsia="Calibri"/>
        </w:rPr>
      </w:pPr>
      <w:r w:rsidRPr="009B0F10">
        <w:rPr>
          <w:rFonts w:eastAsia="Calibri"/>
        </w:rPr>
        <w:t xml:space="preserve">Ф.И.О.: </w:t>
      </w:r>
      <w:r>
        <w:rPr>
          <w:rFonts w:eastAsia="Calibri"/>
        </w:rPr>
        <w:t>_______________</w:t>
      </w:r>
      <w:r w:rsidRPr="009B0F10">
        <w:rPr>
          <w:rFonts w:eastAsia="Calibri"/>
        </w:rPr>
        <w:t>;</w:t>
      </w:r>
    </w:p>
    <w:p w:rsidR="00091674" w:rsidRPr="009B0F10" w:rsidRDefault="00091674" w:rsidP="00091674">
      <w:pPr>
        <w:autoSpaceDE w:val="0"/>
        <w:autoSpaceDN w:val="0"/>
        <w:adjustRightInd w:val="0"/>
        <w:ind w:firstLine="709"/>
        <w:jc w:val="both"/>
        <w:rPr>
          <w:rFonts w:eastAsia="Calibri"/>
        </w:rPr>
      </w:pPr>
      <w:r w:rsidRPr="009B0F10">
        <w:rPr>
          <w:rFonts w:eastAsia="Calibri"/>
        </w:rPr>
        <w:t>Должность</w:t>
      </w:r>
      <w:proofErr w:type="gramStart"/>
      <w:r w:rsidRPr="009B0F10">
        <w:rPr>
          <w:rFonts w:eastAsia="Calibri"/>
        </w:rPr>
        <w:t xml:space="preserve">: </w:t>
      </w:r>
      <w:r>
        <w:rPr>
          <w:rFonts w:eastAsia="Calibri"/>
        </w:rPr>
        <w:t>______________</w:t>
      </w:r>
      <w:r w:rsidRPr="009B0F10">
        <w:rPr>
          <w:rFonts w:eastAsia="Calibri"/>
        </w:rPr>
        <w:t>;</w:t>
      </w:r>
      <w:proofErr w:type="gramEnd"/>
    </w:p>
    <w:p w:rsidR="00091674" w:rsidRPr="009B0F10" w:rsidRDefault="00091674" w:rsidP="00091674">
      <w:pPr>
        <w:autoSpaceDE w:val="0"/>
        <w:autoSpaceDN w:val="0"/>
        <w:adjustRightInd w:val="0"/>
        <w:ind w:firstLine="709"/>
        <w:jc w:val="both"/>
        <w:rPr>
          <w:rFonts w:eastAsia="Calibri"/>
        </w:rPr>
      </w:pPr>
      <w:r w:rsidRPr="009B0F10">
        <w:rPr>
          <w:rFonts w:eastAsia="Calibri"/>
        </w:rPr>
        <w:t>Тел</w:t>
      </w:r>
      <w:proofErr w:type="gramStart"/>
      <w:r w:rsidRPr="009B0F10">
        <w:rPr>
          <w:rFonts w:eastAsia="Calibri"/>
        </w:rPr>
        <w:t xml:space="preserve">.: </w:t>
      </w:r>
      <w:r>
        <w:rPr>
          <w:rFonts w:eastAsia="Calibri"/>
        </w:rPr>
        <w:t>_____________</w:t>
      </w:r>
      <w:r w:rsidRPr="009B0F10">
        <w:rPr>
          <w:rFonts w:eastAsia="Calibri"/>
        </w:rPr>
        <w:t>;</w:t>
      </w:r>
      <w:proofErr w:type="gramEnd"/>
    </w:p>
    <w:p w:rsidR="00091674" w:rsidRPr="009B0F10" w:rsidRDefault="00091674" w:rsidP="00091674">
      <w:pPr>
        <w:autoSpaceDE w:val="0"/>
        <w:autoSpaceDN w:val="0"/>
        <w:adjustRightInd w:val="0"/>
        <w:ind w:firstLine="709"/>
        <w:jc w:val="both"/>
        <w:rPr>
          <w:rFonts w:eastAsia="Calibri"/>
        </w:rPr>
      </w:pPr>
      <w:r w:rsidRPr="009B0F10">
        <w:rPr>
          <w:rFonts w:eastAsia="Calibri"/>
        </w:rPr>
        <w:t xml:space="preserve">Адрес электронной почты: </w:t>
      </w:r>
      <w:r>
        <w:rPr>
          <w:rFonts w:eastAsia="Calibri"/>
        </w:rPr>
        <w:t>________________</w:t>
      </w:r>
      <w:r w:rsidRPr="009B0F10">
        <w:rPr>
          <w:rFonts w:eastAsia="Calibri"/>
        </w:rPr>
        <w:t>.</w:t>
      </w:r>
    </w:p>
    <w:p w:rsidR="00091674" w:rsidRPr="009B0F10" w:rsidRDefault="00091674" w:rsidP="00091674">
      <w:pPr>
        <w:autoSpaceDE w:val="0"/>
        <w:autoSpaceDN w:val="0"/>
        <w:adjustRightInd w:val="0"/>
        <w:ind w:firstLine="709"/>
        <w:jc w:val="both"/>
        <w:rPr>
          <w:rFonts w:eastAsia="Calibri"/>
        </w:rPr>
      </w:pPr>
    </w:p>
    <w:p w:rsidR="00091674" w:rsidRPr="009B0F10" w:rsidRDefault="00091674" w:rsidP="00091674">
      <w:pPr>
        <w:autoSpaceDE w:val="0"/>
        <w:autoSpaceDN w:val="0"/>
        <w:adjustRightInd w:val="0"/>
        <w:jc w:val="center"/>
        <w:rPr>
          <w:rFonts w:eastAsia="Calibri"/>
        </w:rPr>
      </w:pPr>
      <w:r w:rsidRPr="009B0F10">
        <w:rPr>
          <w:rFonts w:eastAsia="Calibri"/>
        </w:rPr>
        <w:t>2. Описание проблемы,</w:t>
      </w:r>
    </w:p>
    <w:p w:rsidR="00091674" w:rsidRPr="009B0F10" w:rsidRDefault="00091674" w:rsidP="00091674">
      <w:pPr>
        <w:autoSpaceDE w:val="0"/>
        <w:autoSpaceDN w:val="0"/>
        <w:adjustRightInd w:val="0"/>
        <w:jc w:val="center"/>
        <w:rPr>
          <w:rFonts w:eastAsia="Calibri"/>
        </w:rPr>
      </w:pPr>
      <w:r w:rsidRPr="009B0F10">
        <w:rPr>
          <w:rFonts w:eastAsia="Calibri"/>
        </w:rPr>
        <w:t xml:space="preserve">на </w:t>
      </w:r>
      <w:proofErr w:type="gramStart"/>
      <w:r w:rsidRPr="009B0F10">
        <w:rPr>
          <w:rFonts w:eastAsia="Calibri"/>
        </w:rPr>
        <w:t>решение</w:t>
      </w:r>
      <w:proofErr w:type="gramEnd"/>
      <w:r w:rsidRPr="009B0F10">
        <w:rPr>
          <w:rFonts w:eastAsia="Calibri"/>
        </w:rPr>
        <w:t xml:space="preserve"> которой направлено предлагаемое правовое регулирование</w:t>
      </w:r>
    </w:p>
    <w:p w:rsidR="00091674" w:rsidRPr="009B0F10" w:rsidRDefault="00091674" w:rsidP="00091674">
      <w:pPr>
        <w:autoSpaceDE w:val="0"/>
        <w:autoSpaceDN w:val="0"/>
        <w:adjustRightInd w:val="0"/>
        <w:jc w:val="center"/>
        <w:rPr>
          <w:rFonts w:eastAsia="Calibri"/>
        </w:rPr>
      </w:pPr>
    </w:p>
    <w:p w:rsidR="00091674" w:rsidRDefault="00091674" w:rsidP="00091674">
      <w:pPr>
        <w:ind w:firstLine="709"/>
        <w:contextualSpacing/>
        <w:jc w:val="both"/>
        <w:rPr>
          <w:rFonts w:eastAsia="Calibri"/>
        </w:rPr>
      </w:pPr>
      <w:r w:rsidRPr="009B0F10">
        <w:rPr>
          <w:rFonts w:eastAsia="Calibri"/>
        </w:rPr>
        <w:t xml:space="preserve">2.1. Формулировка проблемы: </w:t>
      </w:r>
      <w:r>
        <w:rPr>
          <w:rFonts w:eastAsia="Calibri"/>
        </w:rPr>
        <w:t>______________________________________________</w:t>
      </w:r>
    </w:p>
    <w:p w:rsidR="00091674" w:rsidRPr="009B0F10" w:rsidRDefault="00091674" w:rsidP="00091674">
      <w:pPr>
        <w:contextualSpacing/>
        <w:jc w:val="both"/>
        <w:rPr>
          <w:rFonts w:eastAsia="Calibri"/>
          <w:color w:val="000000"/>
        </w:rPr>
      </w:pPr>
      <w:r>
        <w:rPr>
          <w:rFonts w:eastAsia="Calibri"/>
        </w:rPr>
        <w:t>_____________________________________________________________________________</w:t>
      </w:r>
    </w:p>
    <w:p w:rsidR="00091674" w:rsidRDefault="00091674" w:rsidP="00091674">
      <w:pPr>
        <w:autoSpaceDE w:val="0"/>
        <w:autoSpaceDN w:val="0"/>
        <w:adjustRightInd w:val="0"/>
        <w:ind w:firstLine="709"/>
        <w:jc w:val="both"/>
        <w:rPr>
          <w:rFonts w:eastAsia="Calibri"/>
        </w:rPr>
      </w:pPr>
      <w:r w:rsidRPr="009B0F10">
        <w:rPr>
          <w:rFonts w:eastAsia="Calibri"/>
        </w:rPr>
        <w:t xml:space="preserve">2.2. Информация о возникновении, выявлении проблемы и мерах, принятых ранее для ее решения, достигнутых результатах и затраченных ресурсах: </w:t>
      </w:r>
      <w:r>
        <w:rPr>
          <w:rFonts w:eastAsia="Calibri"/>
        </w:rPr>
        <w:t>_____________________</w:t>
      </w:r>
    </w:p>
    <w:p w:rsidR="00091674" w:rsidRPr="009B0F10" w:rsidRDefault="00091674" w:rsidP="00091674">
      <w:pPr>
        <w:autoSpaceDE w:val="0"/>
        <w:autoSpaceDN w:val="0"/>
        <w:adjustRightInd w:val="0"/>
        <w:jc w:val="both"/>
        <w:rPr>
          <w:rFonts w:eastAsia="Calibri"/>
        </w:rPr>
      </w:pPr>
      <w:r>
        <w:rPr>
          <w:rFonts w:eastAsia="Calibri"/>
        </w:rPr>
        <w:t>_____________________________________________________________________________</w:t>
      </w:r>
    </w:p>
    <w:p w:rsidR="00091674" w:rsidRPr="009B0F10" w:rsidRDefault="00091674" w:rsidP="00091674">
      <w:pPr>
        <w:autoSpaceDE w:val="0"/>
        <w:autoSpaceDN w:val="0"/>
        <w:adjustRightInd w:val="0"/>
        <w:ind w:firstLine="709"/>
        <w:jc w:val="both"/>
        <w:rPr>
          <w:rFonts w:eastAsia="Calibri"/>
        </w:rPr>
      </w:pPr>
      <w:r w:rsidRPr="009B0F10">
        <w:rPr>
          <w:rFonts w:eastAsia="Calibri"/>
        </w:rPr>
        <w:t xml:space="preserve">2.3. Социальные группы, заинтересованные в устранении проблемы, их количественная оценка: </w:t>
      </w:r>
      <w:r>
        <w:rPr>
          <w:rFonts w:eastAsia="Calibri"/>
        </w:rPr>
        <w:t>_________________________________________________________</w:t>
      </w:r>
    </w:p>
    <w:p w:rsidR="00091674" w:rsidRDefault="00091674" w:rsidP="00091674">
      <w:pPr>
        <w:ind w:firstLine="709"/>
        <w:contextualSpacing/>
        <w:jc w:val="both"/>
        <w:rPr>
          <w:rFonts w:eastAsia="Calibri"/>
          <w:color w:val="000000"/>
        </w:rPr>
      </w:pPr>
      <w:r w:rsidRPr="009B0F10">
        <w:rPr>
          <w:rFonts w:eastAsia="Calibri"/>
          <w:color w:val="000000"/>
        </w:rPr>
        <w:t xml:space="preserve">2.4. Характеристика негативных эффектов, возникающих в связи с наличием проблемы, их количественная оценка: </w:t>
      </w:r>
      <w:r>
        <w:rPr>
          <w:rFonts w:eastAsia="Calibri"/>
          <w:color w:val="000000"/>
        </w:rPr>
        <w:t>_____________________________________________</w:t>
      </w:r>
    </w:p>
    <w:p w:rsidR="00091674" w:rsidRPr="009B0F10" w:rsidRDefault="00091674" w:rsidP="00091674">
      <w:pPr>
        <w:contextualSpacing/>
        <w:jc w:val="both"/>
        <w:rPr>
          <w:rFonts w:eastAsia="Calibri"/>
          <w:color w:val="000000"/>
        </w:rPr>
      </w:pPr>
      <w:r>
        <w:rPr>
          <w:rFonts w:eastAsia="Calibri"/>
          <w:color w:val="000000"/>
        </w:rPr>
        <w:t>_____________________________________________________________________________</w:t>
      </w:r>
    </w:p>
    <w:p w:rsidR="00091674" w:rsidRPr="009B0F10" w:rsidRDefault="00091674" w:rsidP="00091674">
      <w:pPr>
        <w:autoSpaceDE w:val="0"/>
        <w:autoSpaceDN w:val="0"/>
        <w:adjustRightInd w:val="0"/>
        <w:ind w:firstLine="709"/>
        <w:jc w:val="both"/>
        <w:rPr>
          <w:rFonts w:eastAsia="Calibri"/>
          <w:color w:val="000000"/>
        </w:rPr>
      </w:pPr>
      <w:r w:rsidRPr="009B0F10">
        <w:rPr>
          <w:rFonts w:eastAsia="Calibri"/>
          <w:color w:val="000000"/>
        </w:rPr>
        <w:t xml:space="preserve">2.5. Причины возникновения проблемы и факторы, поддерживающие ее существование: </w:t>
      </w:r>
      <w:r>
        <w:rPr>
          <w:rFonts w:eastAsia="Calibri"/>
          <w:color w:val="000000"/>
        </w:rPr>
        <w:t>________________________________________________________________</w:t>
      </w:r>
    </w:p>
    <w:p w:rsidR="00091674" w:rsidRPr="009B0F10" w:rsidRDefault="00091674" w:rsidP="00091674">
      <w:pPr>
        <w:autoSpaceDE w:val="0"/>
        <w:autoSpaceDN w:val="0"/>
        <w:adjustRightInd w:val="0"/>
        <w:ind w:firstLine="708"/>
        <w:jc w:val="both"/>
        <w:rPr>
          <w:rFonts w:eastAsia="Calibri"/>
        </w:rPr>
      </w:pPr>
      <w:r w:rsidRPr="009B0F10">
        <w:rPr>
          <w:rFonts w:eastAsia="Calibri"/>
        </w:rPr>
        <w:lastRenderedPageBreak/>
        <w:t xml:space="preserve">2.6. Причины невозможности решения проблемы участниками </w:t>
      </w:r>
      <w:proofErr w:type="gramStart"/>
      <w:r w:rsidRPr="009B0F10">
        <w:rPr>
          <w:rFonts w:eastAsia="Calibri"/>
        </w:rPr>
        <w:t>соответствующих</w:t>
      </w:r>
      <w:proofErr w:type="gramEnd"/>
      <w:r w:rsidRPr="009B0F10">
        <w:rPr>
          <w:rFonts w:eastAsia="Calibri"/>
        </w:rPr>
        <w:t xml:space="preserve"> отношений самостоятельно, без вмешательства государства:</w:t>
      </w:r>
      <w:r>
        <w:rPr>
          <w:rFonts w:eastAsia="Calibri"/>
        </w:rPr>
        <w:t>__________________________</w:t>
      </w:r>
      <w:r w:rsidRPr="009B0F10">
        <w:rPr>
          <w:rFonts w:eastAsia="Calibri"/>
        </w:rPr>
        <w:t>.</w:t>
      </w:r>
    </w:p>
    <w:p w:rsidR="00091674" w:rsidRPr="009B0F10" w:rsidRDefault="00091674" w:rsidP="00091674">
      <w:pPr>
        <w:autoSpaceDE w:val="0"/>
        <w:autoSpaceDN w:val="0"/>
        <w:adjustRightInd w:val="0"/>
        <w:ind w:firstLine="708"/>
        <w:jc w:val="both"/>
        <w:rPr>
          <w:rFonts w:eastAsia="Calibri"/>
          <w:color w:val="000000"/>
        </w:rPr>
      </w:pPr>
      <w:r w:rsidRPr="009B0F10">
        <w:rPr>
          <w:rFonts w:eastAsia="Calibri"/>
          <w:color w:val="000000"/>
        </w:rPr>
        <w:t xml:space="preserve">2.7. Опыт решения </w:t>
      </w:r>
      <w:proofErr w:type="gramStart"/>
      <w:r w:rsidRPr="009B0F10">
        <w:rPr>
          <w:rFonts w:eastAsia="Calibri"/>
          <w:color w:val="000000"/>
        </w:rPr>
        <w:t>аналогичных проблем</w:t>
      </w:r>
      <w:proofErr w:type="gramEnd"/>
      <w:r w:rsidRPr="009B0F10">
        <w:rPr>
          <w:rFonts w:eastAsia="Calibri"/>
          <w:color w:val="000000"/>
        </w:rPr>
        <w:t xml:space="preserve"> в других </w:t>
      </w:r>
      <w:r>
        <w:rPr>
          <w:rFonts w:eastAsia="Calibri"/>
          <w:color w:val="000000"/>
        </w:rPr>
        <w:t>муниципальных образованиях</w:t>
      </w:r>
      <w:r w:rsidRPr="009B0F10">
        <w:rPr>
          <w:rFonts w:eastAsia="Calibri"/>
          <w:color w:val="000000"/>
        </w:rPr>
        <w:t>:</w:t>
      </w:r>
      <w:r>
        <w:rPr>
          <w:rFonts w:eastAsia="Calibri"/>
          <w:color w:val="000000"/>
        </w:rPr>
        <w:t xml:space="preserve"> _____________________________________________________________________________</w:t>
      </w:r>
    </w:p>
    <w:p w:rsidR="00091674" w:rsidRPr="009B0F10" w:rsidRDefault="00091674" w:rsidP="00091674">
      <w:pPr>
        <w:autoSpaceDE w:val="0"/>
        <w:autoSpaceDN w:val="0"/>
        <w:adjustRightInd w:val="0"/>
        <w:ind w:firstLine="709"/>
        <w:jc w:val="both"/>
        <w:rPr>
          <w:rFonts w:eastAsia="Calibri"/>
        </w:rPr>
      </w:pPr>
      <w:r w:rsidRPr="009B0F10">
        <w:rPr>
          <w:rFonts w:eastAsia="Calibri"/>
        </w:rPr>
        <w:t>2.</w:t>
      </w:r>
      <w:r>
        <w:rPr>
          <w:rFonts w:eastAsia="Calibri"/>
        </w:rPr>
        <w:t>8</w:t>
      </w:r>
      <w:r w:rsidRPr="009B0F10">
        <w:rPr>
          <w:rFonts w:eastAsia="Calibri"/>
        </w:rPr>
        <w:t xml:space="preserve">. Иная информация о проблеме: </w:t>
      </w:r>
      <w:r>
        <w:rPr>
          <w:rFonts w:eastAsia="Calibri"/>
        </w:rPr>
        <w:t>__________________________________________</w:t>
      </w:r>
    </w:p>
    <w:p w:rsidR="00091674" w:rsidRPr="009B0F10" w:rsidRDefault="00091674" w:rsidP="00091674">
      <w:pPr>
        <w:autoSpaceDE w:val="0"/>
        <w:autoSpaceDN w:val="0"/>
        <w:adjustRightInd w:val="0"/>
        <w:ind w:firstLine="709"/>
        <w:jc w:val="both"/>
        <w:rPr>
          <w:rFonts w:eastAsia="Calibri"/>
        </w:rPr>
      </w:pPr>
      <w:bookmarkStart w:id="7" w:name="Par65"/>
      <w:bookmarkEnd w:id="7"/>
      <w:r w:rsidRPr="009B0F10">
        <w:rPr>
          <w:rFonts w:eastAsia="Calibri"/>
        </w:rPr>
        <w:t>3. Определение целей предлагаемого правового регулирования и индикаторов для оценки их достижения:</w:t>
      </w:r>
    </w:p>
    <w:tbl>
      <w:tblPr>
        <w:tblW w:w="9289" w:type="dxa"/>
        <w:tblInd w:w="62" w:type="dxa"/>
        <w:tblLayout w:type="fixed"/>
        <w:tblCellMar>
          <w:left w:w="28" w:type="dxa"/>
          <w:right w:w="28" w:type="dxa"/>
        </w:tblCellMar>
        <w:tblLook w:val="0000" w:firstRow="0" w:lastRow="0" w:firstColumn="0" w:lastColumn="0" w:noHBand="0" w:noVBand="0"/>
      </w:tblPr>
      <w:tblGrid>
        <w:gridCol w:w="4361"/>
        <w:gridCol w:w="1984"/>
        <w:gridCol w:w="2944"/>
      </w:tblGrid>
      <w:tr w:rsidR="00091674" w:rsidRPr="009B0F10" w:rsidTr="00393591">
        <w:tc>
          <w:tcPr>
            <w:tcW w:w="4361"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autoSpaceDE w:val="0"/>
              <w:autoSpaceDN w:val="0"/>
              <w:adjustRightInd w:val="0"/>
              <w:jc w:val="center"/>
              <w:rPr>
                <w:rFonts w:eastAsia="Calibri"/>
                <w:bCs/>
                <w:sz w:val="20"/>
                <w:szCs w:val="20"/>
              </w:rPr>
            </w:pPr>
            <w:r w:rsidRPr="009B0F10">
              <w:rPr>
                <w:rFonts w:eastAsia="Calibri"/>
                <w:bCs/>
                <w:sz w:val="20"/>
                <w:szCs w:val="20"/>
              </w:rPr>
              <w:t>3.1. Цели предлагаемого правового регулирования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autoSpaceDE w:val="0"/>
              <w:autoSpaceDN w:val="0"/>
              <w:adjustRightInd w:val="0"/>
              <w:jc w:val="center"/>
              <w:rPr>
                <w:rFonts w:eastAsia="Calibri"/>
                <w:bCs/>
                <w:sz w:val="20"/>
                <w:szCs w:val="20"/>
              </w:rPr>
            </w:pPr>
            <w:r w:rsidRPr="009B0F10">
              <w:rPr>
                <w:rFonts w:eastAsia="Calibri"/>
                <w:bCs/>
                <w:sz w:val="20"/>
                <w:szCs w:val="20"/>
              </w:rPr>
              <w:t>3.2. Сроки достижения целей предлагаемого правового регулирования</w:t>
            </w:r>
          </w:p>
        </w:tc>
        <w:tc>
          <w:tcPr>
            <w:tcW w:w="2944"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autoSpaceDE w:val="0"/>
              <w:autoSpaceDN w:val="0"/>
              <w:adjustRightInd w:val="0"/>
              <w:jc w:val="center"/>
              <w:rPr>
                <w:rFonts w:eastAsia="Calibri"/>
                <w:bCs/>
                <w:sz w:val="20"/>
                <w:szCs w:val="20"/>
              </w:rPr>
            </w:pPr>
            <w:r w:rsidRPr="009B0F10">
              <w:rPr>
                <w:rFonts w:eastAsia="Calibri"/>
                <w:bCs/>
                <w:sz w:val="20"/>
                <w:szCs w:val="20"/>
              </w:rPr>
              <w:t>3.3. Периодичность мониторинга достижения целей предлагаемого правового регулирования</w:t>
            </w:r>
          </w:p>
        </w:tc>
      </w:tr>
      <w:tr w:rsidR="00091674" w:rsidRPr="009B0F10" w:rsidTr="00393591">
        <w:tc>
          <w:tcPr>
            <w:tcW w:w="4361"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autoSpaceDE w:val="0"/>
              <w:autoSpaceDN w:val="0"/>
              <w:adjustRightInd w:val="0"/>
              <w:jc w:val="center"/>
              <w:rPr>
                <w:rFonts w:eastAsia="Calibri"/>
                <w:bCs/>
                <w:sz w:val="20"/>
                <w:szCs w:val="20"/>
              </w:rPr>
            </w:pPr>
          </w:p>
        </w:tc>
        <w:tc>
          <w:tcPr>
            <w:tcW w:w="2944"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autoSpaceDE w:val="0"/>
              <w:autoSpaceDN w:val="0"/>
              <w:adjustRightInd w:val="0"/>
              <w:jc w:val="center"/>
              <w:rPr>
                <w:rFonts w:eastAsia="Calibri"/>
                <w:bCs/>
                <w:sz w:val="20"/>
                <w:szCs w:val="20"/>
              </w:rPr>
            </w:pPr>
          </w:p>
        </w:tc>
      </w:tr>
    </w:tbl>
    <w:p w:rsidR="00091674" w:rsidRPr="009B0F10" w:rsidRDefault="00091674" w:rsidP="00091674">
      <w:pPr>
        <w:autoSpaceDE w:val="0"/>
        <w:autoSpaceDN w:val="0"/>
        <w:adjustRightInd w:val="0"/>
        <w:ind w:firstLine="709"/>
        <w:jc w:val="both"/>
        <w:rPr>
          <w:rFonts w:eastAsia="Calibri"/>
        </w:rPr>
      </w:pPr>
      <w:r w:rsidRPr="009B0F10">
        <w:rPr>
          <w:rFonts w:eastAsia="Calibri"/>
        </w:rPr>
        <w:t xml:space="preserve">3.4. </w:t>
      </w:r>
      <w:proofErr w:type="gramStart"/>
      <w:r w:rsidRPr="009B0F10">
        <w:rPr>
          <w:rFonts w:eastAsia="Calibri"/>
        </w:rPr>
        <w:t xml:space="preserve">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w:t>
      </w:r>
      <w:r>
        <w:rPr>
          <w:rFonts w:eastAsia="Calibri"/>
        </w:rPr>
        <w:t>_____________________________________________________________________________</w:t>
      </w:r>
      <w:proofErr w:type="gramEnd"/>
    </w:p>
    <w:p w:rsidR="00091674" w:rsidRPr="009B0F10" w:rsidRDefault="00091674" w:rsidP="00091674">
      <w:pPr>
        <w:tabs>
          <w:tab w:val="left" w:pos="2410"/>
        </w:tabs>
        <w:autoSpaceDE w:val="0"/>
        <w:autoSpaceDN w:val="0"/>
        <w:adjustRightInd w:val="0"/>
        <w:ind w:firstLine="709"/>
        <w:jc w:val="both"/>
        <w:rPr>
          <w:rFonts w:eastAsia="Calibri"/>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52"/>
        <w:gridCol w:w="2693"/>
        <w:gridCol w:w="1843"/>
        <w:gridCol w:w="1701"/>
      </w:tblGrid>
      <w:tr w:rsidR="00091674" w:rsidRPr="009B0F10" w:rsidTr="00393591">
        <w:tc>
          <w:tcPr>
            <w:tcW w:w="3052" w:type="dxa"/>
            <w:vAlign w:val="center"/>
          </w:tcPr>
          <w:p w:rsidR="00091674" w:rsidRPr="009B0F10" w:rsidRDefault="00091674" w:rsidP="00393591">
            <w:pPr>
              <w:autoSpaceDE w:val="0"/>
              <w:autoSpaceDN w:val="0"/>
              <w:adjustRightInd w:val="0"/>
              <w:jc w:val="center"/>
              <w:rPr>
                <w:rFonts w:eastAsia="Calibri"/>
                <w:bCs/>
                <w:sz w:val="20"/>
                <w:szCs w:val="20"/>
              </w:rPr>
            </w:pPr>
            <w:r w:rsidRPr="009B0F10">
              <w:rPr>
                <w:rFonts w:eastAsia="Calibri"/>
                <w:bCs/>
                <w:sz w:val="20"/>
                <w:szCs w:val="20"/>
              </w:rPr>
              <w:t>3.5. Цели предлагаемого правового регулирования</w:t>
            </w:r>
          </w:p>
        </w:tc>
        <w:tc>
          <w:tcPr>
            <w:tcW w:w="2693" w:type="dxa"/>
            <w:vAlign w:val="center"/>
          </w:tcPr>
          <w:p w:rsidR="00091674" w:rsidRPr="009B0F10" w:rsidRDefault="00091674" w:rsidP="00393591">
            <w:pPr>
              <w:autoSpaceDE w:val="0"/>
              <w:autoSpaceDN w:val="0"/>
              <w:adjustRightInd w:val="0"/>
              <w:jc w:val="center"/>
              <w:rPr>
                <w:rFonts w:eastAsia="Calibri"/>
                <w:bCs/>
                <w:sz w:val="20"/>
                <w:szCs w:val="20"/>
              </w:rPr>
            </w:pPr>
            <w:r w:rsidRPr="009B0F10">
              <w:rPr>
                <w:rFonts w:eastAsia="Calibri"/>
                <w:bCs/>
                <w:sz w:val="20"/>
                <w:szCs w:val="20"/>
              </w:rPr>
              <w:t>3.6. Индикаторы достижения целей предлагаемого правового регулирования</w:t>
            </w:r>
          </w:p>
        </w:tc>
        <w:tc>
          <w:tcPr>
            <w:tcW w:w="1843" w:type="dxa"/>
            <w:vAlign w:val="center"/>
          </w:tcPr>
          <w:p w:rsidR="00091674" w:rsidRPr="009B0F10" w:rsidRDefault="00091674" w:rsidP="00393591">
            <w:pPr>
              <w:autoSpaceDE w:val="0"/>
              <w:autoSpaceDN w:val="0"/>
              <w:adjustRightInd w:val="0"/>
              <w:jc w:val="center"/>
              <w:rPr>
                <w:rFonts w:eastAsia="Calibri"/>
                <w:bCs/>
                <w:sz w:val="20"/>
                <w:szCs w:val="20"/>
              </w:rPr>
            </w:pPr>
            <w:r w:rsidRPr="009B0F10">
              <w:rPr>
                <w:rFonts w:eastAsia="Calibri"/>
                <w:bCs/>
                <w:sz w:val="20"/>
                <w:szCs w:val="20"/>
              </w:rPr>
              <w:t>3.7. Ед. измерения индикаторов</w:t>
            </w:r>
          </w:p>
        </w:tc>
        <w:tc>
          <w:tcPr>
            <w:tcW w:w="1701" w:type="dxa"/>
            <w:vAlign w:val="center"/>
          </w:tcPr>
          <w:p w:rsidR="00091674" w:rsidRPr="009B0F10" w:rsidRDefault="00091674" w:rsidP="00393591">
            <w:pPr>
              <w:autoSpaceDE w:val="0"/>
              <w:autoSpaceDN w:val="0"/>
              <w:adjustRightInd w:val="0"/>
              <w:jc w:val="center"/>
              <w:rPr>
                <w:rFonts w:eastAsia="Calibri"/>
                <w:bCs/>
                <w:sz w:val="20"/>
                <w:szCs w:val="20"/>
              </w:rPr>
            </w:pPr>
            <w:r w:rsidRPr="009B0F10">
              <w:rPr>
                <w:rFonts w:eastAsia="Calibri"/>
                <w:bCs/>
                <w:sz w:val="20"/>
                <w:szCs w:val="20"/>
              </w:rPr>
              <w:t>3.8. Целевые значения индикаторов по годам</w:t>
            </w:r>
          </w:p>
        </w:tc>
      </w:tr>
      <w:tr w:rsidR="00091674" w:rsidRPr="009B0F10" w:rsidTr="00393591">
        <w:tc>
          <w:tcPr>
            <w:tcW w:w="3052" w:type="dxa"/>
            <w:vAlign w:val="center"/>
          </w:tcPr>
          <w:p w:rsidR="00091674" w:rsidRPr="009B0F10" w:rsidRDefault="00091674" w:rsidP="00393591">
            <w:pPr>
              <w:autoSpaceDE w:val="0"/>
              <w:autoSpaceDN w:val="0"/>
              <w:adjustRightInd w:val="0"/>
              <w:jc w:val="center"/>
              <w:rPr>
                <w:rFonts w:eastAsia="Calibri"/>
                <w:bCs/>
                <w:sz w:val="20"/>
                <w:szCs w:val="20"/>
              </w:rPr>
            </w:pPr>
          </w:p>
        </w:tc>
        <w:tc>
          <w:tcPr>
            <w:tcW w:w="2693" w:type="dxa"/>
            <w:vAlign w:val="center"/>
          </w:tcPr>
          <w:p w:rsidR="00091674" w:rsidRPr="009B0F10" w:rsidRDefault="00091674" w:rsidP="00393591">
            <w:pPr>
              <w:autoSpaceDE w:val="0"/>
              <w:autoSpaceDN w:val="0"/>
              <w:adjustRightInd w:val="0"/>
              <w:jc w:val="center"/>
              <w:rPr>
                <w:rFonts w:eastAsia="Calibri"/>
                <w:bCs/>
                <w:sz w:val="20"/>
                <w:szCs w:val="20"/>
              </w:rPr>
            </w:pPr>
          </w:p>
        </w:tc>
        <w:tc>
          <w:tcPr>
            <w:tcW w:w="1843" w:type="dxa"/>
            <w:vAlign w:val="center"/>
          </w:tcPr>
          <w:p w:rsidR="00091674" w:rsidRPr="009B0F10" w:rsidRDefault="00091674" w:rsidP="00393591">
            <w:pPr>
              <w:autoSpaceDE w:val="0"/>
              <w:autoSpaceDN w:val="0"/>
              <w:adjustRightInd w:val="0"/>
              <w:jc w:val="center"/>
              <w:rPr>
                <w:rFonts w:eastAsia="Calibri"/>
                <w:bCs/>
                <w:sz w:val="20"/>
                <w:szCs w:val="20"/>
              </w:rPr>
            </w:pPr>
          </w:p>
        </w:tc>
        <w:tc>
          <w:tcPr>
            <w:tcW w:w="1701" w:type="dxa"/>
            <w:vAlign w:val="center"/>
          </w:tcPr>
          <w:p w:rsidR="00091674" w:rsidRPr="009B0F10" w:rsidRDefault="00091674" w:rsidP="00393591">
            <w:pPr>
              <w:autoSpaceDE w:val="0"/>
              <w:autoSpaceDN w:val="0"/>
              <w:adjustRightInd w:val="0"/>
              <w:jc w:val="center"/>
              <w:rPr>
                <w:rFonts w:eastAsia="Calibri"/>
                <w:bCs/>
                <w:sz w:val="20"/>
                <w:szCs w:val="20"/>
              </w:rPr>
            </w:pPr>
          </w:p>
        </w:tc>
      </w:tr>
      <w:tr w:rsidR="00091674" w:rsidRPr="009B0F10" w:rsidTr="00393591">
        <w:tc>
          <w:tcPr>
            <w:tcW w:w="3052" w:type="dxa"/>
            <w:vAlign w:val="center"/>
          </w:tcPr>
          <w:p w:rsidR="00091674" w:rsidRPr="009B0F10" w:rsidRDefault="00091674" w:rsidP="00393591">
            <w:pPr>
              <w:autoSpaceDE w:val="0"/>
              <w:autoSpaceDN w:val="0"/>
              <w:adjustRightInd w:val="0"/>
              <w:jc w:val="center"/>
              <w:rPr>
                <w:rFonts w:eastAsia="Calibri"/>
                <w:bCs/>
                <w:sz w:val="20"/>
                <w:szCs w:val="20"/>
              </w:rPr>
            </w:pPr>
          </w:p>
        </w:tc>
        <w:tc>
          <w:tcPr>
            <w:tcW w:w="2693" w:type="dxa"/>
            <w:vAlign w:val="center"/>
          </w:tcPr>
          <w:p w:rsidR="00091674" w:rsidRPr="009B0F10" w:rsidRDefault="00091674" w:rsidP="00393591">
            <w:pPr>
              <w:autoSpaceDE w:val="0"/>
              <w:autoSpaceDN w:val="0"/>
              <w:adjustRightInd w:val="0"/>
              <w:jc w:val="center"/>
              <w:rPr>
                <w:rFonts w:eastAsia="Calibri"/>
                <w:bCs/>
                <w:sz w:val="20"/>
                <w:szCs w:val="20"/>
              </w:rPr>
            </w:pPr>
          </w:p>
        </w:tc>
        <w:tc>
          <w:tcPr>
            <w:tcW w:w="1843" w:type="dxa"/>
            <w:vAlign w:val="center"/>
          </w:tcPr>
          <w:p w:rsidR="00091674" w:rsidRPr="009B0F10" w:rsidRDefault="00091674" w:rsidP="00393591">
            <w:pPr>
              <w:autoSpaceDE w:val="0"/>
              <w:autoSpaceDN w:val="0"/>
              <w:adjustRightInd w:val="0"/>
              <w:jc w:val="center"/>
              <w:rPr>
                <w:rFonts w:eastAsia="Calibri"/>
                <w:bCs/>
                <w:sz w:val="20"/>
                <w:szCs w:val="20"/>
              </w:rPr>
            </w:pPr>
          </w:p>
        </w:tc>
        <w:tc>
          <w:tcPr>
            <w:tcW w:w="1701" w:type="dxa"/>
            <w:vAlign w:val="center"/>
          </w:tcPr>
          <w:p w:rsidR="00091674" w:rsidRPr="009B0F10" w:rsidRDefault="00091674" w:rsidP="00393591">
            <w:pPr>
              <w:autoSpaceDE w:val="0"/>
              <w:autoSpaceDN w:val="0"/>
              <w:adjustRightInd w:val="0"/>
              <w:jc w:val="center"/>
              <w:rPr>
                <w:rFonts w:eastAsia="Calibri"/>
                <w:bCs/>
                <w:sz w:val="20"/>
                <w:szCs w:val="20"/>
              </w:rPr>
            </w:pPr>
          </w:p>
        </w:tc>
      </w:tr>
    </w:tbl>
    <w:p w:rsidR="00091674" w:rsidRPr="009B0F10" w:rsidRDefault="00091674" w:rsidP="00091674">
      <w:pPr>
        <w:autoSpaceDE w:val="0"/>
        <w:autoSpaceDN w:val="0"/>
        <w:adjustRightInd w:val="0"/>
        <w:ind w:firstLine="709"/>
        <w:jc w:val="both"/>
        <w:rPr>
          <w:rFonts w:eastAsia="Calibri"/>
        </w:rPr>
      </w:pPr>
      <w:r w:rsidRPr="009B0F10">
        <w:rPr>
          <w:rFonts w:eastAsia="Calibri"/>
        </w:rPr>
        <w:t xml:space="preserve">3.9. Методы расчета индикаторов достижения целей предлагаемого правового регулирования, источники информации для расчетов: </w:t>
      </w:r>
      <w:r>
        <w:rPr>
          <w:rFonts w:eastAsia="Calibri"/>
        </w:rPr>
        <w:t>________________________________</w:t>
      </w:r>
    </w:p>
    <w:p w:rsidR="00091674" w:rsidRPr="009B0F10" w:rsidRDefault="00091674" w:rsidP="00091674">
      <w:pPr>
        <w:autoSpaceDE w:val="0"/>
        <w:autoSpaceDN w:val="0"/>
        <w:adjustRightInd w:val="0"/>
        <w:ind w:firstLine="709"/>
        <w:jc w:val="both"/>
        <w:rPr>
          <w:rFonts w:eastAsia="Calibri"/>
        </w:rPr>
      </w:pPr>
      <w:r w:rsidRPr="009B0F10">
        <w:rPr>
          <w:rFonts w:eastAsia="Calibri"/>
        </w:rPr>
        <w:t>3.10. Оценка затрат на проведение мониторинга достижения целей предлагаемого правового регулирования:</w:t>
      </w:r>
      <w:r>
        <w:rPr>
          <w:rFonts w:eastAsia="Calibri"/>
        </w:rPr>
        <w:t>_______________________________________________________</w:t>
      </w:r>
      <w:r w:rsidRPr="009B0F10">
        <w:rPr>
          <w:rFonts w:eastAsia="Calibri"/>
        </w:rPr>
        <w:t>.</w:t>
      </w:r>
    </w:p>
    <w:p w:rsidR="00091674" w:rsidRPr="009B0F10" w:rsidRDefault="00091674" w:rsidP="00091674">
      <w:pPr>
        <w:autoSpaceDE w:val="0"/>
        <w:autoSpaceDN w:val="0"/>
        <w:adjustRightInd w:val="0"/>
        <w:ind w:firstLine="709"/>
        <w:jc w:val="both"/>
        <w:rPr>
          <w:rFonts w:eastAsia="Calibri"/>
        </w:rPr>
      </w:pPr>
      <w:r w:rsidRPr="009B0F10">
        <w:rPr>
          <w:rFonts w:eastAsia="Calibri"/>
        </w:rPr>
        <w:t>4. Качественная характеристика и оценка численности потенциальных адресатов предлагаемого правового регулирования (их групп):</w:t>
      </w:r>
    </w:p>
    <w:p w:rsidR="00091674" w:rsidRPr="009B0F10" w:rsidRDefault="00091674" w:rsidP="00091674">
      <w:pPr>
        <w:autoSpaceDE w:val="0"/>
        <w:autoSpaceDN w:val="0"/>
        <w:adjustRightInd w:val="0"/>
        <w:jc w:val="both"/>
        <w:rPr>
          <w:rFonts w:eastAsia="Calibri"/>
          <w:b/>
          <w:bCs/>
        </w:rPr>
      </w:pPr>
    </w:p>
    <w:tbl>
      <w:tblPr>
        <w:tblW w:w="9289" w:type="dxa"/>
        <w:tblInd w:w="62" w:type="dxa"/>
        <w:tblLayout w:type="fixed"/>
        <w:tblCellMar>
          <w:left w:w="28" w:type="dxa"/>
          <w:right w:w="28" w:type="dxa"/>
        </w:tblCellMar>
        <w:tblLook w:val="0000" w:firstRow="0" w:lastRow="0" w:firstColumn="0" w:lastColumn="0" w:noHBand="0" w:noVBand="0"/>
      </w:tblPr>
      <w:tblGrid>
        <w:gridCol w:w="3761"/>
        <w:gridCol w:w="2409"/>
        <w:gridCol w:w="3119"/>
      </w:tblGrid>
      <w:tr w:rsidR="00091674" w:rsidRPr="009B0F10" w:rsidTr="00393591">
        <w:tc>
          <w:tcPr>
            <w:tcW w:w="3761"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autoSpaceDE w:val="0"/>
              <w:autoSpaceDN w:val="0"/>
              <w:adjustRightInd w:val="0"/>
              <w:jc w:val="center"/>
              <w:rPr>
                <w:rFonts w:eastAsia="Calibri"/>
                <w:bCs/>
                <w:sz w:val="20"/>
                <w:szCs w:val="20"/>
              </w:rPr>
            </w:pPr>
            <w:bookmarkStart w:id="8" w:name="Par121"/>
            <w:bookmarkEnd w:id="8"/>
            <w:r w:rsidRPr="009B0F10">
              <w:rPr>
                <w:rFonts w:eastAsia="Calibri"/>
                <w:bCs/>
                <w:sz w:val="20"/>
                <w:szCs w:val="20"/>
              </w:rPr>
              <w:t>4.1. Группы потенциальных адресатов предлагаемого правового регулирования (краткое описание их качественных характеристик)</w:t>
            </w:r>
          </w:p>
        </w:tc>
        <w:tc>
          <w:tcPr>
            <w:tcW w:w="2409"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autoSpaceDE w:val="0"/>
              <w:autoSpaceDN w:val="0"/>
              <w:adjustRightInd w:val="0"/>
              <w:jc w:val="center"/>
              <w:rPr>
                <w:rFonts w:eastAsia="Calibri"/>
                <w:bCs/>
                <w:sz w:val="20"/>
                <w:szCs w:val="20"/>
              </w:rPr>
            </w:pPr>
            <w:r w:rsidRPr="009B0F10">
              <w:rPr>
                <w:rFonts w:eastAsia="Calibri"/>
                <w:bCs/>
                <w:sz w:val="20"/>
                <w:szCs w:val="20"/>
              </w:rPr>
              <w:t>4.2. Количество участников группы</w:t>
            </w:r>
          </w:p>
        </w:tc>
        <w:tc>
          <w:tcPr>
            <w:tcW w:w="3119"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autoSpaceDE w:val="0"/>
              <w:autoSpaceDN w:val="0"/>
              <w:adjustRightInd w:val="0"/>
              <w:jc w:val="center"/>
              <w:rPr>
                <w:rFonts w:eastAsia="Calibri"/>
                <w:bCs/>
                <w:sz w:val="20"/>
                <w:szCs w:val="20"/>
              </w:rPr>
            </w:pPr>
            <w:r w:rsidRPr="009B0F10">
              <w:rPr>
                <w:rFonts w:eastAsia="Calibri"/>
                <w:bCs/>
                <w:sz w:val="20"/>
                <w:szCs w:val="20"/>
              </w:rPr>
              <w:t>4.3. Источники данных</w:t>
            </w:r>
          </w:p>
        </w:tc>
      </w:tr>
      <w:tr w:rsidR="00091674" w:rsidRPr="009B0F10" w:rsidTr="00393591">
        <w:tc>
          <w:tcPr>
            <w:tcW w:w="3761"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autoSpaceDE w:val="0"/>
              <w:autoSpaceDN w:val="0"/>
              <w:adjustRightInd w:val="0"/>
              <w:ind w:firstLine="709"/>
              <w:jc w:val="center"/>
              <w:rPr>
                <w:rFonts w:eastAsia="Calibri"/>
                <w:b/>
              </w:rPr>
            </w:pPr>
          </w:p>
        </w:tc>
        <w:tc>
          <w:tcPr>
            <w:tcW w:w="2409"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autoSpaceDE w:val="0"/>
              <w:autoSpaceDN w:val="0"/>
              <w:adjustRightInd w:val="0"/>
              <w:jc w:val="center"/>
              <w:rPr>
                <w:rFonts w:eastAsia="Calibri"/>
                <w:bCs/>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autoSpaceDE w:val="0"/>
              <w:autoSpaceDN w:val="0"/>
              <w:adjustRightInd w:val="0"/>
              <w:jc w:val="center"/>
              <w:rPr>
                <w:rFonts w:eastAsia="Calibri"/>
                <w:bCs/>
                <w:color w:val="000000"/>
                <w:sz w:val="20"/>
                <w:szCs w:val="20"/>
              </w:rPr>
            </w:pPr>
          </w:p>
        </w:tc>
      </w:tr>
    </w:tbl>
    <w:p w:rsidR="00091674" w:rsidRPr="009B0F10" w:rsidRDefault="00091674" w:rsidP="00091674">
      <w:pPr>
        <w:autoSpaceDE w:val="0"/>
        <w:autoSpaceDN w:val="0"/>
        <w:adjustRightInd w:val="0"/>
        <w:ind w:firstLine="709"/>
        <w:jc w:val="both"/>
        <w:rPr>
          <w:rFonts w:eastAsia="Calibri"/>
        </w:rPr>
      </w:pPr>
      <w:r w:rsidRPr="009B0F10">
        <w:rPr>
          <w:rFonts w:eastAsia="Calibri"/>
        </w:rPr>
        <w:t xml:space="preserve">5. Изменение функций (полномочий, обязанностей, прав) органов </w:t>
      </w:r>
      <w:r>
        <w:rPr>
          <w:rFonts w:eastAsia="Calibri"/>
        </w:rPr>
        <w:t>местного самоуправления</w:t>
      </w:r>
      <w:r w:rsidRPr="009B0F10">
        <w:rPr>
          <w:rFonts w:eastAsia="Calibri"/>
        </w:rPr>
        <w:t>, а также порядка их реализации в связи с введением предлагаемого правового регулирования:</w:t>
      </w:r>
      <w:r>
        <w:rPr>
          <w:rFonts w:eastAsia="Calibri"/>
        </w:rPr>
        <w:t>_______________________________________________________</w:t>
      </w:r>
      <w:r w:rsidRPr="009B0F10">
        <w:rPr>
          <w:rFonts w:eastAsia="Calibri"/>
        </w:rPr>
        <w:t>.</w:t>
      </w:r>
      <w:bookmarkStart w:id="9" w:name="Par148"/>
      <w:bookmarkEnd w:id="9"/>
    </w:p>
    <w:p w:rsidR="00091674" w:rsidRPr="009B0F10" w:rsidRDefault="00091674" w:rsidP="00091674">
      <w:pPr>
        <w:autoSpaceDE w:val="0"/>
        <w:autoSpaceDN w:val="0"/>
        <w:adjustRightInd w:val="0"/>
        <w:ind w:firstLine="709"/>
        <w:jc w:val="both"/>
        <w:rPr>
          <w:rFonts w:eastAsia="Calibri"/>
        </w:rPr>
      </w:pPr>
      <w:bookmarkStart w:id="10" w:name="Par139"/>
      <w:bookmarkEnd w:id="10"/>
      <w:r w:rsidRPr="009B0F10">
        <w:rPr>
          <w:rFonts w:eastAsia="Calibri"/>
        </w:rPr>
        <w:t xml:space="preserve">6. Оценка дополнительных расходов (доходов) </w:t>
      </w:r>
      <w:r>
        <w:rPr>
          <w:rFonts w:eastAsia="Calibri"/>
        </w:rPr>
        <w:t xml:space="preserve">местного </w:t>
      </w:r>
      <w:r w:rsidRPr="009B0F10">
        <w:rPr>
          <w:rFonts w:eastAsia="Calibri"/>
        </w:rPr>
        <w:t xml:space="preserve">бюджета, связанных с введением предлагаемого правового регулирования: </w:t>
      </w:r>
      <w:r>
        <w:rPr>
          <w:rFonts w:eastAsia="Calibri"/>
        </w:rPr>
        <w:t>________________________________.</w:t>
      </w:r>
    </w:p>
    <w:p w:rsidR="00091674" w:rsidRPr="009B0F10" w:rsidRDefault="00091674" w:rsidP="00091674">
      <w:pPr>
        <w:autoSpaceDE w:val="0"/>
        <w:autoSpaceDN w:val="0"/>
        <w:adjustRightInd w:val="0"/>
        <w:ind w:firstLine="709"/>
        <w:jc w:val="both"/>
        <w:rPr>
          <w:rFonts w:eastAsia="Calibri"/>
        </w:rPr>
      </w:pPr>
      <w:r w:rsidRPr="009B0F10">
        <w:rPr>
          <w:rFonts w:eastAsia="Calibri"/>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091674" w:rsidRPr="009B0F10" w:rsidRDefault="00091674" w:rsidP="00091674">
      <w:pPr>
        <w:autoSpaceDE w:val="0"/>
        <w:autoSpaceDN w:val="0"/>
        <w:adjustRightInd w:val="0"/>
        <w:jc w:val="both"/>
        <w:rPr>
          <w:rFonts w:eastAsia="Calibri"/>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1980"/>
        <w:gridCol w:w="3685"/>
        <w:gridCol w:w="1910"/>
        <w:gridCol w:w="1776"/>
      </w:tblGrid>
      <w:tr w:rsidR="00091674" w:rsidRPr="009B0F10" w:rsidTr="00393591">
        <w:tc>
          <w:tcPr>
            <w:tcW w:w="1980"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widowControl w:val="0"/>
              <w:autoSpaceDE w:val="0"/>
              <w:autoSpaceDN w:val="0"/>
              <w:adjustRightInd w:val="0"/>
              <w:jc w:val="center"/>
              <w:rPr>
                <w:rFonts w:eastAsia="Calibri"/>
                <w:bCs/>
                <w:iCs/>
                <w:sz w:val="20"/>
                <w:szCs w:val="20"/>
              </w:rPr>
            </w:pPr>
            <w:r w:rsidRPr="009B0F10">
              <w:rPr>
                <w:rFonts w:eastAsia="Calibri"/>
                <w:bCs/>
                <w:iCs/>
                <w:sz w:val="20"/>
                <w:szCs w:val="20"/>
              </w:rPr>
              <w:t xml:space="preserve">7.1. </w:t>
            </w:r>
            <w:proofErr w:type="gramStart"/>
            <w:r w:rsidRPr="009B0F10">
              <w:rPr>
                <w:rFonts w:eastAsia="Calibri"/>
                <w:bCs/>
                <w:iCs/>
                <w:sz w:val="20"/>
                <w:szCs w:val="20"/>
              </w:rPr>
              <w:t>Группы потенциальных адресатов предлагаемого правового регулирования)</w:t>
            </w:r>
            <w:proofErr w:type="gramEnd"/>
          </w:p>
        </w:tc>
        <w:tc>
          <w:tcPr>
            <w:tcW w:w="3685"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widowControl w:val="0"/>
              <w:autoSpaceDE w:val="0"/>
              <w:autoSpaceDN w:val="0"/>
              <w:adjustRightInd w:val="0"/>
              <w:jc w:val="center"/>
              <w:rPr>
                <w:rFonts w:eastAsia="Calibri"/>
                <w:bCs/>
                <w:iCs/>
                <w:sz w:val="20"/>
                <w:szCs w:val="20"/>
              </w:rPr>
            </w:pPr>
            <w:r w:rsidRPr="009B0F10">
              <w:rPr>
                <w:rFonts w:eastAsia="Calibri"/>
                <w:bCs/>
                <w:iCs/>
                <w:sz w:val="20"/>
                <w:szCs w:val="20"/>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соответствующего положения проекта НПА)</w:t>
            </w:r>
          </w:p>
        </w:tc>
        <w:tc>
          <w:tcPr>
            <w:tcW w:w="1910"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widowControl w:val="0"/>
              <w:autoSpaceDE w:val="0"/>
              <w:autoSpaceDN w:val="0"/>
              <w:adjustRightInd w:val="0"/>
              <w:jc w:val="center"/>
              <w:rPr>
                <w:rFonts w:eastAsia="Calibri"/>
                <w:bCs/>
                <w:iCs/>
                <w:sz w:val="20"/>
                <w:szCs w:val="20"/>
              </w:rPr>
            </w:pPr>
            <w:r w:rsidRPr="009B0F10">
              <w:rPr>
                <w:rFonts w:eastAsia="Calibri"/>
                <w:bCs/>
                <w:iCs/>
                <w:sz w:val="20"/>
                <w:szCs w:val="20"/>
              </w:rPr>
              <w:t>7.3. Описание расходов и возможных доходов, связанных с введением предлагаемого правового регулирования</w:t>
            </w:r>
          </w:p>
        </w:tc>
        <w:tc>
          <w:tcPr>
            <w:tcW w:w="1776"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widowControl w:val="0"/>
              <w:autoSpaceDE w:val="0"/>
              <w:autoSpaceDN w:val="0"/>
              <w:adjustRightInd w:val="0"/>
              <w:jc w:val="center"/>
              <w:rPr>
                <w:rFonts w:eastAsia="Calibri"/>
                <w:bCs/>
                <w:iCs/>
                <w:sz w:val="20"/>
                <w:szCs w:val="20"/>
              </w:rPr>
            </w:pPr>
            <w:r w:rsidRPr="009B0F10">
              <w:rPr>
                <w:rFonts w:eastAsia="Calibri"/>
                <w:bCs/>
                <w:iCs/>
                <w:sz w:val="20"/>
                <w:szCs w:val="20"/>
              </w:rPr>
              <w:t xml:space="preserve">7.4. Количественная оценка </w:t>
            </w:r>
          </w:p>
        </w:tc>
      </w:tr>
      <w:tr w:rsidR="00091674" w:rsidRPr="009B0F10" w:rsidTr="00393591">
        <w:tc>
          <w:tcPr>
            <w:tcW w:w="1980"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widowControl w:val="0"/>
              <w:autoSpaceDE w:val="0"/>
              <w:autoSpaceDN w:val="0"/>
              <w:adjustRightInd w:val="0"/>
              <w:jc w:val="center"/>
              <w:rPr>
                <w:rFonts w:eastAsia="Calibri"/>
                <w:bCs/>
                <w:iCs/>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widowControl w:val="0"/>
              <w:autoSpaceDE w:val="0"/>
              <w:autoSpaceDN w:val="0"/>
              <w:adjustRightInd w:val="0"/>
              <w:jc w:val="center"/>
              <w:rPr>
                <w:rFonts w:eastAsia="Calibri"/>
                <w:bCs/>
                <w:iCs/>
                <w:sz w:val="20"/>
                <w:szCs w:val="20"/>
              </w:rPr>
            </w:pPr>
          </w:p>
        </w:tc>
        <w:tc>
          <w:tcPr>
            <w:tcW w:w="1910"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widowControl w:val="0"/>
              <w:autoSpaceDE w:val="0"/>
              <w:autoSpaceDN w:val="0"/>
              <w:adjustRightInd w:val="0"/>
              <w:jc w:val="center"/>
              <w:rPr>
                <w:rFonts w:eastAsia="Calibri"/>
                <w:bCs/>
                <w:iCs/>
                <w:sz w:val="20"/>
                <w:szCs w:val="20"/>
              </w:rPr>
            </w:pPr>
          </w:p>
        </w:tc>
        <w:tc>
          <w:tcPr>
            <w:tcW w:w="1776" w:type="dxa"/>
            <w:tcBorders>
              <w:top w:val="single" w:sz="4" w:space="0" w:color="auto"/>
              <w:left w:val="single" w:sz="4" w:space="0" w:color="auto"/>
              <w:bottom w:val="single" w:sz="4" w:space="0" w:color="auto"/>
              <w:right w:val="single" w:sz="4" w:space="0" w:color="auto"/>
            </w:tcBorders>
            <w:vAlign w:val="center"/>
          </w:tcPr>
          <w:p w:rsidR="00091674" w:rsidRPr="009B0F10" w:rsidRDefault="00091674" w:rsidP="00393591">
            <w:pPr>
              <w:widowControl w:val="0"/>
              <w:autoSpaceDE w:val="0"/>
              <w:autoSpaceDN w:val="0"/>
              <w:adjustRightInd w:val="0"/>
              <w:jc w:val="center"/>
              <w:rPr>
                <w:rFonts w:eastAsia="Calibri"/>
                <w:bCs/>
                <w:iCs/>
                <w:sz w:val="20"/>
                <w:szCs w:val="20"/>
              </w:rPr>
            </w:pPr>
          </w:p>
        </w:tc>
      </w:tr>
    </w:tbl>
    <w:p w:rsidR="00091674" w:rsidRPr="009B0F10" w:rsidRDefault="00091674" w:rsidP="00091674">
      <w:pPr>
        <w:autoSpaceDE w:val="0"/>
        <w:autoSpaceDN w:val="0"/>
        <w:adjustRightInd w:val="0"/>
        <w:ind w:firstLine="709"/>
        <w:jc w:val="both"/>
        <w:rPr>
          <w:rFonts w:eastAsia="Calibri"/>
        </w:rPr>
      </w:pPr>
      <w:r w:rsidRPr="009B0F10">
        <w:rPr>
          <w:rFonts w:eastAsia="Calibri"/>
        </w:rPr>
        <w:t>8. Оценка рисков неблагоприятных последствий применения предлагаемого правового регулирования:</w:t>
      </w:r>
      <w:r>
        <w:rPr>
          <w:rFonts w:eastAsia="Calibri"/>
        </w:rPr>
        <w:t>_______________________________________________________</w:t>
      </w:r>
      <w:r w:rsidRPr="009B0F10">
        <w:rPr>
          <w:rFonts w:eastAsia="Calibri"/>
        </w:rPr>
        <w:t>.</w:t>
      </w:r>
    </w:p>
    <w:p w:rsidR="00091674" w:rsidRPr="009B0F10" w:rsidRDefault="00091674" w:rsidP="00091674">
      <w:pPr>
        <w:autoSpaceDE w:val="0"/>
        <w:autoSpaceDN w:val="0"/>
        <w:adjustRightInd w:val="0"/>
        <w:ind w:firstLine="709"/>
        <w:jc w:val="both"/>
        <w:rPr>
          <w:rFonts w:eastAsia="Calibri"/>
        </w:rPr>
      </w:pPr>
      <w:r w:rsidRPr="009B0F10">
        <w:rPr>
          <w:rFonts w:eastAsia="Calibri"/>
        </w:rPr>
        <w:t>9. Сравнение возможных вариантов решения проблемы:</w:t>
      </w:r>
      <w:r>
        <w:rPr>
          <w:rFonts w:eastAsia="Calibri"/>
        </w:rPr>
        <w:t>____________________________________________________________________</w:t>
      </w:r>
      <w:r w:rsidRPr="009B0F10">
        <w:rPr>
          <w:rFonts w:eastAsia="Calibri"/>
        </w:rPr>
        <w:t>.</w:t>
      </w:r>
    </w:p>
    <w:p w:rsidR="00091674" w:rsidRPr="009B0F10" w:rsidRDefault="00091674" w:rsidP="00091674">
      <w:pPr>
        <w:autoSpaceDE w:val="0"/>
        <w:autoSpaceDN w:val="0"/>
        <w:adjustRightInd w:val="0"/>
        <w:ind w:firstLine="709"/>
        <w:jc w:val="both"/>
        <w:rPr>
          <w:rFonts w:eastAsia="Calibri"/>
        </w:rPr>
      </w:pPr>
      <w:r w:rsidRPr="009B0F10">
        <w:rPr>
          <w:rFonts w:eastAsia="Calibri"/>
        </w:rPr>
        <w:lastRenderedPageBreak/>
        <w:t xml:space="preserve">10.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w:t>
      </w:r>
      <w:r>
        <w:rPr>
          <w:rFonts w:eastAsia="Calibri"/>
        </w:rPr>
        <w:t>_____________________________________________________________________________</w:t>
      </w:r>
    </w:p>
    <w:p w:rsidR="00091674" w:rsidRPr="009B0F10" w:rsidRDefault="00091674" w:rsidP="00091674">
      <w:pPr>
        <w:autoSpaceDE w:val="0"/>
        <w:autoSpaceDN w:val="0"/>
        <w:adjustRightInd w:val="0"/>
        <w:ind w:firstLine="709"/>
        <w:jc w:val="both"/>
        <w:rPr>
          <w:rFonts w:eastAsia="Calibri"/>
        </w:rPr>
      </w:pPr>
      <w:r w:rsidRPr="009B0F10">
        <w:rPr>
          <w:rFonts w:eastAsia="Calibri"/>
        </w:rPr>
        <w:t xml:space="preserve">10.1. Предполагаемая дата вступления в силу нормативного правового акта: </w:t>
      </w:r>
      <w:r>
        <w:rPr>
          <w:rFonts w:eastAsia="Calibri"/>
        </w:rPr>
        <w:t>_______</w:t>
      </w:r>
    </w:p>
    <w:p w:rsidR="00091674" w:rsidRPr="009B0F10" w:rsidRDefault="00091674" w:rsidP="00091674">
      <w:pPr>
        <w:autoSpaceDE w:val="0"/>
        <w:autoSpaceDN w:val="0"/>
        <w:adjustRightInd w:val="0"/>
        <w:ind w:firstLine="709"/>
        <w:jc w:val="both"/>
        <w:rPr>
          <w:rFonts w:eastAsia="Calibri"/>
        </w:rPr>
      </w:pPr>
      <w:r w:rsidRPr="009B0F10">
        <w:rPr>
          <w:rFonts w:eastAsia="Calibri"/>
        </w:rPr>
        <w:t xml:space="preserve">10.2. Необходимость установления переходного периода и (или) отсрочки введения предлагаемого правового регулирования: </w:t>
      </w:r>
      <w:r>
        <w:rPr>
          <w:rFonts w:eastAsia="Calibri"/>
        </w:rPr>
        <w:t>_________________________________________</w:t>
      </w:r>
      <w:r w:rsidRPr="009B0F10">
        <w:rPr>
          <w:rFonts w:eastAsia="Calibri"/>
        </w:rPr>
        <w:t>.</w:t>
      </w:r>
    </w:p>
    <w:p w:rsidR="00091674" w:rsidRPr="009B0F10" w:rsidRDefault="00091674" w:rsidP="00091674">
      <w:pPr>
        <w:autoSpaceDE w:val="0"/>
        <w:autoSpaceDN w:val="0"/>
        <w:adjustRightInd w:val="0"/>
        <w:ind w:firstLine="709"/>
        <w:jc w:val="both"/>
        <w:rPr>
          <w:rFonts w:eastAsia="Calibri"/>
        </w:rPr>
      </w:pPr>
      <w:r w:rsidRPr="009B0F10">
        <w:rPr>
          <w:rFonts w:eastAsia="Calibri"/>
        </w:rPr>
        <w:t xml:space="preserve">10.3. Необходимость распространения предлагаемого правового регулирования на ранее возникшие отношения: </w:t>
      </w:r>
      <w:r>
        <w:rPr>
          <w:rFonts w:eastAsia="Calibri"/>
        </w:rPr>
        <w:t>____________________________________________________</w:t>
      </w:r>
      <w:r w:rsidRPr="009B0F10">
        <w:rPr>
          <w:rFonts w:eastAsia="Calibri"/>
        </w:rPr>
        <w:t>.</w:t>
      </w:r>
    </w:p>
    <w:p w:rsidR="00091674" w:rsidRPr="009B0F10" w:rsidRDefault="00091674" w:rsidP="00091674">
      <w:pPr>
        <w:tabs>
          <w:tab w:val="left" w:pos="0"/>
        </w:tabs>
        <w:autoSpaceDE w:val="0"/>
        <w:autoSpaceDN w:val="0"/>
        <w:adjustRightInd w:val="0"/>
        <w:ind w:right="-8" w:firstLine="709"/>
        <w:jc w:val="both"/>
      </w:pPr>
      <w:r w:rsidRPr="009B0F10">
        <w:t>10.4. 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w:t>
      </w:r>
      <w:r>
        <w:t>___________________________________________________________________</w:t>
      </w:r>
      <w:r w:rsidRPr="009B0F10">
        <w:t>.</w:t>
      </w:r>
    </w:p>
    <w:p w:rsidR="00091674" w:rsidRPr="009B0F10" w:rsidRDefault="00091674" w:rsidP="00091674">
      <w:pPr>
        <w:autoSpaceDE w:val="0"/>
        <w:autoSpaceDN w:val="0"/>
        <w:adjustRightInd w:val="0"/>
        <w:ind w:firstLine="709"/>
        <w:jc w:val="both"/>
        <w:rPr>
          <w:rFonts w:eastAsia="Calibri"/>
          <w:u w:val="single"/>
        </w:rPr>
      </w:pPr>
      <w:r w:rsidRPr="009B0F10">
        <w:rPr>
          <w:rFonts w:eastAsia="Calibri"/>
          <w:u w:val="single"/>
        </w:rPr>
        <w:t>Заполняется по итогам проведения публичных консультаций по проекту нормативного правового акта и сводного отчета:</w:t>
      </w:r>
    </w:p>
    <w:p w:rsidR="00091674" w:rsidRPr="009B0F10" w:rsidRDefault="00091674" w:rsidP="00091674">
      <w:pPr>
        <w:autoSpaceDE w:val="0"/>
        <w:autoSpaceDN w:val="0"/>
        <w:adjustRightInd w:val="0"/>
        <w:ind w:firstLine="709"/>
        <w:jc w:val="both"/>
        <w:rPr>
          <w:rFonts w:eastAsia="Calibri"/>
        </w:rPr>
      </w:pPr>
      <w:bookmarkStart w:id="11" w:name="Par328"/>
      <w:bookmarkEnd w:id="11"/>
      <w:r w:rsidRPr="009B0F10">
        <w:rPr>
          <w:rFonts w:eastAsia="Calibri"/>
        </w:rPr>
        <w:t>11. Информация о сроках проведения публичных консультаций по проекту нормативного правового акта и сводному отчету</w:t>
      </w:r>
      <w:r>
        <w:rPr>
          <w:rFonts w:eastAsia="Calibri"/>
        </w:rPr>
        <w:t>____________________________________</w:t>
      </w:r>
      <w:r w:rsidRPr="009B0F10">
        <w:rPr>
          <w:rFonts w:eastAsia="Calibri"/>
        </w:rPr>
        <w:t>.</w:t>
      </w:r>
    </w:p>
    <w:p w:rsidR="00091674" w:rsidRPr="009B0F10" w:rsidRDefault="00091674" w:rsidP="00091674">
      <w:pPr>
        <w:autoSpaceDE w:val="0"/>
        <w:autoSpaceDN w:val="0"/>
        <w:adjustRightInd w:val="0"/>
        <w:ind w:firstLine="709"/>
        <w:jc w:val="both"/>
        <w:rPr>
          <w:rFonts w:eastAsia="Calibri"/>
          <w:color w:val="000000"/>
        </w:rPr>
      </w:pPr>
      <w:r w:rsidRPr="009B0F10">
        <w:rPr>
          <w:rFonts w:eastAsia="Calibri"/>
        </w:rPr>
        <w:t>11.1.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w:t>
      </w:r>
      <w:r w:rsidRPr="009B0F10">
        <w:rPr>
          <w:rFonts w:eastAsia="Calibri"/>
          <w:color w:val="000000"/>
        </w:rPr>
        <w:t xml:space="preserve">рующего воздействия: </w:t>
      </w:r>
      <w:r>
        <w:rPr>
          <w:rFonts w:eastAsia="Calibri"/>
          <w:color w:val="000000"/>
        </w:rPr>
        <w:t>____________________________________________________</w:t>
      </w:r>
      <w:r w:rsidRPr="009B0F10">
        <w:rPr>
          <w:rFonts w:eastAsia="Calibri"/>
          <w:color w:val="000000"/>
        </w:rPr>
        <w:t xml:space="preserve">. </w:t>
      </w:r>
    </w:p>
    <w:p w:rsidR="00091674" w:rsidRPr="009B0F10" w:rsidRDefault="00091674" w:rsidP="00091674">
      <w:pPr>
        <w:autoSpaceDE w:val="0"/>
        <w:autoSpaceDN w:val="0"/>
        <w:adjustRightInd w:val="0"/>
        <w:ind w:firstLine="709"/>
        <w:jc w:val="both"/>
        <w:rPr>
          <w:rFonts w:eastAsia="Calibri"/>
        </w:rPr>
      </w:pPr>
      <w:r w:rsidRPr="009B0F10">
        <w:rPr>
          <w:rFonts w:eastAsia="Calibri"/>
        </w:rPr>
        <w:t>11.2. Сведения о количестве замечаний и предложений, полученных в ходе публичных консультаций по проекту нормативного правового акта:</w:t>
      </w:r>
    </w:p>
    <w:p w:rsidR="00091674" w:rsidRPr="009B0F10" w:rsidRDefault="00091674" w:rsidP="00091674">
      <w:pPr>
        <w:autoSpaceDE w:val="0"/>
        <w:autoSpaceDN w:val="0"/>
        <w:adjustRightInd w:val="0"/>
        <w:ind w:firstLine="709"/>
        <w:jc w:val="both"/>
        <w:rPr>
          <w:rFonts w:eastAsia="Calibri"/>
        </w:rPr>
      </w:pPr>
      <w:r w:rsidRPr="009B0F10">
        <w:rPr>
          <w:rFonts w:eastAsia="Calibri"/>
        </w:rPr>
        <w:t xml:space="preserve">Всего замечаний и предложений: </w:t>
      </w:r>
      <w:r>
        <w:rPr>
          <w:rFonts w:eastAsia="Calibri"/>
        </w:rPr>
        <w:t>__</w:t>
      </w:r>
      <w:r w:rsidRPr="009B0F10">
        <w:rPr>
          <w:rFonts w:eastAsia="Calibri"/>
        </w:rPr>
        <w:t xml:space="preserve"> из них учтено: полностью: </w:t>
      </w:r>
      <w:r>
        <w:rPr>
          <w:rFonts w:eastAsia="Calibri"/>
        </w:rPr>
        <w:t>__</w:t>
      </w:r>
      <w:proofErr w:type="gramStart"/>
      <w:r w:rsidRPr="009B0F10">
        <w:rPr>
          <w:rFonts w:eastAsia="Calibri"/>
        </w:rPr>
        <w:t xml:space="preserve"> ,</w:t>
      </w:r>
      <w:proofErr w:type="gramEnd"/>
      <w:r w:rsidRPr="009B0F10">
        <w:rPr>
          <w:rFonts w:eastAsia="Calibri"/>
        </w:rPr>
        <w:t xml:space="preserve"> частично: </w:t>
      </w:r>
      <w:r>
        <w:rPr>
          <w:rFonts w:eastAsia="Calibri"/>
        </w:rPr>
        <w:t>___</w:t>
      </w:r>
      <w:r w:rsidRPr="009B0F10">
        <w:rPr>
          <w:rFonts w:eastAsia="Calibri"/>
        </w:rPr>
        <w:t>.</w:t>
      </w:r>
    </w:p>
    <w:p w:rsidR="00091674" w:rsidRDefault="00091674" w:rsidP="00091674">
      <w:pPr>
        <w:autoSpaceDE w:val="0"/>
        <w:autoSpaceDN w:val="0"/>
        <w:adjustRightInd w:val="0"/>
        <w:ind w:firstLine="709"/>
        <w:jc w:val="both"/>
        <w:rPr>
          <w:rFonts w:eastAsia="Calibri"/>
        </w:rPr>
      </w:pPr>
      <w:r w:rsidRPr="009B0F10">
        <w:rPr>
          <w:rFonts w:eastAsia="Calibri"/>
        </w:rPr>
        <w:t>11.3.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w:t>
      </w:r>
      <w:r>
        <w:rPr>
          <w:rFonts w:eastAsia="Calibri"/>
        </w:rPr>
        <w:t>: _____________________________________________________________________________.</w:t>
      </w: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Default="00091674" w:rsidP="00091674">
      <w:pPr>
        <w:autoSpaceDE w:val="0"/>
        <w:autoSpaceDN w:val="0"/>
        <w:adjustRightInd w:val="0"/>
        <w:ind w:firstLine="709"/>
        <w:jc w:val="both"/>
        <w:rPr>
          <w:rFonts w:eastAsia="Calibri"/>
        </w:rPr>
      </w:pPr>
    </w:p>
    <w:p w:rsidR="00091674" w:rsidRPr="00487930" w:rsidRDefault="00091674" w:rsidP="00091674">
      <w:pPr>
        <w:autoSpaceDE w:val="0"/>
        <w:autoSpaceDN w:val="0"/>
        <w:adjustRightInd w:val="0"/>
        <w:ind w:firstLine="709"/>
        <w:jc w:val="right"/>
        <w:rPr>
          <w:rFonts w:eastAsia="Calibri"/>
          <w:sz w:val="28"/>
          <w:szCs w:val="28"/>
        </w:rPr>
      </w:pPr>
      <w:r w:rsidRPr="00670678">
        <w:rPr>
          <w:rFonts w:eastAsia="Calibri"/>
          <w:sz w:val="28"/>
          <w:szCs w:val="28"/>
        </w:rPr>
        <w:lastRenderedPageBreak/>
        <w:t>Приложение № 2</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к Порядку  организации и проведения</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 процедуры оценки регулирующего воздействия</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 проектов нормативных правовых актов</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и </w:t>
      </w:r>
      <w:r w:rsidRPr="00487930">
        <w:rPr>
          <w:rFonts w:ascii="Times New Roman" w:hAnsi="Times New Roman"/>
          <w:bCs/>
          <w:sz w:val="28"/>
          <w:szCs w:val="28"/>
        </w:rPr>
        <w:t>экспертизы</w:t>
      </w:r>
      <w:r w:rsidRPr="00487930">
        <w:rPr>
          <w:rFonts w:ascii="Times New Roman" w:hAnsi="Times New Roman"/>
          <w:sz w:val="28"/>
          <w:szCs w:val="28"/>
        </w:rPr>
        <w:t xml:space="preserve"> </w:t>
      </w:r>
      <w:proofErr w:type="gramStart"/>
      <w:r w:rsidRPr="00487930">
        <w:rPr>
          <w:rFonts w:ascii="Times New Roman" w:hAnsi="Times New Roman"/>
          <w:sz w:val="28"/>
          <w:szCs w:val="28"/>
        </w:rPr>
        <w:t>муниципальных</w:t>
      </w:r>
      <w:proofErr w:type="gramEnd"/>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нормативных правовых актов</w:t>
      </w:r>
    </w:p>
    <w:p w:rsidR="00091674" w:rsidRDefault="00091674" w:rsidP="00091674">
      <w:pPr>
        <w:pStyle w:val="ConsPlusNormal"/>
        <w:ind w:firstLine="709"/>
        <w:jc w:val="right"/>
        <w:rPr>
          <w:rFonts w:ascii="Times New Roman" w:hAnsi="Times New Roman"/>
          <w:sz w:val="28"/>
          <w:szCs w:val="28"/>
        </w:rPr>
      </w:pPr>
      <w:r>
        <w:rPr>
          <w:rFonts w:ascii="Times New Roman" w:hAnsi="Times New Roman"/>
          <w:sz w:val="28"/>
          <w:szCs w:val="28"/>
        </w:rPr>
        <w:t xml:space="preserve">на территории </w:t>
      </w:r>
      <w:proofErr w:type="spellStart"/>
      <w:r>
        <w:rPr>
          <w:rFonts w:ascii="Times New Roman" w:hAnsi="Times New Roman"/>
          <w:sz w:val="28"/>
          <w:szCs w:val="28"/>
        </w:rPr>
        <w:t>Таловского</w:t>
      </w:r>
      <w:proofErr w:type="spellEnd"/>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091674" w:rsidRPr="00487930" w:rsidRDefault="00091674" w:rsidP="00091674">
      <w:pPr>
        <w:pStyle w:val="ConsPlusNormal"/>
        <w:ind w:firstLine="709"/>
        <w:jc w:val="right"/>
        <w:rPr>
          <w:rFonts w:ascii="Times New Roman" w:hAnsi="Times New Roman"/>
          <w:sz w:val="28"/>
          <w:szCs w:val="28"/>
        </w:rPr>
      </w:pPr>
      <w:r>
        <w:rPr>
          <w:rFonts w:ascii="Times New Roman" w:hAnsi="Times New Roman"/>
          <w:sz w:val="28"/>
          <w:szCs w:val="28"/>
        </w:rPr>
        <w:t>района Воронежской области</w:t>
      </w:r>
    </w:p>
    <w:p w:rsidR="00091674" w:rsidRPr="00BA7BC7" w:rsidRDefault="00091674" w:rsidP="00091674">
      <w:pPr>
        <w:widowControl w:val="0"/>
        <w:autoSpaceDE w:val="0"/>
        <w:autoSpaceDN w:val="0"/>
        <w:jc w:val="center"/>
      </w:pPr>
    </w:p>
    <w:p w:rsidR="00091674" w:rsidRPr="00BA7BC7" w:rsidRDefault="00091674" w:rsidP="00091674">
      <w:pPr>
        <w:widowControl w:val="0"/>
        <w:autoSpaceDE w:val="0"/>
        <w:autoSpaceDN w:val="0"/>
        <w:jc w:val="center"/>
      </w:pP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jc w:val="right"/>
      </w:pPr>
    </w:p>
    <w:p w:rsidR="00091674" w:rsidRPr="00487930" w:rsidRDefault="00091674" w:rsidP="00091674">
      <w:pPr>
        <w:widowControl w:val="0"/>
        <w:autoSpaceDE w:val="0"/>
        <w:autoSpaceDN w:val="0"/>
        <w:jc w:val="center"/>
        <w:rPr>
          <w:b/>
          <w:sz w:val="28"/>
          <w:szCs w:val="28"/>
        </w:rPr>
      </w:pPr>
      <w:r w:rsidRPr="00487930">
        <w:rPr>
          <w:b/>
          <w:sz w:val="28"/>
          <w:szCs w:val="28"/>
        </w:rPr>
        <w:t>Заключение об оценке регулирующего воздействия</w:t>
      </w:r>
    </w:p>
    <w:p w:rsidR="00091674" w:rsidRPr="00C43199" w:rsidRDefault="00091674" w:rsidP="00091674">
      <w:r w:rsidRPr="00C43199">
        <w:t>__________________________________________________________________</w:t>
      </w:r>
    </w:p>
    <w:p w:rsidR="00091674" w:rsidRPr="00C43199" w:rsidRDefault="00091674" w:rsidP="00091674">
      <w:pPr>
        <w:widowControl w:val="0"/>
        <w:autoSpaceDE w:val="0"/>
        <w:autoSpaceDN w:val="0"/>
        <w:jc w:val="center"/>
      </w:pPr>
      <w:r w:rsidRPr="00C43199">
        <w:t>(наименование проекта муниципального нормативного правового акта)</w:t>
      </w: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pPr>
      <w:r w:rsidRPr="00C43199">
        <w:t xml:space="preserve">_______________________ в соответствии </w:t>
      </w:r>
      <w:proofErr w:type="gramStart"/>
      <w:r w:rsidRPr="00C43199">
        <w:t>с</w:t>
      </w:r>
      <w:proofErr w:type="gramEnd"/>
      <w:r w:rsidRPr="00C43199">
        <w:t xml:space="preserve"> ______________________</w:t>
      </w:r>
    </w:p>
    <w:p w:rsidR="00091674" w:rsidRPr="00C43199" w:rsidRDefault="00091674" w:rsidP="00091674">
      <w:pPr>
        <w:widowControl w:val="0"/>
        <w:autoSpaceDE w:val="0"/>
        <w:autoSpaceDN w:val="0"/>
      </w:pPr>
      <w:r w:rsidRPr="00C43199">
        <w:t xml:space="preserve">        </w:t>
      </w:r>
      <w:proofErr w:type="gramStart"/>
      <w:r w:rsidRPr="00C43199">
        <w:t>(наименование                                                 (нормативный правовой акт,</w:t>
      </w:r>
      <w:proofErr w:type="gramEnd"/>
    </w:p>
    <w:p w:rsidR="00091674" w:rsidRPr="00C43199" w:rsidRDefault="00091674" w:rsidP="00091674">
      <w:pPr>
        <w:widowControl w:val="0"/>
        <w:autoSpaceDE w:val="0"/>
        <w:autoSpaceDN w:val="0"/>
      </w:pPr>
      <w:r w:rsidRPr="00C43199">
        <w:t xml:space="preserve"> уполномоченного органа)                                        устанавливающий порядок</w:t>
      </w:r>
    </w:p>
    <w:p w:rsidR="00091674" w:rsidRPr="00C43199" w:rsidRDefault="00091674" w:rsidP="00091674">
      <w:pPr>
        <w:widowControl w:val="0"/>
        <w:autoSpaceDE w:val="0"/>
        <w:autoSpaceDN w:val="0"/>
      </w:pPr>
      <w:r w:rsidRPr="00C43199">
        <w:t xml:space="preserve">                                                                                             проведения оценки</w:t>
      </w:r>
    </w:p>
    <w:p w:rsidR="00091674" w:rsidRPr="00C43199" w:rsidRDefault="00091674" w:rsidP="00091674">
      <w:pPr>
        <w:widowControl w:val="0"/>
        <w:autoSpaceDE w:val="0"/>
        <w:autoSpaceDN w:val="0"/>
      </w:pPr>
      <w:r w:rsidRPr="00C43199">
        <w:t xml:space="preserve">                                                                                   регулирующего воздействия)</w:t>
      </w:r>
    </w:p>
    <w:p w:rsidR="00091674" w:rsidRPr="00C43199" w:rsidRDefault="00091674" w:rsidP="00091674">
      <w:pPr>
        <w:widowControl w:val="0"/>
        <w:autoSpaceDE w:val="0"/>
        <w:autoSpaceDN w:val="0"/>
        <w:jc w:val="both"/>
      </w:pPr>
      <w:r w:rsidRPr="00C43199">
        <w:t>(далее - Правила проведения оценки регулирующего  воздействия) рассмотрел проект_______________________________________________________________________________________________________________________________</w:t>
      </w:r>
    </w:p>
    <w:p w:rsidR="00091674" w:rsidRPr="00C43199" w:rsidRDefault="00091674" w:rsidP="00091674">
      <w:pPr>
        <w:widowControl w:val="0"/>
        <w:autoSpaceDE w:val="0"/>
        <w:autoSpaceDN w:val="0"/>
      </w:pPr>
      <w:r w:rsidRPr="00C43199">
        <w:t xml:space="preserve">                        (наименование проекта нормативного правового акта)</w:t>
      </w:r>
    </w:p>
    <w:p w:rsidR="00091674" w:rsidRPr="00C43199" w:rsidRDefault="00091674" w:rsidP="00091674">
      <w:pPr>
        <w:widowControl w:val="0"/>
        <w:autoSpaceDE w:val="0"/>
        <w:autoSpaceDN w:val="0"/>
        <w:jc w:val="both"/>
      </w:pPr>
      <w:r w:rsidRPr="00C43199">
        <w:t>(далее соответственно - проект акта), подготовленный и направленный для подготовки настоящего заключения____________________________________</w:t>
      </w:r>
    </w:p>
    <w:p w:rsidR="00091674" w:rsidRPr="00C43199" w:rsidRDefault="00091674" w:rsidP="00091674">
      <w:pPr>
        <w:widowControl w:val="0"/>
        <w:autoSpaceDE w:val="0"/>
        <w:autoSpaceDN w:val="0"/>
        <w:jc w:val="both"/>
      </w:pPr>
      <w:r w:rsidRPr="00C43199">
        <w:t>__________________________________________________________________</w:t>
      </w:r>
    </w:p>
    <w:p w:rsidR="00091674" w:rsidRPr="00C43199" w:rsidRDefault="00091674" w:rsidP="00091674">
      <w:pPr>
        <w:widowControl w:val="0"/>
        <w:autoSpaceDE w:val="0"/>
        <w:autoSpaceDN w:val="0"/>
      </w:pPr>
      <w:r w:rsidRPr="00C43199">
        <w:t xml:space="preserve">                                   (наименование органа - разработчика)</w:t>
      </w:r>
    </w:p>
    <w:p w:rsidR="00091674" w:rsidRPr="00C43199" w:rsidRDefault="00091674" w:rsidP="00091674">
      <w:pPr>
        <w:widowControl w:val="0"/>
        <w:autoSpaceDE w:val="0"/>
        <w:autoSpaceDN w:val="0"/>
      </w:pPr>
      <w:r w:rsidRPr="00C43199">
        <w:t>и сообщает следующее.</w:t>
      </w:r>
    </w:p>
    <w:p w:rsidR="00091674" w:rsidRPr="00C43199" w:rsidRDefault="00091674" w:rsidP="00091674">
      <w:pPr>
        <w:widowControl w:val="0"/>
        <w:autoSpaceDE w:val="0"/>
        <w:autoSpaceDN w:val="0"/>
      </w:pPr>
      <w:r w:rsidRPr="00C43199">
        <w:t>Проект акта направлен органом - разработчиком для подготовки настоящего</w:t>
      </w:r>
    </w:p>
    <w:p w:rsidR="00091674" w:rsidRPr="00C43199" w:rsidRDefault="00091674" w:rsidP="00091674">
      <w:pPr>
        <w:widowControl w:val="0"/>
        <w:autoSpaceDE w:val="0"/>
        <w:autoSpaceDN w:val="0"/>
      </w:pPr>
      <w:r w:rsidRPr="00C43199">
        <w:t>заключения __________________________________________________________________</w:t>
      </w:r>
    </w:p>
    <w:p w:rsidR="00091674" w:rsidRPr="00C43199" w:rsidRDefault="00091674" w:rsidP="00091674">
      <w:pPr>
        <w:widowControl w:val="0"/>
        <w:autoSpaceDE w:val="0"/>
        <w:autoSpaceDN w:val="0"/>
      </w:pPr>
      <w:r w:rsidRPr="00C43199">
        <w:t xml:space="preserve">                                (впервые/повторно)</w:t>
      </w:r>
    </w:p>
    <w:p w:rsidR="00091674" w:rsidRPr="00C43199" w:rsidRDefault="00091674" w:rsidP="00091674">
      <w:pPr>
        <w:widowControl w:val="0"/>
        <w:autoSpaceDE w:val="0"/>
        <w:autoSpaceDN w:val="0"/>
      </w:pPr>
      <w:r w:rsidRPr="00C43199">
        <w:t>_______________________________________________________________</w:t>
      </w:r>
      <w:hyperlink w:anchor="P509" w:history="1">
        <w:r w:rsidRPr="00C43199">
          <w:rPr>
            <w:color w:val="0000FF"/>
            <w:u w:val="single"/>
          </w:rPr>
          <w:t>&lt;1&gt;</w:t>
        </w:r>
      </w:hyperlink>
      <w:r w:rsidRPr="00C43199">
        <w:t>,</w:t>
      </w:r>
    </w:p>
    <w:p w:rsidR="00091674" w:rsidRPr="00C43199" w:rsidRDefault="00091674" w:rsidP="00091674">
      <w:pPr>
        <w:widowControl w:val="0"/>
        <w:autoSpaceDE w:val="0"/>
        <w:autoSpaceDN w:val="0"/>
      </w:pPr>
      <w:r w:rsidRPr="00C43199">
        <w:t xml:space="preserve">       </w:t>
      </w:r>
      <w:proofErr w:type="gramStart"/>
      <w:r w:rsidRPr="00C43199">
        <w:t>(информация о предшествующей подготовке заключения об оценке</w:t>
      </w:r>
      <w:proofErr w:type="gramEnd"/>
    </w:p>
    <w:p w:rsidR="00091674" w:rsidRPr="00C43199" w:rsidRDefault="00091674" w:rsidP="00091674">
      <w:pPr>
        <w:widowControl w:val="0"/>
        <w:autoSpaceDE w:val="0"/>
        <w:autoSpaceDN w:val="0"/>
      </w:pPr>
      <w:r w:rsidRPr="00C43199">
        <w:t xml:space="preserve">                  регулирующего воздействия проекта акта)</w:t>
      </w:r>
    </w:p>
    <w:p w:rsidR="00091674" w:rsidRPr="00C43199" w:rsidRDefault="00091674" w:rsidP="00091674">
      <w:pPr>
        <w:widowControl w:val="0"/>
        <w:autoSpaceDE w:val="0"/>
        <w:autoSpaceDN w:val="0"/>
      </w:pPr>
      <w:r w:rsidRPr="00C43199">
        <w:t xml:space="preserve">Проведены публичные консультации сроки </w:t>
      </w:r>
      <w:proofErr w:type="gramStart"/>
      <w:r w:rsidRPr="00C43199">
        <w:t>с</w:t>
      </w:r>
      <w:proofErr w:type="gramEnd"/>
      <w:r w:rsidRPr="00C43199">
        <w:t xml:space="preserve"> ____________ по __________.</w:t>
      </w:r>
    </w:p>
    <w:p w:rsidR="00091674" w:rsidRPr="00C43199" w:rsidRDefault="00091674" w:rsidP="00091674">
      <w:pPr>
        <w:widowControl w:val="0"/>
        <w:autoSpaceDE w:val="0"/>
        <w:autoSpaceDN w:val="0"/>
      </w:pPr>
      <w:r w:rsidRPr="00C43199">
        <w:t>Информация об оценке регулирующего воздействия проекта акта размещена</w:t>
      </w:r>
    </w:p>
    <w:p w:rsidR="00091674" w:rsidRPr="00C43199" w:rsidRDefault="00091674" w:rsidP="00091674">
      <w:pPr>
        <w:widowControl w:val="0"/>
        <w:autoSpaceDE w:val="0"/>
        <w:autoSpaceDN w:val="0"/>
        <w:jc w:val="both"/>
      </w:pPr>
      <w:r w:rsidRPr="00C43199">
        <w:t>на официальном сайте по адресу ______________________________________.</w:t>
      </w:r>
    </w:p>
    <w:p w:rsidR="00091674" w:rsidRPr="00C43199" w:rsidRDefault="00091674" w:rsidP="00091674">
      <w:pPr>
        <w:widowControl w:val="0"/>
        <w:autoSpaceDE w:val="0"/>
        <w:autoSpaceDN w:val="0"/>
      </w:pPr>
      <w:r w:rsidRPr="00C43199">
        <w:t xml:space="preserve">                                       (полный электронный адрес размещения проекта акта)</w:t>
      </w:r>
    </w:p>
    <w:p w:rsidR="00091674" w:rsidRPr="00C43199" w:rsidRDefault="00091674" w:rsidP="00091674">
      <w:pPr>
        <w:widowControl w:val="0"/>
        <w:autoSpaceDE w:val="0"/>
        <w:autoSpaceDN w:val="0"/>
      </w:pPr>
      <w:r w:rsidRPr="00C43199">
        <w:t xml:space="preserve">На основе проведенной оценки регулирующего воздействия проекта акта </w:t>
      </w:r>
      <w:proofErr w:type="gramStart"/>
      <w:r w:rsidRPr="00C43199">
        <w:t>с</w:t>
      </w:r>
      <w:proofErr w:type="gramEnd"/>
    </w:p>
    <w:p w:rsidR="00091674" w:rsidRPr="00C43199" w:rsidRDefault="00091674" w:rsidP="00091674">
      <w:pPr>
        <w:widowControl w:val="0"/>
        <w:autoSpaceDE w:val="0"/>
        <w:autoSpaceDN w:val="0"/>
      </w:pPr>
      <w:r w:rsidRPr="00C43199">
        <w:t>учетом информации, представленной разработчиком в сводном отчете,____________________________________________________________</w:t>
      </w:r>
    </w:p>
    <w:p w:rsidR="00091674" w:rsidRPr="00C43199" w:rsidRDefault="00091674" w:rsidP="00091674">
      <w:pPr>
        <w:widowControl w:val="0"/>
        <w:autoSpaceDE w:val="0"/>
        <w:autoSpaceDN w:val="0"/>
      </w:pPr>
      <w:r w:rsidRPr="00C43199">
        <w:t xml:space="preserve">                                 (наименование уполномоченного органа)                сделаны следующие выводы </w:t>
      </w:r>
      <w:hyperlink w:anchor="P510" w:history="1">
        <w:r w:rsidRPr="00C43199">
          <w:rPr>
            <w:color w:val="0000FF"/>
            <w:u w:val="single"/>
          </w:rPr>
          <w:t>&lt;2&gt;</w:t>
        </w:r>
      </w:hyperlink>
      <w:r w:rsidRPr="00C43199">
        <w:t>:______________________________________</w:t>
      </w:r>
    </w:p>
    <w:p w:rsidR="00091674" w:rsidRPr="00C43199" w:rsidRDefault="00091674" w:rsidP="00091674">
      <w:pPr>
        <w:widowControl w:val="0"/>
        <w:autoSpaceDE w:val="0"/>
        <w:autoSpaceDN w:val="0"/>
      </w:pPr>
      <w:r w:rsidRPr="00C43199">
        <w:t>__________________________________________________________________.</w:t>
      </w:r>
    </w:p>
    <w:p w:rsidR="00091674" w:rsidRPr="00C43199" w:rsidRDefault="00091674" w:rsidP="00091674">
      <w:pPr>
        <w:widowControl w:val="0"/>
        <w:autoSpaceDE w:val="0"/>
        <w:autoSpaceDN w:val="0"/>
        <w:jc w:val="center"/>
      </w:pPr>
      <w:proofErr w:type="gramStart"/>
      <w:r w:rsidRPr="00C43199">
        <w:t>(вывод о наличии либо отсутствии достаточного обоснования</w:t>
      </w:r>
      <w:proofErr w:type="gramEnd"/>
    </w:p>
    <w:p w:rsidR="00091674" w:rsidRPr="00C43199" w:rsidRDefault="00091674" w:rsidP="00091674">
      <w:pPr>
        <w:widowControl w:val="0"/>
        <w:autoSpaceDE w:val="0"/>
        <w:autoSpaceDN w:val="0"/>
        <w:jc w:val="center"/>
      </w:pPr>
      <w:r w:rsidRPr="00C43199">
        <w:t>решения проблемы предложенным способом регулирования)</w:t>
      </w:r>
    </w:p>
    <w:p w:rsidR="00091674" w:rsidRPr="00C43199" w:rsidRDefault="00091674" w:rsidP="00091674">
      <w:pPr>
        <w:widowControl w:val="0"/>
        <w:autoSpaceDE w:val="0"/>
        <w:autoSpaceDN w:val="0"/>
      </w:pPr>
      <w:r w:rsidRPr="00C43199">
        <w:t>__________________________________________________________________</w:t>
      </w:r>
    </w:p>
    <w:p w:rsidR="00091674" w:rsidRPr="00C43199" w:rsidRDefault="00091674" w:rsidP="00091674">
      <w:pPr>
        <w:widowControl w:val="0"/>
        <w:autoSpaceDE w:val="0"/>
        <w:autoSpaceDN w:val="0"/>
      </w:pPr>
      <w:r w:rsidRPr="00C43199">
        <w:t>__________________________________________________________________</w:t>
      </w:r>
    </w:p>
    <w:p w:rsidR="00091674" w:rsidRPr="00C43199" w:rsidRDefault="00091674" w:rsidP="00091674">
      <w:pPr>
        <w:widowControl w:val="0"/>
        <w:autoSpaceDE w:val="0"/>
        <w:autoSpaceDN w:val="0"/>
        <w:jc w:val="center"/>
      </w:pPr>
      <w:proofErr w:type="gramStart"/>
      <w:r w:rsidRPr="00C43199">
        <w:t>(вывод о наличии либо отсутствии положений, вводящих избыточные</w:t>
      </w:r>
      <w:proofErr w:type="gramEnd"/>
    </w:p>
    <w:p w:rsidR="00091674" w:rsidRPr="00C43199" w:rsidRDefault="00091674" w:rsidP="00091674">
      <w:pPr>
        <w:widowControl w:val="0"/>
        <w:autoSpaceDE w:val="0"/>
        <w:autoSpaceDN w:val="0"/>
        <w:jc w:val="center"/>
      </w:pPr>
      <w:r w:rsidRPr="00C43199">
        <w:t>обязанности, запреты и ограничения для субъектов предпринимательской</w:t>
      </w:r>
    </w:p>
    <w:p w:rsidR="00091674" w:rsidRPr="00C43199" w:rsidRDefault="00091674" w:rsidP="00091674">
      <w:pPr>
        <w:widowControl w:val="0"/>
        <w:autoSpaceDE w:val="0"/>
        <w:autoSpaceDN w:val="0"/>
        <w:jc w:val="center"/>
      </w:pPr>
      <w:r w:rsidRPr="00C43199">
        <w:lastRenderedPageBreak/>
        <w:t>и инвестиционной деятельности или способствующих их введению, а также</w:t>
      </w:r>
    </w:p>
    <w:p w:rsidR="00091674" w:rsidRPr="00C43199" w:rsidRDefault="00091674" w:rsidP="00091674">
      <w:pPr>
        <w:widowControl w:val="0"/>
        <w:autoSpaceDE w:val="0"/>
        <w:autoSpaceDN w:val="0"/>
        <w:jc w:val="center"/>
      </w:pPr>
      <w:r w:rsidRPr="00C43199">
        <w:t>положений, приводящих к возникновению необоснованных расходов</w:t>
      </w:r>
    </w:p>
    <w:p w:rsidR="00091674" w:rsidRPr="00C43199" w:rsidRDefault="00091674" w:rsidP="00091674">
      <w:pPr>
        <w:widowControl w:val="0"/>
        <w:autoSpaceDE w:val="0"/>
        <w:autoSpaceDN w:val="0"/>
        <w:jc w:val="center"/>
      </w:pPr>
      <w:r w:rsidRPr="00C43199">
        <w:t>субъектов предпринимательской и инвестиционной деятельности,</w:t>
      </w:r>
    </w:p>
    <w:p w:rsidR="00091674" w:rsidRPr="00C43199" w:rsidRDefault="00091674" w:rsidP="00091674">
      <w:pPr>
        <w:widowControl w:val="0"/>
        <w:autoSpaceDE w:val="0"/>
        <w:autoSpaceDN w:val="0"/>
        <w:jc w:val="center"/>
      </w:pPr>
      <w:r w:rsidRPr="00C43199">
        <w:t>а также местного бюджета)</w:t>
      </w:r>
    </w:p>
    <w:p w:rsidR="00091674" w:rsidRPr="00C43199" w:rsidRDefault="00091674" w:rsidP="00091674">
      <w:pPr>
        <w:widowControl w:val="0"/>
        <w:autoSpaceDE w:val="0"/>
        <w:autoSpaceDN w:val="0"/>
      </w:pPr>
      <w:r w:rsidRPr="00C43199">
        <w:t>____________________________________________________________________________________________________________________________________</w:t>
      </w:r>
    </w:p>
    <w:p w:rsidR="00091674" w:rsidRPr="00C43199" w:rsidRDefault="00091674" w:rsidP="00091674">
      <w:pPr>
        <w:widowControl w:val="0"/>
        <w:autoSpaceDE w:val="0"/>
        <w:autoSpaceDN w:val="0"/>
        <w:jc w:val="center"/>
      </w:pPr>
      <w:r w:rsidRPr="00C43199">
        <w:t>(обоснование выводов, а также иные замечания и предложения)</w:t>
      </w: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pPr>
      <w:r w:rsidRPr="00C43199">
        <w:t>Указание (при наличии) на приложения.</w:t>
      </w: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pPr>
      <w:r w:rsidRPr="00C43199">
        <w:t xml:space="preserve">________________________                                                             </w:t>
      </w:r>
      <w:r>
        <w:t>ФИО</w:t>
      </w:r>
    </w:p>
    <w:p w:rsidR="00091674" w:rsidRPr="00C43199" w:rsidRDefault="00091674" w:rsidP="00091674">
      <w:pPr>
        <w:widowControl w:val="0"/>
        <w:autoSpaceDE w:val="0"/>
        <w:autoSpaceDN w:val="0"/>
      </w:pPr>
      <w:proofErr w:type="gramStart"/>
      <w:r w:rsidRPr="00C43199">
        <w:t>(подпись уполномоченного</w:t>
      </w:r>
      <w:proofErr w:type="gramEnd"/>
    </w:p>
    <w:p w:rsidR="00091674" w:rsidRPr="00C43199" w:rsidRDefault="00091674" w:rsidP="00091674">
      <w:pPr>
        <w:widowControl w:val="0"/>
        <w:autoSpaceDE w:val="0"/>
        <w:autoSpaceDN w:val="0"/>
      </w:pPr>
      <w:r w:rsidRPr="00C43199">
        <w:t xml:space="preserve">      должностного лица)</w:t>
      </w: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pPr>
      <w:r w:rsidRPr="00C43199">
        <w:t>--------------------------------</w:t>
      </w:r>
    </w:p>
    <w:p w:rsidR="00091674" w:rsidRPr="00C43199" w:rsidRDefault="00091674" w:rsidP="00091674">
      <w:pPr>
        <w:widowControl w:val="0"/>
        <w:autoSpaceDE w:val="0"/>
        <w:autoSpaceDN w:val="0"/>
      </w:pPr>
      <w:bookmarkStart w:id="12" w:name="P509"/>
      <w:bookmarkEnd w:id="12"/>
      <w:r w:rsidRPr="00C43199">
        <w:t>&lt;1</w:t>
      </w:r>
      <w:proofErr w:type="gramStart"/>
      <w:r w:rsidRPr="00C43199">
        <w:t>&gt; У</w:t>
      </w:r>
      <w:proofErr w:type="gramEnd"/>
      <w:r w:rsidRPr="00C43199">
        <w:t>казывается в случае направления органом-разработчиком проекта акта повторно.</w:t>
      </w:r>
    </w:p>
    <w:p w:rsidR="00091674" w:rsidRPr="00C43199" w:rsidRDefault="00091674" w:rsidP="00091674">
      <w:pPr>
        <w:widowControl w:val="0"/>
        <w:autoSpaceDE w:val="0"/>
        <w:autoSpaceDN w:val="0"/>
        <w:jc w:val="both"/>
      </w:pPr>
      <w:bookmarkStart w:id="13" w:name="P510"/>
      <w:bookmarkEnd w:id="13"/>
      <w:r w:rsidRPr="00C43199">
        <w:t>&lt;2</w:t>
      </w:r>
      <w:proofErr w:type="gramStart"/>
      <w:r w:rsidRPr="00C43199">
        <w:t>&gt; В</w:t>
      </w:r>
      <w:proofErr w:type="gramEnd"/>
      <w:r w:rsidRPr="00C43199">
        <w:t xml:space="preserve">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местного бюджета,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w:t>
      </w:r>
      <w:proofErr w:type="gramStart"/>
      <w:r w:rsidRPr="00C43199">
        <w:t>завершена</w:t>
      </w:r>
      <w:proofErr w:type="gramEnd"/>
      <w:r w:rsidRPr="00C43199">
        <w:t xml:space="preserve"> и дальнейшего заполнения настоящей формы не требуется.</w:t>
      </w:r>
    </w:p>
    <w:p w:rsidR="00091674" w:rsidRPr="00C43199" w:rsidRDefault="00091674" w:rsidP="00091674">
      <w:pPr>
        <w:autoSpaceDE w:val="0"/>
        <w:autoSpaceDN w:val="0"/>
        <w:adjustRightInd w:val="0"/>
        <w:ind w:firstLine="540"/>
        <w:jc w:val="right"/>
        <w:rPr>
          <w:rFonts w:eastAsia="Calibri"/>
        </w:rPr>
      </w:pPr>
    </w:p>
    <w:p w:rsidR="00091674" w:rsidRDefault="00091674" w:rsidP="00091674">
      <w:pPr>
        <w:autoSpaceDE w:val="0"/>
        <w:autoSpaceDN w:val="0"/>
        <w:adjustRightInd w:val="0"/>
        <w:ind w:firstLine="540"/>
        <w:jc w:val="right"/>
        <w:rPr>
          <w:rFonts w:eastAsia="Calibri"/>
        </w:rPr>
      </w:pPr>
    </w:p>
    <w:p w:rsidR="00091674" w:rsidRDefault="00091674" w:rsidP="00091674">
      <w:pPr>
        <w:autoSpaceDE w:val="0"/>
        <w:autoSpaceDN w:val="0"/>
        <w:adjustRightInd w:val="0"/>
        <w:ind w:firstLine="540"/>
        <w:jc w:val="right"/>
        <w:rPr>
          <w:rFonts w:eastAsia="Calibri"/>
        </w:rPr>
      </w:pPr>
    </w:p>
    <w:p w:rsidR="00091674" w:rsidRDefault="00091674" w:rsidP="00091674">
      <w:pPr>
        <w:autoSpaceDE w:val="0"/>
        <w:autoSpaceDN w:val="0"/>
        <w:adjustRightInd w:val="0"/>
        <w:ind w:firstLine="540"/>
        <w:jc w:val="right"/>
        <w:rPr>
          <w:rFonts w:eastAsia="Calibri"/>
        </w:rPr>
      </w:pPr>
    </w:p>
    <w:p w:rsidR="00091674" w:rsidRDefault="00091674" w:rsidP="00091674">
      <w:pPr>
        <w:autoSpaceDE w:val="0"/>
        <w:autoSpaceDN w:val="0"/>
        <w:adjustRightInd w:val="0"/>
        <w:ind w:firstLine="540"/>
        <w:jc w:val="right"/>
        <w:rPr>
          <w:rFonts w:eastAsia="Calibri"/>
        </w:rPr>
      </w:pPr>
    </w:p>
    <w:p w:rsidR="00091674" w:rsidRDefault="00091674" w:rsidP="00091674">
      <w:pPr>
        <w:autoSpaceDE w:val="0"/>
        <w:autoSpaceDN w:val="0"/>
        <w:adjustRightInd w:val="0"/>
        <w:ind w:firstLine="540"/>
        <w:jc w:val="right"/>
        <w:rPr>
          <w:rFonts w:eastAsia="Calibri"/>
        </w:rPr>
      </w:pPr>
    </w:p>
    <w:p w:rsidR="00091674" w:rsidRDefault="00091674" w:rsidP="00091674">
      <w:pPr>
        <w:autoSpaceDE w:val="0"/>
        <w:autoSpaceDN w:val="0"/>
        <w:adjustRightInd w:val="0"/>
        <w:ind w:firstLine="540"/>
        <w:jc w:val="right"/>
        <w:rPr>
          <w:rFonts w:eastAsia="Calibri"/>
          <w:sz w:val="28"/>
          <w:szCs w:val="28"/>
        </w:rPr>
      </w:pPr>
    </w:p>
    <w:p w:rsidR="00091674" w:rsidRDefault="00091674" w:rsidP="00091674">
      <w:pPr>
        <w:autoSpaceDE w:val="0"/>
        <w:autoSpaceDN w:val="0"/>
        <w:adjustRightInd w:val="0"/>
        <w:ind w:firstLine="540"/>
        <w:jc w:val="right"/>
        <w:rPr>
          <w:rFonts w:eastAsia="Calibri"/>
          <w:sz w:val="28"/>
          <w:szCs w:val="28"/>
        </w:rPr>
      </w:pPr>
    </w:p>
    <w:p w:rsidR="00091674" w:rsidRDefault="00091674" w:rsidP="00091674">
      <w:pPr>
        <w:autoSpaceDE w:val="0"/>
        <w:autoSpaceDN w:val="0"/>
        <w:adjustRightInd w:val="0"/>
        <w:ind w:firstLine="540"/>
        <w:jc w:val="right"/>
        <w:rPr>
          <w:rFonts w:eastAsia="Calibri"/>
          <w:sz w:val="28"/>
          <w:szCs w:val="28"/>
        </w:rPr>
      </w:pPr>
    </w:p>
    <w:p w:rsidR="00091674" w:rsidRDefault="00091674" w:rsidP="00091674">
      <w:pPr>
        <w:autoSpaceDE w:val="0"/>
        <w:autoSpaceDN w:val="0"/>
        <w:adjustRightInd w:val="0"/>
        <w:ind w:firstLine="540"/>
        <w:jc w:val="right"/>
        <w:rPr>
          <w:rFonts w:eastAsia="Calibri"/>
          <w:sz w:val="28"/>
          <w:szCs w:val="28"/>
        </w:rPr>
      </w:pPr>
    </w:p>
    <w:p w:rsidR="00091674" w:rsidRDefault="00091674" w:rsidP="00091674">
      <w:pPr>
        <w:autoSpaceDE w:val="0"/>
        <w:autoSpaceDN w:val="0"/>
        <w:adjustRightInd w:val="0"/>
        <w:ind w:firstLine="540"/>
        <w:jc w:val="right"/>
        <w:rPr>
          <w:rFonts w:eastAsia="Calibri"/>
          <w:sz w:val="28"/>
          <w:szCs w:val="28"/>
        </w:rPr>
      </w:pPr>
    </w:p>
    <w:p w:rsidR="00091674" w:rsidRDefault="00091674" w:rsidP="00091674">
      <w:pPr>
        <w:autoSpaceDE w:val="0"/>
        <w:autoSpaceDN w:val="0"/>
        <w:adjustRightInd w:val="0"/>
        <w:ind w:firstLine="540"/>
        <w:jc w:val="right"/>
        <w:rPr>
          <w:rFonts w:eastAsia="Calibri"/>
          <w:sz w:val="28"/>
          <w:szCs w:val="28"/>
        </w:rPr>
      </w:pPr>
    </w:p>
    <w:p w:rsidR="00091674" w:rsidRDefault="00091674" w:rsidP="00091674">
      <w:pPr>
        <w:autoSpaceDE w:val="0"/>
        <w:autoSpaceDN w:val="0"/>
        <w:adjustRightInd w:val="0"/>
        <w:ind w:firstLine="540"/>
        <w:jc w:val="right"/>
        <w:rPr>
          <w:rFonts w:eastAsia="Calibri"/>
          <w:sz w:val="28"/>
          <w:szCs w:val="28"/>
        </w:rPr>
      </w:pPr>
    </w:p>
    <w:p w:rsidR="00091674" w:rsidRDefault="00091674" w:rsidP="00091674">
      <w:pPr>
        <w:autoSpaceDE w:val="0"/>
        <w:autoSpaceDN w:val="0"/>
        <w:adjustRightInd w:val="0"/>
        <w:ind w:firstLine="540"/>
        <w:jc w:val="right"/>
        <w:rPr>
          <w:rFonts w:eastAsia="Calibri"/>
          <w:sz w:val="28"/>
          <w:szCs w:val="28"/>
        </w:rPr>
      </w:pPr>
    </w:p>
    <w:p w:rsidR="00091674" w:rsidRDefault="00091674" w:rsidP="00091674">
      <w:pPr>
        <w:autoSpaceDE w:val="0"/>
        <w:autoSpaceDN w:val="0"/>
        <w:adjustRightInd w:val="0"/>
        <w:ind w:firstLine="540"/>
        <w:jc w:val="right"/>
        <w:rPr>
          <w:rFonts w:eastAsia="Calibri"/>
          <w:sz w:val="28"/>
          <w:szCs w:val="28"/>
        </w:rPr>
      </w:pPr>
    </w:p>
    <w:p w:rsidR="00091674" w:rsidRDefault="00091674" w:rsidP="00091674">
      <w:pPr>
        <w:autoSpaceDE w:val="0"/>
        <w:autoSpaceDN w:val="0"/>
        <w:adjustRightInd w:val="0"/>
        <w:ind w:firstLine="540"/>
        <w:jc w:val="right"/>
        <w:rPr>
          <w:rFonts w:eastAsia="Calibri"/>
          <w:sz w:val="28"/>
          <w:szCs w:val="28"/>
        </w:rPr>
      </w:pPr>
    </w:p>
    <w:p w:rsidR="00091674" w:rsidRDefault="00091674" w:rsidP="00091674">
      <w:pPr>
        <w:autoSpaceDE w:val="0"/>
        <w:autoSpaceDN w:val="0"/>
        <w:adjustRightInd w:val="0"/>
        <w:ind w:firstLine="540"/>
        <w:jc w:val="right"/>
        <w:rPr>
          <w:rFonts w:eastAsia="Calibri"/>
          <w:sz w:val="28"/>
          <w:szCs w:val="28"/>
        </w:rPr>
      </w:pPr>
    </w:p>
    <w:p w:rsidR="00091674" w:rsidRDefault="00091674" w:rsidP="00091674">
      <w:pPr>
        <w:autoSpaceDE w:val="0"/>
        <w:autoSpaceDN w:val="0"/>
        <w:adjustRightInd w:val="0"/>
        <w:ind w:firstLine="540"/>
        <w:jc w:val="right"/>
        <w:rPr>
          <w:rFonts w:eastAsia="Calibri"/>
          <w:sz w:val="28"/>
          <w:szCs w:val="28"/>
        </w:rPr>
      </w:pPr>
    </w:p>
    <w:p w:rsidR="00091674" w:rsidRDefault="00091674" w:rsidP="00091674">
      <w:pPr>
        <w:autoSpaceDE w:val="0"/>
        <w:autoSpaceDN w:val="0"/>
        <w:adjustRightInd w:val="0"/>
        <w:ind w:firstLine="540"/>
        <w:jc w:val="right"/>
        <w:rPr>
          <w:rFonts w:eastAsia="Calibri"/>
          <w:sz w:val="28"/>
          <w:szCs w:val="28"/>
        </w:rPr>
      </w:pPr>
    </w:p>
    <w:p w:rsidR="00091674" w:rsidRDefault="00091674" w:rsidP="00091674">
      <w:pPr>
        <w:autoSpaceDE w:val="0"/>
        <w:autoSpaceDN w:val="0"/>
        <w:adjustRightInd w:val="0"/>
        <w:ind w:firstLine="540"/>
        <w:jc w:val="right"/>
        <w:rPr>
          <w:rFonts w:eastAsia="Calibri"/>
          <w:sz w:val="28"/>
          <w:szCs w:val="28"/>
        </w:rPr>
      </w:pPr>
    </w:p>
    <w:p w:rsidR="00091674" w:rsidRDefault="00091674" w:rsidP="00091674">
      <w:pPr>
        <w:autoSpaceDE w:val="0"/>
        <w:autoSpaceDN w:val="0"/>
        <w:adjustRightInd w:val="0"/>
        <w:ind w:firstLine="540"/>
        <w:jc w:val="right"/>
        <w:rPr>
          <w:rFonts w:eastAsia="Calibri"/>
          <w:sz w:val="28"/>
          <w:szCs w:val="28"/>
        </w:rPr>
      </w:pPr>
    </w:p>
    <w:p w:rsidR="00091674" w:rsidRDefault="00091674" w:rsidP="00091674">
      <w:pPr>
        <w:autoSpaceDE w:val="0"/>
        <w:autoSpaceDN w:val="0"/>
        <w:adjustRightInd w:val="0"/>
        <w:ind w:firstLine="540"/>
        <w:jc w:val="right"/>
        <w:rPr>
          <w:rFonts w:eastAsia="Calibri"/>
          <w:sz w:val="28"/>
          <w:szCs w:val="28"/>
        </w:rPr>
      </w:pPr>
    </w:p>
    <w:p w:rsidR="00091674" w:rsidRPr="00487930" w:rsidRDefault="00091674" w:rsidP="00091674">
      <w:pPr>
        <w:autoSpaceDE w:val="0"/>
        <w:autoSpaceDN w:val="0"/>
        <w:adjustRightInd w:val="0"/>
        <w:ind w:firstLine="540"/>
        <w:jc w:val="right"/>
        <w:rPr>
          <w:rFonts w:eastAsia="Calibri"/>
          <w:sz w:val="28"/>
          <w:szCs w:val="28"/>
        </w:rPr>
      </w:pPr>
      <w:r w:rsidRPr="00670678">
        <w:rPr>
          <w:rFonts w:eastAsia="Calibri"/>
          <w:sz w:val="28"/>
          <w:szCs w:val="28"/>
        </w:rPr>
        <w:lastRenderedPageBreak/>
        <w:t>Приложение № 3</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к Порядку  организации и проведения</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 процедуры оценки регулирующего воздействия</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 проектов нормативных правовых актов</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и </w:t>
      </w:r>
      <w:r w:rsidRPr="00487930">
        <w:rPr>
          <w:rFonts w:ascii="Times New Roman" w:hAnsi="Times New Roman"/>
          <w:bCs/>
          <w:sz w:val="28"/>
          <w:szCs w:val="28"/>
        </w:rPr>
        <w:t>экспертизы</w:t>
      </w:r>
      <w:r w:rsidRPr="00487930">
        <w:rPr>
          <w:rFonts w:ascii="Times New Roman" w:hAnsi="Times New Roman"/>
          <w:sz w:val="28"/>
          <w:szCs w:val="28"/>
        </w:rPr>
        <w:t xml:space="preserve"> </w:t>
      </w:r>
      <w:proofErr w:type="gramStart"/>
      <w:r w:rsidRPr="00487930">
        <w:rPr>
          <w:rFonts w:ascii="Times New Roman" w:hAnsi="Times New Roman"/>
          <w:sz w:val="28"/>
          <w:szCs w:val="28"/>
        </w:rPr>
        <w:t>муниципальных</w:t>
      </w:r>
      <w:proofErr w:type="gramEnd"/>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нормативных правовых актов</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на территории </w:t>
      </w:r>
      <w:proofErr w:type="spellStart"/>
      <w:r w:rsidRPr="00487930">
        <w:rPr>
          <w:rFonts w:ascii="Times New Roman" w:hAnsi="Times New Roman"/>
          <w:sz w:val="28"/>
          <w:szCs w:val="28"/>
        </w:rPr>
        <w:t>Таловского</w:t>
      </w:r>
      <w:proofErr w:type="spellEnd"/>
      <w:r w:rsidRPr="00487930">
        <w:rPr>
          <w:rFonts w:ascii="Times New Roman" w:hAnsi="Times New Roman"/>
          <w:sz w:val="28"/>
          <w:szCs w:val="28"/>
        </w:rPr>
        <w:t xml:space="preserve"> </w:t>
      </w:r>
      <w:proofErr w:type="gramStart"/>
      <w:r w:rsidRPr="00487930">
        <w:rPr>
          <w:rFonts w:ascii="Times New Roman" w:hAnsi="Times New Roman"/>
          <w:sz w:val="28"/>
          <w:szCs w:val="28"/>
        </w:rPr>
        <w:t>муниципального</w:t>
      </w:r>
      <w:proofErr w:type="gramEnd"/>
      <w:r w:rsidRPr="00487930">
        <w:rPr>
          <w:rFonts w:ascii="Times New Roman" w:hAnsi="Times New Roman"/>
          <w:sz w:val="28"/>
          <w:szCs w:val="28"/>
        </w:rPr>
        <w:t xml:space="preserve"> </w:t>
      </w:r>
    </w:p>
    <w:p w:rsidR="00091674" w:rsidRPr="00487930" w:rsidRDefault="00091674" w:rsidP="00091674">
      <w:pPr>
        <w:pStyle w:val="ConsPlusNormal"/>
        <w:ind w:firstLine="709"/>
        <w:jc w:val="right"/>
        <w:rPr>
          <w:rFonts w:ascii="Times New Roman" w:hAnsi="Times New Roman"/>
          <w:sz w:val="28"/>
          <w:szCs w:val="28"/>
        </w:rPr>
      </w:pPr>
      <w:r>
        <w:rPr>
          <w:rFonts w:ascii="Times New Roman" w:hAnsi="Times New Roman"/>
          <w:sz w:val="28"/>
          <w:szCs w:val="28"/>
        </w:rPr>
        <w:t>района Воронежской области</w:t>
      </w:r>
    </w:p>
    <w:p w:rsidR="00091674" w:rsidRPr="00C43199" w:rsidRDefault="00091674" w:rsidP="00091674">
      <w:pPr>
        <w:autoSpaceDE w:val="0"/>
        <w:autoSpaceDN w:val="0"/>
        <w:adjustRightInd w:val="0"/>
        <w:ind w:firstLine="540"/>
        <w:jc w:val="both"/>
        <w:rPr>
          <w:rFonts w:eastAsia="Calibri"/>
        </w:rPr>
      </w:pPr>
    </w:p>
    <w:p w:rsidR="00091674" w:rsidRPr="00C43199" w:rsidRDefault="00091674" w:rsidP="00091674">
      <w:pPr>
        <w:autoSpaceDE w:val="0"/>
        <w:autoSpaceDN w:val="0"/>
        <w:adjustRightInd w:val="0"/>
        <w:ind w:firstLine="540"/>
        <w:jc w:val="both"/>
        <w:rPr>
          <w:rFonts w:eastAsia="Calibri"/>
        </w:rPr>
      </w:pPr>
    </w:p>
    <w:p w:rsidR="00091674" w:rsidRPr="00C43199" w:rsidRDefault="00091674" w:rsidP="00091674">
      <w:pPr>
        <w:widowControl w:val="0"/>
        <w:autoSpaceDE w:val="0"/>
        <w:autoSpaceDN w:val="0"/>
        <w:jc w:val="right"/>
      </w:pPr>
    </w:p>
    <w:p w:rsidR="00091674" w:rsidRDefault="00091674" w:rsidP="00091674">
      <w:pPr>
        <w:widowControl w:val="0"/>
        <w:autoSpaceDE w:val="0"/>
        <w:autoSpaceDN w:val="0"/>
        <w:jc w:val="center"/>
        <w:rPr>
          <w:b/>
          <w:sz w:val="28"/>
          <w:szCs w:val="28"/>
        </w:rPr>
      </w:pPr>
      <w:r w:rsidRPr="00487930">
        <w:rPr>
          <w:b/>
          <w:sz w:val="28"/>
          <w:szCs w:val="28"/>
        </w:rPr>
        <w:t>Заключение об экспертизе</w:t>
      </w:r>
      <w:r>
        <w:rPr>
          <w:b/>
          <w:sz w:val="28"/>
          <w:szCs w:val="28"/>
        </w:rPr>
        <w:t xml:space="preserve"> </w:t>
      </w:r>
    </w:p>
    <w:p w:rsidR="00091674" w:rsidRPr="00487930" w:rsidRDefault="00091674" w:rsidP="00091674">
      <w:pPr>
        <w:widowControl w:val="0"/>
        <w:autoSpaceDE w:val="0"/>
        <w:autoSpaceDN w:val="0"/>
        <w:jc w:val="center"/>
        <w:rPr>
          <w:b/>
          <w:sz w:val="28"/>
          <w:szCs w:val="28"/>
        </w:rPr>
      </w:pPr>
      <w:r>
        <w:rPr>
          <w:b/>
          <w:sz w:val="28"/>
          <w:szCs w:val="28"/>
        </w:rPr>
        <w:t>муниципального нормативного правового акта</w:t>
      </w: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pPr>
      <w:r w:rsidRPr="00C43199">
        <w:t xml:space="preserve">_____________________________ в соответствии </w:t>
      </w:r>
      <w:proofErr w:type="gramStart"/>
      <w:r w:rsidRPr="00C43199">
        <w:t>с</w:t>
      </w:r>
      <w:proofErr w:type="gramEnd"/>
      <w:r w:rsidRPr="00C43199">
        <w:t xml:space="preserve"> ______________________</w:t>
      </w:r>
    </w:p>
    <w:p w:rsidR="00091674" w:rsidRPr="00C43199" w:rsidRDefault="00091674" w:rsidP="00091674">
      <w:pPr>
        <w:widowControl w:val="0"/>
        <w:autoSpaceDE w:val="0"/>
        <w:autoSpaceDN w:val="0"/>
      </w:pPr>
      <w:proofErr w:type="gramStart"/>
      <w:r w:rsidRPr="00C43199">
        <w:t>(наименование уполномоченного                           (нормативный правовой акт,</w:t>
      </w:r>
      <w:proofErr w:type="gramEnd"/>
    </w:p>
    <w:p w:rsidR="00091674" w:rsidRPr="00C43199" w:rsidRDefault="00091674" w:rsidP="00091674">
      <w:pPr>
        <w:widowControl w:val="0"/>
        <w:autoSpaceDE w:val="0"/>
        <w:autoSpaceDN w:val="0"/>
      </w:pPr>
      <w:r w:rsidRPr="00C43199">
        <w:t xml:space="preserve">                     органа)                                                     устанавливающий порядок</w:t>
      </w:r>
    </w:p>
    <w:p w:rsidR="00091674" w:rsidRPr="00C43199" w:rsidRDefault="00091674" w:rsidP="00091674">
      <w:pPr>
        <w:widowControl w:val="0"/>
        <w:autoSpaceDE w:val="0"/>
        <w:autoSpaceDN w:val="0"/>
      </w:pPr>
      <w:r w:rsidRPr="00C43199">
        <w:t xml:space="preserve">                                                                                          проведения экспертизы)</w:t>
      </w:r>
    </w:p>
    <w:p w:rsidR="00091674" w:rsidRPr="00C43199" w:rsidRDefault="00091674" w:rsidP="00091674">
      <w:pPr>
        <w:widowControl w:val="0"/>
        <w:autoSpaceDE w:val="0"/>
        <w:autoSpaceDN w:val="0"/>
        <w:jc w:val="both"/>
      </w:pPr>
      <w:r w:rsidRPr="00C43199">
        <w:t xml:space="preserve">(далее - Правила проведения экспертизы) </w:t>
      </w:r>
      <w:proofErr w:type="gramStart"/>
      <w:r w:rsidRPr="00C43199">
        <w:t>рассмотрел ______________________________________________ и сообщает</w:t>
      </w:r>
      <w:proofErr w:type="gramEnd"/>
      <w:r w:rsidRPr="00C43199">
        <w:t xml:space="preserve"> следующее.</w:t>
      </w:r>
    </w:p>
    <w:p w:rsidR="00091674" w:rsidRPr="00C43199" w:rsidRDefault="00091674" w:rsidP="00091674">
      <w:pPr>
        <w:widowControl w:val="0"/>
        <w:autoSpaceDE w:val="0"/>
        <w:autoSpaceDN w:val="0"/>
      </w:pPr>
      <w:r w:rsidRPr="00C43199">
        <w:t xml:space="preserve">       (наименование нормативного правового акта)</w:t>
      </w:r>
    </w:p>
    <w:p w:rsidR="00091674" w:rsidRPr="00C43199" w:rsidRDefault="00091674" w:rsidP="00091674">
      <w:pPr>
        <w:widowControl w:val="0"/>
        <w:autoSpaceDE w:val="0"/>
        <w:autoSpaceDN w:val="0"/>
      </w:pPr>
      <w:r w:rsidRPr="00C43199">
        <w:t>Настоящее заключение подготовлено______________________________.</w:t>
      </w:r>
    </w:p>
    <w:p w:rsidR="00091674" w:rsidRPr="00C43199" w:rsidRDefault="00091674" w:rsidP="00091674">
      <w:pPr>
        <w:widowControl w:val="0"/>
        <w:autoSpaceDE w:val="0"/>
        <w:autoSpaceDN w:val="0"/>
      </w:pPr>
      <w:r w:rsidRPr="00C43199">
        <w:t xml:space="preserve">                                                                                  (впервые/повторно)</w:t>
      </w:r>
    </w:p>
    <w:p w:rsidR="00091674" w:rsidRPr="00C43199" w:rsidRDefault="00091674" w:rsidP="00091674">
      <w:pPr>
        <w:spacing w:after="200"/>
      </w:pPr>
      <w:r w:rsidRPr="00C43199">
        <w:rPr>
          <w:rFonts w:eastAsia="Calibri"/>
        </w:rPr>
        <w:t>____________________________________________________________________________________________________________________________________</w:t>
      </w:r>
    </w:p>
    <w:p w:rsidR="00091674" w:rsidRPr="00C43199" w:rsidRDefault="00091674" w:rsidP="00091674">
      <w:pPr>
        <w:widowControl w:val="0"/>
        <w:autoSpaceDE w:val="0"/>
        <w:autoSpaceDN w:val="0"/>
        <w:jc w:val="center"/>
      </w:pPr>
      <w:proofErr w:type="gramStart"/>
      <w:r w:rsidRPr="00C43199">
        <w:t>(информация о предшествующей подготовке заключения об экспертизе</w:t>
      </w:r>
      <w:proofErr w:type="gramEnd"/>
    </w:p>
    <w:p w:rsidR="00091674" w:rsidRPr="00C43199" w:rsidRDefault="00091674" w:rsidP="00091674">
      <w:pPr>
        <w:widowControl w:val="0"/>
        <w:autoSpaceDE w:val="0"/>
        <w:autoSpaceDN w:val="0"/>
        <w:jc w:val="center"/>
      </w:pPr>
      <w:r w:rsidRPr="00C43199">
        <w:t>нормативного правового акта)</w:t>
      </w:r>
    </w:p>
    <w:p w:rsidR="00091674" w:rsidRPr="00C43199" w:rsidRDefault="00091674" w:rsidP="00091674">
      <w:pPr>
        <w:widowControl w:val="0"/>
        <w:autoSpaceDE w:val="0"/>
        <w:autoSpaceDN w:val="0"/>
      </w:pPr>
      <w:r w:rsidRPr="00C43199">
        <w:t>Уполномоченным органом проведены публичные консультации в сроки</w:t>
      </w:r>
    </w:p>
    <w:p w:rsidR="00091674" w:rsidRPr="00C43199" w:rsidRDefault="00091674" w:rsidP="00091674">
      <w:pPr>
        <w:widowControl w:val="0"/>
        <w:autoSpaceDE w:val="0"/>
        <w:autoSpaceDN w:val="0"/>
        <w:jc w:val="both"/>
      </w:pPr>
      <w:r w:rsidRPr="00C43199">
        <w:t>с _____________ по __________________.</w:t>
      </w:r>
    </w:p>
    <w:p w:rsidR="00091674" w:rsidRPr="00C43199" w:rsidRDefault="00091674" w:rsidP="00091674">
      <w:pPr>
        <w:widowControl w:val="0"/>
        <w:autoSpaceDE w:val="0"/>
        <w:autoSpaceDN w:val="0"/>
        <w:jc w:val="both"/>
      </w:pPr>
      <w:r w:rsidRPr="00C43199">
        <w:t>Информация об экспертизе нормативного правового акта размещена уполномоченным органом на официальном сайте по адресу: __________________________________________________________________.</w:t>
      </w:r>
    </w:p>
    <w:p w:rsidR="00091674" w:rsidRPr="00C43199" w:rsidRDefault="00091674" w:rsidP="00091674">
      <w:pPr>
        <w:widowControl w:val="0"/>
        <w:autoSpaceDE w:val="0"/>
        <w:autoSpaceDN w:val="0"/>
      </w:pPr>
      <w:r w:rsidRPr="00C43199">
        <w:t>На основе проведенной экспертизы нормативного правового акта сделаны следующие выводы_____________________________________________: __________________________________________________________________</w:t>
      </w:r>
    </w:p>
    <w:p w:rsidR="00091674" w:rsidRPr="00C43199" w:rsidRDefault="00091674" w:rsidP="00091674">
      <w:pPr>
        <w:widowControl w:val="0"/>
        <w:autoSpaceDE w:val="0"/>
        <w:autoSpaceDN w:val="0"/>
      </w:pPr>
      <w:r w:rsidRPr="00C43199">
        <w:t>__________________________________________________________________.</w:t>
      </w:r>
    </w:p>
    <w:p w:rsidR="00091674" w:rsidRPr="00C43199" w:rsidRDefault="00091674" w:rsidP="00091674">
      <w:pPr>
        <w:widowControl w:val="0"/>
        <w:autoSpaceDE w:val="0"/>
        <w:autoSpaceDN w:val="0"/>
        <w:jc w:val="center"/>
      </w:pPr>
      <w:proofErr w:type="gramStart"/>
      <w:r w:rsidRPr="00C43199">
        <w:t>(вывод о наличии либо отсутствии положений,</w:t>
      </w:r>
      <w:proofErr w:type="gramEnd"/>
    </w:p>
    <w:p w:rsidR="00091674" w:rsidRPr="00C43199" w:rsidRDefault="00091674" w:rsidP="00091674">
      <w:pPr>
        <w:widowControl w:val="0"/>
        <w:autoSpaceDE w:val="0"/>
        <w:autoSpaceDN w:val="0"/>
      </w:pPr>
      <w:r w:rsidRPr="00C43199">
        <w:t xml:space="preserve">                            необоснованно </w:t>
      </w:r>
      <w:proofErr w:type="gramStart"/>
      <w:r w:rsidRPr="00C43199">
        <w:t>затрудняющих</w:t>
      </w:r>
      <w:proofErr w:type="gramEnd"/>
      <w:r w:rsidRPr="00C43199">
        <w:t xml:space="preserve"> осуществление</w:t>
      </w:r>
    </w:p>
    <w:p w:rsidR="00091674" w:rsidRPr="00C43199" w:rsidRDefault="00091674" w:rsidP="00091674">
      <w:pPr>
        <w:widowControl w:val="0"/>
        <w:autoSpaceDE w:val="0"/>
        <w:autoSpaceDN w:val="0"/>
      </w:pPr>
      <w:r w:rsidRPr="00C43199">
        <w:t xml:space="preserve">                       предпринимательской и инвестиционной деятельности)</w:t>
      </w:r>
    </w:p>
    <w:p w:rsidR="00091674" w:rsidRPr="00C43199" w:rsidRDefault="00091674" w:rsidP="00091674">
      <w:pPr>
        <w:widowControl w:val="0"/>
        <w:autoSpaceDE w:val="0"/>
        <w:autoSpaceDN w:val="0"/>
      </w:pPr>
      <w:r w:rsidRPr="00C43199">
        <w:t>____________________________________________________________________________________________________________________________________.</w:t>
      </w:r>
    </w:p>
    <w:p w:rsidR="00091674" w:rsidRPr="00C43199" w:rsidRDefault="00091674" w:rsidP="00091674">
      <w:pPr>
        <w:widowControl w:val="0"/>
        <w:autoSpaceDE w:val="0"/>
        <w:autoSpaceDN w:val="0"/>
        <w:jc w:val="center"/>
      </w:pPr>
      <w:r w:rsidRPr="00C43199">
        <w:t>(обоснование выводов, а также иные замечания и предложения)</w:t>
      </w: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pPr>
      <w:r w:rsidRPr="00C43199">
        <w:t>Указание (при наличии) на приложения.</w:t>
      </w: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pPr>
      <w:r w:rsidRPr="00C43199">
        <w:t xml:space="preserve">_________________________                                                           </w:t>
      </w:r>
      <w:r>
        <w:t>ФИО</w:t>
      </w:r>
    </w:p>
    <w:p w:rsidR="00091674" w:rsidRPr="00C43199" w:rsidRDefault="00091674" w:rsidP="00091674">
      <w:pPr>
        <w:widowControl w:val="0"/>
        <w:autoSpaceDE w:val="0"/>
        <w:autoSpaceDN w:val="0"/>
      </w:pPr>
      <w:r w:rsidRPr="00C43199">
        <w:t xml:space="preserve"> (подпись уполномоченного должностного лица)</w:t>
      </w:r>
    </w:p>
    <w:p w:rsidR="00091674" w:rsidRDefault="00091674" w:rsidP="00091674">
      <w:pPr>
        <w:widowControl w:val="0"/>
        <w:autoSpaceDE w:val="0"/>
        <w:autoSpaceDN w:val="0"/>
        <w:jc w:val="right"/>
      </w:pPr>
    </w:p>
    <w:p w:rsidR="00091674" w:rsidRDefault="00091674" w:rsidP="00091674">
      <w:pPr>
        <w:widowControl w:val="0"/>
        <w:autoSpaceDE w:val="0"/>
        <w:autoSpaceDN w:val="0"/>
        <w:jc w:val="right"/>
      </w:pPr>
    </w:p>
    <w:p w:rsidR="00091674" w:rsidRDefault="00091674" w:rsidP="00091674">
      <w:pPr>
        <w:widowControl w:val="0"/>
        <w:autoSpaceDE w:val="0"/>
        <w:autoSpaceDN w:val="0"/>
        <w:jc w:val="right"/>
      </w:pPr>
    </w:p>
    <w:p w:rsidR="00091674" w:rsidRDefault="00091674" w:rsidP="00091674">
      <w:pPr>
        <w:widowControl w:val="0"/>
        <w:autoSpaceDE w:val="0"/>
        <w:autoSpaceDN w:val="0"/>
        <w:jc w:val="right"/>
      </w:pPr>
    </w:p>
    <w:p w:rsidR="00091674" w:rsidRDefault="00091674" w:rsidP="00091674">
      <w:pPr>
        <w:widowControl w:val="0"/>
        <w:autoSpaceDE w:val="0"/>
        <w:autoSpaceDN w:val="0"/>
        <w:jc w:val="right"/>
        <w:rPr>
          <w:sz w:val="28"/>
          <w:szCs w:val="28"/>
        </w:rPr>
      </w:pPr>
    </w:p>
    <w:p w:rsidR="00091674" w:rsidRPr="00487930" w:rsidRDefault="00091674" w:rsidP="00091674">
      <w:pPr>
        <w:widowControl w:val="0"/>
        <w:autoSpaceDE w:val="0"/>
        <w:autoSpaceDN w:val="0"/>
        <w:jc w:val="right"/>
        <w:rPr>
          <w:sz w:val="28"/>
          <w:szCs w:val="28"/>
        </w:rPr>
      </w:pPr>
      <w:r w:rsidRPr="00670678">
        <w:rPr>
          <w:sz w:val="28"/>
          <w:szCs w:val="28"/>
        </w:rPr>
        <w:lastRenderedPageBreak/>
        <w:t>Приложение № 4</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к Порядку  организации и проведения</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 процедуры оценки регулирующего воздействия</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 проектов нормативных правовых актов</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и </w:t>
      </w:r>
      <w:r w:rsidRPr="00487930">
        <w:rPr>
          <w:rFonts w:ascii="Times New Roman" w:hAnsi="Times New Roman"/>
          <w:bCs/>
          <w:sz w:val="28"/>
          <w:szCs w:val="28"/>
        </w:rPr>
        <w:t>экспертизы</w:t>
      </w:r>
      <w:r w:rsidRPr="00487930">
        <w:rPr>
          <w:rFonts w:ascii="Times New Roman" w:hAnsi="Times New Roman"/>
          <w:sz w:val="28"/>
          <w:szCs w:val="28"/>
        </w:rPr>
        <w:t xml:space="preserve"> </w:t>
      </w:r>
      <w:proofErr w:type="gramStart"/>
      <w:r w:rsidRPr="00487930">
        <w:rPr>
          <w:rFonts w:ascii="Times New Roman" w:hAnsi="Times New Roman"/>
          <w:sz w:val="28"/>
          <w:szCs w:val="28"/>
        </w:rPr>
        <w:t>муниципальных</w:t>
      </w:r>
      <w:proofErr w:type="gramEnd"/>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нормативных правовых актов</w:t>
      </w:r>
    </w:p>
    <w:p w:rsidR="00091674" w:rsidRDefault="00091674" w:rsidP="00091674">
      <w:pPr>
        <w:pStyle w:val="ConsPlusNormal"/>
        <w:ind w:firstLine="709"/>
        <w:jc w:val="right"/>
        <w:rPr>
          <w:rFonts w:ascii="Times New Roman" w:hAnsi="Times New Roman"/>
          <w:sz w:val="28"/>
          <w:szCs w:val="28"/>
        </w:rPr>
      </w:pPr>
      <w:r>
        <w:rPr>
          <w:rFonts w:ascii="Times New Roman" w:hAnsi="Times New Roman"/>
          <w:sz w:val="28"/>
          <w:szCs w:val="28"/>
        </w:rPr>
        <w:t xml:space="preserve">на территории </w:t>
      </w:r>
      <w:proofErr w:type="spellStart"/>
      <w:r>
        <w:rPr>
          <w:rFonts w:ascii="Times New Roman" w:hAnsi="Times New Roman"/>
          <w:sz w:val="28"/>
          <w:szCs w:val="28"/>
        </w:rPr>
        <w:t>Таловского</w:t>
      </w:r>
      <w:proofErr w:type="spellEnd"/>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091674" w:rsidRPr="00487930" w:rsidRDefault="00091674" w:rsidP="00091674">
      <w:pPr>
        <w:pStyle w:val="ConsPlusNormal"/>
        <w:ind w:firstLine="709"/>
        <w:jc w:val="right"/>
        <w:rPr>
          <w:rFonts w:ascii="Times New Roman" w:hAnsi="Times New Roman"/>
          <w:sz w:val="28"/>
          <w:szCs w:val="28"/>
        </w:rPr>
      </w:pPr>
      <w:r>
        <w:rPr>
          <w:rFonts w:ascii="Times New Roman" w:hAnsi="Times New Roman"/>
          <w:sz w:val="28"/>
          <w:szCs w:val="28"/>
        </w:rPr>
        <w:t>района Воронежской области</w:t>
      </w: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jc w:val="right"/>
      </w:pPr>
    </w:p>
    <w:p w:rsidR="00091674" w:rsidRPr="00C43199" w:rsidRDefault="00091674" w:rsidP="00091674">
      <w:pPr>
        <w:widowControl w:val="0"/>
        <w:autoSpaceDE w:val="0"/>
        <w:autoSpaceDN w:val="0"/>
        <w:jc w:val="right"/>
      </w:pPr>
    </w:p>
    <w:p w:rsidR="00091674" w:rsidRPr="00C43199" w:rsidRDefault="00091674" w:rsidP="00091674">
      <w:pPr>
        <w:widowControl w:val="0"/>
        <w:autoSpaceDE w:val="0"/>
        <w:autoSpaceDN w:val="0"/>
        <w:jc w:val="right"/>
      </w:pPr>
    </w:p>
    <w:p w:rsidR="00091674" w:rsidRPr="00487930" w:rsidRDefault="00091674" w:rsidP="00091674">
      <w:pPr>
        <w:widowControl w:val="0"/>
        <w:autoSpaceDE w:val="0"/>
        <w:autoSpaceDN w:val="0"/>
        <w:jc w:val="center"/>
        <w:rPr>
          <w:b/>
          <w:sz w:val="28"/>
          <w:szCs w:val="28"/>
        </w:rPr>
      </w:pPr>
      <w:r w:rsidRPr="00487930">
        <w:rPr>
          <w:b/>
          <w:sz w:val="28"/>
          <w:szCs w:val="28"/>
        </w:rPr>
        <w:t>Сводка предложений</w:t>
      </w:r>
    </w:p>
    <w:p w:rsidR="00091674" w:rsidRPr="00C43199" w:rsidRDefault="00091674" w:rsidP="00091674">
      <w:pPr>
        <w:widowControl w:val="0"/>
        <w:autoSpaceDE w:val="0"/>
        <w:autoSpaceDN w:val="0"/>
        <w:jc w:val="both"/>
      </w:pPr>
    </w:p>
    <w:p w:rsidR="00091674" w:rsidRPr="00C43199" w:rsidRDefault="00091674" w:rsidP="00091674">
      <w:pPr>
        <w:widowControl w:val="0"/>
        <w:autoSpaceDE w:val="0"/>
        <w:autoSpaceDN w:val="0"/>
        <w:jc w:val="both"/>
      </w:pPr>
      <w:r w:rsidRPr="00C43199">
        <w:t>Ссылка на проект:___________________________________________________</w:t>
      </w:r>
    </w:p>
    <w:p w:rsidR="00091674" w:rsidRPr="00C43199" w:rsidRDefault="00091674" w:rsidP="00091674">
      <w:pPr>
        <w:widowControl w:val="0"/>
        <w:autoSpaceDE w:val="0"/>
        <w:autoSpaceDN w:val="0"/>
        <w:jc w:val="both"/>
      </w:pPr>
      <w:r w:rsidRPr="00C43199">
        <w:t>Дата проведения публичного обсуждения: ______________________________</w:t>
      </w:r>
    </w:p>
    <w:p w:rsidR="00091674" w:rsidRPr="00C43199" w:rsidRDefault="00091674" w:rsidP="00091674">
      <w:pPr>
        <w:widowControl w:val="0"/>
        <w:autoSpaceDE w:val="0"/>
        <w:autoSpaceDN w:val="0"/>
        <w:jc w:val="both"/>
      </w:pPr>
      <w:r w:rsidRPr="00C43199">
        <w:t>Количество экспертов, участвовавших в обсуждении: _____________________</w:t>
      </w:r>
    </w:p>
    <w:p w:rsidR="00091674" w:rsidRPr="00C43199" w:rsidRDefault="00091674" w:rsidP="00091674">
      <w:pPr>
        <w:widowControl w:val="0"/>
        <w:autoSpaceDE w:val="0"/>
        <w:autoSpaceDN w:val="0"/>
        <w:jc w:val="both"/>
      </w:pPr>
      <w:r w:rsidRPr="00C43199">
        <w:t>Отчет сгенерирован: ________________________________________________</w:t>
      </w:r>
    </w:p>
    <w:p w:rsidR="00091674" w:rsidRPr="00C43199" w:rsidRDefault="00091674" w:rsidP="00091674">
      <w:pPr>
        <w:autoSpaceDE w:val="0"/>
        <w:autoSpaceDN w:val="0"/>
        <w:adjustRightInd w:val="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3572"/>
        <w:gridCol w:w="2898"/>
      </w:tblGrid>
      <w:tr w:rsidR="00091674" w:rsidRPr="00C43199" w:rsidTr="00393591">
        <w:tc>
          <w:tcPr>
            <w:tcW w:w="624" w:type="dxa"/>
          </w:tcPr>
          <w:p w:rsidR="00091674" w:rsidRPr="00C43199" w:rsidRDefault="00091674" w:rsidP="00393591">
            <w:pPr>
              <w:autoSpaceDE w:val="0"/>
              <w:autoSpaceDN w:val="0"/>
              <w:adjustRightInd w:val="0"/>
              <w:jc w:val="center"/>
              <w:rPr>
                <w:rFonts w:eastAsia="Calibri"/>
              </w:rPr>
            </w:pPr>
            <w:r w:rsidRPr="00C43199">
              <w:rPr>
                <w:rFonts w:eastAsia="Calibri"/>
              </w:rPr>
              <w:t>№</w:t>
            </w:r>
          </w:p>
        </w:tc>
        <w:tc>
          <w:tcPr>
            <w:tcW w:w="2324" w:type="dxa"/>
          </w:tcPr>
          <w:p w:rsidR="00091674" w:rsidRPr="00C43199" w:rsidRDefault="00091674" w:rsidP="00393591">
            <w:pPr>
              <w:autoSpaceDE w:val="0"/>
              <w:autoSpaceDN w:val="0"/>
              <w:adjustRightInd w:val="0"/>
              <w:jc w:val="center"/>
              <w:rPr>
                <w:rFonts w:eastAsia="Calibri"/>
              </w:rPr>
            </w:pPr>
            <w:r w:rsidRPr="00C43199">
              <w:rPr>
                <w:rFonts w:eastAsia="Calibri"/>
              </w:rPr>
              <w:t>Участник обсуждения</w:t>
            </w:r>
          </w:p>
        </w:tc>
        <w:tc>
          <w:tcPr>
            <w:tcW w:w="3572" w:type="dxa"/>
          </w:tcPr>
          <w:p w:rsidR="00091674" w:rsidRPr="00C43199" w:rsidRDefault="00091674" w:rsidP="00393591">
            <w:pPr>
              <w:autoSpaceDE w:val="0"/>
              <w:autoSpaceDN w:val="0"/>
              <w:adjustRightInd w:val="0"/>
              <w:jc w:val="center"/>
              <w:rPr>
                <w:rFonts w:eastAsia="Calibri"/>
              </w:rPr>
            </w:pPr>
            <w:r w:rsidRPr="00C43199">
              <w:rPr>
                <w:rFonts w:eastAsia="Calibri"/>
              </w:rPr>
              <w:t>Позиция участника обсуждения</w:t>
            </w:r>
          </w:p>
        </w:tc>
        <w:tc>
          <w:tcPr>
            <w:tcW w:w="2898" w:type="dxa"/>
          </w:tcPr>
          <w:p w:rsidR="00091674" w:rsidRPr="00C43199" w:rsidRDefault="00091674" w:rsidP="00393591">
            <w:pPr>
              <w:autoSpaceDE w:val="0"/>
              <w:autoSpaceDN w:val="0"/>
              <w:adjustRightInd w:val="0"/>
              <w:jc w:val="center"/>
              <w:rPr>
                <w:rFonts w:eastAsia="Calibri"/>
              </w:rPr>
            </w:pPr>
            <w:r w:rsidRPr="00C43199">
              <w:rPr>
                <w:rFonts w:eastAsia="Calibri"/>
              </w:rPr>
              <w:t>Комментарии разработчика</w:t>
            </w:r>
          </w:p>
        </w:tc>
      </w:tr>
      <w:tr w:rsidR="00091674" w:rsidRPr="00C43199" w:rsidTr="00393591">
        <w:tc>
          <w:tcPr>
            <w:tcW w:w="624" w:type="dxa"/>
          </w:tcPr>
          <w:p w:rsidR="00091674" w:rsidRPr="00C43199" w:rsidRDefault="00091674" w:rsidP="00393591">
            <w:pPr>
              <w:autoSpaceDE w:val="0"/>
              <w:autoSpaceDN w:val="0"/>
              <w:adjustRightInd w:val="0"/>
              <w:rPr>
                <w:rFonts w:eastAsia="Calibri"/>
              </w:rPr>
            </w:pPr>
          </w:p>
        </w:tc>
        <w:tc>
          <w:tcPr>
            <w:tcW w:w="2324" w:type="dxa"/>
          </w:tcPr>
          <w:p w:rsidR="00091674" w:rsidRPr="00C43199" w:rsidRDefault="00091674" w:rsidP="00393591">
            <w:pPr>
              <w:autoSpaceDE w:val="0"/>
              <w:autoSpaceDN w:val="0"/>
              <w:adjustRightInd w:val="0"/>
              <w:rPr>
                <w:rFonts w:eastAsia="Calibri"/>
              </w:rPr>
            </w:pPr>
          </w:p>
        </w:tc>
        <w:tc>
          <w:tcPr>
            <w:tcW w:w="3572" w:type="dxa"/>
          </w:tcPr>
          <w:p w:rsidR="00091674" w:rsidRPr="00C43199" w:rsidRDefault="00091674" w:rsidP="00393591">
            <w:pPr>
              <w:autoSpaceDE w:val="0"/>
              <w:autoSpaceDN w:val="0"/>
              <w:adjustRightInd w:val="0"/>
              <w:rPr>
                <w:rFonts w:eastAsia="Calibri"/>
              </w:rPr>
            </w:pPr>
          </w:p>
        </w:tc>
        <w:tc>
          <w:tcPr>
            <w:tcW w:w="2898" w:type="dxa"/>
          </w:tcPr>
          <w:p w:rsidR="00091674" w:rsidRPr="00C43199" w:rsidRDefault="00091674" w:rsidP="00393591">
            <w:pPr>
              <w:autoSpaceDE w:val="0"/>
              <w:autoSpaceDN w:val="0"/>
              <w:adjustRightInd w:val="0"/>
              <w:rPr>
                <w:rFonts w:eastAsia="Calibri"/>
              </w:rPr>
            </w:pPr>
          </w:p>
        </w:tc>
      </w:tr>
    </w:tbl>
    <w:p w:rsidR="00091674" w:rsidRPr="00C43199" w:rsidRDefault="00091674" w:rsidP="00091674">
      <w:pPr>
        <w:autoSpaceDE w:val="0"/>
        <w:autoSpaceDN w:val="0"/>
        <w:adjustRightInd w:val="0"/>
        <w:ind w:firstLine="540"/>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74"/>
        <w:gridCol w:w="744"/>
      </w:tblGrid>
      <w:tr w:rsidR="00091674" w:rsidRPr="00C43199" w:rsidTr="00393591">
        <w:tc>
          <w:tcPr>
            <w:tcW w:w="8674" w:type="dxa"/>
          </w:tcPr>
          <w:p w:rsidR="00091674" w:rsidRPr="00C43199" w:rsidRDefault="00091674" w:rsidP="00393591">
            <w:pPr>
              <w:autoSpaceDE w:val="0"/>
              <w:autoSpaceDN w:val="0"/>
              <w:adjustRightInd w:val="0"/>
              <w:rPr>
                <w:rFonts w:eastAsia="Calibri"/>
              </w:rPr>
            </w:pPr>
            <w:r w:rsidRPr="00C43199">
              <w:rPr>
                <w:rFonts w:eastAsia="Calibri"/>
              </w:rPr>
              <w:t>Общее количество поступивших предложений</w:t>
            </w:r>
          </w:p>
        </w:tc>
        <w:tc>
          <w:tcPr>
            <w:tcW w:w="744" w:type="dxa"/>
          </w:tcPr>
          <w:p w:rsidR="00091674" w:rsidRPr="00C43199" w:rsidRDefault="00091674" w:rsidP="00393591">
            <w:pPr>
              <w:autoSpaceDE w:val="0"/>
              <w:autoSpaceDN w:val="0"/>
              <w:adjustRightInd w:val="0"/>
              <w:rPr>
                <w:rFonts w:eastAsia="Calibri"/>
              </w:rPr>
            </w:pPr>
          </w:p>
        </w:tc>
      </w:tr>
      <w:tr w:rsidR="00091674" w:rsidRPr="00C43199" w:rsidTr="00393591">
        <w:tc>
          <w:tcPr>
            <w:tcW w:w="8674" w:type="dxa"/>
          </w:tcPr>
          <w:p w:rsidR="00091674" w:rsidRPr="00C43199" w:rsidRDefault="00091674" w:rsidP="00393591">
            <w:pPr>
              <w:autoSpaceDE w:val="0"/>
              <w:autoSpaceDN w:val="0"/>
              <w:adjustRightInd w:val="0"/>
              <w:rPr>
                <w:rFonts w:eastAsia="Calibri"/>
              </w:rPr>
            </w:pPr>
            <w:r w:rsidRPr="00C43199">
              <w:rPr>
                <w:rFonts w:eastAsia="Calibri"/>
              </w:rPr>
              <w:t>Общее количество учтенных предложений</w:t>
            </w:r>
          </w:p>
        </w:tc>
        <w:tc>
          <w:tcPr>
            <w:tcW w:w="744" w:type="dxa"/>
          </w:tcPr>
          <w:p w:rsidR="00091674" w:rsidRPr="00C43199" w:rsidRDefault="00091674" w:rsidP="00393591">
            <w:pPr>
              <w:autoSpaceDE w:val="0"/>
              <w:autoSpaceDN w:val="0"/>
              <w:adjustRightInd w:val="0"/>
              <w:rPr>
                <w:rFonts w:eastAsia="Calibri"/>
              </w:rPr>
            </w:pPr>
          </w:p>
        </w:tc>
      </w:tr>
      <w:tr w:rsidR="00091674" w:rsidRPr="00C43199" w:rsidTr="00393591">
        <w:tc>
          <w:tcPr>
            <w:tcW w:w="8674" w:type="dxa"/>
          </w:tcPr>
          <w:p w:rsidR="00091674" w:rsidRPr="00C43199" w:rsidRDefault="00091674" w:rsidP="00393591">
            <w:pPr>
              <w:autoSpaceDE w:val="0"/>
              <w:autoSpaceDN w:val="0"/>
              <w:adjustRightInd w:val="0"/>
              <w:rPr>
                <w:rFonts w:eastAsia="Calibri"/>
              </w:rPr>
            </w:pPr>
            <w:r w:rsidRPr="00C43199">
              <w:rPr>
                <w:rFonts w:eastAsia="Calibri"/>
              </w:rPr>
              <w:t>Общее количество частично учтенных предложений</w:t>
            </w:r>
          </w:p>
        </w:tc>
        <w:tc>
          <w:tcPr>
            <w:tcW w:w="744" w:type="dxa"/>
          </w:tcPr>
          <w:p w:rsidR="00091674" w:rsidRPr="00C43199" w:rsidRDefault="00091674" w:rsidP="00393591">
            <w:pPr>
              <w:autoSpaceDE w:val="0"/>
              <w:autoSpaceDN w:val="0"/>
              <w:adjustRightInd w:val="0"/>
              <w:rPr>
                <w:rFonts w:eastAsia="Calibri"/>
              </w:rPr>
            </w:pPr>
          </w:p>
        </w:tc>
      </w:tr>
      <w:tr w:rsidR="00091674" w:rsidRPr="00C43199" w:rsidTr="00393591">
        <w:tc>
          <w:tcPr>
            <w:tcW w:w="8674" w:type="dxa"/>
          </w:tcPr>
          <w:p w:rsidR="00091674" w:rsidRPr="00C43199" w:rsidRDefault="00091674" w:rsidP="00393591">
            <w:pPr>
              <w:autoSpaceDE w:val="0"/>
              <w:autoSpaceDN w:val="0"/>
              <w:adjustRightInd w:val="0"/>
              <w:rPr>
                <w:rFonts w:eastAsia="Calibri"/>
              </w:rPr>
            </w:pPr>
            <w:r w:rsidRPr="00C43199">
              <w:rPr>
                <w:rFonts w:eastAsia="Calibri"/>
              </w:rPr>
              <w:t>Общее количество неучтенных предложений</w:t>
            </w:r>
          </w:p>
        </w:tc>
        <w:tc>
          <w:tcPr>
            <w:tcW w:w="744" w:type="dxa"/>
          </w:tcPr>
          <w:p w:rsidR="00091674" w:rsidRPr="00C43199" w:rsidRDefault="00091674" w:rsidP="00393591">
            <w:pPr>
              <w:autoSpaceDE w:val="0"/>
              <w:autoSpaceDN w:val="0"/>
              <w:adjustRightInd w:val="0"/>
              <w:rPr>
                <w:rFonts w:eastAsia="Calibri"/>
              </w:rPr>
            </w:pPr>
          </w:p>
        </w:tc>
      </w:tr>
    </w:tbl>
    <w:p w:rsidR="00091674" w:rsidRPr="00C43199" w:rsidRDefault="00091674" w:rsidP="00091674">
      <w:pPr>
        <w:autoSpaceDE w:val="0"/>
        <w:autoSpaceDN w:val="0"/>
        <w:adjustRightInd w:val="0"/>
        <w:jc w:val="both"/>
        <w:rPr>
          <w:rFonts w:eastAsia="Calibri"/>
        </w:rPr>
      </w:pPr>
    </w:p>
    <w:p w:rsidR="00091674" w:rsidRPr="00C43199" w:rsidRDefault="00091674" w:rsidP="00091674">
      <w:pPr>
        <w:widowControl w:val="0"/>
        <w:autoSpaceDE w:val="0"/>
        <w:autoSpaceDN w:val="0"/>
        <w:jc w:val="both"/>
      </w:pPr>
      <w:r w:rsidRPr="00C43199">
        <w:t xml:space="preserve">                                              «  »           20</w:t>
      </w:r>
      <w:r>
        <w:t xml:space="preserve">  </w:t>
      </w:r>
      <w:r w:rsidRPr="00C43199">
        <w:t xml:space="preserve">  г.</w:t>
      </w:r>
    </w:p>
    <w:p w:rsidR="00091674" w:rsidRPr="00C43199" w:rsidRDefault="00091674" w:rsidP="00091674">
      <w:pPr>
        <w:widowControl w:val="0"/>
        <w:autoSpaceDE w:val="0"/>
        <w:autoSpaceDN w:val="0"/>
        <w:jc w:val="both"/>
      </w:pPr>
      <w:r w:rsidRPr="00C43199">
        <w:t xml:space="preserve">____________________   ----------------------                      ____________________ </w:t>
      </w:r>
    </w:p>
    <w:p w:rsidR="00091674" w:rsidRPr="00C43199" w:rsidRDefault="00091674" w:rsidP="00091674">
      <w:pPr>
        <w:widowControl w:val="0"/>
        <w:autoSpaceDE w:val="0"/>
        <w:autoSpaceDN w:val="0"/>
        <w:jc w:val="both"/>
      </w:pPr>
      <w:r w:rsidRPr="00C43199">
        <w:t xml:space="preserve">    Ф.И.О. руководителя               Дата                                           Подпись </w:t>
      </w: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pPr>
    </w:p>
    <w:p w:rsidR="00091674" w:rsidRPr="00C43199" w:rsidRDefault="00091674" w:rsidP="00091674">
      <w:pPr>
        <w:widowControl w:val="0"/>
        <w:autoSpaceDE w:val="0"/>
        <w:autoSpaceDN w:val="0"/>
        <w:adjustRightInd w:val="0"/>
        <w:jc w:val="center"/>
        <w:outlineLvl w:val="0"/>
        <w:rPr>
          <w:b/>
          <w:bCs/>
          <w:color w:val="FF0000"/>
        </w:rPr>
      </w:pPr>
    </w:p>
    <w:p w:rsidR="00091674" w:rsidRPr="00C43199" w:rsidRDefault="00091674" w:rsidP="00091674">
      <w:pPr>
        <w:ind w:firstLine="540"/>
        <w:jc w:val="both"/>
        <w:rPr>
          <w:color w:val="FF0000"/>
        </w:rPr>
      </w:pPr>
    </w:p>
    <w:p w:rsidR="00091674" w:rsidRPr="00C43199" w:rsidRDefault="00091674" w:rsidP="00091674">
      <w:pPr>
        <w:ind w:firstLine="540"/>
        <w:jc w:val="both"/>
        <w:rPr>
          <w:color w:val="FF0000"/>
        </w:rPr>
      </w:pPr>
    </w:p>
    <w:p w:rsidR="00091674" w:rsidRPr="00C43199" w:rsidRDefault="00091674" w:rsidP="00091674">
      <w:pPr>
        <w:ind w:firstLine="540"/>
        <w:jc w:val="both"/>
        <w:rPr>
          <w:color w:val="FF0000"/>
        </w:rPr>
      </w:pPr>
    </w:p>
    <w:p w:rsidR="00091674" w:rsidRPr="00C43199" w:rsidRDefault="00091674" w:rsidP="00091674">
      <w:pPr>
        <w:ind w:firstLine="540"/>
        <w:jc w:val="both"/>
        <w:rPr>
          <w:color w:val="FF0000"/>
        </w:rPr>
      </w:pPr>
    </w:p>
    <w:p w:rsidR="00091674" w:rsidRPr="00C43199" w:rsidRDefault="00091674" w:rsidP="00091674">
      <w:pPr>
        <w:ind w:firstLine="540"/>
        <w:jc w:val="both"/>
        <w:rPr>
          <w:color w:val="FF0000"/>
        </w:rPr>
      </w:pPr>
    </w:p>
    <w:p w:rsidR="00091674" w:rsidRPr="00C43199" w:rsidRDefault="00091674" w:rsidP="00091674">
      <w:pPr>
        <w:ind w:firstLine="540"/>
        <w:jc w:val="both"/>
        <w:rPr>
          <w:color w:val="FF0000"/>
        </w:rPr>
      </w:pPr>
    </w:p>
    <w:p w:rsidR="00091674" w:rsidRPr="00C43199" w:rsidRDefault="00091674" w:rsidP="00091674">
      <w:pPr>
        <w:ind w:firstLine="540"/>
        <w:jc w:val="both"/>
        <w:rPr>
          <w:color w:val="FF0000"/>
        </w:rPr>
      </w:pPr>
    </w:p>
    <w:p w:rsidR="00091674" w:rsidRPr="00C43199" w:rsidRDefault="00091674" w:rsidP="00091674">
      <w:pPr>
        <w:ind w:firstLine="540"/>
        <w:jc w:val="both"/>
        <w:rPr>
          <w:color w:val="FF0000"/>
        </w:rPr>
      </w:pPr>
    </w:p>
    <w:p w:rsidR="00091674" w:rsidRPr="00C43199" w:rsidRDefault="00091674" w:rsidP="00091674">
      <w:pPr>
        <w:ind w:firstLine="540"/>
        <w:jc w:val="both"/>
        <w:rPr>
          <w:color w:val="FF0000"/>
        </w:rPr>
      </w:pPr>
    </w:p>
    <w:p w:rsidR="00091674" w:rsidRDefault="00091674" w:rsidP="00091674">
      <w:pPr>
        <w:ind w:firstLine="540"/>
        <w:jc w:val="both"/>
        <w:rPr>
          <w:color w:val="FF0000"/>
        </w:rPr>
      </w:pPr>
    </w:p>
    <w:p w:rsidR="00091674" w:rsidRPr="00C43199" w:rsidRDefault="00091674" w:rsidP="00091674">
      <w:pPr>
        <w:ind w:firstLine="540"/>
        <w:jc w:val="both"/>
        <w:rPr>
          <w:color w:val="FF0000"/>
        </w:rPr>
      </w:pPr>
    </w:p>
    <w:p w:rsidR="00091674" w:rsidRPr="00C43199" w:rsidRDefault="00091674" w:rsidP="00091674">
      <w:pPr>
        <w:ind w:firstLine="540"/>
        <w:jc w:val="both"/>
        <w:rPr>
          <w:color w:val="FF0000"/>
        </w:rPr>
      </w:pPr>
    </w:p>
    <w:p w:rsidR="00091674" w:rsidRDefault="00091674" w:rsidP="00091674">
      <w:pPr>
        <w:pStyle w:val="ConsPlusNormal"/>
        <w:ind w:firstLine="709"/>
        <w:jc w:val="right"/>
        <w:rPr>
          <w:rFonts w:ascii="Times New Roman" w:hAnsi="Times New Roman"/>
          <w:sz w:val="28"/>
          <w:szCs w:val="28"/>
        </w:rPr>
      </w:pPr>
    </w:p>
    <w:p w:rsidR="00091674" w:rsidRDefault="00091674" w:rsidP="00091674">
      <w:pPr>
        <w:pStyle w:val="ConsPlusNormal"/>
        <w:ind w:firstLine="709"/>
        <w:jc w:val="right"/>
        <w:rPr>
          <w:rFonts w:ascii="Times New Roman" w:hAnsi="Times New Roman"/>
          <w:sz w:val="28"/>
          <w:szCs w:val="28"/>
        </w:rPr>
      </w:pPr>
    </w:p>
    <w:p w:rsidR="00091674" w:rsidRPr="00487930" w:rsidRDefault="00091674" w:rsidP="00091674">
      <w:pPr>
        <w:pStyle w:val="ConsPlusNormal"/>
        <w:ind w:firstLine="709"/>
        <w:jc w:val="right"/>
        <w:rPr>
          <w:rFonts w:ascii="Times New Roman" w:hAnsi="Times New Roman"/>
          <w:sz w:val="28"/>
          <w:szCs w:val="28"/>
        </w:rPr>
      </w:pPr>
      <w:r w:rsidRPr="00670678">
        <w:rPr>
          <w:rFonts w:ascii="Times New Roman" w:hAnsi="Times New Roman"/>
          <w:sz w:val="28"/>
          <w:szCs w:val="28"/>
        </w:rPr>
        <w:lastRenderedPageBreak/>
        <w:t>Приложение № 5</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к Порядку  организации и проведения</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 процедуры оценки регулирующего воздействия</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 проектов нормативных правовых актов</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и </w:t>
      </w:r>
      <w:r w:rsidRPr="00487930">
        <w:rPr>
          <w:rFonts w:ascii="Times New Roman" w:hAnsi="Times New Roman"/>
          <w:bCs/>
          <w:sz w:val="28"/>
          <w:szCs w:val="28"/>
        </w:rPr>
        <w:t>экспертизы</w:t>
      </w:r>
      <w:r w:rsidRPr="00487930">
        <w:rPr>
          <w:rFonts w:ascii="Times New Roman" w:hAnsi="Times New Roman"/>
          <w:sz w:val="28"/>
          <w:szCs w:val="28"/>
        </w:rPr>
        <w:t xml:space="preserve"> </w:t>
      </w:r>
      <w:proofErr w:type="gramStart"/>
      <w:r w:rsidRPr="00487930">
        <w:rPr>
          <w:rFonts w:ascii="Times New Roman" w:hAnsi="Times New Roman"/>
          <w:sz w:val="28"/>
          <w:szCs w:val="28"/>
        </w:rPr>
        <w:t>муниципальных</w:t>
      </w:r>
      <w:proofErr w:type="gramEnd"/>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нормативных правовых актов</w:t>
      </w:r>
    </w:p>
    <w:p w:rsidR="00091674" w:rsidRDefault="00091674" w:rsidP="00091674">
      <w:pPr>
        <w:pStyle w:val="ConsPlusNormal"/>
        <w:ind w:firstLine="709"/>
        <w:jc w:val="right"/>
        <w:rPr>
          <w:rFonts w:ascii="Times New Roman" w:hAnsi="Times New Roman"/>
          <w:sz w:val="28"/>
          <w:szCs w:val="28"/>
        </w:rPr>
      </w:pPr>
      <w:r>
        <w:rPr>
          <w:rFonts w:ascii="Times New Roman" w:hAnsi="Times New Roman"/>
          <w:sz w:val="28"/>
          <w:szCs w:val="28"/>
        </w:rPr>
        <w:t xml:space="preserve">на территории </w:t>
      </w:r>
      <w:proofErr w:type="spellStart"/>
      <w:r>
        <w:rPr>
          <w:rFonts w:ascii="Times New Roman" w:hAnsi="Times New Roman"/>
          <w:sz w:val="28"/>
          <w:szCs w:val="28"/>
        </w:rPr>
        <w:t>Таловского</w:t>
      </w:r>
      <w:proofErr w:type="spellEnd"/>
      <w:r>
        <w:rPr>
          <w:rFonts w:ascii="Times New Roman" w:hAnsi="Times New Roman"/>
          <w:sz w:val="28"/>
          <w:szCs w:val="28"/>
        </w:rPr>
        <w:t xml:space="preserve">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091674" w:rsidRPr="00487930" w:rsidRDefault="00091674" w:rsidP="00091674">
      <w:pPr>
        <w:pStyle w:val="ConsPlusNormal"/>
        <w:ind w:firstLine="709"/>
        <w:jc w:val="right"/>
        <w:rPr>
          <w:rFonts w:ascii="Times New Roman" w:hAnsi="Times New Roman"/>
          <w:sz w:val="28"/>
          <w:szCs w:val="28"/>
        </w:rPr>
      </w:pPr>
      <w:r>
        <w:rPr>
          <w:rFonts w:ascii="Times New Roman" w:hAnsi="Times New Roman"/>
          <w:sz w:val="28"/>
          <w:szCs w:val="28"/>
        </w:rPr>
        <w:t>района Воронежской области</w:t>
      </w:r>
    </w:p>
    <w:p w:rsidR="00091674" w:rsidRPr="00C43199" w:rsidRDefault="00091674" w:rsidP="00091674">
      <w:pPr>
        <w:pStyle w:val="ConsPlusNormal"/>
        <w:ind w:firstLine="709"/>
        <w:jc w:val="center"/>
        <w:rPr>
          <w:rFonts w:ascii="Times New Roman" w:hAnsi="Times New Roman"/>
          <w:sz w:val="24"/>
          <w:szCs w:val="24"/>
        </w:rPr>
      </w:pPr>
    </w:p>
    <w:p w:rsidR="00091674" w:rsidRPr="00C43199" w:rsidRDefault="00091674" w:rsidP="00091674">
      <w:pPr>
        <w:ind w:firstLine="540"/>
        <w:jc w:val="both"/>
        <w:rPr>
          <w:color w:val="FF0000"/>
        </w:rPr>
      </w:pPr>
    </w:p>
    <w:p w:rsidR="00091674" w:rsidRPr="00C43199" w:rsidRDefault="00091674" w:rsidP="00091674">
      <w:pPr>
        <w:ind w:firstLine="540"/>
        <w:jc w:val="both"/>
        <w:rPr>
          <w:color w:val="FF0000"/>
        </w:rPr>
      </w:pPr>
    </w:p>
    <w:p w:rsidR="00091674" w:rsidRPr="00C43199" w:rsidRDefault="00091674" w:rsidP="00091674">
      <w:pPr>
        <w:ind w:firstLine="540"/>
        <w:jc w:val="both"/>
        <w:rPr>
          <w:color w:val="FF0000"/>
        </w:rPr>
      </w:pPr>
    </w:p>
    <w:p w:rsidR="00091674" w:rsidRPr="00AD0EB8" w:rsidRDefault="00091674" w:rsidP="00091674">
      <w:pPr>
        <w:pStyle w:val="ConsPlusNonformat"/>
        <w:jc w:val="center"/>
        <w:rPr>
          <w:rFonts w:ascii="Times New Roman" w:hAnsi="Times New Roman" w:cs="Times New Roman"/>
          <w:b/>
          <w:sz w:val="28"/>
          <w:szCs w:val="28"/>
        </w:rPr>
      </w:pPr>
      <w:bookmarkStart w:id="14" w:name="Par289"/>
      <w:bookmarkEnd w:id="14"/>
      <w:r w:rsidRPr="00AD0EB8">
        <w:rPr>
          <w:rFonts w:ascii="Times New Roman" w:hAnsi="Times New Roman" w:cs="Times New Roman"/>
          <w:b/>
          <w:sz w:val="28"/>
          <w:szCs w:val="28"/>
        </w:rPr>
        <w:t>Примерный перечень</w:t>
      </w:r>
    </w:p>
    <w:p w:rsidR="00091674" w:rsidRPr="00AD0EB8" w:rsidRDefault="00091674" w:rsidP="00091674">
      <w:pPr>
        <w:pStyle w:val="ConsPlusNonformat"/>
        <w:jc w:val="center"/>
        <w:rPr>
          <w:rFonts w:ascii="Times New Roman" w:hAnsi="Times New Roman" w:cs="Times New Roman"/>
          <w:b/>
          <w:sz w:val="28"/>
          <w:szCs w:val="28"/>
        </w:rPr>
      </w:pPr>
      <w:r w:rsidRPr="00AD0EB8">
        <w:rPr>
          <w:rFonts w:ascii="Times New Roman" w:hAnsi="Times New Roman" w:cs="Times New Roman"/>
          <w:b/>
          <w:sz w:val="28"/>
          <w:szCs w:val="28"/>
        </w:rPr>
        <w:t>вопросов для участников публичных консультаций</w:t>
      </w:r>
      <w:r>
        <w:rPr>
          <w:rFonts w:ascii="Times New Roman" w:hAnsi="Times New Roman" w:cs="Times New Roman"/>
          <w:b/>
          <w:sz w:val="28"/>
          <w:szCs w:val="28"/>
        </w:rPr>
        <w:t xml:space="preserve"> в рамках оценки регулирующего воздействия проекта муниципального нормативного правового акта</w:t>
      </w:r>
    </w:p>
    <w:p w:rsidR="00091674" w:rsidRPr="00AD0EB8" w:rsidRDefault="00091674" w:rsidP="00091674">
      <w:pPr>
        <w:pStyle w:val="ConsPlusNonformat"/>
        <w:rPr>
          <w:rFonts w:ascii="Times New Roman" w:hAnsi="Times New Roman" w:cs="Times New Roman"/>
          <w:sz w:val="28"/>
          <w:szCs w:val="28"/>
        </w:rPr>
      </w:pP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Пожалуйста,  заполните  и  направьте  данную  форму  в  срок </w:t>
      </w:r>
      <w:proofErr w:type="gramStart"/>
      <w:r w:rsidRPr="00C43199">
        <w:rPr>
          <w:rFonts w:ascii="Times New Roman" w:hAnsi="Times New Roman" w:cs="Times New Roman"/>
          <w:sz w:val="24"/>
          <w:szCs w:val="24"/>
        </w:rPr>
        <w:t>до</w:t>
      </w:r>
      <w:proofErr w:type="gramEnd"/>
      <w:r w:rsidRPr="00C43199">
        <w:rPr>
          <w:rFonts w:ascii="Times New Roman" w:hAnsi="Times New Roman" w:cs="Times New Roman"/>
          <w:sz w:val="24"/>
          <w:szCs w:val="24"/>
        </w:rPr>
        <w:t xml:space="preserve"> ________ по</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электронной почте на адрес</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(указание адреса электронной почты ответственного лица)</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либо посредством почтовой связи на адрес:</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Контактное  лицо  по  вопросам, обсуждаемым в ходе проведения </w:t>
      </w:r>
      <w:proofErr w:type="gramStart"/>
      <w:r w:rsidRPr="00C43199">
        <w:rPr>
          <w:rFonts w:ascii="Times New Roman" w:hAnsi="Times New Roman" w:cs="Times New Roman"/>
          <w:sz w:val="24"/>
          <w:szCs w:val="24"/>
        </w:rPr>
        <w:t>публичных</w:t>
      </w:r>
      <w:proofErr w:type="gramEnd"/>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консультаций:</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(инициалы, фамилия, номер телефона)</w:t>
      </w:r>
    </w:p>
    <w:p w:rsidR="00091674" w:rsidRPr="00C43199" w:rsidRDefault="00091674" w:rsidP="00091674">
      <w:pPr>
        <w:pStyle w:val="ConsPlusNonformat"/>
        <w:rPr>
          <w:rFonts w:ascii="Times New Roman" w:hAnsi="Times New Roman" w:cs="Times New Roman"/>
          <w:sz w:val="24"/>
          <w:szCs w:val="24"/>
        </w:rPr>
      </w:pP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Контактная информация:</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укажите (по Вашему желанию):</w:t>
      </w:r>
    </w:p>
    <w:p w:rsidR="00091674" w:rsidRPr="00C43199" w:rsidRDefault="00091674" w:rsidP="00091674">
      <w:pPr>
        <w:pStyle w:val="ConsPlusNonformat"/>
        <w:rPr>
          <w:rFonts w:ascii="Times New Roman" w:hAnsi="Times New Roman" w:cs="Times New Roman"/>
          <w:sz w:val="24"/>
          <w:szCs w:val="24"/>
        </w:rPr>
      </w:pP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Название организации             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Сферу деятельности организации   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Ф.И.О. контактного лица          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Номер контактного телефона       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Адрес электронной почты          __________________________________________</w:t>
      </w:r>
    </w:p>
    <w:p w:rsidR="00091674" w:rsidRPr="00C43199" w:rsidRDefault="00091674" w:rsidP="00091674">
      <w:pPr>
        <w:pStyle w:val="ConsPlusNonformat"/>
        <w:rPr>
          <w:rFonts w:ascii="Times New Roman" w:hAnsi="Times New Roman" w:cs="Times New Roman"/>
          <w:sz w:val="24"/>
          <w:szCs w:val="24"/>
        </w:rPr>
      </w:pP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1. Ваш взгляд, актуальна ли сегодня проблема, на решение которой направлено</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предлагаемое правовое регулирование?</w:t>
      </w:r>
    </w:p>
    <w:p w:rsidR="00091674" w:rsidRPr="00C43199" w:rsidRDefault="00091674" w:rsidP="00091674">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091674" w:rsidRPr="00C43199" w:rsidTr="00393591">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pPr>
            <w:r w:rsidRPr="00C43199">
              <w:t>актуальна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pPr>
            <w:r w:rsidRPr="00C43199">
              <w:t>не актуальна</w:t>
            </w:r>
          </w:p>
        </w:tc>
      </w:tr>
      <w:tr w:rsidR="00091674" w:rsidRPr="00C43199" w:rsidTr="00393591">
        <w:tc>
          <w:tcPr>
            <w:tcW w:w="4139" w:type="dxa"/>
            <w:gridSpan w:val="2"/>
            <w:tcBorders>
              <w:top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jc w:val="center"/>
            </w:pPr>
            <w:r w:rsidRPr="00C43199">
              <w:t>(ненужное зачеркнуть)</w:t>
            </w:r>
          </w:p>
        </w:tc>
      </w:tr>
    </w:tbl>
    <w:p w:rsidR="00091674" w:rsidRPr="00C43199" w:rsidRDefault="00091674" w:rsidP="00091674">
      <w:pPr>
        <w:widowControl w:val="0"/>
        <w:autoSpaceDE w:val="0"/>
        <w:autoSpaceDN w:val="0"/>
        <w:adjustRightInd w:val="0"/>
        <w:jc w:val="both"/>
      </w:pP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в связи с тем, что 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(кратко обоснуйте свою позицию)</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2.   Насколько   предлагаемое   правовое  регулирование  соотносится  </w:t>
      </w:r>
      <w:proofErr w:type="gramStart"/>
      <w:r w:rsidRPr="00C43199">
        <w:rPr>
          <w:rFonts w:ascii="Times New Roman" w:hAnsi="Times New Roman" w:cs="Times New Roman"/>
          <w:sz w:val="24"/>
          <w:szCs w:val="24"/>
        </w:rPr>
        <w:t>с</w:t>
      </w:r>
      <w:proofErr w:type="gramEnd"/>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проблемой, на решение которой оно направлено?</w:t>
      </w:r>
    </w:p>
    <w:p w:rsidR="00091674" w:rsidRPr="00C43199" w:rsidRDefault="00091674" w:rsidP="00091674">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091674" w:rsidRPr="00C43199" w:rsidTr="00393591">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pPr>
            <w:r w:rsidRPr="00C43199">
              <w:t>соотносится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pPr>
            <w:r w:rsidRPr="00C43199">
              <w:t>не соотносится</w:t>
            </w:r>
          </w:p>
        </w:tc>
      </w:tr>
      <w:tr w:rsidR="00091674" w:rsidRPr="00C43199" w:rsidTr="00393591">
        <w:tc>
          <w:tcPr>
            <w:tcW w:w="4139" w:type="dxa"/>
            <w:gridSpan w:val="2"/>
            <w:tcBorders>
              <w:top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jc w:val="center"/>
            </w:pPr>
            <w:r w:rsidRPr="00C43199">
              <w:lastRenderedPageBreak/>
              <w:t>(ненужное зачеркнуть)</w:t>
            </w:r>
          </w:p>
        </w:tc>
      </w:tr>
    </w:tbl>
    <w:p w:rsidR="00091674" w:rsidRPr="00C43199" w:rsidRDefault="00091674" w:rsidP="00091674">
      <w:pPr>
        <w:widowControl w:val="0"/>
        <w:autoSpaceDE w:val="0"/>
        <w:autoSpaceDN w:val="0"/>
        <w:adjustRightInd w:val="0"/>
        <w:jc w:val="both"/>
      </w:pP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не соотносится в связи с тем, что 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(кратко обоснуйте свою позицию)</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3.  Достигнет  ли,  на  Ваш взгляд, предлагаемое правовое регулирование</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тех целей, </w:t>
      </w:r>
      <w:proofErr w:type="gramStart"/>
      <w:r w:rsidRPr="00C43199">
        <w:rPr>
          <w:rFonts w:ascii="Times New Roman" w:hAnsi="Times New Roman" w:cs="Times New Roman"/>
          <w:sz w:val="24"/>
          <w:szCs w:val="24"/>
        </w:rPr>
        <w:t>на</w:t>
      </w:r>
      <w:proofErr w:type="gramEnd"/>
      <w:r w:rsidRPr="00C43199">
        <w:rPr>
          <w:rFonts w:ascii="Times New Roman" w:hAnsi="Times New Roman" w:cs="Times New Roman"/>
          <w:sz w:val="24"/>
          <w:szCs w:val="24"/>
        </w:rPr>
        <w:t xml:space="preserve"> которое оно направлено?</w:t>
      </w:r>
    </w:p>
    <w:p w:rsidR="00091674" w:rsidRPr="00C43199" w:rsidRDefault="00091674" w:rsidP="00091674">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091674" w:rsidRPr="00C43199" w:rsidTr="00393591">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pPr>
            <w:r w:rsidRPr="00C43199">
              <w:t>достигнет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pPr>
            <w:r w:rsidRPr="00C43199">
              <w:t>не достигнет</w:t>
            </w:r>
          </w:p>
        </w:tc>
      </w:tr>
      <w:tr w:rsidR="00091674" w:rsidRPr="00C43199" w:rsidTr="00393591">
        <w:tc>
          <w:tcPr>
            <w:tcW w:w="4139" w:type="dxa"/>
            <w:gridSpan w:val="2"/>
            <w:tcBorders>
              <w:top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jc w:val="center"/>
            </w:pPr>
            <w:r w:rsidRPr="00C43199">
              <w:t>(ненужное зачеркнуть)</w:t>
            </w:r>
          </w:p>
        </w:tc>
      </w:tr>
    </w:tbl>
    <w:p w:rsidR="00091674" w:rsidRPr="00C43199" w:rsidRDefault="00091674" w:rsidP="00091674">
      <w:pPr>
        <w:widowControl w:val="0"/>
        <w:autoSpaceDE w:val="0"/>
        <w:autoSpaceDN w:val="0"/>
        <w:adjustRightInd w:val="0"/>
        <w:jc w:val="both"/>
      </w:pP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(кратко обоснуйте свою позицию)</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4.  </w:t>
      </w:r>
      <w:proofErr w:type="gramStart"/>
      <w:r w:rsidRPr="00C43199">
        <w:rPr>
          <w:rFonts w:ascii="Times New Roman" w:hAnsi="Times New Roman" w:cs="Times New Roman"/>
          <w:sz w:val="24"/>
          <w:szCs w:val="24"/>
        </w:rPr>
        <w:t>Является  ли  выбранный вариант решения проблемы оптимальным (в том</w:t>
      </w:r>
      <w:proofErr w:type="gramEnd"/>
    </w:p>
    <w:p w:rsidR="00091674" w:rsidRPr="00C43199" w:rsidRDefault="00091674" w:rsidP="00091674">
      <w:pPr>
        <w:pStyle w:val="ConsPlusNonformat"/>
        <w:rPr>
          <w:rFonts w:ascii="Times New Roman" w:hAnsi="Times New Roman" w:cs="Times New Roman"/>
          <w:sz w:val="24"/>
          <w:szCs w:val="24"/>
        </w:rPr>
      </w:pPr>
      <w:proofErr w:type="gramStart"/>
      <w:r w:rsidRPr="00C43199">
        <w:rPr>
          <w:rFonts w:ascii="Times New Roman" w:hAnsi="Times New Roman" w:cs="Times New Roman"/>
          <w:sz w:val="24"/>
          <w:szCs w:val="24"/>
        </w:rPr>
        <w:t>числе</w:t>
      </w:r>
      <w:proofErr w:type="gramEnd"/>
      <w:r w:rsidRPr="00C43199">
        <w:rPr>
          <w:rFonts w:ascii="Times New Roman" w:hAnsi="Times New Roman" w:cs="Times New Roman"/>
          <w:sz w:val="24"/>
          <w:szCs w:val="24"/>
        </w:rPr>
        <w:t xml:space="preserve">  с точки зрения выгоды (издержек) для субъектов предпринимательской и</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инвестиционной деятельности?</w:t>
      </w:r>
    </w:p>
    <w:p w:rsidR="00091674" w:rsidRPr="00C43199" w:rsidRDefault="00091674" w:rsidP="00091674">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324"/>
      </w:tblGrid>
      <w:tr w:rsidR="00091674" w:rsidRPr="00C43199" w:rsidTr="00393591">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pPr>
            <w:r w:rsidRPr="00C43199">
              <w:t>оптимальный</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pPr>
            <w:r w:rsidRPr="00C43199">
              <w:t>не оптимальный</w:t>
            </w:r>
          </w:p>
        </w:tc>
      </w:tr>
      <w:tr w:rsidR="00091674" w:rsidRPr="00C43199" w:rsidTr="00393591">
        <w:tc>
          <w:tcPr>
            <w:tcW w:w="4252" w:type="dxa"/>
            <w:gridSpan w:val="2"/>
            <w:tcBorders>
              <w:top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jc w:val="center"/>
            </w:pPr>
            <w:r w:rsidRPr="00C43199">
              <w:t>(ненужное зачеркнуть)</w:t>
            </w:r>
          </w:p>
        </w:tc>
      </w:tr>
    </w:tbl>
    <w:p w:rsidR="00091674" w:rsidRPr="00C43199" w:rsidRDefault="00091674" w:rsidP="00091674">
      <w:pPr>
        <w:widowControl w:val="0"/>
        <w:autoSpaceDE w:val="0"/>
        <w:autoSpaceDN w:val="0"/>
        <w:adjustRightInd w:val="0"/>
        <w:jc w:val="both"/>
      </w:pP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(кратко обоснуйте свою позицию)</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5.   Существуют   ли   иные   варианты   достижения   заявленных  целей</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предлагаемого  правового  регулирования?  Если  да  -  выделите  те из них,</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которые, по Вашему мнению, были бы менее затратные и/или более эффективные?</w:t>
      </w:r>
    </w:p>
    <w:p w:rsidR="00091674" w:rsidRPr="00C43199" w:rsidRDefault="00091674" w:rsidP="00091674">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324"/>
      </w:tblGrid>
      <w:tr w:rsidR="00091674" w:rsidRPr="00C43199" w:rsidTr="00393591">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pPr>
            <w:r w:rsidRPr="00C43199">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pPr>
            <w:r w:rsidRPr="00C43199">
              <w:t>нет</w:t>
            </w:r>
          </w:p>
        </w:tc>
      </w:tr>
      <w:tr w:rsidR="00091674" w:rsidRPr="00C43199" w:rsidTr="00393591">
        <w:tc>
          <w:tcPr>
            <w:tcW w:w="4252" w:type="dxa"/>
            <w:gridSpan w:val="2"/>
            <w:tcBorders>
              <w:top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jc w:val="center"/>
            </w:pPr>
            <w:r w:rsidRPr="00C43199">
              <w:t>(ненужное зачеркнуть)</w:t>
            </w:r>
          </w:p>
        </w:tc>
      </w:tr>
    </w:tbl>
    <w:p w:rsidR="00091674" w:rsidRPr="00C43199" w:rsidRDefault="00091674" w:rsidP="00091674">
      <w:pPr>
        <w:widowControl w:val="0"/>
        <w:autoSpaceDE w:val="0"/>
        <w:autoSpaceDN w:val="0"/>
        <w:adjustRightInd w:val="0"/>
        <w:jc w:val="both"/>
      </w:pP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в связи с тем, что 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(кратко обоснуйте свою позицию)</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6.   </w:t>
      </w:r>
      <w:proofErr w:type="gramStart"/>
      <w:r w:rsidRPr="00C43199">
        <w:rPr>
          <w:rFonts w:ascii="Times New Roman" w:hAnsi="Times New Roman" w:cs="Times New Roman"/>
          <w:sz w:val="24"/>
          <w:szCs w:val="24"/>
        </w:rPr>
        <w:t>Какие,   по   Вашей   оценке,   субъекты   предпринимательской   и</w:t>
      </w:r>
      <w:proofErr w:type="gramEnd"/>
    </w:p>
    <w:p w:rsidR="00091674" w:rsidRPr="00C43199" w:rsidRDefault="00091674" w:rsidP="00091674">
      <w:pPr>
        <w:pStyle w:val="ConsPlusNonformat"/>
        <w:rPr>
          <w:rFonts w:ascii="Times New Roman" w:hAnsi="Times New Roman" w:cs="Times New Roman"/>
          <w:sz w:val="24"/>
          <w:szCs w:val="24"/>
        </w:rPr>
      </w:pPr>
      <w:proofErr w:type="gramStart"/>
      <w:r w:rsidRPr="00C43199">
        <w:rPr>
          <w:rFonts w:ascii="Times New Roman" w:hAnsi="Times New Roman" w:cs="Times New Roman"/>
          <w:sz w:val="24"/>
          <w:szCs w:val="24"/>
        </w:rPr>
        <w:t>инвестиционной  деятельности затронуты предложенным правовым регулированием</w:t>
      </w:r>
      <w:proofErr w:type="gramEnd"/>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(если возможно, по видам субъектов, по отраслям)?</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(кратко обоснуйте свою позицию)</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7.  Повлияет  ли  введение  предлагаемого  правового  регулирования  </w:t>
      </w:r>
      <w:proofErr w:type="gramStart"/>
      <w:r w:rsidRPr="00C43199">
        <w:rPr>
          <w:rFonts w:ascii="Times New Roman" w:hAnsi="Times New Roman" w:cs="Times New Roman"/>
          <w:sz w:val="24"/>
          <w:szCs w:val="24"/>
        </w:rPr>
        <w:t>на</w:t>
      </w:r>
      <w:proofErr w:type="gramEnd"/>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конкурентную среду в отрасли?</w:t>
      </w:r>
    </w:p>
    <w:p w:rsidR="00091674" w:rsidRPr="00C43199" w:rsidRDefault="00091674" w:rsidP="00091674">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324"/>
      </w:tblGrid>
      <w:tr w:rsidR="00091674" w:rsidRPr="00C43199" w:rsidTr="00393591">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pPr>
            <w:r w:rsidRPr="00C43199">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pPr>
            <w:r w:rsidRPr="00C43199">
              <w:t>нет</w:t>
            </w:r>
          </w:p>
        </w:tc>
      </w:tr>
      <w:tr w:rsidR="00091674" w:rsidRPr="00C43199" w:rsidTr="00393591">
        <w:tc>
          <w:tcPr>
            <w:tcW w:w="4252" w:type="dxa"/>
            <w:gridSpan w:val="2"/>
            <w:tcBorders>
              <w:top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jc w:val="center"/>
            </w:pPr>
            <w:r w:rsidRPr="00C43199">
              <w:t>(ненужное зачеркнуть)</w:t>
            </w:r>
          </w:p>
        </w:tc>
      </w:tr>
    </w:tbl>
    <w:p w:rsidR="00091674" w:rsidRPr="00C43199" w:rsidRDefault="00091674" w:rsidP="00091674">
      <w:pPr>
        <w:widowControl w:val="0"/>
        <w:autoSpaceDE w:val="0"/>
        <w:autoSpaceDN w:val="0"/>
        <w:adjustRightInd w:val="0"/>
        <w:jc w:val="both"/>
      </w:pP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в связи с тем, что 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lastRenderedPageBreak/>
        <w:t xml:space="preserve">                               (кратко обоснуйте свою позицию)</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Оцените,  насколько  полно  и  точно  отражены обязанности, ответственность</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субъектов правового регулирования</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(кратко обоснуйте свою позицию)</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8.  Считаете  ли  Вы,  что  предлагаемые  нормы  не  соответствуют  или</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противоречат  иным действующим нормативным правовым актам? Если да, укажите</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такие нормы и нормативные правовые акты.</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(кратко обоснуйте свою позицию)</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9.  Существуют  ли  в  предлагаемом  правовом  регулировании положения,</w:t>
      </w:r>
    </w:p>
    <w:p w:rsidR="00091674" w:rsidRPr="00C43199" w:rsidRDefault="00091674" w:rsidP="00091674">
      <w:pPr>
        <w:pStyle w:val="ConsPlusNonformat"/>
        <w:rPr>
          <w:rFonts w:ascii="Times New Roman" w:hAnsi="Times New Roman" w:cs="Times New Roman"/>
          <w:sz w:val="24"/>
          <w:szCs w:val="24"/>
        </w:rPr>
      </w:pPr>
      <w:proofErr w:type="gramStart"/>
      <w:r w:rsidRPr="00C43199">
        <w:rPr>
          <w:rFonts w:ascii="Times New Roman" w:hAnsi="Times New Roman" w:cs="Times New Roman"/>
          <w:sz w:val="24"/>
          <w:szCs w:val="24"/>
        </w:rPr>
        <w:t>которые</w:t>
      </w:r>
      <w:proofErr w:type="gramEnd"/>
      <w:r w:rsidRPr="00C43199">
        <w:rPr>
          <w:rFonts w:ascii="Times New Roman" w:hAnsi="Times New Roman" w:cs="Times New Roman"/>
          <w:sz w:val="24"/>
          <w:szCs w:val="24"/>
        </w:rPr>
        <w:t xml:space="preserve">    необоснованно    затрудняют    ведение   предпринимательской   и</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инвестиционной деятельности?</w:t>
      </w:r>
    </w:p>
    <w:p w:rsidR="00091674" w:rsidRPr="00C43199" w:rsidRDefault="00091674" w:rsidP="00091674">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324"/>
      </w:tblGrid>
      <w:tr w:rsidR="00091674" w:rsidRPr="00C43199" w:rsidTr="00393591">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pPr>
            <w:r w:rsidRPr="00C43199">
              <w:t>да</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pPr>
            <w:r w:rsidRPr="00C43199">
              <w:t>нет</w:t>
            </w:r>
          </w:p>
        </w:tc>
      </w:tr>
      <w:tr w:rsidR="00091674" w:rsidRPr="00C43199" w:rsidTr="00393591">
        <w:tc>
          <w:tcPr>
            <w:tcW w:w="4252" w:type="dxa"/>
            <w:gridSpan w:val="2"/>
            <w:tcBorders>
              <w:top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jc w:val="center"/>
            </w:pPr>
            <w:r w:rsidRPr="00C43199">
              <w:t>(ненужное зачеркнуть)</w:t>
            </w:r>
          </w:p>
        </w:tc>
      </w:tr>
    </w:tbl>
    <w:p w:rsidR="00091674" w:rsidRPr="00C43199" w:rsidRDefault="00091674" w:rsidP="00091674">
      <w:pPr>
        <w:widowControl w:val="0"/>
        <w:autoSpaceDE w:val="0"/>
        <w:autoSpaceDN w:val="0"/>
        <w:adjustRightInd w:val="0"/>
        <w:jc w:val="both"/>
      </w:pP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w:t>
      </w:r>
      <w:proofErr w:type="gramStart"/>
      <w:r w:rsidRPr="00C43199">
        <w:rPr>
          <w:rFonts w:ascii="Times New Roman" w:hAnsi="Times New Roman" w:cs="Times New Roman"/>
          <w:sz w:val="24"/>
          <w:szCs w:val="24"/>
        </w:rPr>
        <w:t>(укажите, какие положения затрудняют ведение предпринимательской и</w:t>
      </w:r>
      <w:proofErr w:type="gramEnd"/>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инвестиционной деятельности)</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10.    Приведите   обоснования   по   каждому   указанному   положению,</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дополнительно определив:</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  создает ли исполнение положения правового регулирования существенные</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риски    ведения   предпринимательской   и   инвестиционной   деятельности,</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поспособствует ли возникновению необоснованных прав органов </w:t>
      </w:r>
      <w:proofErr w:type="gramStart"/>
      <w:r w:rsidRPr="00C43199">
        <w:rPr>
          <w:rFonts w:ascii="Times New Roman" w:hAnsi="Times New Roman" w:cs="Times New Roman"/>
          <w:sz w:val="24"/>
          <w:szCs w:val="24"/>
        </w:rPr>
        <w:t>государственной</w:t>
      </w:r>
      <w:proofErr w:type="gramEnd"/>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власти   и   должностных   лиц,  допускает  ли  возможность  </w:t>
      </w:r>
      <w:proofErr w:type="gramStart"/>
      <w:r w:rsidRPr="00C43199">
        <w:rPr>
          <w:rFonts w:ascii="Times New Roman" w:hAnsi="Times New Roman" w:cs="Times New Roman"/>
          <w:sz w:val="24"/>
          <w:szCs w:val="24"/>
        </w:rPr>
        <w:t>избирательного</w:t>
      </w:r>
      <w:proofErr w:type="gramEnd"/>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применения норм?</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(кратко обоснуйте свою позицию)</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 приводит ли исполнение положения правового регулирования:</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     к     возникновению     избыточных     обязанностей     субъектов</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предпринимательской и инвестиционной деятельности</w:t>
      </w:r>
    </w:p>
    <w:p w:rsidR="00091674" w:rsidRPr="00C43199" w:rsidRDefault="00091674" w:rsidP="00091674">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091674" w:rsidRPr="00C43199" w:rsidTr="00393591">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jc w:val="both"/>
            </w:pPr>
            <w:r w:rsidRPr="00C43199">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jc w:val="both"/>
            </w:pPr>
            <w:r w:rsidRPr="00C43199">
              <w:t>не приведет</w:t>
            </w:r>
          </w:p>
        </w:tc>
      </w:tr>
      <w:tr w:rsidR="00091674" w:rsidRPr="00C43199" w:rsidTr="00393591">
        <w:tc>
          <w:tcPr>
            <w:tcW w:w="4139" w:type="dxa"/>
            <w:gridSpan w:val="2"/>
            <w:tcBorders>
              <w:top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jc w:val="center"/>
            </w:pPr>
            <w:r w:rsidRPr="00C43199">
              <w:t>(ненужное зачеркнуть)</w:t>
            </w:r>
          </w:p>
        </w:tc>
      </w:tr>
    </w:tbl>
    <w:p w:rsidR="00091674" w:rsidRPr="00C43199" w:rsidRDefault="00091674" w:rsidP="00091674">
      <w:pPr>
        <w:widowControl w:val="0"/>
        <w:autoSpaceDE w:val="0"/>
        <w:autoSpaceDN w:val="0"/>
        <w:adjustRightInd w:val="0"/>
        <w:jc w:val="both"/>
      </w:pP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(укажите, возникновение избыточных обязанностей)</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  к  необоснованному  росту отдельных видов затрат или появлению новых</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видов затрат?</w:t>
      </w:r>
    </w:p>
    <w:p w:rsidR="00091674" w:rsidRPr="00C43199" w:rsidRDefault="00091674" w:rsidP="00091674">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091674" w:rsidRPr="00C43199" w:rsidTr="00393591">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jc w:val="both"/>
            </w:pPr>
            <w:r w:rsidRPr="00C43199">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jc w:val="both"/>
            </w:pPr>
            <w:r w:rsidRPr="00C43199">
              <w:t>не приведет</w:t>
            </w:r>
          </w:p>
        </w:tc>
      </w:tr>
      <w:tr w:rsidR="00091674" w:rsidRPr="00C43199" w:rsidTr="00393591">
        <w:tc>
          <w:tcPr>
            <w:tcW w:w="4139" w:type="dxa"/>
            <w:gridSpan w:val="2"/>
            <w:tcBorders>
              <w:top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jc w:val="center"/>
            </w:pPr>
            <w:r w:rsidRPr="00C43199">
              <w:t>(ненужное зачеркнуть)</w:t>
            </w:r>
          </w:p>
        </w:tc>
      </w:tr>
    </w:tbl>
    <w:p w:rsidR="00091674" w:rsidRPr="00C43199" w:rsidRDefault="00091674" w:rsidP="00091674">
      <w:pPr>
        <w:widowControl w:val="0"/>
        <w:autoSpaceDE w:val="0"/>
        <w:autoSpaceDN w:val="0"/>
        <w:adjustRightInd w:val="0"/>
        <w:jc w:val="both"/>
      </w:pP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w:t>
      </w:r>
      <w:proofErr w:type="gramStart"/>
      <w:r w:rsidRPr="00C43199">
        <w:rPr>
          <w:rFonts w:ascii="Times New Roman" w:hAnsi="Times New Roman" w:cs="Times New Roman"/>
          <w:sz w:val="24"/>
          <w:szCs w:val="24"/>
        </w:rPr>
        <w:t>укажите</w:t>
      </w:r>
      <w:proofErr w:type="gramEnd"/>
      <w:r w:rsidRPr="00C43199">
        <w:rPr>
          <w:rFonts w:ascii="Times New Roman" w:hAnsi="Times New Roman" w:cs="Times New Roman"/>
          <w:sz w:val="24"/>
          <w:szCs w:val="24"/>
        </w:rPr>
        <w:t xml:space="preserve"> какие виды затрат возрастут)</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  к  возникновению  избыточных  запретов  и  ограничений для субъектов</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предпринимательской  и  инвестиционной  деятельности?  Приведите конкретные</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примеры.</w:t>
      </w:r>
    </w:p>
    <w:p w:rsidR="00091674" w:rsidRPr="00C43199" w:rsidRDefault="00091674" w:rsidP="00091674">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091674" w:rsidRPr="00C43199" w:rsidTr="00393591">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jc w:val="both"/>
            </w:pPr>
            <w:r w:rsidRPr="00C43199">
              <w:t>приведет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jc w:val="both"/>
            </w:pPr>
            <w:r w:rsidRPr="00C43199">
              <w:t>не приведет</w:t>
            </w:r>
          </w:p>
        </w:tc>
      </w:tr>
      <w:tr w:rsidR="00091674" w:rsidRPr="00C43199" w:rsidTr="00393591">
        <w:tc>
          <w:tcPr>
            <w:tcW w:w="4139" w:type="dxa"/>
            <w:gridSpan w:val="2"/>
            <w:tcBorders>
              <w:top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jc w:val="center"/>
            </w:pPr>
            <w:r w:rsidRPr="00C43199">
              <w:t>(ненужное зачеркнуть)</w:t>
            </w:r>
          </w:p>
        </w:tc>
      </w:tr>
    </w:tbl>
    <w:p w:rsidR="00091674" w:rsidRPr="00C43199" w:rsidRDefault="00091674" w:rsidP="00091674">
      <w:pPr>
        <w:widowControl w:val="0"/>
        <w:autoSpaceDE w:val="0"/>
        <w:autoSpaceDN w:val="0"/>
        <w:adjustRightInd w:val="0"/>
        <w:jc w:val="both"/>
      </w:pP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(укажите конкретные примеры)</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11.  Требуется ли переходный период для вступления в силу предлагаемого</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правового  регулирования  (если  да  -  какова его продолжительность) какие</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ограничения  по  срокам  введения нового правового регулирования необходимо</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учесть?</w:t>
      </w:r>
    </w:p>
    <w:p w:rsidR="00091674" w:rsidRPr="00C43199" w:rsidRDefault="00091674" w:rsidP="00091674">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2211"/>
      </w:tblGrid>
      <w:tr w:rsidR="00091674" w:rsidRPr="00C43199" w:rsidTr="00393591">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jc w:val="both"/>
            </w:pPr>
            <w:r w:rsidRPr="00C43199">
              <w:t>требуется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jc w:val="both"/>
            </w:pPr>
            <w:r w:rsidRPr="00C43199">
              <w:t>не требуется</w:t>
            </w:r>
          </w:p>
        </w:tc>
      </w:tr>
      <w:tr w:rsidR="00091674" w:rsidRPr="00C43199" w:rsidTr="00393591">
        <w:tc>
          <w:tcPr>
            <w:tcW w:w="4139" w:type="dxa"/>
            <w:gridSpan w:val="2"/>
            <w:tcBorders>
              <w:top w:val="single" w:sz="4" w:space="0" w:color="auto"/>
            </w:tcBorders>
            <w:tcMar>
              <w:top w:w="102" w:type="dxa"/>
              <w:left w:w="62" w:type="dxa"/>
              <w:bottom w:w="102" w:type="dxa"/>
              <w:right w:w="62" w:type="dxa"/>
            </w:tcMar>
          </w:tcPr>
          <w:p w:rsidR="00091674" w:rsidRPr="00C43199" w:rsidRDefault="00091674" w:rsidP="00393591">
            <w:pPr>
              <w:widowControl w:val="0"/>
              <w:autoSpaceDE w:val="0"/>
              <w:autoSpaceDN w:val="0"/>
              <w:adjustRightInd w:val="0"/>
              <w:jc w:val="center"/>
            </w:pPr>
            <w:r w:rsidRPr="00C43199">
              <w:t>(ненужное зачеркнуть)</w:t>
            </w:r>
          </w:p>
        </w:tc>
      </w:tr>
    </w:tbl>
    <w:p w:rsidR="00091674" w:rsidRPr="00C43199" w:rsidRDefault="00091674" w:rsidP="00091674">
      <w:pPr>
        <w:widowControl w:val="0"/>
        <w:autoSpaceDE w:val="0"/>
        <w:autoSpaceDN w:val="0"/>
        <w:adjustRightInd w:val="0"/>
        <w:jc w:val="both"/>
      </w:pP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(кратко обоснуйте свою позицию)</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12.  Какие,  на  Ваш  взгляд,  целесообразно  применить  исключения  </w:t>
      </w:r>
      <w:proofErr w:type="gramStart"/>
      <w:r w:rsidRPr="00C43199">
        <w:rPr>
          <w:rFonts w:ascii="Times New Roman" w:hAnsi="Times New Roman" w:cs="Times New Roman"/>
          <w:sz w:val="24"/>
          <w:szCs w:val="24"/>
        </w:rPr>
        <w:t>по</w:t>
      </w:r>
      <w:proofErr w:type="gramEnd"/>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введению правового регулирования в отношении отдельных групп лиц</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(приведите соответствующее обоснование)</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13.   Иные   предложения   и  замечания,  которые,  по  Вашему  мнению,</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целесообразно учесть в рамках оценки регулирующего воздействия.</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___________________________________________________________________________</w:t>
      </w:r>
    </w:p>
    <w:p w:rsidR="00091674" w:rsidRPr="00C43199" w:rsidRDefault="00091674" w:rsidP="00091674">
      <w:pPr>
        <w:pStyle w:val="ConsPlusNonformat"/>
        <w:rPr>
          <w:rFonts w:ascii="Times New Roman" w:hAnsi="Times New Roman" w:cs="Times New Roman"/>
          <w:sz w:val="24"/>
          <w:szCs w:val="24"/>
        </w:rPr>
      </w:pPr>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 xml:space="preserve">    --------------------------------</w:t>
      </w:r>
    </w:p>
    <w:p w:rsidR="00091674" w:rsidRPr="00C43199" w:rsidRDefault="00091674" w:rsidP="00091674">
      <w:pPr>
        <w:pStyle w:val="ConsPlusNonformat"/>
        <w:rPr>
          <w:rFonts w:ascii="Times New Roman" w:hAnsi="Times New Roman" w:cs="Times New Roman"/>
          <w:sz w:val="24"/>
          <w:szCs w:val="24"/>
        </w:rPr>
      </w:pPr>
      <w:bookmarkStart w:id="15" w:name="Par464"/>
      <w:bookmarkEnd w:id="15"/>
      <w:r w:rsidRPr="00C43199">
        <w:rPr>
          <w:rFonts w:ascii="Times New Roman" w:hAnsi="Times New Roman" w:cs="Times New Roman"/>
          <w:sz w:val="24"/>
          <w:szCs w:val="24"/>
        </w:rPr>
        <w:t xml:space="preserve">    &lt;1&gt;  Состав  и  характер  вопросов  может  изменяться  в зависимости </w:t>
      </w:r>
      <w:proofErr w:type="gramStart"/>
      <w:r w:rsidRPr="00C43199">
        <w:rPr>
          <w:rFonts w:ascii="Times New Roman" w:hAnsi="Times New Roman" w:cs="Times New Roman"/>
          <w:sz w:val="24"/>
          <w:szCs w:val="24"/>
        </w:rPr>
        <w:t>от</w:t>
      </w:r>
      <w:proofErr w:type="gramEnd"/>
    </w:p>
    <w:p w:rsidR="00091674" w:rsidRPr="00C43199" w:rsidRDefault="00091674" w:rsidP="00091674">
      <w:pPr>
        <w:pStyle w:val="ConsPlusNonformat"/>
        <w:rPr>
          <w:rFonts w:ascii="Times New Roman" w:hAnsi="Times New Roman" w:cs="Times New Roman"/>
          <w:sz w:val="24"/>
          <w:szCs w:val="24"/>
        </w:rPr>
      </w:pPr>
      <w:r w:rsidRPr="00C43199">
        <w:rPr>
          <w:rFonts w:ascii="Times New Roman" w:hAnsi="Times New Roman" w:cs="Times New Roman"/>
          <w:sz w:val="24"/>
          <w:szCs w:val="24"/>
        </w:rPr>
        <w:t>тематики и сложности предлагаемого правового регулирования</w:t>
      </w:r>
    </w:p>
    <w:p w:rsidR="00091674" w:rsidRPr="00C43199" w:rsidRDefault="00091674" w:rsidP="00091674">
      <w:pPr>
        <w:widowControl w:val="0"/>
        <w:autoSpaceDE w:val="0"/>
        <w:autoSpaceDN w:val="0"/>
        <w:adjustRightInd w:val="0"/>
        <w:jc w:val="both"/>
      </w:pPr>
    </w:p>
    <w:p w:rsidR="00091674" w:rsidRPr="00C43199" w:rsidRDefault="00091674" w:rsidP="00091674">
      <w:pPr>
        <w:widowControl w:val="0"/>
        <w:autoSpaceDE w:val="0"/>
        <w:autoSpaceDN w:val="0"/>
        <w:adjustRightInd w:val="0"/>
        <w:jc w:val="both"/>
      </w:pPr>
    </w:p>
    <w:p w:rsidR="00091674" w:rsidRPr="00C43199" w:rsidRDefault="00091674" w:rsidP="00091674">
      <w:pPr>
        <w:widowControl w:val="0"/>
        <w:autoSpaceDE w:val="0"/>
        <w:autoSpaceDN w:val="0"/>
        <w:adjustRightInd w:val="0"/>
        <w:jc w:val="both"/>
      </w:pPr>
    </w:p>
    <w:p w:rsidR="00091674" w:rsidRPr="00C43199" w:rsidRDefault="00091674" w:rsidP="00091674">
      <w:pPr>
        <w:widowControl w:val="0"/>
        <w:autoSpaceDE w:val="0"/>
        <w:autoSpaceDN w:val="0"/>
        <w:adjustRightInd w:val="0"/>
        <w:jc w:val="both"/>
      </w:pPr>
    </w:p>
    <w:p w:rsidR="00091674" w:rsidRPr="00C43199" w:rsidRDefault="00091674" w:rsidP="00091674">
      <w:pPr>
        <w:widowControl w:val="0"/>
        <w:autoSpaceDE w:val="0"/>
        <w:autoSpaceDN w:val="0"/>
        <w:adjustRightInd w:val="0"/>
        <w:jc w:val="both"/>
      </w:pPr>
    </w:p>
    <w:p w:rsidR="00091674" w:rsidRPr="00C43199" w:rsidRDefault="00091674" w:rsidP="00091674">
      <w:pPr>
        <w:widowControl w:val="0"/>
        <w:autoSpaceDE w:val="0"/>
        <w:autoSpaceDN w:val="0"/>
        <w:adjustRightInd w:val="0"/>
        <w:jc w:val="both"/>
      </w:pPr>
    </w:p>
    <w:p w:rsidR="00091674" w:rsidRPr="00C43199" w:rsidRDefault="00091674" w:rsidP="00091674">
      <w:pPr>
        <w:widowControl w:val="0"/>
        <w:autoSpaceDE w:val="0"/>
        <w:autoSpaceDN w:val="0"/>
        <w:adjustRightInd w:val="0"/>
        <w:jc w:val="both"/>
      </w:pPr>
    </w:p>
    <w:p w:rsidR="00091674" w:rsidRPr="00C43199" w:rsidRDefault="00091674" w:rsidP="00091674">
      <w:pPr>
        <w:widowControl w:val="0"/>
        <w:autoSpaceDE w:val="0"/>
        <w:autoSpaceDN w:val="0"/>
        <w:adjustRightInd w:val="0"/>
        <w:jc w:val="both"/>
      </w:pPr>
    </w:p>
    <w:p w:rsidR="00091674" w:rsidRPr="00C43199" w:rsidRDefault="00091674" w:rsidP="00091674">
      <w:pPr>
        <w:widowControl w:val="0"/>
        <w:autoSpaceDE w:val="0"/>
        <w:autoSpaceDN w:val="0"/>
        <w:adjustRightInd w:val="0"/>
        <w:jc w:val="both"/>
      </w:pPr>
    </w:p>
    <w:p w:rsidR="00091674" w:rsidRPr="00C43199" w:rsidRDefault="00091674" w:rsidP="00091674">
      <w:pPr>
        <w:widowControl w:val="0"/>
        <w:autoSpaceDE w:val="0"/>
        <w:autoSpaceDN w:val="0"/>
        <w:adjustRightInd w:val="0"/>
        <w:jc w:val="both"/>
      </w:pPr>
    </w:p>
    <w:p w:rsidR="00091674" w:rsidRPr="00C43199" w:rsidRDefault="00091674" w:rsidP="00091674">
      <w:pPr>
        <w:widowControl w:val="0"/>
        <w:autoSpaceDE w:val="0"/>
        <w:autoSpaceDN w:val="0"/>
        <w:adjustRightInd w:val="0"/>
        <w:jc w:val="both"/>
      </w:pPr>
    </w:p>
    <w:p w:rsidR="00091674" w:rsidRDefault="00091674" w:rsidP="00091674">
      <w:pPr>
        <w:pStyle w:val="ConsPlusNormal"/>
        <w:ind w:firstLine="709"/>
        <w:jc w:val="right"/>
        <w:rPr>
          <w:rFonts w:ascii="Times New Roman" w:hAnsi="Times New Roman"/>
          <w:color w:val="0070C0"/>
          <w:sz w:val="28"/>
          <w:szCs w:val="28"/>
        </w:rPr>
      </w:pPr>
    </w:p>
    <w:p w:rsidR="00091674" w:rsidRDefault="00091674" w:rsidP="00091674">
      <w:pPr>
        <w:pStyle w:val="ConsPlusNormal"/>
        <w:ind w:firstLine="709"/>
        <w:jc w:val="right"/>
        <w:rPr>
          <w:rFonts w:ascii="Times New Roman" w:hAnsi="Times New Roman"/>
          <w:color w:val="0070C0"/>
          <w:sz w:val="28"/>
          <w:szCs w:val="28"/>
        </w:rPr>
      </w:pPr>
    </w:p>
    <w:p w:rsidR="00091674" w:rsidRDefault="00091674" w:rsidP="00091674">
      <w:pPr>
        <w:pStyle w:val="ConsPlusNormal"/>
        <w:ind w:firstLine="709"/>
        <w:jc w:val="right"/>
        <w:rPr>
          <w:rFonts w:ascii="Times New Roman" w:hAnsi="Times New Roman"/>
          <w:color w:val="0070C0"/>
          <w:sz w:val="28"/>
          <w:szCs w:val="28"/>
        </w:rPr>
      </w:pPr>
    </w:p>
    <w:p w:rsidR="00091674" w:rsidRDefault="00091674" w:rsidP="00091674">
      <w:pPr>
        <w:pStyle w:val="ConsPlusNormal"/>
        <w:ind w:firstLine="709"/>
        <w:jc w:val="right"/>
        <w:rPr>
          <w:rFonts w:ascii="Times New Roman" w:hAnsi="Times New Roman"/>
          <w:color w:val="0070C0"/>
          <w:sz w:val="28"/>
          <w:szCs w:val="28"/>
        </w:rPr>
      </w:pPr>
    </w:p>
    <w:p w:rsidR="00091674" w:rsidRDefault="00091674" w:rsidP="00091674">
      <w:pPr>
        <w:pStyle w:val="ConsPlusNormal"/>
        <w:ind w:firstLine="709"/>
        <w:jc w:val="right"/>
        <w:rPr>
          <w:rFonts w:ascii="Times New Roman" w:hAnsi="Times New Roman"/>
          <w:color w:val="0070C0"/>
          <w:sz w:val="28"/>
          <w:szCs w:val="28"/>
        </w:rPr>
      </w:pPr>
    </w:p>
    <w:p w:rsidR="00091674" w:rsidRDefault="00091674" w:rsidP="00091674">
      <w:pPr>
        <w:pStyle w:val="ConsPlusNormal"/>
        <w:ind w:firstLine="709"/>
        <w:jc w:val="right"/>
        <w:rPr>
          <w:rFonts w:ascii="Times New Roman" w:hAnsi="Times New Roman"/>
          <w:color w:val="0070C0"/>
          <w:sz w:val="28"/>
          <w:szCs w:val="28"/>
        </w:rPr>
      </w:pPr>
    </w:p>
    <w:p w:rsidR="00091674" w:rsidRDefault="00091674" w:rsidP="00091674">
      <w:pPr>
        <w:pStyle w:val="ConsPlusNormal"/>
        <w:ind w:firstLine="709"/>
        <w:jc w:val="right"/>
        <w:rPr>
          <w:rFonts w:ascii="Times New Roman" w:hAnsi="Times New Roman"/>
          <w:color w:val="0070C0"/>
          <w:sz w:val="28"/>
          <w:szCs w:val="28"/>
        </w:rPr>
      </w:pPr>
    </w:p>
    <w:p w:rsidR="00091674" w:rsidRDefault="00091674" w:rsidP="00091674">
      <w:pPr>
        <w:pStyle w:val="ConsPlusNormal"/>
        <w:ind w:firstLine="709"/>
        <w:jc w:val="right"/>
        <w:rPr>
          <w:rFonts w:ascii="Times New Roman" w:hAnsi="Times New Roman"/>
          <w:color w:val="0070C0"/>
          <w:sz w:val="28"/>
          <w:szCs w:val="28"/>
        </w:rPr>
      </w:pPr>
    </w:p>
    <w:p w:rsidR="00091674" w:rsidRDefault="00091674" w:rsidP="00091674">
      <w:pPr>
        <w:pStyle w:val="ConsPlusNormal"/>
        <w:ind w:firstLine="709"/>
        <w:jc w:val="right"/>
        <w:rPr>
          <w:rFonts w:ascii="Times New Roman" w:hAnsi="Times New Roman"/>
          <w:color w:val="0070C0"/>
          <w:sz w:val="28"/>
          <w:szCs w:val="28"/>
        </w:rPr>
      </w:pPr>
    </w:p>
    <w:p w:rsidR="00091674" w:rsidRDefault="00091674" w:rsidP="00091674">
      <w:pPr>
        <w:pStyle w:val="ConsPlusNormal"/>
        <w:ind w:firstLine="709"/>
        <w:jc w:val="right"/>
        <w:rPr>
          <w:rFonts w:ascii="Times New Roman" w:hAnsi="Times New Roman"/>
          <w:color w:val="0070C0"/>
          <w:sz w:val="28"/>
          <w:szCs w:val="28"/>
        </w:rPr>
      </w:pPr>
    </w:p>
    <w:p w:rsidR="00091674" w:rsidRPr="005579EC" w:rsidRDefault="00091674" w:rsidP="00091674">
      <w:pPr>
        <w:pStyle w:val="ConsPlusNormal"/>
        <w:ind w:firstLine="709"/>
        <w:jc w:val="right"/>
        <w:rPr>
          <w:rFonts w:ascii="Times New Roman" w:hAnsi="Times New Roman"/>
          <w:sz w:val="28"/>
          <w:szCs w:val="28"/>
        </w:rPr>
      </w:pPr>
      <w:r w:rsidRPr="00670678">
        <w:rPr>
          <w:rFonts w:ascii="Times New Roman" w:hAnsi="Times New Roman"/>
          <w:sz w:val="28"/>
          <w:szCs w:val="28"/>
        </w:rPr>
        <w:lastRenderedPageBreak/>
        <w:t>Приложение № 6</w:t>
      </w:r>
    </w:p>
    <w:p w:rsidR="00091674" w:rsidRPr="005579EC" w:rsidRDefault="00091674" w:rsidP="00091674">
      <w:pPr>
        <w:pStyle w:val="ConsPlusNormal"/>
        <w:ind w:firstLine="709"/>
        <w:jc w:val="right"/>
        <w:rPr>
          <w:rFonts w:ascii="Times New Roman" w:hAnsi="Times New Roman"/>
          <w:sz w:val="28"/>
          <w:szCs w:val="28"/>
        </w:rPr>
      </w:pPr>
      <w:r w:rsidRPr="005579EC">
        <w:rPr>
          <w:rFonts w:ascii="Times New Roman" w:hAnsi="Times New Roman"/>
          <w:sz w:val="28"/>
          <w:szCs w:val="28"/>
        </w:rPr>
        <w:t>к Порядку  организации и проведения</w:t>
      </w:r>
    </w:p>
    <w:p w:rsidR="00091674" w:rsidRPr="005579EC" w:rsidRDefault="00091674" w:rsidP="00091674">
      <w:pPr>
        <w:pStyle w:val="ConsPlusNormal"/>
        <w:ind w:firstLine="709"/>
        <w:jc w:val="right"/>
        <w:rPr>
          <w:rFonts w:ascii="Times New Roman" w:hAnsi="Times New Roman"/>
          <w:sz w:val="28"/>
          <w:szCs w:val="28"/>
        </w:rPr>
      </w:pPr>
      <w:r w:rsidRPr="005579EC">
        <w:rPr>
          <w:rFonts w:ascii="Times New Roman" w:hAnsi="Times New Roman"/>
          <w:sz w:val="28"/>
          <w:szCs w:val="28"/>
        </w:rPr>
        <w:t xml:space="preserve"> процедуры оценки регулирующего воздействия</w:t>
      </w:r>
    </w:p>
    <w:p w:rsidR="00091674" w:rsidRPr="005579EC" w:rsidRDefault="00091674" w:rsidP="00091674">
      <w:pPr>
        <w:pStyle w:val="ConsPlusNormal"/>
        <w:ind w:firstLine="709"/>
        <w:jc w:val="right"/>
        <w:rPr>
          <w:rFonts w:ascii="Times New Roman" w:hAnsi="Times New Roman"/>
          <w:sz w:val="28"/>
          <w:szCs w:val="28"/>
        </w:rPr>
      </w:pPr>
      <w:r w:rsidRPr="005579EC">
        <w:rPr>
          <w:rFonts w:ascii="Times New Roman" w:hAnsi="Times New Roman"/>
          <w:sz w:val="28"/>
          <w:szCs w:val="28"/>
        </w:rPr>
        <w:t xml:space="preserve"> проектов нормативных правовых актов</w:t>
      </w:r>
    </w:p>
    <w:p w:rsidR="00091674" w:rsidRPr="005579EC" w:rsidRDefault="00091674" w:rsidP="00091674">
      <w:pPr>
        <w:pStyle w:val="ConsPlusNormal"/>
        <w:ind w:firstLine="709"/>
        <w:jc w:val="right"/>
        <w:rPr>
          <w:rFonts w:ascii="Times New Roman" w:hAnsi="Times New Roman"/>
          <w:sz w:val="28"/>
          <w:szCs w:val="28"/>
        </w:rPr>
      </w:pPr>
      <w:r w:rsidRPr="005579EC">
        <w:rPr>
          <w:rFonts w:ascii="Times New Roman" w:hAnsi="Times New Roman"/>
          <w:sz w:val="28"/>
          <w:szCs w:val="28"/>
        </w:rPr>
        <w:t xml:space="preserve">и </w:t>
      </w:r>
      <w:r w:rsidRPr="005579EC">
        <w:rPr>
          <w:rFonts w:ascii="Times New Roman" w:hAnsi="Times New Roman"/>
          <w:bCs/>
          <w:sz w:val="28"/>
          <w:szCs w:val="28"/>
        </w:rPr>
        <w:t>экспертизы</w:t>
      </w:r>
      <w:r w:rsidRPr="005579EC">
        <w:rPr>
          <w:rFonts w:ascii="Times New Roman" w:hAnsi="Times New Roman"/>
          <w:sz w:val="28"/>
          <w:szCs w:val="28"/>
        </w:rPr>
        <w:t xml:space="preserve"> </w:t>
      </w:r>
      <w:proofErr w:type="gramStart"/>
      <w:r w:rsidRPr="005579EC">
        <w:rPr>
          <w:rFonts w:ascii="Times New Roman" w:hAnsi="Times New Roman"/>
          <w:sz w:val="28"/>
          <w:szCs w:val="28"/>
        </w:rPr>
        <w:t>муниципальных</w:t>
      </w:r>
      <w:proofErr w:type="gramEnd"/>
    </w:p>
    <w:p w:rsidR="00091674" w:rsidRPr="005579EC" w:rsidRDefault="00091674" w:rsidP="00091674">
      <w:pPr>
        <w:pStyle w:val="ConsPlusNormal"/>
        <w:ind w:firstLine="709"/>
        <w:jc w:val="right"/>
        <w:rPr>
          <w:rFonts w:ascii="Times New Roman" w:hAnsi="Times New Roman"/>
          <w:sz w:val="28"/>
          <w:szCs w:val="28"/>
        </w:rPr>
      </w:pPr>
      <w:r w:rsidRPr="005579EC">
        <w:rPr>
          <w:rFonts w:ascii="Times New Roman" w:hAnsi="Times New Roman"/>
          <w:sz w:val="28"/>
          <w:szCs w:val="28"/>
        </w:rPr>
        <w:t>нормативных правовых актов</w:t>
      </w:r>
    </w:p>
    <w:p w:rsidR="00091674" w:rsidRPr="005579EC" w:rsidRDefault="00091674" w:rsidP="00091674">
      <w:pPr>
        <w:pStyle w:val="ConsPlusNormal"/>
        <w:ind w:firstLine="709"/>
        <w:jc w:val="right"/>
        <w:rPr>
          <w:rFonts w:ascii="Times New Roman" w:hAnsi="Times New Roman"/>
          <w:sz w:val="28"/>
          <w:szCs w:val="28"/>
        </w:rPr>
      </w:pPr>
      <w:r w:rsidRPr="005579EC">
        <w:rPr>
          <w:rFonts w:ascii="Times New Roman" w:hAnsi="Times New Roman"/>
          <w:sz w:val="28"/>
          <w:szCs w:val="28"/>
        </w:rPr>
        <w:t xml:space="preserve">на территории </w:t>
      </w:r>
      <w:proofErr w:type="spellStart"/>
      <w:r w:rsidRPr="005579EC">
        <w:rPr>
          <w:rFonts w:ascii="Times New Roman" w:hAnsi="Times New Roman"/>
          <w:sz w:val="28"/>
          <w:szCs w:val="28"/>
        </w:rPr>
        <w:t>Таловского</w:t>
      </w:r>
      <w:proofErr w:type="spellEnd"/>
      <w:r w:rsidRPr="005579EC">
        <w:rPr>
          <w:rFonts w:ascii="Times New Roman" w:hAnsi="Times New Roman"/>
          <w:sz w:val="28"/>
          <w:szCs w:val="28"/>
        </w:rPr>
        <w:t xml:space="preserve"> </w:t>
      </w:r>
      <w:proofErr w:type="gramStart"/>
      <w:r w:rsidRPr="005579EC">
        <w:rPr>
          <w:rFonts w:ascii="Times New Roman" w:hAnsi="Times New Roman"/>
          <w:sz w:val="28"/>
          <w:szCs w:val="28"/>
        </w:rPr>
        <w:t>муниципального</w:t>
      </w:r>
      <w:proofErr w:type="gramEnd"/>
      <w:r w:rsidRPr="005579EC">
        <w:rPr>
          <w:rFonts w:ascii="Times New Roman" w:hAnsi="Times New Roman"/>
          <w:sz w:val="28"/>
          <w:szCs w:val="28"/>
        </w:rPr>
        <w:t xml:space="preserve"> </w:t>
      </w:r>
    </w:p>
    <w:p w:rsidR="00091674" w:rsidRPr="005579EC" w:rsidRDefault="00091674" w:rsidP="00091674">
      <w:pPr>
        <w:pStyle w:val="ConsPlusNormal"/>
        <w:ind w:firstLine="709"/>
        <w:jc w:val="right"/>
        <w:rPr>
          <w:rFonts w:ascii="Times New Roman" w:hAnsi="Times New Roman"/>
          <w:sz w:val="28"/>
          <w:szCs w:val="28"/>
        </w:rPr>
      </w:pPr>
      <w:r w:rsidRPr="005579EC">
        <w:rPr>
          <w:rFonts w:ascii="Times New Roman" w:hAnsi="Times New Roman"/>
          <w:sz w:val="28"/>
          <w:szCs w:val="28"/>
        </w:rPr>
        <w:t>района Воронежской области</w:t>
      </w:r>
    </w:p>
    <w:p w:rsidR="00091674" w:rsidRPr="005579EC" w:rsidRDefault="00091674" w:rsidP="00091674">
      <w:pPr>
        <w:pStyle w:val="ConsPlusNormal"/>
        <w:ind w:firstLine="709"/>
        <w:jc w:val="center"/>
        <w:rPr>
          <w:rFonts w:ascii="Times New Roman" w:hAnsi="Times New Roman"/>
          <w:sz w:val="24"/>
          <w:szCs w:val="24"/>
        </w:rPr>
      </w:pPr>
    </w:p>
    <w:p w:rsidR="00091674" w:rsidRPr="005579EC" w:rsidRDefault="00091674" w:rsidP="00091674">
      <w:pPr>
        <w:ind w:firstLine="540"/>
        <w:jc w:val="both"/>
      </w:pPr>
    </w:p>
    <w:p w:rsidR="00091674" w:rsidRPr="005579EC" w:rsidRDefault="00091674" w:rsidP="00091674">
      <w:pPr>
        <w:ind w:firstLine="540"/>
        <w:jc w:val="both"/>
      </w:pPr>
    </w:p>
    <w:p w:rsidR="00091674" w:rsidRPr="005579EC" w:rsidRDefault="00091674" w:rsidP="00091674">
      <w:pPr>
        <w:ind w:firstLine="540"/>
        <w:jc w:val="both"/>
      </w:pPr>
    </w:p>
    <w:p w:rsidR="00091674" w:rsidRPr="005579EC" w:rsidRDefault="00091674" w:rsidP="00091674">
      <w:pPr>
        <w:pStyle w:val="ConsPlusNonformat"/>
        <w:jc w:val="center"/>
        <w:rPr>
          <w:rFonts w:ascii="Times New Roman" w:hAnsi="Times New Roman" w:cs="Times New Roman"/>
          <w:b/>
          <w:sz w:val="28"/>
          <w:szCs w:val="28"/>
        </w:rPr>
      </w:pPr>
      <w:r w:rsidRPr="005579EC">
        <w:rPr>
          <w:rFonts w:ascii="Times New Roman" w:hAnsi="Times New Roman" w:cs="Times New Roman"/>
          <w:b/>
          <w:sz w:val="28"/>
          <w:szCs w:val="28"/>
        </w:rPr>
        <w:t>Примерный перечень</w:t>
      </w:r>
    </w:p>
    <w:p w:rsidR="00091674" w:rsidRPr="005579EC" w:rsidRDefault="00091674" w:rsidP="00091674">
      <w:pPr>
        <w:pStyle w:val="ConsPlusNonformat"/>
        <w:jc w:val="center"/>
        <w:rPr>
          <w:rFonts w:ascii="Times New Roman" w:hAnsi="Times New Roman" w:cs="Times New Roman"/>
          <w:b/>
          <w:sz w:val="28"/>
          <w:szCs w:val="28"/>
        </w:rPr>
      </w:pPr>
      <w:r w:rsidRPr="005579EC">
        <w:rPr>
          <w:rFonts w:ascii="Times New Roman" w:hAnsi="Times New Roman" w:cs="Times New Roman"/>
          <w:b/>
          <w:sz w:val="28"/>
          <w:szCs w:val="28"/>
        </w:rPr>
        <w:t>вопросов для участников публичных консультаций в рамках экспертизы  муниципального нормативного правового акта</w:t>
      </w:r>
    </w:p>
    <w:p w:rsidR="00091674" w:rsidRPr="005579EC" w:rsidRDefault="00091674" w:rsidP="00091674">
      <w:pPr>
        <w:pStyle w:val="ConsPlusNonformat"/>
        <w:jc w:val="center"/>
        <w:rPr>
          <w:rFonts w:ascii="Times New Roman" w:hAnsi="Times New Roman" w:cs="Times New Roman"/>
          <w:b/>
          <w:sz w:val="28"/>
          <w:szCs w:val="28"/>
        </w:rPr>
      </w:pPr>
    </w:p>
    <w:p w:rsidR="00091674" w:rsidRPr="005579EC" w:rsidRDefault="00091674" w:rsidP="00091674">
      <w:pPr>
        <w:pStyle w:val="ConsPlusNonformat"/>
        <w:rPr>
          <w:rFonts w:ascii="Times New Roman" w:hAnsi="Times New Roman" w:cs="Times New Roman"/>
          <w:sz w:val="24"/>
          <w:szCs w:val="24"/>
        </w:rPr>
      </w:pPr>
      <w:r w:rsidRPr="005579EC">
        <w:rPr>
          <w:rFonts w:ascii="Times New Roman" w:hAnsi="Times New Roman" w:cs="Times New Roman"/>
          <w:sz w:val="24"/>
          <w:szCs w:val="24"/>
        </w:rPr>
        <w:t xml:space="preserve">Пожалуйста,  заполните  и  направьте  данную  форму  в  срок </w:t>
      </w:r>
      <w:proofErr w:type="gramStart"/>
      <w:r w:rsidRPr="005579EC">
        <w:rPr>
          <w:rFonts w:ascii="Times New Roman" w:hAnsi="Times New Roman" w:cs="Times New Roman"/>
          <w:sz w:val="24"/>
          <w:szCs w:val="24"/>
        </w:rPr>
        <w:t>до</w:t>
      </w:r>
      <w:proofErr w:type="gramEnd"/>
      <w:r w:rsidRPr="005579EC">
        <w:rPr>
          <w:rFonts w:ascii="Times New Roman" w:hAnsi="Times New Roman" w:cs="Times New Roman"/>
          <w:sz w:val="24"/>
          <w:szCs w:val="24"/>
        </w:rPr>
        <w:t xml:space="preserve"> ________ по</w:t>
      </w:r>
    </w:p>
    <w:p w:rsidR="00091674" w:rsidRPr="005579EC" w:rsidRDefault="00091674" w:rsidP="00091674">
      <w:pPr>
        <w:pStyle w:val="ConsPlusNonformat"/>
        <w:rPr>
          <w:rFonts w:ascii="Times New Roman" w:hAnsi="Times New Roman" w:cs="Times New Roman"/>
          <w:sz w:val="24"/>
          <w:szCs w:val="24"/>
        </w:rPr>
      </w:pPr>
      <w:r w:rsidRPr="005579EC">
        <w:rPr>
          <w:rFonts w:ascii="Times New Roman" w:hAnsi="Times New Roman" w:cs="Times New Roman"/>
          <w:sz w:val="24"/>
          <w:szCs w:val="24"/>
        </w:rPr>
        <w:t>электронной почте на адрес</w:t>
      </w:r>
    </w:p>
    <w:p w:rsidR="00091674" w:rsidRPr="005579EC" w:rsidRDefault="00091674" w:rsidP="00091674">
      <w:pPr>
        <w:pStyle w:val="ConsPlusNonformat"/>
        <w:rPr>
          <w:rFonts w:ascii="Times New Roman" w:hAnsi="Times New Roman" w:cs="Times New Roman"/>
          <w:sz w:val="24"/>
          <w:szCs w:val="24"/>
        </w:rPr>
      </w:pPr>
      <w:r w:rsidRPr="005579EC">
        <w:rPr>
          <w:rFonts w:ascii="Times New Roman" w:hAnsi="Times New Roman" w:cs="Times New Roman"/>
          <w:sz w:val="24"/>
          <w:szCs w:val="24"/>
        </w:rPr>
        <w:t>___________________________________________________________________________</w:t>
      </w:r>
    </w:p>
    <w:p w:rsidR="00091674" w:rsidRPr="005579EC" w:rsidRDefault="00091674" w:rsidP="00091674">
      <w:pPr>
        <w:pStyle w:val="ConsPlusNonformat"/>
        <w:rPr>
          <w:rFonts w:ascii="Times New Roman" w:hAnsi="Times New Roman" w:cs="Times New Roman"/>
          <w:sz w:val="24"/>
          <w:szCs w:val="24"/>
        </w:rPr>
      </w:pPr>
      <w:r w:rsidRPr="005579EC">
        <w:rPr>
          <w:rFonts w:ascii="Times New Roman" w:hAnsi="Times New Roman" w:cs="Times New Roman"/>
          <w:sz w:val="24"/>
          <w:szCs w:val="24"/>
        </w:rPr>
        <w:t xml:space="preserve">          (указание адреса электронной почты ответственного лица)</w:t>
      </w:r>
    </w:p>
    <w:p w:rsidR="00091674" w:rsidRPr="005579EC" w:rsidRDefault="00091674" w:rsidP="00091674">
      <w:pPr>
        <w:pStyle w:val="ConsPlusNonformat"/>
        <w:rPr>
          <w:rFonts w:ascii="Times New Roman" w:hAnsi="Times New Roman" w:cs="Times New Roman"/>
          <w:sz w:val="24"/>
          <w:szCs w:val="24"/>
        </w:rPr>
      </w:pPr>
      <w:r w:rsidRPr="005579EC">
        <w:rPr>
          <w:rFonts w:ascii="Times New Roman" w:hAnsi="Times New Roman" w:cs="Times New Roman"/>
          <w:sz w:val="24"/>
          <w:szCs w:val="24"/>
        </w:rPr>
        <w:t>либо посредством почтовой связи на адрес:</w:t>
      </w:r>
    </w:p>
    <w:p w:rsidR="00091674" w:rsidRPr="005579EC" w:rsidRDefault="00091674" w:rsidP="00091674">
      <w:pPr>
        <w:pStyle w:val="ConsPlusNonformat"/>
        <w:rPr>
          <w:rFonts w:ascii="Times New Roman" w:hAnsi="Times New Roman" w:cs="Times New Roman"/>
          <w:sz w:val="24"/>
          <w:szCs w:val="24"/>
        </w:rPr>
      </w:pPr>
      <w:r w:rsidRPr="005579EC">
        <w:rPr>
          <w:rFonts w:ascii="Times New Roman" w:hAnsi="Times New Roman" w:cs="Times New Roman"/>
          <w:sz w:val="24"/>
          <w:szCs w:val="24"/>
        </w:rPr>
        <w:t>___________________________________________________________________________</w:t>
      </w:r>
    </w:p>
    <w:p w:rsidR="00091674" w:rsidRPr="005579EC" w:rsidRDefault="00091674" w:rsidP="00091674">
      <w:pPr>
        <w:pStyle w:val="ConsPlusNonformat"/>
        <w:rPr>
          <w:rFonts w:ascii="Times New Roman" w:hAnsi="Times New Roman" w:cs="Times New Roman"/>
          <w:sz w:val="24"/>
          <w:szCs w:val="24"/>
        </w:rPr>
      </w:pPr>
      <w:r w:rsidRPr="005579EC">
        <w:rPr>
          <w:rFonts w:ascii="Times New Roman" w:hAnsi="Times New Roman" w:cs="Times New Roman"/>
          <w:sz w:val="24"/>
          <w:szCs w:val="24"/>
        </w:rPr>
        <w:t xml:space="preserve">    Контактное  лицо  по  вопросам, обсуждаемым в ходе проведения </w:t>
      </w:r>
      <w:proofErr w:type="gramStart"/>
      <w:r w:rsidRPr="005579EC">
        <w:rPr>
          <w:rFonts w:ascii="Times New Roman" w:hAnsi="Times New Roman" w:cs="Times New Roman"/>
          <w:sz w:val="24"/>
          <w:szCs w:val="24"/>
        </w:rPr>
        <w:t>публичных</w:t>
      </w:r>
      <w:proofErr w:type="gramEnd"/>
    </w:p>
    <w:p w:rsidR="00091674" w:rsidRPr="005579EC" w:rsidRDefault="00091674" w:rsidP="00091674">
      <w:pPr>
        <w:pStyle w:val="ConsPlusNonformat"/>
        <w:rPr>
          <w:rFonts w:ascii="Times New Roman" w:hAnsi="Times New Roman" w:cs="Times New Roman"/>
          <w:sz w:val="24"/>
          <w:szCs w:val="24"/>
        </w:rPr>
      </w:pPr>
      <w:r w:rsidRPr="005579EC">
        <w:rPr>
          <w:rFonts w:ascii="Times New Roman" w:hAnsi="Times New Roman" w:cs="Times New Roman"/>
          <w:sz w:val="24"/>
          <w:szCs w:val="24"/>
        </w:rPr>
        <w:t>консультаций:</w:t>
      </w:r>
    </w:p>
    <w:p w:rsidR="00091674" w:rsidRPr="005579EC" w:rsidRDefault="00091674" w:rsidP="00091674">
      <w:pPr>
        <w:pStyle w:val="ConsPlusNonformat"/>
        <w:rPr>
          <w:rFonts w:ascii="Times New Roman" w:hAnsi="Times New Roman" w:cs="Times New Roman"/>
          <w:sz w:val="24"/>
          <w:szCs w:val="24"/>
        </w:rPr>
      </w:pPr>
      <w:r w:rsidRPr="005579EC">
        <w:rPr>
          <w:rFonts w:ascii="Times New Roman" w:hAnsi="Times New Roman" w:cs="Times New Roman"/>
          <w:sz w:val="24"/>
          <w:szCs w:val="24"/>
        </w:rPr>
        <w:t>___________________________________________________________________________</w:t>
      </w:r>
    </w:p>
    <w:p w:rsidR="00091674" w:rsidRPr="005579EC" w:rsidRDefault="00091674" w:rsidP="00091674">
      <w:pPr>
        <w:pStyle w:val="ConsPlusNonformat"/>
        <w:rPr>
          <w:rFonts w:ascii="Times New Roman" w:hAnsi="Times New Roman" w:cs="Times New Roman"/>
          <w:sz w:val="24"/>
          <w:szCs w:val="24"/>
        </w:rPr>
      </w:pPr>
      <w:r w:rsidRPr="005579EC">
        <w:rPr>
          <w:rFonts w:ascii="Times New Roman" w:hAnsi="Times New Roman" w:cs="Times New Roman"/>
          <w:sz w:val="24"/>
          <w:szCs w:val="24"/>
        </w:rPr>
        <w:t xml:space="preserve">                    (инициалы, фамилия, номер телефона)</w:t>
      </w:r>
    </w:p>
    <w:p w:rsidR="00091674" w:rsidRPr="005579EC" w:rsidRDefault="00091674" w:rsidP="00091674">
      <w:pPr>
        <w:pStyle w:val="ConsPlusNonformat"/>
        <w:rPr>
          <w:rFonts w:ascii="Times New Roman" w:hAnsi="Times New Roman" w:cs="Times New Roman"/>
          <w:sz w:val="24"/>
          <w:szCs w:val="24"/>
        </w:rPr>
      </w:pPr>
    </w:p>
    <w:p w:rsidR="00091674" w:rsidRPr="005579EC" w:rsidRDefault="00091674" w:rsidP="00091674">
      <w:pPr>
        <w:pStyle w:val="ConsPlusNonformat"/>
        <w:rPr>
          <w:rFonts w:ascii="Times New Roman" w:hAnsi="Times New Roman" w:cs="Times New Roman"/>
          <w:sz w:val="24"/>
          <w:szCs w:val="24"/>
        </w:rPr>
      </w:pPr>
      <w:r w:rsidRPr="005579EC">
        <w:rPr>
          <w:rFonts w:ascii="Times New Roman" w:hAnsi="Times New Roman" w:cs="Times New Roman"/>
          <w:sz w:val="24"/>
          <w:szCs w:val="24"/>
        </w:rPr>
        <w:t xml:space="preserve">    Контактная информация:</w:t>
      </w:r>
    </w:p>
    <w:p w:rsidR="00091674" w:rsidRPr="005579EC" w:rsidRDefault="00091674" w:rsidP="00091674">
      <w:pPr>
        <w:pStyle w:val="ConsPlusNonformat"/>
        <w:rPr>
          <w:rFonts w:ascii="Times New Roman" w:hAnsi="Times New Roman" w:cs="Times New Roman"/>
          <w:sz w:val="24"/>
          <w:szCs w:val="24"/>
        </w:rPr>
      </w:pPr>
      <w:r w:rsidRPr="005579EC">
        <w:rPr>
          <w:rFonts w:ascii="Times New Roman" w:hAnsi="Times New Roman" w:cs="Times New Roman"/>
          <w:sz w:val="24"/>
          <w:szCs w:val="24"/>
        </w:rPr>
        <w:t>укажите (по Вашему желанию):</w:t>
      </w:r>
    </w:p>
    <w:p w:rsidR="00091674" w:rsidRPr="005579EC" w:rsidRDefault="00091674" w:rsidP="00091674">
      <w:pPr>
        <w:jc w:val="both"/>
        <w:rPr>
          <w:rFonts w:eastAsia="Times New Roman"/>
          <w:lang w:eastAsia="ru-RU"/>
        </w:rPr>
      </w:pPr>
      <w:r w:rsidRPr="005579EC">
        <w:rPr>
          <w:rFonts w:eastAsia="Times New Roman"/>
          <w:lang w:eastAsia="ru-RU"/>
        </w:rPr>
        <w:t>Наименование организации ______________________________________________________</w:t>
      </w:r>
    </w:p>
    <w:p w:rsidR="00091674" w:rsidRPr="005579EC" w:rsidRDefault="00091674" w:rsidP="00091674">
      <w:pPr>
        <w:jc w:val="both"/>
        <w:rPr>
          <w:rFonts w:eastAsia="Times New Roman"/>
          <w:lang w:eastAsia="ru-RU"/>
        </w:rPr>
      </w:pPr>
      <w:r w:rsidRPr="005579EC">
        <w:rPr>
          <w:rFonts w:eastAsia="Times New Roman"/>
          <w:lang w:eastAsia="ru-RU"/>
        </w:rPr>
        <w:t>Сферу деятельности организации _________________________________________________</w:t>
      </w:r>
    </w:p>
    <w:p w:rsidR="00091674" w:rsidRPr="005579EC" w:rsidRDefault="00091674" w:rsidP="00091674">
      <w:pPr>
        <w:jc w:val="both"/>
        <w:rPr>
          <w:rFonts w:eastAsia="Times New Roman"/>
          <w:lang w:eastAsia="ru-RU"/>
        </w:rPr>
      </w:pPr>
      <w:r w:rsidRPr="005579EC">
        <w:rPr>
          <w:rFonts w:eastAsia="Times New Roman"/>
          <w:lang w:eastAsia="ru-RU"/>
        </w:rPr>
        <w:t>Ф.И.О. контактного лица ________________________________________________________</w:t>
      </w:r>
    </w:p>
    <w:p w:rsidR="00091674" w:rsidRPr="005579EC" w:rsidRDefault="00091674" w:rsidP="00091674">
      <w:pPr>
        <w:jc w:val="both"/>
        <w:rPr>
          <w:rFonts w:eastAsia="Times New Roman"/>
          <w:lang w:eastAsia="ru-RU"/>
        </w:rPr>
      </w:pPr>
      <w:r w:rsidRPr="005579EC">
        <w:rPr>
          <w:rFonts w:eastAsia="Times New Roman"/>
          <w:lang w:eastAsia="ru-RU"/>
        </w:rPr>
        <w:t>Номер контактного телефона _____________________________________________________</w:t>
      </w:r>
    </w:p>
    <w:p w:rsidR="00091674" w:rsidRPr="005579EC" w:rsidRDefault="00091674" w:rsidP="00091674">
      <w:pPr>
        <w:jc w:val="both"/>
        <w:rPr>
          <w:rFonts w:eastAsia="Times New Roman"/>
          <w:lang w:eastAsia="ru-RU"/>
        </w:rPr>
      </w:pPr>
      <w:r w:rsidRPr="005579EC">
        <w:rPr>
          <w:rFonts w:eastAsia="Times New Roman"/>
          <w:lang w:eastAsia="ru-RU"/>
        </w:rPr>
        <w:t>Адрес электронной почты ________________________________________________________</w:t>
      </w:r>
    </w:p>
    <w:p w:rsidR="00091674" w:rsidRPr="005579EC" w:rsidRDefault="00091674" w:rsidP="00091674">
      <w:pPr>
        <w:ind w:firstLine="567"/>
        <w:rPr>
          <w:rFonts w:eastAsia="Times New Roman"/>
          <w:lang w:eastAsia="ru-RU"/>
        </w:rPr>
      </w:pPr>
    </w:p>
    <w:tbl>
      <w:tblPr>
        <w:tblW w:w="9923" w:type="dxa"/>
        <w:tblInd w:w="-176" w:type="dxa"/>
        <w:tblLook w:val="01E0" w:firstRow="1" w:lastRow="1" w:firstColumn="1" w:lastColumn="1" w:noHBand="0" w:noVBand="0"/>
      </w:tblPr>
      <w:tblGrid>
        <w:gridCol w:w="9923"/>
      </w:tblGrid>
      <w:tr w:rsidR="00091674" w:rsidRPr="005579EC" w:rsidTr="00393591">
        <w:trPr>
          <w:trHeight w:val="397"/>
        </w:trPr>
        <w:tc>
          <w:tcPr>
            <w:tcW w:w="9923" w:type="dxa"/>
            <w:shd w:val="clear" w:color="auto" w:fill="auto"/>
            <w:vAlign w:val="bottom"/>
          </w:tcPr>
          <w:p w:rsidR="00091674" w:rsidRPr="005579EC" w:rsidRDefault="00091674" w:rsidP="00393591">
            <w:pPr>
              <w:numPr>
                <w:ilvl w:val="0"/>
                <w:numId w:val="42"/>
              </w:numPr>
              <w:tabs>
                <w:tab w:val="num" w:pos="1169"/>
              </w:tabs>
              <w:ind w:left="0" w:firstLine="720"/>
              <w:jc w:val="both"/>
              <w:rPr>
                <w:rFonts w:eastAsia="Times New Roman"/>
                <w:lang w:eastAsia="ru-RU"/>
              </w:rPr>
            </w:pPr>
            <w:r w:rsidRPr="005579EC">
              <w:rPr>
                <w:rFonts w:eastAsia="Times New Roman"/>
                <w:lang w:eastAsia="ru-RU"/>
              </w:rPr>
              <w:t>Обоснованы ли нормы, содержащиеся в муниципальном нормативном правовом акте?</w:t>
            </w:r>
          </w:p>
        </w:tc>
      </w:tr>
      <w:tr w:rsidR="00091674" w:rsidRPr="005579EC" w:rsidTr="00393591">
        <w:trPr>
          <w:trHeight w:val="261"/>
        </w:trPr>
        <w:tc>
          <w:tcPr>
            <w:tcW w:w="9923" w:type="dxa"/>
            <w:shd w:val="clear" w:color="auto" w:fill="auto"/>
            <w:vAlign w:val="bottom"/>
          </w:tcPr>
          <w:p w:rsidR="00091674" w:rsidRPr="005579EC" w:rsidRDefault="00091674" w:rsidP="00393591">
            <w:pPr>
              <w:ind w:firstLine="567"/>
              <w:jc w:val="both"/>
              <w:rPr>
                <w:rFonts w:eastAsia="Times New Roman"/>
                <w:lang w:eastAsia="ru-RU"/>
              </w:rPr>
            </w:pPr>
          </w:p>
        </w:tc>
      </w:tr>
      <w:tr w:rsidR="00091674" w:rsidRPr="005579EC" w:rsidTr="00393591">
        <w:tc>
          <w:tcPr>
            <w:tcW w:w="9923" w:type="dxa"/>
            <w:shd w:val="clear" w:color="auto" w:fill="auto"/>
            <w:vAlign w:val="bottom"/>
          </w:tcPr>
          <w:p w:rsidR="00091674" w:rsidRPr="005579EC" w:rsidRDefault="00091674" w:rsidP="00393591">
            <w:pPr>
              <w:numPr>
                <w:ilvl w:val="0"/>
                <w:numId w:val="42"/>
              </w:numPr>
              <w:ind w:left="0" w:firstLine="567"/>
              <w:jc w:val="both"/>
              <w:rPr>
                <w:rFonts w:eastAsia="Times New Roman"/>
                <w:lang w:eastAsia="ru-RU"/>
              </w:rPr>
            </w:pPr>
            <w:r w:rsidRPr="005579EC">
              <w:rPr>
                <w:rFonts w:eastAsia="Times New Roman"/>
                <w:lang w:eastAsia="ru-RU"/>
              </w:rPr>
              <w:t xml:space="preserve">Опишите издержки, которые несут субъекты </w:t>
            </w:r>
            <w:proofErr w:type="gramStart"/>
            <w:r w:rsidRPr="005579EC">
              <w:rPr>
                <w:rFonts w:eastAsia="Times New Roman"/>
                <w:lang w:eastAsia="ru-RU"/>
              </w:rPr>
              <w:t>общественных</w:t>
            </w:r>
            <w:proofErr w:type="gramEnd"/>
            <w:r w:rsidRPr="005579EC">
              <w:rPr>
                <w:rFonts w:eastAsia="Times New Roman"/>
                <w:lang w:eastAsia="ru-RU"/>
              </w:rPr>
              <w:t xml:space="preserve"> отношений в связи с действующим регулированием (по возможности дайте количественную оценку).</w:t>
            </w:r>
          </w:p>
        </w:tc>
      </w:tr>
      <w:tr w:rsidR="00091674" w:rsidRPr="005579EC" w:rsidTr="00393591">
        <w:trPr>
          <w:trHeight w:val="86"/>
        </w:trPr>
        <w:tc>
          <w:tcPr>
            <w:tcW w:w="9923" w:type="dxa"/>
            <w:shd w:val="clear" w:color="auto" w:fill="auto"/>
            <w:vAlign w:val="bottom"/>
          </w:tcPr>
          <w:p w:rsidR="00091674" w:rsidRPr="005579EC" w:rsidRDefault="00091674" w:rsidP="00393591">
            <w:pPr>
              <w:ind w:firstLine="567"/>
              <w:jc w:val="both"/>
              <w:rPr>
                <w:rFonts w:eastAsia="Times New Roman"/>
                <w:lang w:eastAsia="ru-RU"/>
              </w:rPr>
            </w:pPr>
          </w:p>
        </w:tc>
      </w:tr>
      <w:tr w:rsidR="00091674" w:rsidRPr="005579EC" w:rsidTr="00393591">
        <w:trPr>
          <w:trHeight w:val="397"/>
        </w:trPr>
        <w:tc>
          <w:tcPr>
            <w:tcW w:w="9923" w:type="dxa"/>
            <w:shd w:val="clear" w:color="auto" w:fill="auto"/>
            <w:vAlign w:val="bottom"/>
          </w:tcPr>
          <w:p w:rsidR="00091674" w:rsidRPr="005579EC" w:rsidRDefault="00091674" w:rsidP="00393591">
            <w:pPr>
              <w:numPr>
                <w:ilvl w:val="0"/>
                <w:numId w:val="42"/>
              </w:numPr>
              <w:ind w:left="0" w:firstLine="567"/>
              <w:jc w:val="both"/>
              <w:rPr>
                <w:rFonts w:eastAsia="Times New Roman"/>
                <w:lang w:eastAsia="ru-RU"/>
              </w:rPr>
            </w:pPr>
            <w:r w:rsidRPr="005579EC">
              <w:rPr>
                <w:rFonts w:eastAsia="Times New Roman"/>
                <w:lang w:eastAsia="ru-RU"/>
              </w:rPr>
              <w:t xml:space="preserve">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091674" w:rsidRPr="005579EC" w:rsidTr="00393591">
        <w:trPr>
          <w:trHeight w:val="113"/>
        </w:trPr>
        <w:tc>
          <w:tcPr>
            <w:tcW w:w="9923" w:type="dxa"/>
            <w:shd w:val="clear" w:color="auto" w:fill="auto"/>
            <w:vAlign w:val="bottom"/>
          </w:tcPr>
          <w:p w:rsidR="00091674" w:rsidRPr="005579EC" w:rsidRDefault="00091674" w:rsidP="00393591">
            <w:pPr>
              <w:ind w:firstLine="567"/>
              <w:jc w:val="both"/>
              <w:rPr>
                <w:rFonts w:eastAsia="Times New Roman"/>
                <w:lang w:eastAsia="ru-RU"/>
              </w:rPr>
            </w:pPr>
          </w:p>
        </w:tc>
      </w:tr>
      <w:tr w:rsidR="00091674" w:rsidRPr="005579EC" w:rsidTr="00393591">
        <w:trPr>
          <w:trHeight w:val="397"/>
        </w:trPr>
        <w:tc>
          <w:tcPr>
            <w:tcW w:w="9923" w:type="dxa"/>
            <w:shd w:val="clear" w:color="auto" w:fill="auto"/>
            <w:vAlign w:val="bottom"/>
          </w:tcPr>
          <w:p w:rsidR="00091674" w:rsidRPr="005579EC" w:rsidRDefault="00091674" w:rsidP="00393591">
            <w:pPr>
              <w:numPr>
                <w:ilvl w:val="0"/>
                <w:numId w:val="42"/>
              </w:numPr>
              <w:ind w:left="0" w:firstLine="567"/>
              <w:jc w:val="both"/>
              <w:rPr>
                <w:rFonts w:eastAsia="Times New Roman"/>
                <w:lang w:eastAsia="ru-RU"/>
              </w:rPr>
            </w:pPr>
            <w:r w:rsidRPr="005579EC">
              <w:rPr>
                <w:rFonts w:eastAsia="Times New Roman"/>
                <w:lang w:eastAsia="ru-RU"/>
              </w:rPr>
              <w:t xml:space="preserve">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ответственные органами администрации </w:t>
            </w:r>
            <w:proofErr w:type="spellStart"/>
            <w:r w:rsidRPr="005579EC">
              <w:rPr>
                <w:rFonts w:eastAsia="Times New Roman"/>
                <w:lang w:eastAsia="ru-RU"/>
              </w:rPr>
              <w:t>Таловского</w:t>
            </w:r>
            <w:proofErr w:type="spellEnd"/>
            <w:r w:rsidRPr="005579EC">
              <w:rPr>
                <w:rFonts w:eastAsia="Times New Roman"/>
                <w:lang w:eastAsia="ru-RU"/>
              </w:rPr>
              <w:t xml:space="preserve"> муниципального района,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091674" w:rsidRPr="005579EC" w:rsidTr="00393591">
        <w:trPr>
          <w:trHeight w:val="218"/>
        </w:trPr>
        <w:tc>
          <w:tcPr>
            <w:tcW w:w="9923" w:type="dxa"/>
            <w:shd w:val="clear" w:color="auto" w:fill="auto"/>
            <w:vAlign w:val="bottom"/>
          </w:tcPr>
          <w:p w:rsidR="00091674" w:rsidRPr="005579EC" w:rsidRDefault="00091674" w:rsidP="00393591">
            <w:pPr>
              <w:ind w:firstLine="567"/>
              <w:jc w:val="both"/>
              <w:rPr>
                <w:rFonts w:eastAsia="Times New Roman"/>
                <w:lang w:eastAsia="ru-RU"/>
              </w:rPr>
            </w:pPr>
          </w:p>
        </w:tc>
      </w:tr>
      <w:tr w:rsidR="00091674" w:rsidRPr="005579EC" w:rsidTr="00393591">
        <w:trPr>
          <w:trHeight w:val="397"/>
        </w:trPr>
        <w:tc>
          <w:tcPr>
            <w:tcW w:w="9923" w:type="dxa"/>
            <w:shd w:val="clear" w:color="auto" w:fill="auto"/>
            <w:vAlign w:val="bottom"/>
          </w:tcPr>
          <w:p w:rsidR="00091674" w:rsidRPr="005579EC" w:rsidRDefault="00091674" w:rsidP="00393591">
            <w:pPr>
              <w:numPr>
                <w:ilvl w:val="0"/>
                <w:numId w:val="42"/>
              </w:numPr>
              <w:ind w:left="0" w:firstLine="567"/>
              <w:jc w:val="both"/>
              <w:rPr>
                <w:rFonts w:eastAsia="Times New Roman"/>
                <w:lang w:eastAsia="ru-RU"/>
              </w:rPr>
            </w:pPr>
            <w:r w:rsidRPr="005579EC">
              <w:rPr>
                <w:rFonts w:eastAsia="Times New Roman"/>
                <w:lang w:eastAsia="ru-RU"/>
              </w:rPr>
              <w:lastRenderedPageBreak/>
              <w:t>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091674" w:rsidRPr="005579EC" w:rsidTr="00393591">
        <w:trPr>
          <w:trHeight w:val="197"/>
        </w:trPr>
        <w:tc>
          <w:tcPr>
            <w:tcW w:w="9923" w:type="dxa"/>
            <w:shd w:val="clear" w:color="auto" w:fill="auto"/>
            <w:vAlign w:val="bottom"/>
          </w:tcPr>
          <w:p w:rsidR="00091674" w:rsidRPr="005579EC" w:rsidRDefault="00091674" w:rsidP="00393591">
            <w:pPr>
              <w:ind w:firstLine="567"/>
              <w:jc w:val="both"/>
              <w:rPr>
                <w:rFonts w:eastAsia="Times New Roman"/>
                <w:lang w:eastAsia="ru-RU"/>
              </w:rPr>
            </w:pPr>
          </w:p>
        </w:tc>
      </w:tr>
      <w:tr w:rsidR="00091674" w:rsidRPr="005579EC" w:rsidTr="00393591">
        <w:trPr>
          <w:trHeight w:val="397"/>
        </w:trPr>
        <w:tc>
          <w:tcPr>
            <w:tcW w:w="9923" w:type="dxa"/>
            <w:shd w:val="clear" w:color="auto" w:fill="auto"/>
          </w:tcPr>
          <w:p w:rsidR="00091674" w:rsidRPr="005579EC" w:rsidRDefault="00091674" w:rsidP="00393591">
            <w:pPr>
              <w:ind w:firstLine="567"/>
              <w:jc w:val="both"/>
              <w:rPr>
                <w:rFonts w:eastAsia="Times New Roman"/>
                <w:lang w:eastAsia="ru-RU"/>
              </w:rPr>
            </w:pPr>
            <w:r w:rsidRPr="005579EC">
              <w:rPr>
                <w:rFonts w:eastAsia="Times New Roman"/>
                <w:lang w:eastAsia="ru-RU"/>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091674" w:rsidRPr="005579EC" w:rsidTr="00393591">
        <w:trPr>
          <w:trHeight w:val="70"/>
        </w:trPr>
        <w:tc>
          <w:tcPr>
            <w:tcW w:w="9923" w:type="dxa"/>
            <w:shd w:val="clear" w:color="auto" w:fill="auto"/>
          </w:tcPr>
          <w:p w:rsidR="00091674" w:rsidRPr="005579EC" w:rsidRDefault="00091674" w:rsidP="00393591">
            <w:pPr>
              <w:ind w:firstLine="567"/>
              <w:jc w:val="both"/>
              <w:rPr>
                <w:rFonts w:eastAsia="Times New Roman"/>
                <w:lang w:eastAsia="ru-RU"/>
              </w:rPr>
            </w:pPr>
          </w:p>
        </w:tc>
      </w:tr>
    </w:tbl>
    <w:p w:rsidR="00091674" w:rsidRPr="005579EC" w:rsidRDefault="00091674" w:rsidP="00091674">
      <w:pPr>
        <w:pStyle w:val="ConsPlusNonformat"/>
        <w:jc w:val="center"/>
        <w:rPr>
          <w:rFonts w:ascii="Times New Roman" w:hAnsi="Times New Roman" w:cs="Times New Roman"/>
          <w:b/>
          <w:sz w:val="28"/>
          <w:szCs w:val="28"/>
        </w:rPr>
      </w:pPr>
    </w:p>
    <w:p w:rsidR="00091674" w:rsidRPr="005579EC" w:rsidRDefault="00091674" w:rsidP="00091674">
      <w:pPr>
        <w:pStyle w:val="ConsPlusNonformat"/>
        <w:jc w:val="center"/>
        <w:rPr>
          <w:rFonts w:ascii="Times New Roman" w:hAnsi="Times New Roman" w:cs="Times New Roman"/>
          <w:b/>
          <w:sz w:val="28"/>
          <w:szCs w:val="28"/>
        </w:rPr>
      </w:pPr>
    </w:p>
    <w:p w:rsidR="00091674" w:rsidRPr="005579EC" w:rsidRDefault="00091674" w:rsidP="00091674">
      <w:pPr>
        <w:pStyle w:val="ConsPlusNonformat"/>
        <w:jc w:val="center"/>
        <w:rPr>
          <w:rFonts w:ascii="Times New Roman" w:hAnsi="Times New Roman" w:cs="Times New Roman"/>
          <w:b/>
          <w:sz w:val="28"/>
          <w:szCs w:val="28"/>
        </w:rPr>
      </w:pPr>
    </w:p>
    <w:p w:rsidR="00091674" w:rsidRPr="005579EC" w:rsidRDefault="00091674" w:rsidP="00091674">
      <w:pPr>
        <w:pStyle w:val="ConsPlusNonformat"/>
        <w:jc w:val="center"/>
        <w:rPr>
          <w:rFonts w:ascii="Times New Roman" w:hAnsi="Times New Roman" w:cs="Times New Roman"/>
          <w:b/>
          <w:sz w:val="28"/>
          <w:szCs w:val="28"/>
        </w:rPr>
      </w:pPr>
    </w:p>
    <w:p w:rsidR="00091674" w:rsidRPr="005579EC" w:rsidRDefault="00091674" w:rsidP="00091674">
      <w:pPr>
        <w:pStyle w:val="ConsPlusNonformat"/>
        <w:jc w:val="center"/>
        <w:rPr>
          <w:rFonts w:ascii="Times New Roman" w:hAnsi="Times New Roman" w:cs="Times New Roman"/>
          <w:b/>
          <w:sz w:val="28"/>
          <w:szCs w:val="28"/>
        </w:rPr>
      </w:pPr>
    </w:p>
    <w:p w:rsidR="00091674" w:rsidRPr="005579EC" w:rsidRDefault="00091674" w:rsidP="00091674">
      <w:pPr>
        <w:pStyle w:val="ConsPlusNonformat"/>
        <w:jc w:val="center"/>
        <w:rPr>
          <w:rFonts w:ascii="Times New Roman" w:hAnsi="Times New Roman" w:cs="Times New Roman"/>
          <w:b/>
          <w:sz w:val="28"/>
          <w:szCs w:val="28"/>
        </w:rPr>
      </w:pPr>
    </w:p>
    <w:p w:rsidR="00091674" w:rsidRPr="005579EC" w:rsidRDefault="00091674" w:rsidP="00091674">
      <w:pPr>
        <w:pStyle w:val="ConsPlusNonformat"/>
        <w:jc w:val="center"/>
        <w:rPr>
          <w:rFonts w:ascii="Times New Roman" w:hAnsi="Times New Roman" w:cs="Times New Roman"/>
          <w:b/>
          <w:sz w:val="28"/>
          <w:szCs w:val="28"/>
        </w:rPr>
      </w:pPr>
    </w:p>
    <w:p w:rsidR="00091674" w:rsidRPr="005579EC" w:rsidRDefault="00091674" w:rsidP="00091674">
      <w:pPr>
        <w:pStyle w:val="ConsPlusNonformat"/>
        <w:jc w:val="center"/>
        <w:rPr>
          <w:rFonts w:ascii="Times New Roman" w:hAnsi="Times New Roman" w:cs="Times New Roman"/>
          <w:b/>
          <w:sz w:val="28"/>
          <w:szCs w:val="28"/>
        </w:rPr>
      </w:pPr>
    </w:p>
    <w:p w:rsidR="00091674" w:rsidRPr="005579EC" w:rsidRDefault="00091674" w:rsidP="00091674">
      <w:pPr>
        <w:pStyle w:val="ConsPlusNonformat"/>
        <w:jc w:val="center"/>
        <w:rPr>
          <w:rFonts w:ascii="Times New Roman" w:hAnsi="Times New Roman" w:cs="Times New Roman"/>
          <w:b/>
          <w:sz w:val="28"/>
          <w:szCs w:val="28"/>
        </w:rPr>
      </w:pPr>
    </w:p>
    <w:p w:rsidR="00091674" w:rsidRPr="005579EC" w:rsidRDefault="00091674" w:rsidP="00091674">
      <w:pPr>
        <w:pStyle w:val="ConsPlusNonformat"/>
        <w:jc w:val="center"/>
        <w:rPr>
          <w:rFonts w:ascii="Times New Roman" w:hAnsi="Times New Roman" w:cs="Times New Roman"/>
          <w:b/>
          <w:sz w:val="28"/>
          <w:szCs w:val="28"/>
        </w:rPr>
      </w:pPr>
    </w:p>
    <w:p w:rsidR="00091674" w:rsidRPr="005579EC" w:rsidRDefault="00091674" w:rsidP="00091674">
      <w:pPr>
        <w:pStyle w:val="ConsPlusNonformat"/>
        <w:jc w:val="center"/>
        <w:rPr>
          <w:rFonts w:ascii="Times New Roman" w:hAnsi="Times New Roman" w:cs="Times New Roman"/>
          <w:b/>
          <w:sz w:val="28"/>
          <w:szCs w:val="28"/>
        </w:rPr>
      </w:pPr>
    </w:p>
    <w:p w:rsidR="00091674" w:rsidRPr="005579EC" w:rsidRDefault="00091674" w:rsidP="00091674">
      <w:pPr>
        <w:pStyle w:val="ConsPlusNonformat"/>
        <w:jc w:val="center"/>
        <w:rPr>
          <w:rFonts w:ascii="Times New Roman" w:hAnsi="Times New Roman" w:cs="Times New Roman"/>
          <w:b/>
          <w:sz w:val="28"/>
          <w:szCs w:val="28"/>
        </w:rPr>
      </w:pPr>
    </w:p>
    <w:p w:rsidR="00091674" w:rsidRPr="005579EC" w:rsidRDefault="00091674" w:rsidP="00091674">
      <w:pPr>
        <w:pStyle w:val="ConsPlusNonformat"/>
        <w:jc w:val="center"/>
        <w:rPr>
          <w:rFonts w:ascii="Times New Roman" w:hAnsi="Times New Roman" w:cs="Times New Roman"/>
          <w:b/>
          <w:sz w:val="28"/>
          <w:szCs w:val="28"/>
        </w:rPr>
      </w:pPr>
    </w:p>
    <w:p w:rsidR="00091674" w:rsidRPr="005579EC" w:rsidRDefault="00091674" w:rsidP="00091674">
      <w:pPr>
        <w:pStyle w:val="ConsPlusNonformat"/>
        <w:jc w:val="center"/>
        <w:rPr>
          <w:rFonts w:ascii="Times New Roman" w:hAnsi="Times New Roman" w:cs="Times New Roman"/>
          <w:b/>
          <w:sz w:val="28"/>
          <w:szCs w:val="28"/>
        </w:rPr>
      </w:pPr>
    </w:p>
    <w:p w:rsidR="00091674" w:rsidRPr="005579EC" w:rsidRDefault="00091674" w:rsidP="00091674">
      <w:pPr>
        <w:pStyle w:val="ConsPlusNonformat"/>
        <w:jc w:val="center"/>
        <w:rPr>
          <w:rFonts w:ascii="Times New Roman" w:hAnsi="Times New Roman" w:cs="Times New Roman"/>
          <w:b/>
          <w:sz w:val="28"/>
          <w:szCs w:val="28"/>
        </w:rPr>
      </w:pPr>
    </w:p>
    <w:p w:rsidR="00091674" w:rsidRPr="005579EC" w:rsidRDefault="00091674" w:rsidP="00091674">
      <w:pPr>
        <w:widowControl w:val="0"/>
        <w:autoSpaceDE w:val="0"/>
        <w:autoSpaceDN w:val="0"/>
        <w:adjustRightInd w:val="0"/>
        <w:ind w:firstLine="540"/>
        <w:jc w:val="both"/>
        <w:rPr>
          <w:b/>
          <w:bCs/>
        </w:rPr>
      </w:pPr>
    </w:p>
    <w:p w:rsidR="00091674" w:rsidRPr="005579EC" w:rsidRDefault="00091674" w:rsidP="00091674">
      <w:pPr>
        <w:pStyle w:val="ConsPlusNormal"/>
        <w:ind w:firstLine="709"/>
        <w:jc w:val="right"/>
        <w:rPr>
          <w:rFonts w:ascii="Times New Roman" w:hAnsi="Times New Roman"/>
          <w:sz w:val="28"/>
          <w:szCs w:val="28"/>
        </w:rPr>
      </w:pPr>
    </w:p>
    <w:p w:rsidR="00091674" w:rsidRPr="005579EC" w:rsidRDefault="00091674" w:rsidP="00091674">
      <w:pPr>
        <w:pStyle w:val="ConsPlusNormal"/>
        <w:ind w:firstLine="709"/>
        <w:jc w:val="right"/>
        <w:rPr>
          <w:rFonts w:ascii="Times New Roman" w:hAnsi="Times New Roman"/>
          <w:sz w:val="28"/>
          <w:szCs w:val="28"/>
        </w:rPr>
      </w:pPr>
    </w:p>
    <w:p w:rsidR="00091674" w:rsidRPr="005579EC" w:rsidRDefault="00091674" w:rsidP="00091674">
      <w:pPr>
        <w:pStyle w:val="ConsPlusNormal"/>
        <w:ind w:firstLine="709"/>
        <w:jc w:val="right"/>
        <w:rPr>
          <w:rFonts w:ascii="Times New Roman" w:hAnsi="Times New Roman"/>
          <w:sz w:val="28"/>
          <w:szCs w:val="28"/>
        </w:rPr>
      </w:pPr>
    </w:p>
    <w:p w:rsidR="00091674" w:rsidRPr="005579EC" w:rsidRDefault="00091674" w:rsidP="00091674">
      <w:pPr>
        <w:pStyle w:val="ConsPlusNormal"/>
        <w:ind w:firstLine="709"/>
        <w:jc w:val="right"/>
        <w:rPr>
          <w:rFonts w:ascii="Times New Roman" w:hAnsi="Times New Roman"/>
          <w:sz w:val="28"/>
          <w:szCs w:val="28"/>
        </w:rPr>
      </w:pPr>
    </w:p>
    <w:p w:rsidR="00091674" w:rsidRPr="005579EC" w:rsidRDefault="00091674" w:rsidP="00091674">
      <w:pPr>
        <w:pStyle w:val="ConsPlusNormal"/>
        <w:ind w:firstLine="709"/>
        <w:jc w:val="right"/>
        <w:rPr>
          <w:rFonts w:ascii="Times New Roman" w:hAnsi="Times New Roman"/>
          <w:sz w:val="28"/>
          <w:szCs w:val="28"/>
        </w:rPr>
      </w:pPr>
    </w:p>
    <w:p w:rsidR="00091674" w:rsidRPr="005579EC" w:rsidRDefault="00091674" w:rsidP="00091674">
      <w:pPr>
        <w:pStyle w:val="ConsPlusNormal"/>
        <w:ind w:firstLine="709"/>
        <w:jc w:val="right"/>
        <w:rPr>
          <w:rFonts w:ascii="Times New Roman" w:hAnsi="Times New Roman"/>
          <w:sz w:val="28"/>
          <w:szCs w:val="28"/>
        </w:rPr>
      </w:pPr>
    </w:p>
    <w:p w:rsidR="00091674" w:rsidRPr="005579EC" w:rsidRDefault="00091674" w:rsidP="00091674">
      <w:pPr>
        <w:pStyle w:val="ConsPlusNormal"/>
        <w:ind w:firstLine="709"/>
        <w:jc w:val="right"/>
        <w:rPr>
          <w:rFonts w:ascii="Times New Roman" w:hAnsi="Times New Roman"/>
          <w:sz w:val="28"/>
          <w:szCs w:val="28"/>
        </w:rPr>
      </w:pPr>
    </w:p>
    <w:p w:rsidR="00091674" w:rsidRPr="005579EC" w:rsidRDefault="00091674" w:rsidP="00091674">
      <w:pPr>
        <w:pStyle w:val="ConsPlusNormal"/>
        <w:ind w:firstLine="709"/>
        <w:jc w:val="right"/>
        <w:rPr>
          <w:rFonts w:ascii="Times New Roman" w:hAnsi="Times New Roman"/>
          <w:sz w:val="28"/>
          <w:szCs w:val="28"/>
        </w:rPr>
      </w:pPr>
    </w:p>
    <w:p w:rsidR="00091674" w:rsidRPr="005579EC" w:rsidRDefault="00091674" w:rsidP="00091674">
      <w:pPr>
        <w:pStyle w:val="ConsPlusNormal"/>
        <w:ind w:firstLine="709"/>
        <w:jc w:val="right"/>
        <w:rPr>
          <w:rFonts w:ascii="Times New Roman" w:hAnsi="Times New Roman"/>
          <w:sz w:val="28"/>
          <w:szCs w:val="28"/>
        </w:rPr>
      </w:pPr>
    </w:p>
    <w:p w:rsidR="00091674" w:rsidRPr="005579EC" w:rsidRDefault="00091674" w:rsidP="00091674">
      <w:pPr>
        <w:pStyle w:val="ConsPlusNormal"/>
        <w:ind w:firstLine="709"/>
        <w:jc w:val="right"/>
        <w:rPr>
          <w:rFonts w:ascii="Times New Roman" w:hAnsi="Times New Roman"/>
          <w:sz w:val="28"/>
          <w:szCs w:val="28"/>
        </w:rPr>
      </w:pPr>
    </w:p>
    <w:p w:rsidR="00091674" w:rsidRPr="005579EC" w:rsidRDefault="00091674" w:rsidP="00091674">
      <w:pPr>
        <w:pStyle w:val="ConsPlusNormal"/>
        <w:ind w:firstLine="709"/>
        <w:jc w:val="right"/>
        <w:rPr>
          <w:rFonts w:ascii="Times New Roman" w:hAnsi="Times New Roman"/>
          <w:sz w:val="28"/>
          <w:szCs w:val="28"/>
        </w:rPr>
      </w:pPr>
    </w:p>
    <w:p w:rsidR="00091674" w:rsidRPr="005579EC" w:rsidRDefault="00091674" w:rsidP="00091674">
      <w:pPr>
        <w:pStyle w:val="ConsPlusNormal"/>
        <w:ind w:firstLine="709"/>
        <w:jc w:val="right"/>
        <w:rPr>
          <w:rFonts w:ascii="Times New Roman" w:hAnsi="Times New Roman"/>
          <w:sz w:val="28"/>
          <w:szCs w:val="28"/>
        </w:rPr>
      </w:pPr>
    </w:p>
    <w:p w:rsidR="00091674" w:rsidRPr="005579EC" w:rsidRDefault="00091674" w:rsidP="00091674">
      <w:pPr>
        <w:pStyle w:val="ConsPlusNormal"/>
        <w:ind w:firstLine="709"/>
        <w:jc w:val="right"/>
        <w:rPr>
          <w:rFonts w:ascii="Times New Roman" w:hAnsi="Times New Roman"/>
          <w:sz w:val="28"/>
          <w:szCs w:val="28"/>
        </w:rPr>
      </w:pPr>
    </w:p>
    <w:p w:rsidR="00091674" w:rsidRPr="005579EC" w:rsidRDefault="00091674" w:rsidP="00091674">
      <w:pPr>
        <w:pStyle w:val="ConsPlusNormal"/>
        <w:ind w:firstLine="709"/>
        <w:jc w:val="right"/>
        <w:rPr>
          <w:rFonts w:ascii="Times New Roman" w:hAnsi="Times New Roman"/>
          <w:sz w:val="28"/>
          <w:szCs w:val="28"/>
        </w:rPr>
      </w:pPr>
    </w:p>
    <w:p w:rsidR="00091674" w:rsidRPr="005579EC" w:rsidRDefault="00091674" w:rsidP="00091674">
      <w:pPr>
        <w:pStyle w:val="ConsPlusNormal"/>
        <w:ind w:firstLine="709"/>
        <w:jc w:val="right"/>
        <w:rPr>
          <w:rFonts w:ascii="Times New Roman" w:hAnsi="Times New Roman"/>
          <w:sz w:val="28"/>
          <w:szCs w:val="28"/>
        </w:rPr>
      </w:pPr>
    </w:p>
    <w:p w:rsidR="00091674" w:rsidRPr="005579EC" w:rsidRDefault="00091674" w:rsidP="00091674">
      <w:pPr>
        <w:pStyle w:val="ConsPlusNormal"/>
        <w:ind w:firstLine="709"/>
        <w:jc w:val="right"/>
        <w:rPr>
          <w:rFonts w:ascii="Times New Roman" w:hAnsi="Times New Roman"/>
          <w:sz w:val="28"/>
          <w:szCs w:val="28"/>
        </w:rPr>
      </w:pPr>
    </w:p>
    <w:p w:rsidR="00091674" w:rsidRPr="005579EC" w:rsidRDefault="00091674" w:rsidP="00091674">
      <w:pPr>
        <w:pStyle w:val="ConsPlusNormal"/>
        <w:ind w:firstLine="709"/>
        <w:jc w:val="right"/>
        <w:rPr>
          <w:rFonts w:ascii="Times New Roman" w:hAnsi="Times New Roman"/>
          <w:sz w:val="28"/>
          <w:szCs w:val="28"/>
        </w:rPr>
      </w:pPr>
    </w:p>
    <w:p w:rsidR="00091674" w:rsidRPr="005579EC" w:rsidRDefault="00091674" w:rsidP="00091674">
      <w:pPr>
        <w:pStyle w:val="ConsPlusNormal"/>
        <w:ind w:firstLine="709"/>
        <w:jc w:val="right"/>
        <w:rPr>
          <w:rFonts w:ascii="Times New Roman" w:hAnsi="Times New Roman"/>
          <w:sz w:val="28"/>
          <w:szCs w:val="28"/>
        </w:rPr>
      </w:pPr>
    </w:p>
    <w:p w:rsidR="00091674" w:rsidRDefault="00091674" w:rsidP="00091674">
      <w:pPr>
        <w:pStyle w:val="ConsPlusNormal"/>
        <w:ind w:firstLine="709"/>
        <w:jc w:val="right"/>
        <w:rPr>
          <w:rFonts w:ascii="Times New Roman" w:hAnsi="Times New Roman"/>
          <w:sz w:val="28"/>
          <w:szCs w:val="28"/>
        </w:rPr>
      </w:pPr>
    </w:p>
    <w:p w:rsidR="00091674" w:rsidRDefault="00091674" w:rsidP="00091674">
      <w:pPr>
        <w:pStyle w:val="ConsPlusNormal"/>
        <w:ind w:firstLine="709"/>
        <w:jc w:val="right"/>
        <w:rPr>
          <w:rFonts w:ascii="Times New Roman" w:hAnsi="Times New Roman"/>
          <w:sz w:val="28"/>
          <w:szCs w:val="28"/>
        </w:rPr>
      </w:pPr>
    </w:p>
    <w:p w:rsidR="00091674" w:rsidRDefault="00091674" w:rsidP="00091674">
      <w:pPr>
        <w:pStyle w:val="ConsPlusNormal"/>
        <w:ind w:firstLine="709"/>
        <w:jc w:val="right"/>
        <w:rPr>
          <w:rFonts w:ascii="Times New Roman" w:hAnsi="Times New Roman"/>
          <w:sz w:val="28"/>
          <w:szCs w:val="28"/>
        </w:rPr>
      </w:pPr>
    </w:p>
    <w:p w:rsidR="00091674" w:rsidRDefault="00091674" w:rsidP="00091674">
      <w:pPr>
        <w:pStyle w:val="ConsPlusNormal"/>
        <w:ind w:firstLine="709"/>
        <w:jc w:val="right"/>
        <w:rPr>
          <w:rFonts w:ascii="Times New Roman" w:hAnsi="Times New Roman"/>
          <w:sz w:val="28"/>
          <w:szCs w:val="28"/>
        </w:rPr>
      </w:pPr>
    </w:p>
    <w:p w:rsidR="00091674" w:rsidRDefault="00091674" w:rsidP="00091674">
      <w:pPr>
        <w:pStyle w:val="ConsPlusNormal"/>
        <w:ind w:firstLine="709"/>
        <w:jc w:val="right"/>
        <w:rPr>
          <w:rFonts w:ascii="Times New Roman" w:hAnsi="Times New Roman"/>
          <w:sz w:val="28"/>
          <w:szCs w:val="28"/>
        </w:rPr>
      </w:pPr>
    </w:p>
    <w:p w:rsidR="00091674" w:rsidRDefault="00091674" w:rsidP="00091674">
      <w:pPr>
        <w:pStyle w:val="ConsPlusNormal"/>
        <w:ind w:firstLine="709"/>
        <w:jc w:val="right"/>
        <w:rPr>
          <w:rFonts w:ascii="Times New Roman" w:hAnsi="Times New Roman"/>
          <w:sz w:val="28"/>
          <w:szCs w:val="28"/>
        </w:rPr>
      </w:pPr>
    </w:p>
    <w:p w:rsidR="00091674" w:rsidRDefault="00091674" w:rsidP="00091674">
      <w:pPr>
        <w:pStyle w:val="ConsPlusNormal"/>
        <w:ind w:firstLine="709"/>
        <w:jc w:val="right"/>
        <w:rPr>
          <w:rFonts w:ascii="Times New Roman" w:hAnsi="Times New Roman"/>
          <w:sz w:val="28"/>
          <w:szCs w:val="28"/>
        </w:rPr>
      </w:pPr>
    </w:p>
    <w:p w:rsidR="00091674" w:rsidRDefault="00091674" w:rsidP="00091674">
      <w:pPr>
        <w:pStyle w:val="ConsPlusNormal"/>
        <w:ind w:firstLine="709"/>
        <w:jc w:val="right"/>
        <w:rPr>
          <w:rFonts w:ascii="Times New Roman" w:hAnsi="Times New Roman"/>
          <w:sz w:val="28"/>
          <w:szCs w:val="28"/>
        </w:rPr>
      </w:pPr>
    </w:p>
    <w:p w:rsidR="00091674" w:rsidRPr="00487930" w:rsidRDefault="00091674" w:rsidP="00091674">
      <w:pPr>
        <w:pStyle w:val="ConsPlusNormal"/>
        <w:ind w:firstLine="709"/>
        <w:jc w:val="right"/>
        <w:rPr>
          <w:rFonts w:ascii="Times New Roman" w:hAnsi="Times New Roman"/>
          <w:sz w:val="28"/>
          <w:szCs w:val="28"/>
        </w:rPr>
      </w:pPr>
      <w:r w:rsidRPr="00670678">
        <w:rPr>
          <w:rFonts w:ascii="Times New Roman" w:hAnsi="Times New Roman"/>
          <w:sz w:val="28"/>
          <w:szCs w:val="28"/>
        </w:rPr>
        <w:lastRenderedPageBreak/>
        <w:t>Приложение № 7</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к Порядку  организации и проведения</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 процедуры оценки регулирующего воздействия</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 проектов нормативных правовых актов</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и </w:t>
      </w:r>
      <w:r w:rsidRPr="00487930">
        <w:rPr>
          <w:rFonts w:ascii="Times New Roman" w:hAnsi="Times New Roman"/>
          <w:bCs/>
          <w:sz w:val="28"/>
          <w:szCs w:val="28"/>
        </w:rPr>
        <w:t>экспертизы</w:t>
      </w:r>
      <w:r w:rsidRPr="00487930">
        <w:rPr>
          <w:rFonts w:ascii="Times New Roman" w:hAnsi="Times New Roman"/>
          <w:sz w:val="28"/>
          <w:szCs w:val="28"/>
        </w:rPr>
        <w:t xml:space="preserve"> </w:t>
      </w:r>
      <w:proofErr w:type="gramStart"/>
      <w:r w:rsidRPr="00487930">
        <w:rPr>
          <w:rFonts w:ascii="Times New Roman" w:hAnsi="Times New Roman"/>
          <w:sz w:val="28"/>
          <w:szCs w:val="28"/>
        </w:rPr>
        <w:t>муниципальных</w:t>
      </w:r>
      <w:proofErr w:type="gramEnd"/>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нормативных правовых актов</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 xml:space="preserve">на территории </w:t>
      </w:r>
      <w:proofErr w:type="spellStart"/>
      <w:r w:rsidRPr="00487930">
        <w:rPr>
          <w:rFonts w:ascii="Times New Roman" w:hAnsi="Times New Roman"/>
          <w:sz w:val="28"/>
          <w:szCs w:val="28"/>
        </w:rPr>
        <w:t>Таловского</w:t>
      </w:r>
      <w:proofErr w:type="spellEnd"/>
      <w:r w:rsidRPr="00487930">
        <w:rPr>
          <w:rFonts w:ascii="Times New Roman" w:hAnsi="Times New Roman"/>
          <w:sz w:val="28"/>
          <w:szCs w:val="28"/>
        </w:rPr>
        <w:t xml:space="preserve"> </w:t>
      </w:r>
      <w:proofErr w:type="gramStart"/>
      <w:r w:rsidRPr="00487930">
        <w:rPr>
          <w:rFonts w:ascii="Times New Roman" w:hAnsi="Times New Roman"/>
          <w:sz w:val="28"/>
          <w:szCs w:val="28"/>
        </w:rPr>
        <w:t>муниципального</w:t>
      </w:r>
      <w:proofErr w:type="gramEnd"/>
      <w:r w:rsidRPr="00487930">
        <w:rPr>
          <w:rFonts w:ascii="Times New Roman" w:hAnsi="Times New Roman"/>
          <w:sz w:val="28"/>
          <w:szCs w:val="28"/>
        </w:rPr>
        <w:t xml:space="preserve"> </w:t>
      </w:r>
    </w:p>
    <w:p w:rsidR="00091674" w:rsidRPr="00487930" w:rsidRDefault="00091674" w:rsidP="00091674">
      <w:pPr>
        <w:pStyle w:val="ConsPlusNormal"/>
        <w:ind w:firstLine="709"/>
        <w:jc w:val="right"/>
        <w:rPr>
          <w:rFonts w:ascii="Times New Roman" w:hAnsi="Times New Roman"/>
          <w:sz w:val="28"/>
          <w:szCs w:val="28"/>
        </w:rPr>
      </w:pPr>
      <w:r w:rsidRPr="00487930">
        <w:rPr>
          <w:rFonts w:ascii="Times New Roman" w:hAnsi="Times New Roman"/>
          <w:sz w:val="28"/>
          <w:szCs w:val="28"/>
        </w:rPr>
        <w:t>района Воронежской области</w:t>
      </w:r>
    </w:p>
    <w:p w:rsidR="00091674" w:rsidRPr="00487930" w:rsidRDefault="00091674" w:rsidP="00091674">
      <w:pPr>
        <w:pStyle w:val="ConsPlusNormal"/>
        <w:ind w:firstLine="709"/>
        <w:jc w:val="center"/>
        <w:rPr>
          <w:rFonts w:ascii="Times New Roman" w:hAnsi="Times New Roman"/>
          <w:sz w:val="28"/>
          <w:szCs w:val="28"/>
        </w:rPr>
      </w:pPr>
    </w:p>
    <w:p w:rsidR="00091674" w:rsidRPr="00487930" w:rsidRDefault="00091674" w:rsidP="00091674">
      <w:pPr>
        <w:rPr>
          <w:b/>
          <w:sz w:val="28"/>
          <w:szCs w:val="28"/>
        </w:rPr>
      </w:pPr>
    </w:p>
    <w:p w:rsidR="00091674" w:rsidRPr="00EE6798" w:rsidRDefault="00091674" w:rsidP="00091674">
      <w:pPr>
        <w:jc w:val="center"/>
        <w:rPr>
          <w:b/>
          <w:sz w:val="28"/>
          <w:szCs w:val="28"/>
        </w:rPr>
      </w:pPr>
      <w:r w:rsidRPr="00EE6798">
        <w:rPr>
          <w:b/>
          <w:sz w:val="28"/>
          <w:szCs w:val="28"/>
        </w:rPr>
        <w:t>Примерная форма уведомлений</w:t>
      </w:r>
    </w:p>
    <w:p w:rsidR="00091674" w:rsidRPr="00EE6798" w:rsidRDefault="00091674" w:rsidP="00091674">
      <w:pPr>
        <w:jc w:val="center"/>
        <w:rPr>
          <w:b/>
          <w:sz w:val="28"/>
          <w:szCs w:val="28"/>
        </w:rPr>
      </w:pPr>
      <w:r w:rsidRPr="00EE6798">
        <w:rPr>
          <w:b/>
          <w:sz w:val="28"/>
          <w:szCs w:val="28"/>
        </w:rPr>
        <w:t xml:space="preserve"> о проведении публичных консультаций по проекту муниципального нормативного правового акта</w:t>
      </w:r>
    </w:p>
    <w:p w:rsidR="00091674" w:rsidRPr="00C43199" w:rsidRDefault="00091674" w:rsidP="00091674">
      <w:pPr>
        <w:pBdr>
          <w:bottom w:val="single" w:sz="12" w:space="1" w:color="auto"/>
        </w:pBdr>
        <w:tabs>
          <w:tab w:val="left" w:pos="1905"/>
        </w:tabs>
        <w:jc w:val="both"/>
      </w:pPr>
      <w:r w:rsidRPr="00C43199">
        <w:t>Настоящим</w:t>
      </w:r>
      <w:r w:rsidRPr="00C43199">
        <w:tab/>
      </w:r>
    </w:p>
    <w:p w:rsidR="00091674" w:rsidRPr="00C43199" w:rsidRDefault="00091674" w:rsidP="00091674">
      <w:pPr>
        <w:pBdr>
          <w:bottom w:val="single" w:sz="12" w:space="1" w:color="auto"/>
        </w:pBdr>
        <w:jc w:val="both"/>
      </w:pPr>
    </w:p>
    <w:p w:rsidR="00091674" w:rsidRPr="00C43199" w:rsidRDefault="00091674" w:rsidP="00091674">
      <w:pPr>
        <w:jc w:val="both"/>
      </w:pPr>
      <w:r w:rsidRPr="00C43199">
        <w:t>(наименование структурного подразделения местной администрации)</w:t>
      </w:r>
    </w:p>
    <w:p w:rsidR="00091674" w:rsidRPr="00C43199" w:rsidRDefault="00091674" w:rsidP="00091674">
      <w:pPr>
        <w:jc w:val="both"/>
      </w:pPr>
    </w:p>
    <w:p w:rsidR="00091674" w:rsidRPr="00C43199" w:rsidRDefault="00091674" w:rsidP="00091674">
      <w:pPr>
        <w:pStyle w:val="a4"/>
        <w:spacing w:line="322" w:lineRule="exact"/>
        <w:ind w:right="260"/>
        <w:rPr>
          <w:b w:val="0"/>
        </w:rPr>
      </w:pPr>
      <w:r w:rsidRPr="00C43199">
        <w:rPr>
          <w:b w:val="0"/>
        </w:rPr>
        <w:t>уведомляет о проведении публичных консультаций в целях оценки регулирующего воздействия проекта муниципального нормативного правового акта</w:t>
      </w:r>
    </w:p>
    <w:p w:rsidR="00091674" w:rsidRPr="00C43199" w:rsidRDefault="00091674" w:rsidP="00091674">
      <w:pPr>
        <w:pStyle w:val="a4"/>
        <w:spacing w:line="322" w:lineRule="exact"/>
        <w:ind w:right="260"/>
        <w:rPr>
          <w:b w:val="0"/>
        </w:rPr>
      </w:pPr>
      <w:r w:rsidRPr="00C43199">
        <w:rPr>
          <w:b w:val="0"/>
        </w:rPr>
        <w:t>______________________________________________________________________________________________________________________________________________________</w:t>
      </w:r>
    </w:p>
    <w:p w:rsidR="00091674" w:rsidRPr="00C43199" w:rsidRDefault="00091674" w:rsidP="00091674">
      <w:pPr>
        <w:pStyle w:val="a4"/>
        <w:spacing w:line="322" w:lineRule="exact"/>
        <w:ind w:right="740" w:firstLine="380"/>
        <w:rPr>
          <w:b w:val="0"/>
        </w:rPr>
      </w:pPr>
      <w:r w:rsidRPr="00C43199">
        <w:rPr>
          <w:b w:val="0"/>
        </w:rPr>
        <w:t>(наименование проекта муниципального нормативного правового акта)</w:t>
      </w:r>
    </w:p>
    <w:p w:rsidR="00091674" w:rsidRPr="00C43199" w:rsidRDefault="00091674" w:rsidP="00091674">
      <w:pPr>
        <w:pStyle w:val="a4"/>
        <w:spacing w:line="322" w:lineRule="exact"/>
        <w:ind w:right="740" w:firstLine="380"/>
        <w:rPr>
          <w:b w:val="0"/>
        </w:rPr>
      </w:pPr>
      <w:r w:rsidRPr="00C43199">
        <w:rPr>
          <w:b w:val="0"/>
        </w:rPr>
        <w:t xml:space="preserve"> Сроки проведения публичных консультаций:</w:t>
      </w:r>
    </w:p>
    <w:p w:rsidR="00091674" w:rsidRPr="00C43199" w:rsidRDefault="00091674" w:rsidP="00091674">
      <w:pPr>
        <w:pStyle w:val="a4"/>
        <w:spacing w:line="322" w:lineRule="exact"/>
        <w:ind w:right="260"/>
        <w:rPr>
          <w:b w:val="0"/>
        </w:rPr>
      </w:pPr>
      <w:r w:rsidRPr="00C43199">
        <w:rPr>
          <w:b w:val="0"/>
        </w:rPr>
        <w:t>« __ » ____________20__ года - « __ » ____________20__ года</w:t>
      </w:r>
    </w:p>
    <w:p w:rsidR="00091674" w:rsidRPr="00C43199" w:rsidRDefault="00091674" w:rsidP="00091674">
      <w:pPr>
        <w:pStyle w:val="a4"/>
        <w:spacing w:line="322" w:lineRule="exact"/>
        <w:ind w:left="20" w:right="20"/>
        <w:rPr>
          <w:b w:val="0"/>
        </w:rPr>
      </w:pPr>
      <w:r w:rsidRPr="00C43199">
        <w:rPr>
          <w:b w:val="0"/>
        </w:rPr>
        <w:t>Способ направления участниками публичных консультаций своих предложений и замечаний:</w:t>
      </w:r>
    </w:p>
    <w:p w:rsidR="00091674" w:rsidRPr="00C43199" w:rsidRDefault="00091674" w:rsidP="00091674">
      <w:pPr>
        <w:pStyle w:val="a4"/>
        <w:spacing w:line="322" w:lineRule="exact"/>
        <w:ind w:left="20"/>
        <w:rPr>
          <w:b w:val="0"/>
        </w:rPr>
      </w:pPr>
      <w:r w:rsidRPr="00C43199">
        <w:rPr>
          <w:b w:val="0"/>
        </w:rPr>
        <w:t>предложения и замечания направляются в электронном виде по адресу:</w:t>
      </w:r>
    </w:p>
    <w:p w:rsidR="00091674" w:rsidRPr="00C43199" w:rsidRDefault="00091674" w:rsidP="00091674">
      <w:pPr>
        <w:pStyle w:val="a4"/>
        <w:spacing w:line="322" w:lineRule="exact"/>
        <w:ind w:left="20"/>
        <w:rPr>
          <w:b w:val="0"/>
        </w:rPr>
      </w:pPr>
      <w:r w:rsidRPr="00C43199">
        <w:rPr>
          <w:b w:val="0"/>
        </w:rPr>
        <w:t>___________________________________________________________________________</w:t>
      </w:r>
    </w:p>
    <w:p w:rsidR="00091674" w:rsidRPr="00C43199" w:rsidRDefault="00091674" w:rsidP="00091674">
      <w:pPr>
        <w:pStyle w:val="a4"/>
        <w:ind w:left="23" w:right="1939" w:firstLine="941"/>
        <w:rPr>
          <w:b w:val="0"/>
        </w:rPr>
      </w:pPr>
      <w:r w:rsidRPr="00C43199">
        <w:rPr>
          <w:b w:val="0"/>
        </w:rPr>
        <w:t xml:space="preserve"> (адрес электронной почты ответственного сотрудника)</w:t>
      </w:r>
    </w:p>
    <w:p w:rsidR="00091674" w:rsidRPr="00C43199" w:rsidRDefault="00091674" w:rsidP="00091674">
      <w:pPr>
        <w:pStyle w:val="a4"/>
        <w:ind w:left="23" w:right="1939" w:firstLine="941"/>
        <w:rPr>
          <w:b w:val="0"/>
        </w:rPr>
      </w:pPr>
    </w:p>
    <w:p w:rsidR="00091674" w:rsidRPr="00C43199" w:rsidRDefault="00091674" w:rsidP="00091674">
      <w:pPr>
        <w:pStyle w:val="a4"/>
        <w:ind w:left="23" w:right="1939" w:firstLine="941"/>
        <w:rPr>
          <w:b w:val="0"/>
        </w:rPr>
      </w:pPr>
      <w:r w:rsidRPr="00C43199">
        <w:rPr>
          <w:b w:val="0"/>
        </w:rPr>
        <w:t xml:space="preserve"> или на бумажном носителе по адресу:</w:t>
      </w:r>
    </w:p>
    <w:p w:rsidR="00091674" w:rsidRPr="00C43199" w:rsidRDefault="00091674" w:rsidP="00091674">
      <w:pPr>
        <w:pStyle w:val="a4"/>
        <w:spacing w:line="322" w:lineRule="exact"/>
        <w:ind w:right="260"/>
        <w:rPr>
          <w:b w:val="0"/>
        </w:rPr>
      </w:pPr>
      <w:r w:rsidRPr="00C43199">
        <w:rPr>
          <w:b w:val="0"/>
        </w:rPr>
        <w:t>___________________________________________________________________________</w:t>
      </w:r>
    </w:p>
    <w:p w:rsidR="00091674" w:rsidRPr="00C43199" w:rsidRDefault="00091674" w:rsidP="00091674">
      <w:pPr>
        <w:pStyle w:val="a4"/>
        <w:spacing w:line="648" w:lineRule="exact"/>
        <w:ind w:left="20" w:right="1940" w:firstLine="940"/>
        <w:rPr>
          <w:b w:val="0"/>
        </w:rPr>
      </w:pPr>
      <w:r w:rsidRPr="00C43199">
        <w:rPr>
          <w:b w:val="0"/>
        </w:rPr>
        <w:t>на бумажном носителе по адресу:</w:t>
      </w:r>
    </w:p>
    <w:p w:rsidR="00091674" w:rsidRPr="00C43199" w:rsidRDefault="00091674" w:rsidP="00091674">
      <w:pPr>
        <w:pStyle w:val="a4"/>
        <w:tabs>
          <w:tab w:val="left" w:pos="9355"/>
        </w:tabs>
        <w:spacing w:line="648" w:lineRule="exact"/>
        <w:ind w:left="20" w:right="-365" w:hanging="20"/>
        <w:rPr>
          <w:b w:val="0"/>
        </w:rPr>
      </w:pPr>
      <w:r w:rsidRPr="00C43199">
        <w:rPr>
          <w:b w:val="0"/>
        </w:rPr>
        <w:t>___________________________________________________________________________</w:t>
      </w:r>
    </w:p>
    <w:p w:rsidR="00091674" w:rsidRPr="00C43199" w:rsidRDefault="00091674" w:rsidP="00091674">
      <w:pPr>
        <w:pStyle w:val="a4"/>
        <w:spacing w:line="270" w:lineRule="exact"/>
        <w:ind w:left="20"/>
        <w:rPr>
          <w:b w:val="0"/>
        </w:rPr>
      </w:pPr>
      <w:r w:rsidRPr="00C43199">
        <w:rPr>
          <w:b w:val="0"/>
        </w:rPr>
        <w:t>Контактное лицо по вопросам публичных консультаций:</w:t>
      </w:r>
    </w:p>
    <w:p w:rsidR="00091674" w:rsidRPr="00C43199" w:rsidRDefault="00091674" w:rsidP="00091674">
      <w:pPr>
        <w:pStyle w:val="a4"/>
        <w:spacing w:line="270" w:lineRule="exact"/>
        <w:ind w:left="20"/>
        <w:rPr>
          <w:b w:val="0"/>
        </w:rPr>
      </w:pPr>
      <w:r w:rsidRPr="00C43199">
        <w:rPr>
          <w:b w:val="0"/>
        </w:rPr>
        <w:t>___________________________________________________________________________</w:t>
      </w:r>
    </w:p>
    <w:p w:rsidR="00091674" w:rsidRPr="00C43199" w:rsidRDefault="00091674" w:rsidP="00091674">
      <w:pPr>
        <w:pStyle w:val="a4"/>
        <w:spacing w:line="322" w:lineRule="exact"/>
        <w:ind w:left="20" w:firstLine="940"/>
        <w:rPr>
          <w:b w:val="0"/>
        </w:rPr>
      </w:pPr>
      <w:r w:rsidRPr="00C43199">
        <w:rPr>
          <w:b w:val="0"/>
        </w:rPr>
        <w:t>(Ф.И.О. ответственного сотрудника, должность)</w:t>
      </w:r>
    </w:p>
    <w:p w:rsidR="00091674" w:rsidRPr="00C43199" w:rsidRDefault="00091674" w:rsidP="00091674">
      <w:pPr>
        <w:pStyle w:val="a4"/>
        <w:spacing w:line="322" w:lineRule="exact"/>
        <w:ind w:left="20" w:firstLine="940"/>
        <w:rPr>
          <w:b w:val="0"/>
        </w:rPr>
      </w:pPr>
    </w:p>
    <w:p w:rsidR="00091674" w:rsidRPr="00C43199" w:rsidRDefault="00091674" w:rsidP="00091674">
      <w:pPr>
        <w:pStyle w:val="a4"/>
        <w:tabs>
          <w:tab w:val="left" w:leader="underscore" w:pos="4868"/>
        </w:tabs>
        <w:spacing w:line="322" w:lineRule="exact"/>
        <w:ind w:left="20"/>
        <w:rPr>
          <w:b w:val="0"/>
        </w:rPr>
      </w:pPr>
      <w:r w:rsidRPr="00C43199">
        <w:rPr>
          <w:b w:val="0"/>
        </w:rPr>
        <w:t>рабочий телефон:</w:t>
      </w:r>
      <w:r w:rsidRPr="00C43199">
        <w:rPr>
          <w:b w:val="0"/>
        </w:rPr>
        <w:tab/>
      </w:r>
    </w:p>
    <w:p w:rsidR="00091674" w:rsidRPr="00C43199" w:rsidRDefault="00091674" w:rsidP="00091674">
      <w:pPr>
        <w:pStyle w:val="a4"/>
        <w:tabs>
          <w:tab w:val="left" w:leader="underscore" w:pos="3116"/>
          <w:tab w:val="left" w:leader="underscore" w:pos="4657"/>
        </w:tabs>
        <w:spacing w:line="322" w:lineRule="exact"/>
        <w:ind w:left="20"/>
        <w:rPr>
          <w:b w:val="0"/>
        </w:rPr>
      </w:pPr>
      <w:r w:rsidRPr="00C43199">
        <w:rPr>
          <w:b w:val="0"/>
        </w:rPr>
        <w:t xml:space="preserve">график работы: </w:t>
      </w:r>
      <w:proofErr w:type="gramStart"/>
      <w:r w:rsidRPr="00C43199">
        <w:rPr>
          <w:b w:val="0"/>
        </w:rPr>
        <w:t>с</w:t>
      </w:r>
      <w:proofErr w:type="gramEnd"/>
      <w:r w:rsidRPr="00C43199">
        <w:rPr>
          <w:b w:val="0"/>
        </w:rPr>
        <w:tab/>
        <w:t>до</w:t>
      </w:r>
      <w:r w:rsidRPr="00C43199">
        <w:rPr>
          <w:b w:val="0"/>
        </w:rPr>
        <w:tab/>
        <w:t>по рабочим дням</w:t>
      </w:r>
    </w:p>
    <w:p w:rsidR="00091674" w:rsidRPr="00C43199" w:rsidRDefault="00091674" w:rsidP="00091674">
      <w:pPr>
        <w:pStyle w:val="a4"/>
        <w:spacing w:line="322" w:lineRule="exact"/>
        <w:ind w:left="20"/>
        <w:rPr>
          <w:b w:val="0"/>
        </w:rPr>
      </w:pPr>
      <w:r w:rsidRPr="00C43199">
        <w:rPr>
          <w:b w:val="0"/>
        </w:rPr>
        <w:t>Прилагаемые к уведомлению материалы:</w:t>
      </w:r>
    </w:p>
    <w:p w:rsidR="00091674" w:rsidRPr="00C43199" w:rsidRDefault="00091674" w:rsidP="00091674">
      <w:pPr>
        <w:pStyle w:val="a4"/>
        <w:numPr>
          <w:ilvl w:val="4"/>
          <w:numId w:val="39"/>
        </w:numPr>
        <w:tabs>
          <w:tab w:val="left" w:pos="270"/>
        </w:tabs>
        <w:spacing w:line="322" w:lineRule="exact"/>
        <w:ind w:left="20"/>
        <w:jc w:val="both"/>
        <w:rPr>
          <w:b w:val="0"/>
        </w:rPr>
      </w:pPr>
      <w:r w:rsidRPr="00C43199">
        <w:rPr>
          <w:b w:val="0"/>
        </w:rPr>
        <w:t>проект акта;</w:t>
      </w:r>
    </w:p>
    <w:p w:rsidR="00091674" w:rsidRPr="00C43199" w:rsidRDefault="00091674" w:rsidP="00091674">
      <w:pPr>
        <w:pStyle w:val="a4"/>
        <w:numPr>
          <w:ilvl w:val="4"/>
          <w:numId w:val="39"/>
        </w:numPr>
        <w:tabs>
          <w:tab w:val="left" w:pos="298"/>
        </w:tabs>
        <w:spacing w:after="341" w:line="322" w:lineRule="exact"/>
        <w:ind w:left="20"/>
        <w:jc w:val="both"/>
        <w:rPr>
          <w:b w:val="0"/>
        </w:rPr>
      </w:pPr>
      <w:r>
        <w:rPr>
          <w:b w:val="0"/>
        </w:rPr>
        <w:t>сводный отчет.</w:t>
      </w:r>
    </w:p>
    <w:p w:rsidR="00091674" w:rsidRPr="00C43199" w:rsidRDefault="00091674" w:rsidP="00091674">
      <w:pPr>
        <w:pStyle w:val="a4"/>
        <w:spacing w:after="311" w:line="270" w:lineRule="exact"/>
        <w:ind w:left="20"/>
        <w:rPr>
          <w:b w:val="0"/>
        </w:rPr>
      </w:pPr>
    </w:p>
    <w:p w:rsidR="00091674" w:rsidRDefault="00091674" w:rsidP="00091674">
      <w:pPr>
        <w:pStyle w:val="ConsPlusNormal"/>
        <w:ind w:firstLine="709"/>
        <w:jc w:val="right"/>
        <w:rPr>
          <w:rFonts w:ascii="Times New Roman" w:hAnsi="Times New Roman"/>
          <w:color w:val="0070C0"/>
          <w:sz w:val="28"/>
          <w:szCs w:val="28"/>
        </w:rPr>
      </w:pPr>
    </w:p>
    <w:p w:rsidR="00091674" w:rsidRDefault="00091674" w:rsidP="00091674">
      <w:pPr>
        <w:pStyle w:val="ConsPlusNormal"/>
        <w:ind w:firstLine="709"/>
        <w:jc w:val="right"/>
        <w:rPr>
          <w:rFonts w:ascii="Times New Roman" w:hAnsi="Times New Roman"/>
          <w:color w:val="0070C0"/>
          <w:sz w:val="28"/>
          <w:szCs w:val="28"/>
        </w:rPr>
      </w:pPr>
    </w:p>
    <w:p w:rsidR="00091674" w:rsidRPr="005579EC" w:rsidRDefault="00091674" w:rsidP="00091674">
      <w:pPr>
        <w:pStyle w:val="ConsPlusNormal"/>
        <w:ind w:firstLine="709"/>
        <w:jc w:val="right"/>
        <w:rPr>
          <w:rFonts w:ascii="Times New Roman" w:hAnsi="Times New Roman"/>
          <w:sz w:val="28"/>
          <w:szCs w:val="28"/>
        </w:rPr>
      </w:pPr>
      <w:r w:rsidRPr="005579EC">
        <w:rPr>
          <w:rFonts w:ascii="Times New Roman" w:hAnsi="Times New Roman"/>
          <w:sz w:val="28"/>
          <w:szCs w:val="28"/>
        </w:rPr>
        <w:lastRenderedPageBreak/>
        <w:t xml:space="preserve">Приложение № </w:t>
      </w:r>
      <w:r>
        <w:rPr>
          <w:rFonts w:ascii="Times New Roman" w:hAnsi="Times New Roman"/>
          <w:sz w:val="28"/>
          <w:szCs w:val="28"/>
        </w:rPr>
        <w:t>8</w:t>
      </w:r>
    </w:p>
    <w:p w:rsidR="00091674" w:rsidRPr="005579EC" w:rsidRDefault="00091674" w:rsidP="00091674">
      <w:pPr>
        <w:pStyle w:val="ConsPlusNormal"/>
        <w:ind w:firstLine="709"/>
        <w:jc w:val="right"/>
        <w:rPr>
          <w:rFonts w:ascii="Times New Roman" w:hAnsi="Times New Roman"/>
          <w:sz w:val="28"/>
          <w:szCs w:val="28"/>
        </w:rPr>
      </w:pPr>
      <w:r w:rsidRPr="005579EC">
        <w:rPr>
          <w:rFonts w:ascii="Times New Roman" w:hAnsi="Times New Roman"/>
          <w:sz w:val="28"/>
          <w:szCs w:val="28"/>
        </w:rPr>
        <w:t>к Порядку  организации и проведения</w:t>
      </w:r>
    </w:p>
    <w:p w:rsidR="00091674" w:rsidRPr="005579EC" w:rsidRDefault="00091674" w:rsidP="00091674">
      <w:pPr>
        <w:pStyle w:val="ConsPlusNormal"/>
        <w:ind w:firstLine="709"/>
        <w:jc w:val="right"/>
        <w:rPr>
          <w:rFonts w:ascii="Times New Roman" w:hAnsi="Times New Roman"/>
          <w:sz w:val="28"/>
          <w:szCs w:val="28"/>
        </w:rPr>
      </w:pPr>
      <w:r w:rsidRPr="005579EC">
        <w:rPr>
          <w:rFonts w:ascii="Times New Roman" w:hAnsi="Times New Roman"/>
          <w:sz w:val="28"/>
          <w:szCs w:val="28"/>
        </w:rPr>
        <w:t xml:space="preserve"> процедуры оценки регулирующего воздействия</w:t>
      </w:r>
    </w:p>
    <w:p w:rsidR="00091674" w:rsidRPr="005579EC" w:rsidRDefault="00091674" w:rsidP="00091674">
      <w:pPr>
        <w:pStyle w:val="ConsPlusNormal"/>
        <w:ind w:firstLine="709"/>
        <w:jc w:val="right"/>
        <w:rPr>
          <w:rFonts w:ascii="Times New Roman" w:hAnsi="Times New Roman"/>
          <w:sz w:val="28"/>
          <w:szCs w:val="28"/>
        </w:rPr>
      </w:pPr>
      <w:r w:rsidRPr="005579EC">
        <w:rPr>
          <w:rFonts w:ascii="Times New Roman" w:hAnsi="Times New Roman"/>
          <w:sz w:val="28"/>
          <w:szCs w:val="28"/>
        </w:rPr>
        <w:t xml:space="preserve"> проектов нормативных правовых актов</w:t>
      </w:r>
    </w:p>
    <w:p w:rsidR="00091674" w:rsidRPr="005579EC" w:rsidRDefault="00091674" w:rsidP="00091674">
      <w:pPr>
        <w:pStyle w:val="ConsPlusNormal"/>
        <w:ind w:firstLine="709"/>
        <w:jc w:val="right"/>
        <w:rPr>
          <w:rFonts w:ascii="Times New Roman" w:hAnsi="Times New Roman"/>
          <w:sz w:val="28"/>
          <w:szCs w:val="28"/>
        </w:rPr>
      </w:pPr>
      <w:r w:rsidRPr="005579EC">
        <w:rPr>
          <w:rFonts w:ascii="Times New Roman" w:hAnsi="Times New Roman"/>
          <w:sz w:val="28"/>
          <w:szCs w:val="28"/>
        </w:rPr>
        <w:t xml:space="preserve">и </w:t>
      </w:r>
      <w:r w:rsidRPr="005579EC">
        <w:rPr>
          <w:rFonts w:ascii="Times New Roman" w:hAnsi="Times New Roman"/>
          <w:bCs/>
          <w:sz w:val="28"/>
          <w:szCs w:val="28"/>
        </w:rPr>
        <w:t>экспертизы</w:t>
      </w:r>
      <w:r w:rsidRPr="005579EC">
        <w:rPr>
          <w:rFonts w:ascii="Times New Roman" w:hAnsi="Times New Roman"/>
          <w:sz w:val="28"/>
          <w:szCs w:val="28"/>
        </w:rPr>
        <w:t xml:space="preserve"> </w:t>
      </w:r>
      <w:proofErr w:type="gramStart"/>
      <w:r w:rsidRPr="005579EC">
        <w:rPr>
          <w:rFonts w:ascii="Times New Roman" w:hAnsi="Times New Roman"/>
          <w:sz w:val="28"/>
          <w:szCs w:val="28"/>
        </w:rPr>
        <w:t>муниципальных</w:t>
      </w:r>
      <w:proofErr w:type="gramEnd"/>
    </w:p>
    <w:p w:rsidR="00091674" w:rsidRPr="005579EC" w:rsidRDefault="00091674" w:rsidP="00091674">
      <w:pPr>
        <w:pStyle w:val="ConsPlusNormal"/>
        <w:ind w:firstLine="709"/>
        <w:jc w:val="right"/>
        <w:rPr>
          <w:rFonts w:ascii="Times New Roman" w:hAnsi="Times New Roman"/>
          <w:sz w:val="28"/>
          <w:szCs w:val="28"/>
        </w:rPr>
      </w:pPr>
      <w:r w:rsidRPr="005579EC">
        <w:rPr>
          <w:rFonts w:ascii="Times New Roman" w:hAnsi="Times New Roman"/>
          <w:sz w:val="28"/>
          <w:szCs w:val="28"/>
        </w:rPr>
        <w:t>нормативных правовых актов</w:t>
      </w:r>
    </w:p>
    <w:p w:rsidR="00091674" w:rsidRPr="005579EC" w:rsidRDefault="00091674" w:rsidP="00091674">
      <w:pPr>
        <w:pStyle w:val="ConsPlusNormal"/>
        <w:ind w:firstLine="709"/>
        <w:jc w:val="right"/>
        <w:rPr>
          <w:rFonts w:ascii="Times New Roman" w:hAnsi="Times New Roman"/>
          <w:sz w:val="28"/>
          <w:szCs w:val="28"/>
        </w:rPr>
      </w:pPr>
      <w:r w:rsidRPr="005579EC">
        <w:rPr>
          <w:rFonts w:ascii="Times New Roman" w:hAnsi="Times New Roman"/>
          <w:sz w:val="28"/>
          <w:szCs w:val="28"/>
        </w:rPr>
        <w:t xml:space="preserve">на территории </w:t>
      </w:r>
      <w:proofErr w:type="spellStart"/>
      <w:r w:rsidRPr="005579EC">
        <w:rPr>
          <w:rFonts w:ascii="Times New Roman" w:hAnsi="Times New Roman"/>
          <w:sz w:val="28"/>
          <w:szCs w:val="28"/>
        </w:rPr>
        <w:t>Таловского</w:t>
      </w:r>
      <w:proofErr w:type="spellEnd"/>
      <w:r w:rsidRPr="005579EC">
        <w:rPr>
          <w:rFonts w:ascii="Times New Roman" w:hAnsi="Times New Roman"/>
          <w:sz w:val="28"/>
          <w:szCs w:val="28"/>
        </w:rPr>
        <w:t xml:space="preserve"> </w:t>
      </w:r>
      <w:proofErr w:type="gramStart"/>
      <w:r w:rsidRPr="005579EC">
        <w:rPr>
          <w:rFonts w:ascii="Times New Roman" w:hAnsi="Times New Roman"/>
          <w:sz w:val="28"/>
          <w:szCs w:val="28"/>
        </w:rPr>
        <w:t>муниципального</w:t>
      </w:r>
      <w:proofErr w:type="gramEnd"/>
      <w:r w:rsidRPr="005579EC">
        <w:rPr>
          <w:rFonts w:ascii="Times New Roman" w:hAnsi="Times New Roman"/>
          <w:sz w:val="28"/>
          <w:szCs w:val="28"/>
        </w:rPr>
        <w:t xml:space="preserve"> </w:t>
      </w:r>
    </w:p>
    <w:p w:rsidR="00091674" w:rsidRPr="005579EC" w:rsidRDefault="00091674" w:rsidP="00091674">
      <w:pPr>
        <w:pStyle w:val="ConsPlusNormal"/>
        <w:ind w:firstLine="709"/>
        <w:jc w:val="right"/>
        <w:rPr>
          <w:rFonts w:ascii="Times New Roman" w:hAnsi="Times New Roman"/>
          <w:sz w:val="28"/>
          <w:szCs w:val="28"/>
        </w:rPr>
      </w:pPr>
      <w:r w:rsidRPr="005579EC">
        <w:rPr>
          <w:rFonts w:ascii="Times New Roman" w:hAnsi="Times New Roman"/>
          <w:sz w:val="28"/>
          <w:szCs w:val="28"/>
        </w:rPr>
        <w:t>района Воронежской области</w:t>
      </w:r>
    </w:p>
    <w:p w:rsidR="00091674" w:rsidRPr="005579EC" w:rsidRDefault="00091674" w:rsidP="00091674">
      <w:pPr>
        <w:pStyle w:val="ConsPlusNormal"/>
        <w:ind w:firstLine="709"/>
        <w:jc w:val="center"/>
        <w:rPr>
          <w:rFonts w:ascii="Times New Roman" w:hAnsi="Times New Roman"/>
          <w:sz w:val="28"/>
          <w:szCs w:val="28"/>
        </w:rPr>
      </w:pPr>
    </w:p>
    <w:p w:rsidR="00091674" w:rsidRPr="005579EC" w:rsidRDefault="00091674" w:rsidP="00091674">
      <w:pPr>
        <w:rPr>
          <w:b/>
          <w:sz w:val="28"/>
          <w:szCs w:val="28"/>
        </w:rPr>
      </w:pPr>
    </w:p>
    <w:p w:rsidR="00091674" w:rsidRPr="005579EC" w:rsidRDefault="00091674" w:rsidP="00091674">
      <w:pPr>
        <w:jc w:val="center"/>
        <w:rPr>
          <w:b/>
          <w:sz w:val="28"/>
          <w:szCs w:val="28"/>
        </w:rPr>
      </w:pPr>
      <w:r w:rsidRPr="005579EC">
        <w:rPr>
          <w:b/>
          <w:sz w:val="28"/>
          <w:szCs w:val="28"/>
        </w:rPr>
        <w:t>Примерная форма уведомлений</w:t>
      </w:r>
    </w:p>
    <w:p w:rsidR="00091674" w:rsidRPr="005579EC" w:rsidRDefault="00091674" w:rsidP="00091674">
      <w:pPr>
        <w:jc w:val="center"/>
        <w:rPr>
          <w:b/>
          <w:sz w:val="28"/>
          <w:szCs w:val="28"/>
        </w:rPr>
      </w:pPr>
      <w:r w:rsidRPr="005579EC">
        <w:rPr>
          <w:b/>
          <w:sz w:val="28"/>
          <w:szCs w:val="28"/>
        </w:rPr>
        <w:t xml:space="preserve"> о проведении публичных консультаций в целях экспертизы муниципального нормативного правового акта</w:t>
      </w:r>
    </w:p>
    <w:p w:rsidR="00091674" w:rsidRPr="005579EC" w:rsidRDefault="00091674" w:rsidP="00091674">
      <w:pPr>
        <w:jc w:val="center"/>
        <w:rPr>
          <w:b/>
        </w:rPr>
      </w:pPr>
    </w:p>
    <w:p w:rsidR="00091674" w:rsidRPr="005579EC" w:rsidRDefault="00091674" w:rsidP="00091674">
      <w:pPr>
        <w:ind w:firstLine="567"/>
        <w:rPr>
          <w:rFonts w:eastAsia="Times New Roman"/>
          <w:lang w:eastAsia="ru-RU"/>
        </w:rPr>
      </w:pPr>
      <w:r w:rsidRPr="005579EC">
        <w:rPr>
          <w:rFonts w:eastAsia="Times New Roman"/>
          <w:lang w:eastAsia="ru-RU"/>
        </w:rPr>
        <w:t>Настоящим _______________________________________________________________</w:t>
      </w:r>
    </w:p>
    <w:p w:rsidR="00091674" w:rsidRPr="005579EC" w:rsidRDefault="00091674" w:rsidP="00091674">
      <w:pPr>
        <w:ind w:firstLine="567"/>
        <w:jc w:val="center"/>
        <w:rPr>
          <w:rFonts w:eastAsia="Times New Roman"/>
          <w:sz w:val="16"/>
          <w:szCs w:val="16"/>
          <w:lang w:eastAsia="ru-RU"/>
        </w:rPr>
      </w:pPr>
      <w:r w:rsidRPr="005579EC">
        <w:rPr>
          <w:rFonts w:eastAsia="Times New Roman"/>
          <w:sz w:val="16"/>
          <w:szCs w:val="16"/>
          <w:lang w:eastAsia="ru-RU"/>
        </w:rPr>
        <w:t xml:space="preserve">                                      (наименование органа администрации, осуществляющего экспертизу муниципальных нормативных правовых актов)</w:t>
      </w:r>
    </w:p>
    <w:p w:rsidR="00091674" w:rsidRPr="005579EC" w:rsidRDefault="00091674" w:rsidP="00091674">
      <w:pPr>
        <w:jc w:val="both"/>
        <w:rPr>
          <w:rFonts w:eastAsia="Times New Roman"/>
          <w:lang w:eastAsia="ru-RU"/>
        </w:rPr>
      </w:pPr>
      <w:r w:rsidRPr="005579EC">
        <w:rPr>
          <w:rFonts w:eastAsia="Times New Roman"/>
          <w:lang w:eastAsia="ru-RU"/>
        </w:rPr>
        <w:t>уведомляет о проведении публичных консультаций в целях экспертизы__________________</w:t>
      </w:r>
    </w:p>
    <w:p w:rsidR="00091674" w:rsidRPr="005579EC" w:rsidRDefault="00091674" w:rsidP="00091674">
      <w:pPr>
        <w:ind w:firstLine="567"/>
        <w:jc w:val="center"/>
        <w:rPr>
          <w:rFonts w:eastAsia="Times New Roman"/>
          <w:lang w:eastAsia="ru-RU"/>
        </w:rPr>
      </w:pPr>
      <w:r w:rsidRPr="005579EC">
        <w:rPr>
          <w:rFonts w:eastAsia="Times New Roman"/>
          <w:lang w:eastAsia="ru-RU"/>
        </w:rPr>
        <w:t>___________________________________________________________________________</w:t>
      </w:r>
    </w:p>
    <w:p w:rsidR="00091674" w:rsidRPr="005579EC" w:rsidRDefault="00091674" w:rsidP="00091674">
      <w:pPr>
        <w:ind w:firstLine="567"/>
        <w:jc w:val="center"/>
        <w:rPr>
          <w:rFonts w:eastAsia="Times New Roman"/>
          <w:sz w:val="16"/>
          <w:szCs w:val="16"/>
          <w:lang w:eastAsia="ru-RU"/>
        </w:rPr>
      </w:pPr>
      <w:r w:rsidRPr="005579EC">
        <w:rPr>
          <w:rFonts w:eastAsia="Times New Roman"/>
          <w:sz w:val="16"/>
          <w:szCs w:val="16"/>
          <w:lang w:eastAsia="ru-RU"/>
        </w:rPr>
        <w:t xml:space="preserve"> (наименование муниципального нормативного правового акта)</w:t>
      </w:r>
    </w:p>
    <w:p w:rsidR="00091674" w:rsidRPr="005579EC" w:rsidRDefault="00091674" w:rsidP="00091674">
      <w:pPr>
        <w:ind w:firstLine="567"/>
        <w:jc w:val="both"/>
        <w:rPr>
          <w:rFonts w:eastAsia="Times New Roman"/>
          <w:lang w:eastAsia="ru-RU"/>
        </w:rPr>
      </w:pPr>
    </w:p>
    <w:p w:rsidR="00091674" w:rsidRPr="005579EC" w:rsidRDefault="00091674" w:rsidP="00091674">
      <w:pPr>
        <w:ind w:firstLine="709"/>
        <w:jc w:val="both"/>
        <w:rPr>
          <w:rFonts w:eastAsia="Times New Roman"/>
          <w:lang w:eastAsia="ru-RU"/>
        </w:rPr>
      </w:pPr>
      <w:r w:rsidRPr="005579EC">
        <w:rPr>
          <w:rFonts w:eastAsia="Times New Roman"/>
          <w:lang w:eastAsia="ru-RU"/>
        </w:rPr>
        <w:t>Орган, осуществляющий экспертизу муниципальных нормативных правовых актов: ________________________________________________________________________________</w:t>
      </w:r>
    </w:p>
    <w:p w:rsidR="00091674" w:rsidRPr="005579EC" w:rsidRDefault="00091674" w:rsidP="00091674">
      <w:pPr>
        <w:ind w:firstLine="709"/>
        <w:jc w:val="center"/>
        <w:rPr>
          <w:rFonts w:eastAsia="Times New Roman"/>
          <w:sz w:val="16"/>
          <w:szCs w:val="16"/>
          <w:lang w:eastAsia="ru-RU"/>
        </w:rPr>
      </w:pPr>
      <w:r w:rsidRPr="005579EC">
        <w:rPr>
          <w:rFonts w:eastAsia="Times New Roman"/>
          <w:sz w:val="16"/>
          <w:szCs w:val="16"/>
          <w:lang w:eastAsia="ru-RU"/>
        </w:rPr>
        <w:t>(наименование органа администрации муниципального района)</w:t>
      </w:r>
    </w:p>
    <w:p w:rsidR="00091674" w:rsidRPr="005579EC" w:rsidRDefault="00091674" w:rsidP="00091674">
      <w:pPr>
        <w:pStyle w:val="a4"/>
        <w:spacing w:line="322" w:lineRule="exact"/>
        <w:ind w:right="260"/>
        <w:rPr>
          <w:rFonts w:eastAsia="Times New Roman"/>
        </w:rPr>
      </w:pPr>
      <w:r w:rsidRPr="005579EC">
        <w:rPr>
          <w:rFonts w:eastAsia="Times New Roman"/>
        </w:rPr>
        <w:t>Период проведения публичных консультаций:</w:t>
      </w:r>
    </w:p>
    <w:p w:rsidR="00091674" w:rsidRPr="005579EC" w:rsidRDefault="00091674" w:rsidP="00091674">
      <w:pPr>
        <w:pStyle w:val="a4"/>
        <w:spacing w:line="322" w:lineRule="exact"/>
        <w:ind w:right="260"/>
        <w:rPr>
          <w:b w:val="0"/>
        </w:rPr>
      </w:pPr>
      <w:r w:rsidRPr="005579EC">
        <w:rPr>
          <w:rFonts w:eastAsia="Times New Roman"/>
        </w:rPr>
        <w:t xml:space="preserve"> </w:t>
      </w:r>
      <w:r w:rsidRPr="005579EC">
        <w:rPr>
          <w:b w:val="0"/>
        </w:rPr>
        <w:t>« __ » ____________20__ года - « __ » ____________20__ года</w:t>
      </w:r>
    </w:p>
    <w:p w:rsidR="00091674" w:rsidRPr="005579EC" w:rsidRDefault="00091674" w:rsidP="00091674">
      <w:pPr>
        <w:ind w:firstLine="709"/>
        <w:jc w:val="both"/>
        <w:rPr>
          <w:rFonts w:eastAsia="Times New Roman"/>
          <w:sz w:val="16"/>
          <w:szCs w:val="16"/>
          <w:lang w:eastAsia="ru-RU"/>
        </w:rPr>
      </w:pPr>
      <w:r w:rsidRPr="005579EC">
        <w:rPr>
          <w:rFonts w:eastAsia="Times New Roman"/>
          <w:sz w:val="16"/>
          <w:szCs w:val="16"/>
          <w:lang w:eastAsia="ru-RU"/>
        </w:rPr>
        <w:t xml:space="preserve">                                                                                                                 (не менее 15 календарных дней)</w:t>
      </w:r>
    </w:p>
    <w:p w:rsidR="00091674" w:rsidRPr="005579EC" w:rsidRDefault="00091674" w:rsidP="00091674">
      <w:pPr>
        <w:ind w:firstLine="709"/>
        <w:jc w:val="both"/>
        <w:rPr>
          <w:rFonts w:eastAsia="Times New Roman"/>
          <w:lang w:eastAsia="ru-RU"/>
        </w:rPr>
      </w:pPr>
    </w:p>
    <w:p w:rsidR="00091674" w:rsidRPr="005579EC" w:rsidRDefault="00091674" w:rsidP="00091674">
      <w:pPr>
        <w:ind w:firstLine="709"/>
        <w:jc w:val="both"/>
        <w:rPr>
          <w:rFonts w:eastAsia="Times New Roman"/>
          <w:lang w:eastAsia="ru-RU"/>
        </w:rPr>
      </w:pPr>
      <w:r w:rsidRPr="005579EC">
        <w:rPr>
          <w:rFonts w:eastAsia="Times New Roman"/>
          <w:lang w:eastAsia="ru-RU"/>
        </w:rPr>
        <w:t>Способ направления ответов:</w:t>
      </w:r>
    </w:p>
    <w:p w:rsidR="00091674" w:rsidRPr="005579EC" w:rsidRDefault="00091674" w:rsidP="00091674">
      <w:pPr>
        <w:ind w:firstLine="709"/>
        <w:jc w:val="both"/>
        <w:rPr>
          <w:rFonts w:eastAsia="Times New Roman"/>
          <w:i/>
          <w:lang w:eastAsia="ru-RU"/>
        </w:rPr>
      </w:pPr>
      <w:r w:rsidRPr="005579EC">
        <w:rPr>
          <w:rFonts w:eastAsia="Times New Roman"/>
          <w:lang w:eastAsia="ru-RU"/>
        </w:rPr>
        <w:t xml:space="preserve">Направление ответов на предложенные к обсуждению вопросы, предложений (замечаний) относительно положений муниципального нормативного правового акта осуществляется в форме электронного документа по электронной почте на адрес ____________________________________ или в форме документа на бумажном носителе </w:t>
      </w:r>
      <w:r w:rsidRPr="005579EC">
        <w:rPr>
          <w:rFonts w:eastAsia="Times New Roman"/>
          <w:sz w:val="16"/>
          <w:szCs w:val="16"/>
          <w:lang w:eastAsia="ru-RU"/>
        </w:rPr>
        <w:t>(адрес электронной почты ответственного сотрудника)</w:t>
      </w:r>
      <w:r w:rsidRPr="005579EC">
        <w:rPr>
          <w:rFonts w:eastAsia="Times New Roman"/>
          <w:i/>
          <w:lang w:eastAsia="ru-RU"/>
        </w:rPr>
        <w:t xml:space="preserve"> </w:t>
      </w:r>
    </w:p>
    <w:p w:rsidR="00091674" w:rsidRPr="005579EC" w:rsidRDefault="00091674" w:rsidP="00091674">
      <w:pPr>
        <w:jc w:val="both"/>
        <w:rPr>
          <w:rFonts w:eastAsia="Times New Roman"/>
          <w:lang w:eastAsia="ru-RU"/>
        </w:rPr>
      </w:pPr>
      <w:r w:rsidRPr="005579EC">
        <w:rPr>
          <w:rFonts w:eastAsia="Times New Roman"/>
          <w:lang w:eastAsia="ru-RU"/>
        </w:rPr>
        <w:t>по почте ______________________________________.</w:t>
      </w:r>
    </w:p>
    <w:p w:rsidR="00091674" w:rsidRPr="005579EC" w:rsidRDefault="00091674" w:rsidP="00091674">
      <w:pPr>
        <w:jc w:val="both"/>
        <w:rPr>
          <w:rFonts w:eastAsia="Times New Roman"/>
          <w:sz w:val="16"/>
          <w:szCs w:val="16"/>
          <w:lang w:eastAsia="ru-RU"/>
        </w:rPr>
      </w:pPr>
      <w:r w:rsidRPr="005579EC">
        <w:rPr>
          <w:rFonts w:eastAsia="Times New Roman"/>
          <w:sz w:val="16"/>
          <w:szCs w:val="16"/>
          <w:lang w:eastAsia="ru-RU"/>
        </w:rPr>
        <w:t xml:space="preserve">                                           (почтовый адрес регулирующего органа)</w:t>
      </w:r>
    </w:p>
    <w:p w:rsidR="00091674" w:rsidRPr="005579EC" w:rsidRDefault="00091674" w:rsidP="00091674">
      <w:pPr>
        <w:ind w:firstLine="709"/>
        <w:jc w:val="both"/>
        <w:rPr>
          <w:rFonts w:eastAsia="Times New Roman"/>
          <w:lang w:eastAsia="ru-RU"/>
        </w:rPr>
      </w:pPr>
      <w:r w:rsidRPr="005579EC">
        <w:rPr>
          <w:rFonts w:eastAsia="Times New Roman"/>
          <w:lang w:eastAsia="ru-RU"/>
        </w:rPr>
        <w:t>Контактное лицо по вопросам проведения публичных консультаций:_______________ _______________________________________________________________________________.</w:t>
      </w:r>
    </w:p>
    <w:p w:rsidR="00091674" w:rsidRPr="005579EC" w:rsidRDefault="00091674" w:rsidP="00091674">
      <w:pPr>
        <w:jc w:val="center"/>
        <w:rPr>
          <w:rFonts w:eastAsia="Times New Roman"/>
          <w:sz w:val="16"/>
          <w:szCs w:val="16"/>
          <w:lang w:eastAsia="ru-RU"/>
        </w:rPr>
      </w:pPr>
      <w:r w:rsidRPr="005579EC">
        <w:rPr>
          <w:rFonts w:eastAsia="Times New Roman"/>
          <w:sz w:val="16"/>
          <w:szCs w:val="16"/>
          <w:lang w:eastAsia="ru-RU"/>
        </w:rPr>
        <w:t>(фамилия, имя, отчество, должность ответственного лица, контактный телефон)</w:t>
      </w:r>
    </w:p>
    <w:p w:rsidR="00091674" w:rsidRPr="005579EC" w:rsidRDefault="00091674" w:rsidP="00091674">
      <w:pPr>
        <w:ind w:firstLine="567"/>
        <w:jc w:val="both"/>
        <w:rPr>
          <w:rFonts w:eastAsia="Times New Roman"/>
          <w:lang w:eastAsia="ru-RU"/>
        </w:rPr>
      </w:pPr>
    </w:p>
    <w:tbl>
      <w:tblPr>
        <w:tblW w:w="9885" w:type="dxa"/>
        <w:tblLayout w:type="fixed"/>
        <w:tblLook w:val="01E0" w:firstRow="1" w:lastRow="1" w:firstColumn="1" w:lastColumn="1" w:noHBand="0" w:noVBand="0"/>
      </w:tblPr>
      <w:tblGrid>
        <w:gridCol w:w="9885"/>
      </w:tblGrid>
      <w:tr w:rsidR="00091674" w:rsidRPr="005579EC" w:rsidTr="00393591">
        <w:trPr>
          <w:trHeight w:val="699"/>
        </w:trPr>
        <w:tc>
          <w:tcPr>
            <w:tcW w:w="9889" w:type="dxa"/>
            <w:shd w:val="clear" w:color="auto" w:fill="FFFFFF"/>
            <w:hideMark/>
          </w:tcPr>
          <w:p w:rsidR="00091674" w:rsidRPr="005579EC" w:rsidRDefault="00091674" w:rsidP="00393591">
            <w:pPr>
              <w:autoSpaceDE w:val="0"/>
              <w:autoSpaceDN w:val="0"/>
              <w:adjustRightInd w:val="0"/>
              <w:ind w:firstLine="709"/>
              <w:jc w:val="both"/>
              <w:rPr>
                <w:rFonts w:eastAsia="Times New Roman"/>
                <w:lang w:eastAsia="ru-RU"/>
              </w:rPr>
            </w:pPr>
            <w:r w:rsidRPr="005579EC">
              <w:rPr>
                <w:rFonts w:eastAsia="Times New Roman"/>
                <w:lang w:eastAsia="ru-RU"/>
              </w:rPr>
              <w:t>__________________________________________________________________________</w:t>
            </w:r>
          </w:p>
          <w:p w:rsidR="00091674" w:rsidRPr="005579EC" w:rsidRDefault="00091674" w:rsidP="00393591">
            <w:pPr>
              <w:autoSpaceDE w:val="0"/>
              <w:autoSpaceDN w:val="0"/>
              <w:adjustRightInd w:val="0"/>
              <w:ind w:firstLine="709"/>
              <w:jc w:val="center"/>
              <w:rPr>
                <w:rFonts w:eastAsia="Times New Roman"/>
                <w:sz w:val="16"/>
                <w:szCs w:val="16"/>
                <w:lang w:eastAsia="ru-RU"/>
              </w:rPr>
            </w:pPr>
            <w:r w:rsidRPr="005579EC">
              <w:rPr>
                <w:rFonts w:eastAsia="Times New Roman"/>
                <w:sz w:val="16"/>
                <w:szCs w:val="16"/>
                <w:lang w:eastAsia="ru-RU"/>
              </w:rPr>
              <w:t>(наименование муниципального нормативного правового акта)</w:t>
            </w:r>
          </w:p>
          <w:p w:rsidR="00091674" w:rsidRPr="005579EC" w:rsidRDefault="00091674" w:rsidP="00393591">
            <w:pPr>
              <w:autoSpaceDE w:val="0"/>
              <w:autoSpaceDN w:val="0"/>
              <w:adjustRightInd w:val="0"/>
              <w:jc w:val="both"/>
              <w:rPr>
                <w:rFonts w:eastAsia="Times New Roman"/>
                <w:lang w:eastAsia="ru-RU"/>
              </w:rPr>
            </w:pPr>
            <w:r w:rsidRPr="005579EC">
              <w:rPr>
                <w:rFonts w:eastAsia="Times New Roman"/>
                <w:lang w:eastAsia="ru-RU"/>
              </w:rPr>
              <w:t>устанавливает____________________________________________________________________</w:t>
            </w:r>
          </w:p>
          <w:p w:rsidR="00091674" w:rsidRPr="005579EC" w:rsidRDefault="00091674" w:rsidP="00393591">
            <w:pPr>
              <w:autoSpaceDE w:val="0"/>
              <w:autoSpaceDN w:val="0"/>
              <w:adjustRightInd w:val="0"/>
              <w:ind w:firstLine="709"/>
              <w:jc w:val="center"/>
              <w:rPr>
                <w:rFonts w:eastAsia="Times New Roman"/>
                <w:sz w:val="16"/>
                <w:szCs w:val="16"/>
                <w:lang w:eastAsia="ru-RU"/>
              </w:rPr>
            </w:pPr>
            <w:r w:rsidRPr="005579EC">
              <w:rPr>
                <w:rFonts w:eastAsia="Times New Roman"/>
                <w:sz w:val="16"/>
                <w:szCs w:val="16"/>
                <w:lang w:eastAsia="ru-RU"/>
              </w:rPr>
              <w:t>(краткое описание осуществляемого регулирования)</w:t>
            </w:r>
          </w:p>
          <w:p w:rsidR="00091674" w:rsidRPr="005579EC" w:rsidRDefault="00091674" w:rsidP="00393591">
            <w:pPr>
              <w:ind w:firstLine="709"/>
              <w:jc w:val="both"/>
              <w:rPr>
                <w:rFonts w:eastAsia="Times New Roman"/>
                <w:lang w:eastAsia="ru-RU"/>
              </w:rPr>
            </w:pPr>
            <w:r w:rsidRPr="005579EC">
              <w:rPr>
                <w:rFonts w:eastAsia="Times New Roman"/>
                <w:lang w:eastAsia="ru-RU"/>
              </w:rPr>
              <w:t>В целях выявления в прилагаемом муниципальном нормативном правовом акте положений, необоснованно затрудняющих ведение предпринимательской и инвестиционной деятельности, ___________________________________________________________________</w:t>
            </w:r>
          </w:p>
          <w:p w:rsidR="00091674" w:rsidRPr="005579EC" w:rsidRDefault="00091674" w:rsidP="00393591">
            <w:pPr>
              <w:ind w:firstLine="709"/>
              <w:rPr>
                <w:rFonts w:eastAsia="Times New Roman"/>
                <w:sz w:val="16"/>
                <w:szCs w:val="16"/>
                <w:lang w:eastAsia="ru-RU"/>
              </w:rPr>
            </w:pPr>
            <w:r w:rsidRPr="005579EC">
              <w:rPr>
                <w:rFonts w:eastAsia="Times New Roman"/>
                <w:lang w:eastAsia="ru-RU"/>
              </w:rPr>
              <w:t xml:space="preserve">                                 </w:t>
            </w:r>
            <w:r w:rsidRPr="005579EC">
              <w:rPr>
                <w:rFonts w:eastAsia="Times New Roman"/>
                <w:sz w:val="16"/>
                <w:szCs w:val="16"/>
                <w:lang w:eastAsia="ru-RU"/>
              </w:rPr>
              <w:t>(наименование органа администрации города, осуществляющего экспертизу)</w:t>
            </w:r>
          </w:p>
          <w:p w:rsidR="00091674" w:rsidRPr="005579EC" w:rsidRDefault="00091674" w:rsidP="00393591">
            <w:pPr>
              <w:jc w:val="both"/>
              <w:rPr>
                <w:rFonts w:eastAsia="Times New Roman"/>
                <w:lang w:eastAsia="ru-RU"/>
              </w:rPr>
            </w:pPr>
            <w:proofErr w:type="gramStart"/>
            <w:r w:rsidRPr="005579EC">
              <w:rPr>
                <w:rFonts w:eastAsia="Times New Roman"/>
                <w:lang w:eastAsia="ru-RU"/>
              </w:rPr>
              <w:t xml:space="preserve">в соответствии с Порядком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w:t>
            </w:r>
            <w:proofErr w:type="spellStart"/>
            <w:r w:rsidRPr="005579EC">
              <w:rPr>
                <w:rFonts w:eastAsia="Times New Roman"/>
                <w:lang w:eastAsia="ru-RU"/>
              </w:rPr>
              <w:t>Таловского</w:t>
            </w:r>
            <w:proofErr w:type="spellEnd"/>
            <w:r w:rsidRPr="005579EC">
              <w:rPr>
                <w:rFonts w:eastAsia="Times New Roman"/>
                <w:lang w:eastAsia="ru-RU"/>
              </w:rPr>
              <w:t xml:space="preserve"> муниципального района Воронежской области, утвержденного постановлением администрации муниципального района  от </w:t>
            </w:r>
            <w:r>
              <w:rPr>
                <w:rFonts w:eastAsia="Times New Roman"/>
                <w:lang w:eastAsia="ru-RU"/>
              </w:rPr>
              <w:t>___________</w:t>
            </w:r>
            <w:r w:rsidRPr="005579EC">
              <w:rPr>
                <w:rFonts w:eastAsia="Times New Roman"/>
                <w:lang w:eastAsia="ru-RU"/>
              </w:rPr>
              <w:t xml:space="preserve">  № </w:t>
            </w:r>
            <w:r>
              <w:rPr>
                <w:rFonts w:eastAsia="Times New Roman"/>
                <w:lang w:eastAsia="ru-RU"/>
              </w:rPr>
              <w:t>_____</w:t>
            </w:r>
            <w:r w:rsidRPr="005579EC">
              <w:rPr>
                <w:rFonts w:eastAsia="Times New Roman"/>
                <w:lang w:eastAsia="ru-RU"/>
              </w:rPr>
              <w:t>, проводит публичные консультации.</w:t>
            </w:r>
            <w:proofErr w:type="gramEnd"/>
            <w:r w:rsidRPr="005579EC">
              <w:rPr>
                <w:rFonts w:eastAsia="Times New Roman"/>
                <w:lang w:eastAsia="ru-RU"/>
              </w:rPr>
              <w:t xml:space="preserve">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w:t>
            </w:r>
          </w:p>
        </w:tc>
      </w:tr>
      <w:tr w:rsidR="00091674" w:rsidRPr="005579EC" w:rsidTr="00393591">
        <w:trPr>
          <w:trHeight w:val="699"/>
        </w:trPr>
        <w:tc>
          <w:tcPr>
            <w:tcW w:w="9889" w:type="dxa"/>
            <w:shd w:val="clear" w:color="auto" w:fill="FFFFFF"/>
          </w:tcPr>
          <w:p w:rsidR="00091674" w:rsidRPr="005579EC" w:rsidRDefault="00091674" w:rsidP="00393591">
            <w:pPr>
              <w:autoSpaceDE w:val="0"/>
              <w:autoSpaceDN w:val="0"/>
              <w:adjustRightInd w:val="0"/>
              <w:ind w:firstLine="567"/>
              <w:jc w:val="both"/>
              <w:rPr>
                <w:rFonts w:eastAsia="Times New Roman"/>
                <w:lang w:eastAsia="ru-RU"/>
              </w:rPr>
            </w:pPr>
            <w:r w:rsidRPr="005579EC">
              <w:rPr>
                <w:rFonts w:eastAsia="Times New Roman"/>
                <w:lang w:eastAsia="ru-RU"/>
              </w:rPr>
              <w:lastRenderedPageBreak/>
              <w:t>Перечень вопросов: (в случае отсутствия опросного листа)</w:t>
            </w:r>
          </w:p>
          <w:p w:rsidR="00091674" w:rsidRPr="005579EC" w:rsidRDefault="00091674" w:rsidP="00393591">
            <w:pPr>
              <w:autoSpaceDE w:val="0"/>
              <w:autoSpaceDN w:val="0"/>
              <w:adjustRightInd w:val="0"/>
              <w:ind w:firstLine="567"/>
              <w:jc w:val="both"/>
              <w:rPr>
                <w:rFonts w:eastAsia="Times New Roman"/>
                <w:lang w:eastAsia="ru-RU"/>
              </w:rPr>
            </w:pPr>
            <w:r w:rsidRPr="005579EC">
              <w:rPr>
                <w:rFonts w:eastAsia="Times New Roman"/>
                <w:lang w:eastAsia="ru-RU"/>
              </w:rPr>
              <w:t>1.__________________________________________________________________________</w:t>
            </w:r>
          </w:p>
          <w:p w:rsidR="00091674" w:rsidRPr="005579EC" w:rsidRDefault="00091674" w:rsidP="00393591">
            <w:pPr>
              <w:autoSpaceDE w:val="0"/>
              <w:autoSpaceDN w:val="0"/>
              <w:adjustRightInd w:val="0"/>
              <w:ind w:firstLine="567"/>
              <w:jc w:val="both"/>
              <w:rPr>
                <w:rFonts w:eastAsia="Times New Roman"/>
                <w:lang w:eastAsia="ru-RU"/>
              </w:rPr>
            </w:pPr>
            <w:r w:rsidRPr="005579EC">
              <w:rPr>
                <w:rFonts w:eastAsia="Times New Roman"/>
                <w:lang w:eastAsia="ru-RU"/>
              </w:rPr>
              <w:t>2.__________________________________________________________________________</w:t>
            </w:r>
          </w:p>
          <w:p w:rsidR="00091674" w:rsidRPr="005579EC" w:rsidRDefault="00091674" w:rsidP="00393591">
            <w:pPr>
              <w:autoSpaceDE w:val="0"/>
              <w:autoSpaceDN w:val="0"/>
              <w:adjustRightInd w:val="0"/>
              <w:ind w:firstLine="567"/>
              <w:jc w:val="both"/>
              <w:rPr>
                <w:rFonts w:eastAsia="Times New Roman"/>
                <w:lang w:eastAsia="ru-RU"/>
              </w:rPr>
            </w:pPr>
            <w:r w:rsidRPr="005579EC">
              <w:rPr>
                <w:rFonts w:eastAsia="Times New Roman"/>
                <w:lang w:eastAsia="ru-RU"/>
              </w:rPr>
              <w:t>…_________________________________________________________________________</w:t>
            </w:r>
          </w:p>
          <w:p w:rsidR="00091674" w:rsidRPr="005579EC" w:rsidRDefault="00091674" w:rsidP="00393591">
            <w:pPr>
              <w:autoSpaceDE w:val="0"/>
              <w:autoSpaceDN w:val="0"/>
              <w:adjustRightInd w:val="0"/>
              <w:ind w:firstLine="567"/>
              <w:jc w:val="both"/>
              <w:rPr>
                <w:rFonts w:eastAsia="Times New Roman"/>
                <w:lang w:eastAsia="ru-RU"/>
              </w:rPr>
            </w:pPr>
          </w:p>
          <w:p w:rsidR="00091674" w:rsidRPr="005579EC" w:rsidRDefault="00091674" w:rsidP="00393591">
            <w:pPr>
              <w:autoSpaceDE w:val="0"/>
              <w:autoSpaceDN w:val="0"/>
              <w:adjustRightInd w:val="0"/>
              <w:ind w:firstLine="567"/>
              <w:jc w:val="both"/>
              <w:rPr>
                <w:rFonts w:eastAsia="Times New Roman"/>
                <w:lang w:eastAsia="ru-RU"/>
              </w:rPr>
            </w:pPr>
            <w:r w:rsidRPr="005579EC">
              <w:rPr>
                <w:rFonts w:eastAsia="Times New Roman"/>
                <w:lang w:eastAsia="ru-RU"/>
              </w:rPr>
              <w:t xml:space="preserve">Приложение: муниципальный нормативный правовой акт, опросный лист </w:t>
            </w:r>
          </w:p>
        </w:tc>
      </w:tr>
    </w:tbl>
    <w:p w:rsidR="00091674" w:rsidRPr="005579EC" w:rsidRDefault="00091674" w:rsidP="00091674">
      <w:pPr>
        <w:rPr>
          <w:rFonts w:eastAsia="Times New Roman"/>
          <w:lang w:eastAsia="ru-RU"/>
        </w:rPr>
      </w:pPr>
    </w:p>
    <w:p w:rsidR="00091674" w:rsidRPr="005579EC" w:rsidRDefault="00091674" w:rsidP="00091674">
      <w:pPr>
        <w:pStyle w:val="ConsPlusNormal"/>
        <w:ind w:firstLine="709"/>
        <w:jc w:val="right"/>
        <w:rPr>
          <w:rFonts w:ascii="Times New Roman" w:hAnsi="Times New Roman"/>
          <w:sz w:val="28"/>
          <w:szCs w:val="28"/>
        </w:rPr>
      </w:pPr>
    </w:p>
    <w:p w:rsidR="00EE6798" w:rsidRDefault="00EE6798"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Default="00091674" w:rsidP="00FC43FC">
      <w:pPr>
        <w:pStyle w:val="ConsPlusNormal"/>
        <w:ind w:firstLine="709"/>
        <w:jc w:val="right"/>
        <w:rPr>
          <w:rFonts w:ascii="Times New Roman" w:hAnsi="Times New Roman"/>
          <w:sz w:val="28"/>
          <w:szCs w:val="28"/>
        </w:rPr>
      </w:pPr>
    </w:p>
    <w:p w:rsidR="00091674" w:rsidRPr="005579EC" w:rsidRDefault="00091674" w:rsidP="00FC43FC">
      <w:pPr>
        <w:pStyle w:val="ConsPlusNormal"/>
        <w:ind w:firstLine="709"/>
        <w:jc w:val="right"/>
        <w:rPr>
          <w:rFonts w:ascii="Times New Roman" w:hAnsi="Times New Roman"/>
          <w:sz w:val="28"/>
          <w:szCs w:val="28"/>
        </w:rPr>
      </w:pPr>
    </w:p>
    <w:p w:rsidR="003F6317" w:rsidRPr="006C468C" w:rsidRDefault="003F6317" w:rsidP="003F6317">
      <w:pPr>
        <w:pStyle w:val="ConsPlusNormal"/>
        <w:ind w:firstLine="0"/>
        <w:jc w:val="center"/>
        <w:rPr>
          <w:rFonts w:ascii="Times New Roman" w:hAnsi="Times New Roman"/>
          <w:sz w:val="28"/>
          <w:szCs w:val="28"/>
        </w:rPr>
      </w:pPr>
      <w:r>
        <w:rPr>
          <w:rFonts w:ascii="Times New Roman" w:hAnsi="Times New Roman"/>
          <w:sz w:val="28"/>
          <w:szCs w:val="28"/>
        </w:rPr>
        <w:lastRenderedPageBreak/>
        <w:t xml:space="preserve">                                                                               </w:t>
      </w:r>
      <w:r w:rsidR="00EC62D8">
        <w:rPr>
          <w:rFonts w:ascii="Times New Roman" w:hAnsi="Times New Roman"/>
          <w:sz w:val="28"/>
          <w:szCs w:val="28"/>
        </w:rPr>
        <w:t>Приложение №2</w:t>
      </w:r>
      <w:r>
        <w:rPr>
          <w:rFonts w:ascii="Times New Roman" w:hAnsi="Times New Roman"/>
          <w:sz w:val="28"/>
          <w:szCs w:val="28"/>
        </w:rPr>
        <w:t xml:space="preserve"> </w:t>
      </w:r>
    </w:p>
    <w:p w:rsidR="003F6317" w:rsidRPr="006C468C" w:rsidRDefault="00EC62D8" w:rsidP="003F6317">
      <w:pPr>
        <w:pStyle w:val="ConsPlusNormal"/>
        <w:ind w:firstLine="0"/>
        <w:jc w:val="right"/>
        <w:rPr>
          <w:rFonts w:ascii="Times New Roman" w:hAnsi="Times New Roman"/>
          <w:sz w:val="28"/>
          <w:szCs w:val="28"/>
        </w:rPr>
      </w:pPr>
      <w:r>
        <w:rPr>
          <w:rFonts w:ascii="Times New Roman" w:hAnsi="Times New Roman"/>
          <w:sz w:val="28"/>
          <w:szCs w:val="28"/>
        </w:rPr>
        <w:t xml:space="preserve">к </w:t>
      </w:r>
      <w:r w:rsidR="003F6317">
        <w:rPr>
          <w:rFonts w:ascii="Times New Roman" w:hAnsi="Times New Roman"/>
          <w:sz w:val="28"/>
          <w:szCs w:val="28"/>
        </w:rPr>
        <w:t>п</w:t>
      </w:r>
      <w:r w:rsidR="003F6317" w:rsidRPr="006C468C">
        <w:rPr>
          <w:rFonts w:ascii="Times New Roman" w:hAnsi="Times New Roman"/>
          <w:sz w:val="28"/>
          <w:szCs w:val="28"/>
        </w:rPr>
        <w:t>остановлени</w:t>
      </w:r>
      <w:r>
        <w:rPr>
          <w:rFonts w:ascii="Times New Roman" w:hAnsi="Times New Roman"/>
          <w:sz w:val="28"/>
          <w:szCs w:val="28"/>
        </w:rPr>
        <w:t>ю</w:t>
      </w:r>
      <w:r w:rsidR="003F6317">
        <w:rPr>
          <w:rFonts w:ascii="Times New Roman" w:hAnsi="Times New Roman"/>
          <w:sz w:val="28"/>
          <w:szCs w:val="28"/>
        </w:rPr>
        <w:t xml:space="preserve"> </w:t>
      </w:r>
      <w:r w:rsidR="003F6317" w:rsidRPr="006C468C">
        <w:rPr>
          <w:rFonts w:ascii="Times New Roman" w:hAnsi="Times New Roman"/>
          <w:sz w:val="28"/>
          <w:szCs w:val="28"/>
        </w:rPr>
        <w:t>администрации</w:t>
      </w:r>
    </w:p>
    <w:p w:rsidR="003F6317" w:rsidRPr="006C468C" w:rsidRDefault="003F6317" w:rsidP="003F6317">
      <w:pPr>
        <w:pStyle w:val="ConsPlusNormal"/>
        <w:ind w:firstLine="0"/>
        <w:jc w:val="right"/>
        <w:rPr>
          <w:rFonts w:ascii="Times New Roman" w:hAnsi="Times New Roman"/>
          <w:sz w:val="28"/>
          <w:szCs w:val="28"/>
        </w:rPr>
      </w:pPr>
      <w:proofErr w:type="spellStart"/>
      <w:r w:rsidRPr="006C468C">
        <w:rPr>
          <w:rFonts w:ascii="Times New Roman" w:hAnsi="Times New Roman"/>
          <w:sz w:val="28"/>
          <w:szCs w:val="28"/>
        </w:rPr>
        <w:t>Таловского</w:t>
      </w:r>
      <w:proofErr w:type="spellEnd"/>
      <w:r w:rsidRPr="006C468C">
        <w:rPr>
          <w:rFonts w:ascii="Times New Roman" w:hAnsi="Times New Roman"/>
          <w:sz w:val="28"/>
          <w:szCs w:val="28"/>
        </w:rPr>
        <w:t xml:space="preserve"> муниципального района</w:t>
      </w:r>
    </w:p>
    <w:p w:rsidR="00115B44" w:rsidRPr="005579EC" w:rsidRDefault="003F6317" w:rsidP="003F6317">
      <w:pPr>
        <w:pStyle w:val="ConsPlusNormal"/>
        <w:ind w:firstLine="709"/>
        <w:jc w:val="right"/>
        <w:rPr>
          <w:b/>
        </w:rPr>
      </w:pPr>
      <w:r w:rsidRPr="006C468C">
        <w:rPr>
          <w:rFonts w:ascii="Times New Roman" w:hAnsi="Times New Roman"/>
          <w:sz w:val="28"/>
          <w:szCs w:val="28"/>
          <w:u w:val="single"/>
        </w:rPr>
        <w:t xml:space="preserve">от   </w:t>
      </w:r>
      <w:r w:rsidR="009B321F">
        <w:rPr>
          <w:rFonts w:ascii="Times New Roman" w:hAnsi="Times New Roman"/>
          <w:sz w:val="28"/>
          <w:szCs w:val="28"/>
          <w:u w:val="single"/>
        </w:rPr>
        <w:t xml:space="preserve">11 октября 2022 </w:t>
      </w:r>
      <w:r w:rsidRPr="006C468C">
        <w:rPr>
          <w:rFonts w:ascii="Times New Roman" w:hAnsi="Times New Roman"/>
          <w:sz w:val="28"/>
          <w:szCs w:val="28"/>
          <w:u w:val="single"/>
        </w:rPr>
        <w:t xml:space="preserve"> №</w:t>
      </w:r>
      <w:r w:rsidR="009B321F">
        <w:rPr>
          <w:rFonts w:ascii="Times New Roman" w:hAnsi="Times New Roman"/>
          <w:sz w:val="28"/>
          <w:szCs w:val="28"/>
          <w:u w:val="single"/>
        </w:rPr>
        <w:t>616</w:t>
      </w:r>
    </w:p>
    <w:p w:rsidR="00115B44" w:rsidRDefault="00115B44" w:rsidP="00A460D2">
      <w:pPr>
        <w:pStyle w:val="ConsPlusNonformat"/>
        <w:widowControl/>
        <w:jc w:val="both"/>
        <w:rPr>
          <w:rFonts w:ascii="Times New Roman" w:hAnsi="Times New Roman" w:cs="Times New Roman"/>
          <w:sz w:val="24"/>
          <w:szCs w:val="24"/>
        </w:rPr>
      </w:pPr>
    </w:p>
    <w:p w:rsidR="00EC62D8" w:rsidRPr="005579EC" w:rsidRDefault="00EC62D8" w:rsidP="00A460D2">
      <w:pPr>
        <w:pStyle w:val="ConsPlusNonformat"/>
        <w:widowControl/>
        <w:jc w:val="both"/>
        <w:rPr>
          <w:rFonts w:ascii="Times New Roman" w:hAnsi="Times New Roman" w:cs="Times New Roman"/>
          <w:sz w:val="24"/>
          <w:szCs w:val="24"/>
        </w:rPr>
      </w:pPr>
    </w:p>
    <w:p w:rsidR="00FC43FC" w:rsidRPr="005579EC" w:rsidRDefault="00FC43FC" w:rsidP="00FC43FC">
      <w:pPr>
        <w:widowControl w:val="0"/>
        <w:autoSpaceDE w:val="0"/>
        <w:autoSpaceDN w:val="0"/>
        <w:adjustRightInd w:val="0"/>
        <w:jc w:val="center"/>
        <w:rPr>
          <w:sz w:val="28"/>
          <w:szCs w:val="28"/>
        </w:rPr>
      </w:pPr>
      <w:r w:rsidRPr="005579EC">
        <w:rPr>
          <w:sz w:val="28"/>
          <w:szCs w:val="28"/>
        </w:rPr>
        <w:t>ФОРМА СОГЛАШЕНИЯ</w:t>
      </w:r>
    </w:p>
    <w:p w:rsidR="00FC43FC" w:rsidRPr="005579EC" w:rsidRDefault="00FC43FC" w:rsidP="00FC43FC">
      <w:pPr>
        <w:widowControl w:val="0"/>
        <w:autoSpaceDE w:val="0"/>
        <w:autoSpaceDN w:val="0"/>
        <w:adjustRightInd w:val="0"/>
        <w:jc w:val="center"/>
        <w:rPr>
          <w:sz w:val="28"/>
          <w:szCs w:val="28"/>
        </w:rPr>
      </w:pPr>
      <w:r w:rsidRPr="005579EC">
        <w:rPr>
          <w:sz w:val="28"/>
          <w:szCs w:val="28"/>
        </w:rPr>
        <w:t xml:space="preserve"> о взаимодействии между администрацией </w:t>
      </w:r>
      <w:proofErr w:type="spellStart"/>
      <w:r w:rsidRPr="005579EC">
        <w:rPr>
          <w:sz w:val="28"/>
          <w:szCs w:val="28"/>
        </w:rPr>
        <w:t>Таловского</w:t>
      </w:r>
      <w:proofErr w:type="spellEnd"/>
      <w:r w:rsidRPr="005579EC">
        <w:rPr>
          <w:sz w:val="28"/>
          <w:szCs w:val="28"/>
        </w:rPr>
        <w:t xml:space="preserve"> муниципального района  и организациями, представляющими интересы</w:t>
      </w:r>
    </w:p>
    <w:p w:rsidR="00FC43FC" w:rsidRPr="005579EC" w:rsidRDefault="00FC43FC" w:rsidP="00FC43FC">
      <w:pPr>
        <w:widowControl w:val="0"/>
        <w:autoSpaceDE w:val="0"/>
        <w:autoSpaceDN w:val="0"/>
        <w:adjustRightInd w:val="0"/>
        <w:jc w:val="center"/>
        <w:rPr>
          <w:sz w:val="28"/>
          <w:szCs w:val="28"/>
        </w:rPr>
      </w:pPr>
      <w:r w:rsidRPr="005579EC">
        <w:rPr>
          <w:sz w:val="28"/>
          <w:szCs w:val="28"/>
        </w:rPr>
        <w:t>предпринимательского и инвестиционного сообщества,</w:t>
      </w:r>
    </w:p>
    <w:p w:rsidR="00FC43FC" w:rsidRPr="005579EC" w:rsidRDefault="00FC43FC" w:rsidP="00FC43FC">
      <w:pPr>
        <w:widowControl w:val="0"/>
        <w:autoSpaceDE w:val="0"/>
        <w:autoSpaceDN w:val="0"/>
        <w:adjustRightInd w:val="0"/>
        <w:jc w:val="center"/>
        <w:rPr>
          <w:sz w:val="28"/>
          <w:szCs w:val="28"/>
        </w:rPr>
      </w:pPr>
      <w:r w:rsidRPr="005579EC">
        <w:rPr>
          <w:sz w:val="28"/>
          <w:szCs w:val="28"/>
        </w:rPr>
        <w:t>при оценке регулирующего воздействия проектов муниципальных</w:t>
      </w:r>
    </w:p>
    <w:p w:rsidR="00FC43FC" w:rsidRPr="005579EC" w:rsidRDefault="00FC43FC" w:rsidP="00FC43FC">
      <w:pPr>
        <w:widowControl w:val="0"/>
        <w:autoSpaceDE w:val="0"/>
        <w:autoSpaceDN w:val="0"/>
        <w:adjustRightInd w:val="0"/>
        <w:jc w:val="center"/>
        <w:rPr>
          <w:sz w:val="28"/>
          <w:szCs w:val="28"/>
        </w:rPr>
      </w:pPr>
      <w:r w:rsidRPr="005579EC">
        <w:rPr>
          <w:sz w:val="28"/>
          <w:szCs w:val="28"/>
        </w:rPr>
        <w:t>нормативных правовых актов, экспертизе и оценке фактического воздействия</w:t>
      </w:r>
    </w:p>
    <w:p w:rsidR="00FC43FC" w:rsidRPr="005579EC" w:rsidRDefault="00FC43FC" w:rsidP="00FC43FC">
      <w:pPr>
        <w:widowControl w:val="0"/>
        <w:autoSpaceDE w:val="0"/>
        <w:autoSpaceDN w:val="0"/>
        <w:adjustRightInd w:val="0"/>
        <w:jc w:val="center"/>
        <w:rPr>
          <w:sz w:val="28"/>
          <w:szCs w:val="28"/>
        </w:rPr>
      </w:pPr>
      <w:r w:rsidRPr="005579EC">
        <w:rPr>
          <w:sz w:val="28"/>
          <w:szCs w:val="28"/>
        </w:rPr>
        <w:t>муниципальных нормативных правовых актов</w:t>
      </w:r>
    </w:p>
    <w:p w:rsidR="00C20303" w:rsidRPr="005579EC" w:rsidRDefault="00C20303" w:rsidP="00FC43FC">
      <w:pPr>
        <w:widowControl w:val="0"/>
        <w:autoSpaceDE w:val="0"/>
        <w:autoSpaceDN w:val="0"/>
        <w:adjustRightInd w:val="0"/>
        <w:jc w:val="center"/>
        <w:rPr>
          <w:sz w:val="28"/>
          <w:szCs w:val="28"/>
        </w:rPr>
      </w:pPr>
    </w:p>
    <w:p w:rsidR="00C20303" w:rsidRPr="005579EC" w:rsidRDefault="00C20303" w:rsidP="00C20303">
      <w:pPr>
        <w:pStyle w:val="ConsPlusNonformat"/>
        <w:widowControl/>
        <w:jc w:val="center"/>
        <w:rPr>
          <w:rFonts w:ascii="Times New Roman" w:hAnsi="Times New Roman" w:cs="Times New Roman"/>
          <w:sz w:val="27"/>
          <w:szCs w:val="27"/>
        </w:rPr>
      </w:pPr>
      <w:proofErr w:type="spellStart"/>
      <w:r w:rsidRPr="005579EC">
        <w:rPr>
          <w:rFonts w:ascii="Times New Roman" w:hAnsi="Times New Roman" w:cs="Times New Roman"/>
          <w:sz w:val="27"/>
          <w:szCs w:val="27"/>
        </w:rPr>
        <w:t>р.п</w:t>
      </w:r>
      <w:proofErr w:type="spellEnd"/>
      <w:r w:rsidRPr="005579EC">
        <w:rPr>
          <w:rFonts w:ascii="Times New Roman" w:hAnsi="Times New Roman" w:cs="Times New Roman"/>
          <w:sz w:val="27"/>
          <w:szCs w:val="27"/>
        </w:rPr>
        <w:t xml:space="preserve">. </w:t>
      </w:r>
      <w:proofErr w:type="gramStart"/>
      <w:r w:rsidRPr="005579EC">
        <w:rPr>
          <w:rFonts w:ascii="Times New Roman" w:hAnsi="Times New Roman" w:cs="Times New Roman"/>
          <w:sz w:val="27"/>
          <w:szCs w:val="27"/>
        </w:rPr>
        <w:t>Таловая</w:t>
      </w:r>
      <w:proofErr w:type="gramEnd"/>
      <w:r w:rsidRPr="005579EC">
        <w:rPr>
          <w:rFonts w:ascii="Times New Roman" w:hAnsi="Times New Roman" w:cs="Times New Roman"/>
          <w:sz w:val="27"/>
          <w:szCs w:val="27"/>
        </w:rPr>
        <w:t xml:space="preserve">                                                                        «____»________ 20____ г.</w:t>
      </w:r>
    </w:p>
    <w:p w:rsidR="00C20303" w:rsidRPr="005579EC" w:rsidRDefault="00C20303" w:rsidP="00FC43FC">
      <w:pPr>
        <w:widowControl w:val="0"/>
        <w:autoSpaceDE w:val="0"/>
        <w:autoSpaceDN w:val="0"/>
        <w:adjustRightInd w:val="0"/>
        <w:jc w:val="center"/>
        <w:rPr>
          <w:sz w:val="28"/>
          <w:szCs w:val="28"/>
        </w:rPr>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ind w:firstLine="708"/>
        <w:jc w:val="both"/>
      </w:pPr>
      <w:r w:rsidRPr="005579EC">
        <w:t xml:space="preserve">Администрация </w:t>
      </w:r>
      <w:proofErr w:type="spellStart"/>
      <w:r w:rsidRPr="005579EC">
        <w:t>Таловского</w:t>
      </w:r>
      <w:proofErr w:type="spellEnd"/>
      <w:r w:rsidRPr="005579EC">
        <w:t xml:space="preserve"> муниципального района города (далее  -  Администрация) в лице _______________</w:t>
      </w:r>
    </w:p>
    <w:p w:rsidR="00FC43FC" w:rsidRPr="005579EC" w:rsidRDefault="00FC43FC" w:rsidP="00FC43FC">
      <w:pPr>
        <w:widowControl w:val="0"/>
        <w:autoSpaceDE w:val="0"/>
        <w:autoSpaceDN w:val="0"/>
        <w:adjustRightInd w:val="0"/>
        <w:jc w:val="both"/>
      </w:pPr>
      <w:r w:rsidRPr="005579EC">
        <w:t>_______________________________________________________________________________,</w:t>
      </w:r>
    </w:p>
    <w:p w:rsidR="00FC43FC" w:rsidRPr="005579EC" w:rsidRDefault="00FC43FC" w:rsidP="00FC43FC">
      <w:pPr>
        <w:widowControl w:val="0"/>
        <w:autoSpaceDE w:val="0"/>
        <w:autoSpaceDN w:val="0"/>
        <w:adjustRightInd w:val="0"/>
        <w:jc w:val="center"/>
        <w:rPr>
          <w:sz w:val="16"/>
          <w:szCs w:val="16"/>
        </w:rPr>
      </w:pPr>
      <w:r w:rsidRPr="005579EC">
        <w:rPr>
          <w:sz w:val="16"/>
          <w:szCs w:val="16"/>
        </w:rPr>
        <w:t>(должность, фамилия, имя и отчество)</w:t>
      </w:r>
    </w:p>
    <w:p w:rsidR="00FC43FC" w:rsidRPr="005579EC" w:rsidRDefault="00FC43FC" w:rsidP="00FC43FC">
      <w:pPr>
        <w:widowControl w:val="0"/>
        <w:autoSpaceDE w:val="0"/>
        <w:autoSpaceDN w:val="0"/>
        <w:adjustRightInd w:val="0"/>
        <w:jc w:val="both"/>
      </w:pPr>
      <w:proofErr w:type="gramStart"/>
      <w:r w:rsidRPr="005579EC">
        <w:t>действующего</w:t>
      </w:r>
      <w:proofErr w:type="gramEnd"/>
      <w:r w:rsidRPr="005579EC">
        <w:t xml:space="preserve"> на основании ______________________________________________________,</w:t>
      </w:r>
    </w:p>
    <w:p w:rsidR="00FC43FC" w:rsidRPr="005579EC" w:rsidRDefault="00FC43FC" w:rsidP="00FC43FC">
      <w:pPr>
        <w:widowControl w:val="0"/>
        <w:autoSpaceDE w:val="0"/>
        <w:autoSpaceDN w:val="0"/>
        <w:adjustRightInd w:val="0"/>
        <w:jc w:val="center"/>
        <w:rPr>
          <w:sz w:val="16"/>
          <w:szCs w:val="16"/>
        </w:rPr>
      </w:pPr>
      <w:r w:rsidRPr="005579EC">
        <w:rPr>
          <w:sz w:val="16"/>
          <w:szCs w:val="16"/>
        </w:rPr>
        <w:t>(документ, устанавливающий полномочия)</w:t>
      </w:r>
    </w:p>
    <w:p w:rsidR="00FC43FC" w:rsidRPr="005579EC" w:rsidRDefault="00FC43FC" w:rsidP="00FC43FC">
      <w:pPr>
        <w:widowControl w:val="0"/>
        <w:autoSpaceDE w:val="0"/>
        <w:autoSpaceDN w:val="0"/>
        <w:adjustRightInd w:val="0"/>
        <w:jc w:val="both"/>
      </w:pPr>
      <w:r w:rsidRPr="005579EC">
        <w:t>с одной стороны, и _______________________________________________________________</w:t>
      </w:r>
    </w:p>
    <w:p w:rsidR="00FC43FC" w:rsidRPr="005579EC" w:rsidRDefault="00FC43FC" w:rsidP="00FC43FC">
      <w:pPr>
        <w:widowControl w:val="0"/>
        <w:autoSpaceDE w:val="0"/>
        <w:autoSpaceDN w:val="0"/>
        <w:adjustRightInd w:val="0"/>
        <w:jc w:val="both"/>
      </w:pPr>
      <w:r w:rsidRPr="005579EC">
        <w:t>______________________________________________ (далее</w:t>
      </w:r>
      <w:proofErr w:type="gramStart"/>
      <w:r w:rsidRPr="005579EC">
        <w:t xml:space="preserve"> - ______________________)</w:t>
      </w:r>
      <w:proofErr w:type="gramEnd"/>
    </w:p>
    <w:p w:rsidR="00FC43FC" w:rsidRPr="005579EC" w:rsidRDefault="00FC43FC" w:rsidP="00FC43FC">
      <w:pPr>
        <w:widowControl w:val="0"/>
        <w:autoSpaceDE w:val="0"/>
        <w:autoSpaceDN w:val="0"/>
        <w:adjustRightInd w:val="0"/>
        <w:jc w:val="both"/>
      </w:pPr>
      <w:r w:rsidRPr="005579EC">
        <w:t xml:space="preserve">            </w:t>
      </w:r>
      <w:r w:rsidRPr="005579EC">
        <w:rPr>
          <w:sz w:val="16"/>
          <w:szCs w:val="16"/>
        </w:rPr>
        <w:t>(наименование организации, представляющей интересы  предпринимательского и инвестиционного сообщества)</w:t>
      </w:r>
    </w:p>
    <w:p w:rsidR="00FC43FC" w:rsidRPr="005579EC" w:rsidRDefault="00FC43FC" w:rsidP="00FC43FC">
      <w:pPr>
        <w:widowControl w:val="0"/>
        <w:autoSpaceDE w:val="0"/>
        <w:autoSpaceDN w:val="0"/>
        <w:adjustRightInd w:val="0"/>
        <w:jc w:val="both"/>
      </w:pPr>
      <w:r w:rsidRPr="005579EC">
        <w:t>в лице __________________________________________________________________________</w:t>
      </w:r>
    </w:p>
    <w:p w:rsidR="00FC43FC" w:rsidRPr="005579EC" w:rsidRDefault="00FC43FC" w:rsidP="00FC43FC">
      <w:pPr>
        <w:widowControl w:val="0"/>
        <w:autoSpaceDE w:val="0"/>
        <w:autoSpaceDN w:val="0"/>
        <w:adjustRightInd w:val="0"/>
        <w:jc w:val="center"/>
        <w:rPr>
          <w:sz w:val="16"/>
          <w:szCs w:val="16"/>
        </w:rPr>
      </w:pPr>
      <w:proofErr w:type="gramStart"/>
      <w:r w:rsidRPr="005579EC">
        <w:rPr>
          <w:sz w:val="16"/>
          <w:szCs w:val="16"/>
        </w:rPr>
        <w:t>(должность, фамилия, имя и отчество представителя организации,  представляющего интересы предпринимательского</w:t>
      </w:r>
      <w:proofErr w:type="gramEnd"/>
    </w:p>
    <w:p w:rsidR="00FC43FC" w:rsidRPr="005579EC" w:rsidRDefault="00FC43FC" w:rsidP="00FC43FC">
      <w:pPr>
        <w:widowControl w:val="0"/>
        <w:autoSpaceDE w:val="0"/>
        <w:autoSpaceDN w:val="0"/>
        <w:adjustRightInd w:val="0"/>
        <w:jc w:val="both"/>
      </w:pPr>
      <w:r w:rsidRPr="005579EC">
        <w:t>_______________________________________________________________________________,</w:t>
      </w:r>
    </w:p>
    <w:p w:rsidR="00FC43FC" w:rsidRPr="005579EC" w:rsidRDefault="00FC43FC" w:rsidP="00FC43FC">
      <w:pPr>
        <w:widowControl w:val="0"/>
        <w:autoSpaceDE w:val="0"/>
        <w:autoSpaceDN w:val="0"/>
        <w:adjustRightInd w:val="0"/>
        <w:jc w:val="center"/>
        <w:rPr>
          <w:sz w:val="16"/>
          <w:szCs w:val="16"/>
        </w:rPr>
      </w:pPr>
      <w:r w:rsidRPr="005579EC">
        <w:rPr>
          <w:sz w:val="16"/>
          <w:szCs w:val="16"/>
        </w:rPr>
        <w:t>и инвестиционного сообщества)</w:t>
      </w:r>
    </w:p>
    <w:p w:rsidR="00FC43FC" w:rsidRPr="005579EC" w:rsidRDefault="00FC43FC" w:rsidP="00FC43FC">
      <w:pPr>
        <w:widowControl w:val="0"/>
        <w:autoSpaceDE w:val="0"/>
        <w:autoSpaceDN w:val="0"/>
        <w:adjustRightInd w:val="0"/>
        <w:jc w:val="both"/>
      </w:pPr>
      <w:proofErr w:type="gramStart"/>
      <w:r w:rsidRPr="005579EC">
        <w:t>действующего</w:t>
      </w:r>
      <w:proofErr w:type="gramEnd"/>
      <w:r w:rsidRPr="005579EC">
        <w:t xml:space="preserve"> на основании ______________________________________________________,</w:t>
      </w:r>
    </w:p>
    <w:p w:rsidR="00FC43FC" w:rsidRPr="005579EC" w:rsidRDefault="00FC43FC" w:rsidP="00FC43FC">
      <w:pPr>
        <w:widowControl w:val="0"/>
        <w:autoSpaceDE w:val="0"/>
        <w:autoSpaceDN w:val="0"/>
        <w:adjustRightInd w:val="0"/>
        <w:jc w:val="center"/>
        <w:rPr>
          <w:sz w:val="16"/>
          <w:szCs w:val="16"/>
        </w:rPr>
      </w:pPr>
      <w:r w:rsidRPr="005579EC">
        <w:rPr>
          <w:sz w:val="16"/>
          <w:szCs w:val="16"/>
        </w:rPr>
        <w:t>(документ, устанавливающий полномочия)</w:t>
      </w:r>
    </w:p>
    <w:p w:rsidR="00FC43FC" w:rsidRPr="005579EC" w:rsidRDefault="00FC43FC" w:rsidP="00FC43FC">
      <w:pPr>
        <w:widowControl w:val="0"/>
        <w:autoSpaceDE w:val="0"/>
        <w:autoSpaceDN w:val="0"/>
        <w:adjustRightInd w:val="0"/>
        <w:jc w:val="both"/>
      </w:pPr>
      <w:r w:rsidRPr="005579EC">
        <w:t>с   другой   стороны, именуемые совместно Стороны, заключили настоящее Соглашение о нижеследующем:</w:t>
      </w:r>
    </w:p>
    <w:p w:rsidR="00FC43FC" w:rsidRPr="005579EC" w:rsidRDefault="00FC43FC" w:rsidP="00FC43FC">
      <w:pPr>
        <w:widowControl w:val="0"/>
        <w:autoSpaceDE w:val="0"/>
        <w:autoSpaceDN w:val="0"/>
        <w:adjustRightInd w:val="0"/>
        <w:jc w:val="both"/>
      </w:pPr>
      <w:r w:rsidRPr="005579EC">
        <w:t xml:space="preserve"> </w:t>
      </w:r>
    </w:p>
    <w:p w:rsidR="00FC43FC" w:rsidRPr="005579EC" w:rsidRDefault="00FC43FC" w:rsidP="00FC43FC">
      <w:pPr>
        <w:widowControl w:val="0"/>
        <w:autoSpaceDE w:val="0"/>
        <w:autoSpaceDN w:val="0"/>
        <w:adjustRightInd w:val="0"/>
        <w:jc w:val="center"/>
      </w:pPr>
      <w:r w:rsidRPr="005579EC">
        <w:t>I. Предмет Соглашения</w:t>
      </w: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ind w:firstLine="708"/>
        <w:jc w:val="both"/>
      </w:pPr>
      <w:r w:rsidRPr="005579EC">
        <w:t>1.1. Предметом настоящего Соглашения является взаимодействие Сторон в целях обеспечения информационно-аналитической поддержки проведения процедуры оценки регулирующего воздействия проектов муниципальных нормативных правовых актов,  экспертизы и (или)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w:t>
      </w:r>
    </w:p>
    <w:p w:rsidR="00FC43FC" w:rsidRPr="005579EC" w:rsidRDefault="00FC43FC" w:rsidP="00FC43FC">
      <w:pPr>
        <w:widowControl w:val="0"/>
        <w:autoSpaceDE w:val="0"/>
        <w:autoSpaceDN w:val="0"/>
        <w:adjustRightInd w:val="0"/>
        <w:ind w:firstLine="708"/>
        <w:jc w:val="both"/>
      </w:pPr>
      <w:r w:rsidRPr="005579EC">
        <w:t>1.2. Ответственными по настоящему Соглашению со стороны Администрации являются структурные подразделения администрации муниципального района, являющиеся разработчиками проектов муниципальных нормативных правовых актов, муниципальных нормативных правовых актов.</w:t>
      </w:r>
    </w:p>
    <w:p w:rsidR="00FC43FC" w:rsidRPr="005579EC" w:rsidRDefault="00FC43FC" w:rsidP="00FC43FC">
      <w:pPr>
        <w:widowControl w:val="0"/>
        <w:autoSpaceDE w:val="0"/>
        <w:autoSpaceDN w:val="0"/>
        <w:adjustRightInd w:val="0"/>
        <w:jc w:val="both"/>
      </w:pPr>
    </w:p>
    <w:p w:rsidR="005579EC" w:rsidRDefault="005579EC" w:rsidP="00FC43FC">
      <w:pPr>
        <w:widowControl w:val="0"/>
        <w:autoSpaceDE w:val="0"/>
        <w:autoSpaceDN w:val="0"/>
        <w:adjustRightInd w:val="0"/>
        <w:jc w:val="center"/>
      </w:pPr>
    </w:p>
    <w:p w:rsidR="005579EC" w:rsidRDefault="005579EC" w:rsidP="00FC43FC">
      <w:pPr>
        <w:widowControl w:val="0"/>
        <w:autoSpaceDE w:val="0"/>
        <w:autoSpaceDN w:val="0"/>
        <w:adjustRightInd w:val="0"/>
        <w:jc w:val="center"/>
      </w:pPr>
    </w:p>
    <w:p w:rsidR="00FC43FC" w:rsidRPr="005579EC" w:rsidRDefault="00FC43FC" w:rsidP="00FC43FC">
      <w:pPr>
        <w:widowControl w:val="0"/>
        <w:autoSpaceDE w:val="0"/>
        <w:autoSpaceDN w:val="0"/>
        <w:adjustRightInd w:val="0"/>
        <w:jc w:val="center"/>
      </w:pPr>
      <w:r w:rsidRPr="005579EC">
        <w:t>II. Обязанности Сторон</w:t>
      </w: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ind w:firstLine="708"/>
        <w:jc w:val="both"/>
      </w:pPr>
      <w:r w:rsidRPr="005579EC">
        <w:t>2.1. Администрация в лице структурных подразделений администрации муниципального района, являющихся разработчиками проектов муниципальных нормативных правовых актов, муниципальных нормативных правовых актов:</w:t>
      </w:r>
    </w:p>
    <w:p w:rsidR="00FC43FC" w:rsidRPr="005579EC" w:rsidRDefault="00FC43FC" w:rsidP="00FC43FC">
      <w:pPr>
        <w:widowControl w:val="0"/>
        <w:autoSpaceDE w:val="0"/>
        <w:autoSpaceDN w:val="0"/>
        <w:adjustRightInd w:val="0"/>
        <w:ind w:firstLine="708"/>
        <w:jc w:val="both"/>
      </w:pPr>
      <w:r w:rsidRPr="005579EC">
        <w:lastRenderedPageBreak/>
        <w:t>обеспечивает направление уведомления о проведении публичной консультации или опросного листа участников публичной консультации, проекта муниципального нормативного правового акта, в отношении которого проводится оценка регулирующего воздействия, и пояснительной записки к нему, или муниципального нормативного правового акта, в отношении которого проводится экспертиза и (или) оценка фактического воздействия;</w:t>
      </w:r>
    </w:p>
    <w:p w:rsidR="00FC43FC" w:rsidRPr="005579EC" w:rsidRDefault="00FC43FC" w:rsidP="00FC43FC">
      <w:pPr>
        <w:widowControl w:val="0"/>
        <w:autoSpaceDE w:val="0"/>
        <w:autoSpaceDN w:val="0"/>
        <w:adjustRightInd w:val="0"/>
        <w:ind w:firstLine="708"/>
        <w:jc w:val="both"/>
      </w:pPr>
      <w:r w:rsidRPr="005579EC">
        <w:t>рассматривает предложения и замечания субъектов предпринимательской и инвестиционной деятельности относительно положений проекта муниципального нормативного правового акта, в отношении которого проводится оценка регулирующего воздействия, или муниципального нормативного правового акта, подлежащего экспертизе</w:t>
      </w:r>
      <w:proofErr w:type="gramStart"/>
      <w:r w:rsidRPr="005579EC">
        <w:t xml:space="preserve"> ,</w:t>
      </w:r>
      <w:proofErr w:type="gramEnd"/>
      <w:r w:rsidRPr="005579EC">
        <w:t xml:space="preserve"> результаты рассмотрения которых оформляет сводом предложений;</w:t>
      </w:r>
    </w:p>
    <w:p w:rsidR="00FC43FC" w:rsidRPr="005579EC" w:rsidRDefault="00FC43FC" w:rsidP="00FC43FC">
      <w:pPr>
        <w:widowControl w:val="0"/>
        <w:autoSpaceDE w:val="0"/>
        <w:autoSpaceDN w:val="0"/>
        <w:adjustRightInd w:val="0"/>
        <w:ind w:firstLine="708"/>
        <w:jc w:val="both"/>
      </w:pPr>
      <w:proofErr w:type="gramStart"/>
      <w:r w:rsidRPr="005579EC">
        <w:t>определяет лиц, ответственных за взаимодействие между структурными подразделениями администрации муниципального района, являющимися разработчиками проектов муниципальных нормативных правовых актов, муниципальных нормативных правовых актов, и представителями предпринимательского и инвестиционного сообщества в ходе публичных консультаций в отношении проекта муниципального нормативного правового акта или действующего муниципального нормативного правового акта;</w:t>
      </w:r>
      <w:proofErr w:type="gramEnd"/>
    </w:p>
    <w:p w:rsidR="00FC43FC" w:rsidRPr="005579EC" w:rsidRDefault="00FC43FC" w:rsidP="00FC43FC">
      <w:pPr>
        <w:widowControl w:val="0"/>
        <w:autoSpaceDE w:val="0"/>
        <w:autoSpaceDN w:val="0"/>
        <w:adjustRightInd w:val="0"/>
        <w:ind w:firstLine="708"/>
        <w:jc w:val="both"/>
      </w:pPr>
      <w:r w:rsidRPr="005579EC">
        <w:t>обеспечивает организационно-техническое сопровождение реализации настоящего Соглашения.</w:t>
      </w:r>
    </w:p>
    <w:p w:rsidR="00FC43FC" w:rsidRPr="005579EC" w:rsidRDefault="00FC43FC" w:rsidP="00FC43FC">
      <w:pPr>
        <w:widowControl w:val="0"/>
        <w:autoSpaceDE w:val="0"/>
        <w:autoSpaceDN w:val="0"/>
        <w:adjustRightInd w:val="0"/>
        <w:ind w:firstLine="708"/>
        <w:jc w:val="both"/>
      </w:pPr>
      <w:r w:rsidRPr="005579EC">
        <w:t>2.2.Организации, представляющие интересы предпринимательского и инвестиционного сообщества:</w:t>
      </w:r>
    </w:p>
    <w:p w:rsidR="00FC43FC" w:rsidRPr="005579EC" w:rsidRDefault="00FC43FC" w:rsidP="00FC43FC">
      <w:pPr>
        <w:widowControl w:val="0"/>
        <w:autoSpaceDE w:val="0"/>
        <w:autoSpaceDN w:val="0"/>
        <w:adjustRightInd w:val="0"/>
        <w:ind w:firstLine="708"/>
        <w:jc w:val="both"/>
      </w:pPr>
      <w:r w:rsidRPr="005579EC">
        <w:t>принимают участие в проводимых в различных формах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w:t>
      </w:r>
    </w:p>
    <w:p w:rsidR="00FC43FC" w:rsidRPr="005579EC" w:rsidRDefault="00FC43FC" w:rsidP="00FC43FC">
      <w:pPr>
        <w:widowControl w:val="0"/>
        <w:autoSpaceDE w:val="0"/>
        <w:autoSpaceDN w:val="0"/>
        <w:adjustRightInd w:val="0"/>
        <w:ind w:firstLine="708"/>
        <w:jc w:val="both"/>
      </w:pPr>
      <w:r w:rsidRPr="005579EC">
        <w:t>организуют сбор информации по вопросам, поставленным в ходе проведения публичных консультаций, осуществляют анализ и обобщение указанной информации, формируют сводную позицию членов организаций, представляющих интересы предпринимательского и инвестиционного сообщества, относительно положений проекта муниципального нормативного правового акта или действующего муниципального нормативного правового акта;</w:t>
      </w:r>
    </w:p>
    <w:p w:rsidR="00FC43FC" w:rsidRPr="005579EC" w:rsidRDefault="00FC43FC" w:rsidP="00FC43FC">
      <w:pPr>
        <w:widowControl w:val="0"/>
        <w:autoSpaceDE w:val="0"/>
        <w:autoSpaceDN w:val="0"/>
        <w:adjustRightInd w:val="0"/>
        <w:ind w:firstLine="708"/>
        <w:jc w:val="both"/>
      </w:pPr>
      <w:proofErr w:type="gramStart"/>
      <w:r w:rsidRPr="005579EC">
        <w:t>направляют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и (или) оценки фактического воздействия муниципального нормативного правового акта, а также относительно положений муниципального нормативного правового акта, необоснованно затрудняющих осуществление предпринимательской и инвестиционной деятельности, положений проекта муниципального нормативного правового акта, которые вводят избыточные обязанности, запреты и ограничения для субъектов</w:t>
      </w:r>
      <w:proofErr w:type="gramEnd"/>
      <w:r w:rsidRPr="005579EC">
        <w:t xml:space="preserve"> предпринимательской и инвестиционной деятельности или способствуют их введению, а также способствуют возникновению необоснованных расходов субъектов указанных видов деятельности и бюджета </w:t>
      </w:r>
      <w:proofErr w:type="spellStart"/>
      <w:r w:rsidRPr="005579EC">
        <w:t>Таловского</w:t>
      </w:r>
      <w:proofErr w:type="spellEnd"/>
      <w:r w:rsidRPr="005579EC">
        <w:t xml:space="preserve"> муниципального района;</w:t>
      </w:r>
    </w:p>
    <w:p w:rsidR="00FC43FC" w:rsidRPr="005579EC" w:rsidRDefault="00FC43FC" w:rsidP="00FC43FC">
      <w:pPr>
        <w:widowControl w:val="0"/>
        <w:autoSpaceDE w:val="0"/>
        <w:autoSpaceDN w:val="0"/>
        <w:adjustRightInd w:val="0"/>
        <w:ind w:firstLine="708"/>
        <w:jc w:val="both"/>
      </w:pPr>
      <w:r w:rsidRPr="005579EC">
        <w:t>определяют в целях проведения публичных консультаций работников, ответственных за организацию подготовки предложений и замечаний по осуждаемым положениям проектов муниципальных нормативных правовых актов (муниципальных нормативных правовых актов), и направляют контактные данные указанных работников в структурные подразделения администрации муниципального района, являющиеся разработчиками проектов муниципальных нормативных правовых актов, муниципальных нормативных правовых актов;</w:t>
      </w:r>
    </w:p>
    <w:p w:rsidR="00FC43FC" w:rsidRPr="005579EC" w:rsidRDefault="00FC43FC" w:rsidP="00FC43FC">
      <w:pPr>
        <w:widowControl w:val="0"/>
        <w:autoSpaceDE w:val="0"/>
        <w:autoSpaceDN w:val="0"/>
        <w:adjustRightInd w:val="0"/>
        <w:ind w:firstLine="708"/>
        <w:jc w:val="both"/>
      </w:pPr>
      <w:r w:rsidRPr="005579EC">
        <w:t>размещают на своих официальных сайтах в сети Интернет информацию об оценке регулирующего воздействия проектов муниципальных нормативных правовых актов, экспертизе муниципальных нормативных правовых актов;</w:t>
      </w:r>
    </w:p>
    <w:p w:rsidR="00FC43FC" w:rsidRPr="005579EC" w:rsidRDefault="00FC43FC" w:rsidP="00FC43FC">
      <w:pPr>
        <w:widowControl w:val="0"/>
        <w:autoSpaceDE w:val="0"/>
        <w:autoSpaceDN w:val="0"/>
        <w:adjustRightInd w:val="0"/>
        <w:ind w:firstLine="708"/>
        <w:jc w:val="both"/>
      </w:pPr>
      <w:r w:rsidRPr="005579EC">
        <w:t>представляют предложения по вопросам проведения оценки регулирующего воздействия проектов муниципальных нормативных правовых актов, экспертизы  муниципальных нормативных правовых актов.</w:t>
      </w:r>
    </w:p>
    <w:p w:rsidR="00FC43FC" w:rsidRPr="005579EC" w:rsidRDefault="00FC43FC" w:rsidP="00FC43FC">
      <w:pPr>
        <w:widowControl w:val="0"/>
        <w:autoSpaceDE w:val="0"/>
        <w:autoSpaceDN w:val="0"/>
        <w:adjustRightInd w:val="0"/>
        <w:jc w:val="center"/>
      </w:pPr>
    </w:p>
    <w:p w:rsidR="00FC43FC" w:rsidRPr="005579EC" w:rsidRDefault="00FC43FC" w:rsidP="00FC43FC">
      <w:pPr>
        <w:widowControl w:val="0"/>
        <w:autoSpaceDE w:val="0"/>
        <w:autoSpaceDN w:val="0"/>
        <w:adjustRightInd w:val="0"/>
        <w:jc w:val="center"/>
      </w:pPr>
      <w:r w:rsidRPr="005579EC">
        <w:t>III. Права Сторон</w:t>
      </w: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ind w:firstLine="708"/>
        <w:jc w:val="both"/>
      </w:pPr>
      <w:r w:rsidRPr="005579EC">
        <w:t xml:space="preserve">3.1. Администрация в лице структурных подразделений администрации </w:t>
      </w:r>
      <w:r w:rsidRPr="005579EC">
        <w:lastRenderedPageBreak/>
        <w:t>муниципального района, являющихся разработчиками проектов муниципальных нормативных правовых актов, муниципальных нормативных правовых актов, вправе:</w:t>
      </w:r>
    </w:p>
    <w:p w:rsidR="00FC43FC" w:rsidRPr="005579EC" w:rsidRDefault="00FC43FC" w:rsidP="00FC43FC">
      <w:pPr>
        <w:widowControl w:val="0"/>
        <w:autoSpaceDE w:val="0"/>
        <w:autoSpaceDN w:val="0"/>
        <w:adjustRightInd w:val="0"/>
        <w:ind w:firstLine="708"/>
        <w:jc w:val="both"/>
      </w:pPr>
      <w:r w:rsidRPr="005579EC">
        <w:t xml:space="preserve"> </w:t>
      </w:r>
      <w:proofErr w:type="gramStart"/>
      <w:r w:rsidRPr="005579EC">
        <w:t>направлять запросы в организации, представляющие интересы предпринимательского сообщества, о представлении информационно-аналитических материалов, в том числе сведений о стандартных издержках субъектов предпринимательской и инвестиционной деятельности на соблюдение требований законодательства, сведений                    о развитии предпринимательской и инвестиционной деятельности в отдельных отраслях,                   о качественном и количественном составе субъектов предпринимательской                                          и инвестиционной деятельности в отдельных отраслях, иных сведений, необходимых для оценки регулирующего воздействия проектов муниципальных</w:t>
      </w:r>
      <w:proofErr w:type="gramEnd"/>
      <w:r w:rsidRPr="005579EC">
        <w:t xml:space="preserve"> нормативных правовых актов, экспертизы муниципальных нормативных правовых актов;</w:t>
      </w:r>
    </w:p>
    <w:p w:rsidR="00FC43FC" w:rsidRPr="005579EC" w:rsidRDefault="00FC43FC" w:rsidP="00FC43FC">
      <w:pPr>
        <w:widowControl w:val="0"/>
        <w:autoSpaceDE w:val="0"/>
        <w:autoSpaceDN w:val="0"/>
        <w:adjustRightInd w:val="0"/>
        <w:ind w:firstLine="708"/>
        <w:jc w:val="both"/>
      </w:pPr>
      <w:r w:rsidRPr="005579EC">
        <w:t>запрашивать у организаций, представляющих интересы предпринимательского                      и инвестиционного сообщества, предложения, необходимые для формирования планов проведения экспертизы  муниципальных нормативных правовых актов;</w:t>
      </w:r>
    </w:p>
    <w:p w:rsidR="00FC43FC" w:rsidRPr="005579EC" w:rsidRDefault="00FC43FC" w:rsidP="00FC43FC">
      <w:pPr>
        <w:widowControl w:val="0"/>
        <w:autoSpaceDE w:val="0"/>
        <w:autoSpaceDN w:val="0"/>
        <w:adjustRightInd w:val="0"/>
        <w:ind w:firstLine="708"/>
        <w:jc w:val="both"/>
      </w:pPr>
      <w:r w:rsidRPr="005579EC">
        <w:t xml:space="preserve"> </w:t>
      </w:r>
      <w:proofErr w:type="gramStart"/>
      <w:r w:rsidRPr="005579EC">
        <w:t>направлять своих представителей для участия в совещаниях, "круглых столах"                         и иных мероприятиях, проводимых организациями, представляющими интересы предпринимательского и инвестиционного сообщества, и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Администрации.</w:t>
      </w:r>
      <w:proofErr w:type="gramEnd"/>
    </w:p>
    <w:p w:rsidR="00FC43FC" w:rsidRPr="005579EC" w:rsidRDefault="00FC43FC" w:rsidP="00FC43FC">
      <w:pPr>
        <w:widowControl w:val="0"/>
        <w:autoSpaceDE w:val="0"/>
        <w:autoSpaceDN w:val="0"/>
        <w:adjustRightInd w:val="0"/>
        <w:ind w:firstLine="708"/>
        <w:jc w:val="both"/>
      </w:pPr>
      <w:r w:rsidRPr="005579EC">
        <w:t>3.2.Организации, представляющие интересы предпринимательского                                                и инвестиционного сообщества, вправе:</w:t>
      </w:r>
    </w:p>
    <w:p w:rsidR="00FC43FC" w:rsidRPr="005579EC" w:rsidRDefault="00FC43FC" w:rsidP="00FC43FC">
      <w:pPr>
        <w:widowControl w:val="0"/>
        <w:autoSpaceDE w:val="0"/>
        <w:autoSpaceDN w:val="0"/>
        <w:adjustRightInd w:val="0"/>
        <w:ind w:firstLine="708"/>
        <w:jc w:val="both"/>
      </w:pPr>
      <w:proofErr w:type="gramStart"/>
      <w:r w:rsidRPr="005579EC">
        <w:t>направлять в структурные подразделения администрации муниципального района, являющиеся разработчиками проектов муниципальных нормативных правовых актов, муниципальных нормативных правовых актов, предложения и замечани</w:t>
      </w:r>
      <w:r w:rsidR="00AD0EB8" w:rsidRPr="005579EC">
        <w:t xml:space="preserve">я субъектов предпринимательской </w:t>
      </w:r>
      <w:r w:rsidRPr="005579EC">
        <w:t>и инвестиционной деятельности о необходимости включения муниципальных нормативных правовых актов в ежегодный план проведения экспертизы муниципальных нормативных правовых актов, а также относительно положений проекта муниципального нормативного правового акта, подлежащего оценке регулирующего воздействия, или действующего муниципального нормативного правового</w:t>
      </w:r>
      <w:proofErr w:type="gramEnd"/>
      <w:r w:rsidRPr="005579EC">
        <w:t xml:space="preserve"> акта, подлежащего экспертизе, и предложения по совершенствованию института оценки регулирующего воздействия в Администрации;</w:t>
      </w:r>
    </w:p>
    <w:p w:rsidR="00FC43FC" w:rsidRPr="005579EC" w:rsidRDefault="00FC43FC" w:rsidP="00FC43FC">
      <w:pPr>
        <w:widowControl w:val="0"/>
        <w:autoSpaceDE w:val="0"/>
        <w:autoSpaceDN w:val="0"/>
        <w:adjustRightInd w:val="0"/>
        <w:ind w:firstLine="708"/>
        <w:jc w:val="both"/>
      </w:pPr>
      <w:proofErr w:type="gramStart"/>
      <w:r w:rsidRPr="005579EC">
        <w:t>запрашивать в структурных подразделениях администрации муниципального района, являющихся разработчиками проектов муниципальных нормативных правовых актов, муниципальных нормативных правовых актов,  сводного отчета  и заключения о проведении оценки регулирующего воздействия проекта муниципального нормативного правового акта, экспертизы муниципального нормативного правового акта, по которому проводились публичные консультации, а также муниципальные нормативные правовые акты и методические документы по вопросам проведения оценки регулирующего воздействия проектов муниципальных нормативных</w:t>
      </w:r>
      <w:proofErr w:type="gramEnd"/>
      <w:r w:rsidRPr="005579EC">
        <w:t xml:space="preserve"> правовых актов, экспертизы муниципальных нормативных правовых актов в Администрации, информационные материалы о деятельности структурных подразделений администрации муниципального района, являющихся разработчиками проектов муниципальных нормативных правовых актов, муниципальных нормативных правовых актов, по оценке регулирующего воздействия проектов муниципальных нормативных правовых актов, экспертизе муниципальных нормативных правовых актов;</w:t>
      </w:r>
    </w:p>
    <w:p w:rsidR="00FC43FC" w:rsidRPr="005579EC" w:rsidRDefault="00FC43FC" w:rsidP="00FC43FC">
      <w:pPr>
        <w:widowControl w:val="0"/>
        <w:autoSpaceDE w:val="0"/>
        <w:autoSpaceDN w:val="0"/>
        <w:adjustRightInd w:val="0"/>
        <w:ind w:firstLine="708"/>
        <w:jc w:val="both"/>
      </w:pPr>
      <w:proofErr w:type="gramStart"/>
      <w:r w:rsidRPr="005579EC">
        <w:t>принимать участие в совещаниях, "круглых столах" и иных мероприятиях, проводимых структурными подразделениями администрации муниципального района, являющимися разработчиками проектов муниципальных нормативных правовых актов, муниципальных нормативных правовых актов, и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Администрации.</w:t>
      </w:r>
      <w:proofErr w:type="gramEnd"/>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center"/>
      </w:pPr>
      <w:r w:rsidRPr="005579EC">
        <w:t>IV. Заключительные положения</w:t>
      </w: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ind w:firstLine="708"/>
        <w:jc w:val="both"/>
      </w:pPr>
      <w:r w:rsidRPr="005579EC">
        <w:t xml:space="preserve">4.1. Настоящее Соглашение заключается сроком на два года и вступает в силу </w:t>
      </w:r>
      <w:proofErr w:type="gramStart"/>
      <w:r w:rsidRPr="005579EC">
        <w:t>с даты</w:t>
      </w:r>
      <w:proofErr w:type="gramEnd"/>
      <w:r w:rsidRPr="005579EC">
        <w:t xml:space="preserve"> его подписания.</w:t>
      </w:r>
    </w:p>
    <w:p w:rsidR="00FC43FC" w:rsidRPr="005579EC" w:rsidRDefault="00FC43FC" w:rsidP="00FC43FC">
      <w:pPr>
        <w:widowControl w:val="0"/>
        <w:autoSpaceDE w:val="0"/>
        <w:autoSpaceDN w:val="0"/>
        <w:adjustRightInd w:val="0"/>
        <w:ind w:firstLine="708"/>
        <w:jc w:val="both"/>
      </w:pPr>
      <w:r w:rsidRPr="005579EC">
        <w:t xml:space="preserve">4.2. Дополнения и изменения настоящего Соглашения, принимаемые по предложениям Сторон, </w:t>
      </w:r>
      <w:proofErr w:type="gramStart"/>
      <w:r w:rsidRPr="005579EC">
        <w:t>оформляются в письменной форме и становятся</w:t>
      </w:r>
      <w:proofErr w:type="gramEnd"/>
      <w:r w:rsidRPr="005579EC">
        <w:t xml:space="preserve"> его неотъемлемой частью с даты их подписания Сторонами.</w:t>
      </w:r>
    </w:p>
    <w:p w:rsidR="00FC43FC" w:rsidRPr="005579EC" w:rsidRDefault="00FC43FC" w:rsidP="00FC43FC">
      <w:pPr>
        <w:widowControl w:val="0"/>
        <w:autoSpaceDE w:val="0"/>
        <w:autoSpaceDN w:val="0"/>
        <w:adjustRightInd w:val="0"/>
        <w:ind w:firstLine="708"/>
        <w:jc w:val="both"/>
      </w:pPr>
      <w:r w:rsidRPr="005579EC">
        <w:t>4.3. Споры и разногласия, возникающие при исполнении условий настоящего Соглашения, разрешаются путем переговоров.</w:t>
      </w:r>
    </w:p>
    <w:p w:rsidR="00FC43FC" w:rsidRPr="005579EC" w:rsidRDefault="00FC43FC" w:rsidP="00FC43FC">
      <w:pPr>
        <w:widowControl w:val="0"/>
        <w:autoSpaceDE w:val="0"/>
        <w:autoSpaceDN w:val="0"/>
        <w:adjustRightInd w:val="0"/>
        <w:ind w:firstLine="708"/>
        <w:jc w:val="both"/>
      </w:pPr>
      <w:r w:rsidRPr="005579EC">
        <w:t>4.4. Настоящее Соглашение может быть расторгнуто по инициативе любой из Сторон, при этом одна Сторона должна письменно уведомить другую Сторону не менее чем за три месяца до предполагаемой даты прекращения действия настоящего Соглашения.</w:t>
      </w:r>
    </w:p>
    <w:p w:rsidR="00FC43FC" w:rsidRPr="005579EC" w:rsidRDefault="00FC43FC" w:rsidP="00FC43FC">
      <w:pPr>
        <w:widowControl w:val="0"/>
        <w:autoSpaceDE w:val="0"/>
        <w:autoSpaceDN w:val="0"/>
        <w:adjustRightInd w:val="0"/>
        <w:ind w:firstLine="708"/>
        <w:jc w:val="both"/>
      </w:pPr>
      <w:r w:rsidRPr="005579EC">
        <w:t>4.5. Если по истечении срока действия настоящего Соглашения ни одна из Сторон не выразила желание прекратить взаимодействие, настоящее Соглашение считается пролонгированным на каждые последующие два года.</w:t>
      </w:r>
    </w:p>
    <w:p w:rsidR="00FC43FC" w:rsidRPr="005579EC" w:rsidRDefault="00FC43FC" w:rsidP="00FC43FC">
      <w:pPr>
        <w:widowControl w:val="0"/>
        <w:autoSpaceDE w:val="0"/>
        <w:autoSpaceDN w:val="0"/>
        <w:adjustRightInd w:val="0"/>
        <w:ind w:firstLine="708"/>
        <w:jc w:val="both"/>
      </w:pPr>
      <w:r w:rsidRPr="005579EC">
        <w:t>4.6. Настоящее Соглашение составлено в двух экземплярах, имеющих равную юридическую силу, по одному для каждой из Сторон.</w:t>
      </w: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ind w:firstLine="708"/>
        <w:jc w:val="both"/>
      </w:pPr>
      <w:r w:rsidRPr="005579EC">
        <w:t>Подписи сторон:</w:t>
      </w:r>
    </w:p>
    <w:p w:rsidR="00FC43FC" w:rsidRPr="005579EC" w:rsidRDefault="00FC43FC" w:rsidP="00FC43FC">
      <w:pPr>
        <w:widowControl w:val="0"/>
        <w:autoSpaceDE w:val="0"/>
        <w:autoSpaceDN w:val="0"/>
        <w:adjustRightInd w:val="0"/>
        <w:jc w:val="both"/>
      </w:pPr>
      <w:r w:rsidRPr="005579EC">
        <w:t xml:space="preserve"> </w:t>
      </w:r>
    </w:p>
    <w:p w:rsidR="00FC43FC" w:rsidRPr="005579EC" w:rsidRDefault="00FC43FC" w:rsidP="00FC43FC">
      <w:pPr>
        <w:widowControl w:val="0"/>
        <w:autoSpaceDE w:val="0"/>
        <w:autoSpaceDN w:val="0"/>
        <w:adjustRightInd w:val="0"/>
        <w:jc w:val="both"/>
      </w:pPr>
      <w:r w:rsidRPr="005579EC">
        <w:t>_______________________</w:t>
      </w:r>
      <w:r w:rsidRPr="005579EC">
        <w:tab/>
      </w:r>
      <w:r w:rsidRPr="005579EC">
        <w:tab/>
      </w:r>
      <w:r w:rsidRPr="005579EC">
        <w:tab/>
      </w:r>
      <w:r w:rsidRPr="005579EC">
        <w:tab/>
      </w:r>
      <w:r w:rsidRPr="005579EC">
        <w:tab/>
      </w:r>
      <w:r w:rsidRPr="005579EC">
        <w:tab/>
      </w:r>
      <w:r w:rsidRPr="005579EC">
        <w:tab/>
        <w:t>_____________________</w:t>
      </w:r>
    </w:p>
    <w:p w:rsidR="00FC43FC" w:rsidRPr="005579EC" w:rsidRDefault="00FC43FC" w:rsidP="00FC43FC">
      <w:pPr>
        <w:widowControl w:val="0"/>
        <w:autoSpaceDE w:val="0"/>
        <w:autoSpaceDN w:val="0"/>
        <w:adjustRightInd w:val="0"/>
        <w:jc w:val="center"/>
      </w:pPr>
      <w:r w:rsidRPr="005579EC">
        <w:t>М.П.(при наличии)</w:t>
      </w:r>
      <w:r w:rsidRPr="005579EC">
        <w:tab/>
      </w:r>
      <w:r w:rsidRPr="005579EC">
        <w:tab/>
      </w:r>
      <w:r w:rsidRPr="005579EC">
        <w:tab/>
      </w:r>
      <w:r w:rsidRPr="005579EC">
        <w:tab/>
      </w:r>
      <w:r w:rsidRPr="005579EC">
        <w:tab/>
      </w:r>
      <w:r w:rsidRPr="005579EC">
        <w:tab/>
      </w:r>
      <w:r w:rsidRPr="005579EC">
        <w:tab/>
        <w:t xml:space="preserve">              М.П.(при наличии)</w:t>
      </w: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jc w:val="both"/>
      </w:pPr>
    </w:p>
    <w:p w:rsidR="00FC43FC" w:rsidRPr="005579EC" w:rsidRDefault="00FC43FC" w:rsidP="00FC43FC">
      <w:pPr>
        <w:widowControl w:val="0"/>
        <w:autoSpaceDE w:val="0"/>
        <w:autoSpaceDN w:val="0"/>
        <w:adjustRightInd w:val="0"/>
        <w:ind w:left="3540" w:firstLine="708"/>
        <w:jc w:val="center"/>
      </w:pPr>
    </w:p>
    <w:p w:rsidR="00115B44" w:rsidRPr="005579EC" w:rsidRDefault="00115B44" w:rsidP="00A460D2">
      <w:pPr>
        <w:pStyle w:val="ConsPlusNonformat"/>
        <w:widowControl/>
        <w:jc w:val="both"/>
        <w:rPr>
          <w:rFonts w:ascii="Times New Roman" w:hAnsi="Times New Roman" w:cs="Times New Roman"/>
          <w:sz w:val="24"/>
          <w:szCs w:val="24"/>
        </w:rPr>
      </w:pPr>
    </w:p>
    <w:p w:rsidR="00115B44" w:rsidRPr="005579EC" w:rsidRDefault="00115B44" w:rsidP="00A460D2">
      <w:pPr>
        <w:pStyle w:val="ConsPlusNonformat"/>
        <w:widowControl/>
        <w:jc w:val="both"/>
        <w:rPr>
          <w:rFonts w:ascii="Times New Roman" w:hAnsi="Times New Roman" w:cs="Times New Roman"/>
          <w:sz w:val="24"/>
          <w:szCs w:val="24"/>
        </w:rPr>
      </w:pPr>
    </w:p>
    <w:p w:rsidR="00115B44" w:rsidRPr="005579EC" w:rsidRDefault="00115B44" w:rsidP="00A460D2">
      <w:pPr>
        <w:pStyle w:val="ConsPlusNonformat"/>
        <w:widowControl/>
        <w:jc w:val="both"/>
        <w:rPr>
          <w:rFonts w:ascii="Times New Roman" w:hAnsi="Times New Roman" w:cs="Times New Roman"/>
          <w:sz w:val="24"/>
          <w:szCs w:val="24"/>
        </w:rPr>
      </w:pPr>
    </w:p>
    <w:p w:rsidR="00115B44" w:rsidRPr="005579EC" w:rsidRDefault="00115B44" w:rsidP="00A460D2">
      <w:pPr>
        <w:pStyle w:val="ConsPlusNonformat"/>
        <w:widowControl/>
        <w:jc w:val="both"/>
        <w:rPr>
          <w:rFonts w:ascii="Times New Roman" w:hAnsi="Times New Roman" w:cs="Times New Roman"/>
          <w:sz w:val="24"/>
          <w:szCs w:val="24"/>
        </w:rPr>
      </w:pPr>
    </w:p>
    <w:p w:rsidR="00115B44" w:rsidRPr="005579EC" w:rsidRDefault="00115B44" w:rsidP="00A460D2">
      <w:pPr>
        <w:pStyle w:val="ConsPlusNonformat"/>
        <w:widowControl/>
        <w:jc w:val="both"/>
        <w:rPr>
          <w:rFonts w:ascii="Times New Roman" w:hAnsi="Times New Roman" w:cs="Times New Roman"/>
          <w:sz w:val="24"/>
          <w:szCs w:val="24"/>
        </w:rPr>
      </w:pPr>
    </w:p>
    <w:p w:rsidR="00115B44" w:rsidRDefault="00115B44" w:rsidP="00A460D2">
      <w:pPr>
        <w:pStyle w:val="ConsPlusNonformat"/>
        <w:widowControl/>
        <w:jc w:val="both"/>
        <w:rPr>
          <w:rFonts w:ascii="Times New Roman" w:hAnsi="Times New Roman" w:cs="Times New Roman"/>
          <w:sz w:val="24"/>
          <w:szCs w:val="24"/>
        </w:rPr>
      </w:pPr>
    </w:p>
    <w:p w:rsidR="00EC62D8" w:rsidRDefault="00EC62D8" w:rsidP="00A460D2">
      <w:pPr>
        <w:pStyle w:val="ConsPlusNonformat"/>
        <w:widowControl/>
        <w:jc w:val="both"/>
        <w:rPr>
          <w:rFonts w:ascii="Times New Roman" w:hAnsi="Times New Roman" w:cs="Times New Roman"/>
          <w:sz w:val="24"/>
          <w:szCs w:val="24"/>
        </w:rPr>
      </w:pPr>
    </w:p>
    <w:p w:rsidR="00EC62D8" w:rsidRDefault="00EC62D8" w:rsidP="00A460D2">
      <w:pPr>
        <w:pStyle w:val="ConsPlusNonformat"/>
        <w:widowControl/>
        <w:jc w:val="both"/>
        <w:rPr>
          <w:rFonts w:ascii="Times New Roman" w:hAnsi="Times New Roman" w:cs="Times New Roman"/>
          <w:sz w:val="24"/>
          <w:szCs w:val="24"/>
        </w:rPr>
      </w:pPr>
    </w:p>
    <w:p w:rsidR="00EC62D8" w:rsidRDefault="00EC62D8" w:rsidP="00A460D2">
      <w:pPr>
        <w:pStyle w:val="ConsPlusNonformat"/>
        <w:widowControl/>
        <w:jc w:val="both"/>
        <w:rPr>
          <w:rFonts w:ascii="Times New Roman" w:hAnsi="Times New Roman" w:cs="Times New Roman"/>
          <w:sz w:val="24"/>
          <w:szCs w:val="24"/>
        </w:rPr>
      </w:pPr>
    </w:p>
    <w:p w:rsidR="00EC62D8" w:rsidRDefault="00EC62D8" w:rsidP="00A460D2">
      <w:pPr>
        <w:pStyle w:val="ConsPlusNonformat"/>
        <w:widowControl/>
        <w:jc w:val="both"/>
        <w:rPr>
          <w:rFonts w:ascii="Times New Roman" w:hAnsi="Times New Roman" w:cs="Times New Roman"/>
          <w:sz w:val="24"/>
          <w:szCs w:val="24"/>
        </w:rPr>
      </w:pPr>
    </w:p>
    <w:p w:rsidR="00EC62D8" w:rsidRDefault="00EC62D8" w:rsidP="00A460D2">
      <w:pPr>
        <w:pStyle w:val="ConsPlusNonformat"/>
        <w:widowControl/>
        <w:jc w:val="both"/>
        <w:rPr>
          <w:rFonts w:ascii="Times New Roman" w:hAnsi="Times New Roman" w:cs="Times New Roman"/>
          <w:sz w:val="24"/>
          <w:szCs w:val="24"/>
        </w:rPr>
      </w:pPr>
    </w:p>
    <w:p w:rsidR="00EC62D8" w:rsidRPr="005579EC" w:rsidRDefault="00EC62D8" w:rsidP="00A460D2">
      <w:pPr>
        <w:pStyle w:val="ConsPlusNonformat"/>
        <w:widowControl/>
        <w:jc w:val="both"/>
        <w:rPr>
          <w:rFonts w:ascii="Times New Roman" w:hAnsi="Times New Roman" w:cs="Times New Roman"/>
          <w:sz w:val="24"/>
          <w:szCs w:val="24"/>
        </w:rPr>
      </w:pPr>
    </w:p>
    <w:p w:rsidR="00115B44" w:rsidRPr="005579EC" w:rsidRDefault="00115B44" w:rsidP="00A460D2">
      <w:pPr>
        <w:pStyle w:val="ConsPlusNonformat"/>
        <w:widowControl/>
        <w:jc w:val="both"/>
        <w:rPr>
          <w:rFonts w:ascii="Times New Roman" w:hAnsi="Times New Roman" w:cs="Times New Roman"/>
          <w:sz w:val="24"/>
          <w:szCs w:val="24"/>
        </w:rPr>
      </w:pPr>
      <w:bookmarkStart w:id="16" w:name="_GoBack"/>
      <w:bookmarkEnd w:id="16"/>
    </w:p>
    <w:sectPr w:rsidR="00115B44" w:rsidRPr="005579EC" w:rsidSect="005579EC">
      <w:type w:val="nextColumn"/>
      <w:pgSz w:w="11906" w:h="16838"/>
      <w:pgMar w:top="709" w:right="849" w:bottom="709" w:left="12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944" w:rsidRDefault="00DB1944" w:rsidP="005F2E5E">
      <w:r>
        <w:separator/>
      </w:r>
    </w:p>
  </w:endnote>
  <w:endnote w:type="continuationSeparator" w:id="0">
    <w:p w:rsidR="00DB1944" w:rsidRDefault="00DB1944" w:rsidP="005F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944" w:rsidRDefault="00DB1944" w:rsidP="005F2E5E">
      <w:r>
        <w:separator/>
      </w:r>
    </w:p>
  </w:footnote>
  <w:footnote w:type="continuationSeparator" w:id="0">
    <w:p w:rsidR="00DB1944" w:rsidRDefault="00DB1944" w:rsidP="005F2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bullet"/>
      <w:lvlText w:val="-"/>
      <w:lvlJc w:val="left"/>
      <w:pPr>
        <w:tabs>
          <w:tab w:val="num" w:pos="394"/>
        </w:tabs>
        <w:ind w:left="394" w:hanging="360"/>
      </w:pPr>
      <w:rPr>
        <w:rFonts w:ascii="Times New Roman" w:hAnsi="Times New Roman"/>
      </w:rPr>
    </w:lvl>
  </w:abstractNum>
  <w:abstractNum w:abstractNumId="1">
    <w:nsid w:val="00000005"/>
    <w:multiLevelType w:val="multilevel"/>
    <w:tmpl w:val="B28EA80E"/>
    <w:lvl w:ilvl="0">
      <w:start w:val="1"/>
      <w:numFmt w:val="decimal"/>
      <w:lvlText w:val="%1)"/>
      <w:lvlJc w:val="left"/>
      <w:pPr>
        <w:tabs>
          <w:tab w:val="num" w:pos="360"/>
        </w:tabs>
        <w:ind w:left="360" w:hanging="360"/>
      </w:pPr>
      <w:rPr>
        <w:rFonts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2">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3">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4">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5">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6">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7">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lvl w:ilvl="8">
      <w:start w:val="1"/>
      <w:numFmt w:val="bullet"/>
      <w:lvlText w:val="-"/>
      <w:lvlJc w:val="left"/>
      <w:pPr>
        <w:tabs>
          <w:tab w:val="num" w:pos="0"/>
        </w:tabs>
      </w:pPr>
      <w:rPr>
        <w:rFonts w:ascii="Times New Roman" w:hAnsi="Times New Roman" w:hint="default"/>
        <w:b w:val="0"/>
        <w:i w:val="0"/>
        <w:smallCaps w:val="0"/>
        <w:strike w:val="0"/>
        <w:dstrike w:val="0"/>
        <w:color w:val="000000"/>
        <w:spacing w:val="0"/>
        <w:w w:val="100"/>
        <w:position w:val="0"/>
        <w:sz w:val="27"/>
        <w:u w:val="none"/>
        <w:effect w:val="none"/>
      </w:rPr>
    </w:lvl>
  </w:abstractNum>
  <w:abstractNum w:abstractNumId="2">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4"/>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3B25"/>
    <w:multiLevelType w:val="hybridMultilevel"/>
    <w:tmpl w:val="8D52FAC2"/>
    <w:lvl w:ilvl="0" w:tplc="5FD0024C">
      <w:start w:val="1"/>
      <w:numFmt w:val="decimal"/>
      <w:lvlText w:val="%1."/>
      <w:lvlJc w:val="left"/>
      <w:rPr>
        <w:rFonts w:cs="Times New Roman"/>
      </w:rPr>
    </w:lvl>
    <w:lvl w:ilvl="1" w:tplc="56928308">
      <w:numFmt w:val="decimal"/>
      <w:lvlText w:val=""/>
      <w:lvlJc w:val="left"/>
      <w:rPr>
        <w:rFonts w:cs="Times New Roman"/>
      </w:rPr>
    </w:lvl>
    <w:lvl w:ilvl="2" w:tplc="5F3A9202">
      <w:numFmt w:val="decimal"/>
      <w:lvlText w:val=""/>
      <w:lvlJc w:val="left"/>
      <w:rPr>
        <w:rFonts w:cs="Times New Roman"/>
      </w:rPr>
    </w:lvl>
    <w:lvl w:ilvl="3" w:tplc="C44C3856">
      <w:numFmt w:val="decimal"/>
      <w:lvlText w:val=""/>
      <w:lvlJc w:val="left"/>
      <w:rPr>
        <w:rFonts w:cs="Times New Roman"/>
      </w:rPr>
    </w:lvl>
    <w:lvl w:ilvl="4" w:tplc="A3043F0A">
      <w:numFmt w:val="decimal"/>
      <w:lvlText w:val=""/>
      <w:lvlJc w:val="left"/>
      <w:rPr>
        <w:rFonts w:cs="Times New Roman"/>
      </w:rPr>
    </w:lvl>
    <w:lvl w:ilvl="5" w:tplc="F5DA77A8">
      <w:numFmt w:val="decimal"/>
      <w:lvlText w:val=""/>
      <w:lvlJc w:val="left"/>
      <w:rPr>
        <w:rFonts w:cs="Times New Roman"/>
      </w:rPr>
    </w:lvl>
    <w:lvl w:ilvl="6" w:tplc="CD4A1A4E">
      <w:numFmt w:val="decimal"/>
      <w:lvlText w:val=""/>
      <w:lvlJc w:val="left"/>
      <w:rPr>
        <w:rFonts w:cs="Times New Roman"/>
      </w:rPr>
    </w:lvl>
    <w:lvl w:ilvl="7" w:tplc="87184E7C">
      <w:numFmt w:val="decimal"/>
      <w:lvlText w:val=""/>
      <w:lvlJc w:val="left"/>
      <w:rPr>
        <w:rFonts w:cs="Times New Roman"/>
      </w:rPr>
    </w:lvl>
    <w:lvl w:ilvl="8" w:tplc="751ADAC6">
      <w:numFmt w:val="decimal"/>
      <w:lvlText w:val=""/>
      <w:lvlJc w:val="left"/>
      <w:rPr>
        <w:rFonts w:cs="Times New Roman"/>
      </w:rPr>
    </w:lvl>
  </w:abstractNum>
  <w:abstractNum w:abstractNumId="4">
    <w:nsid w:val="01A554EF"/>
    <w:multiLevelType w:val="hybridMultilevel"/>
    <w:tmpl w:val="5A8629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5C17906"/>
    <w:multiLevelType w:val="hybridMultilevel"/>
    <w:tmpl w:val="8D50A14A"/>
    <w:lvl w:ilvl="0" w:tplc="0B92504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88D4540"/>
    <w:multiLevelType w:val="hybridMultilevel"/>
    <w:tmpl w:val="FBFEEBD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B5C7AA9"/>
    <w:multiLevelType w:val="hybridMultilevel"/>
    <w:tmpl w:val="C0A880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F1660C2"/>
    <w:multiLevelType w:val="hybridMultilevel"/>
    <w:tmpl w:val="76ECA6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FE337A8"/>
    <w:multiLevelType w:val="hybridMultilevel"/>
    <w:tmpl w:val="77EAB7EE"/>
    <w:lvl w:ilvl="0" w:tplc="C2FE0AFE">
      <w:start w:val="1"/>
      <w:numFmt w:val="decimal"/>
      <w:lvlText w:val="%1)"/>
      <w:lvlJc w:val="left"/>
      <w:pPr>
        <w:ind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17C084D"/>
    <w:multiLevelType w:val="hybridMultilevel"/>
    <w:tmpl w:val="9FBA2BA6"/>
    <w:lvl w:ilvl="0" w:tplc="C2FE0AF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60F64EC"/>
    <w:multiLevelType w:val="multilevel"/>
    <w:tmpl w:val="BEBA9B0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166713D4"/>
    <w:multiLevelType w:val="hybridMultilevel"/>
    <w:tmpl w:val="F6469776"/>
    <w:lvl w:ilvl="0" w:tplc="A680F24C">
      <w:start w:val="5"/>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3">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AA6F34"/>
    <w:multiLevelType w:val="multilevel"/>
    <w:tmpl w:val="1C8EBFD4"/>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39F3FAD"/>
    <w:multiLevelType w:val="multilevel"/>
    <w:tmpl w:val="5E624DFA"/>
    <w:lvl w:ilvl="0">
      <w:start w:val="3"/>
      <w:numFmt w:val="decimal"/>
      <w:lvlText w:val="%1."/>
      <w:lvlJc w:val="left"/>
      <w:pPr>
        <w:tabs>
          <w:tab w:val="num" w:pos="915"/>
        </w:tabs>
        <w:ind w:left="915" w:hanging="915"/>
      </w:pPr>
      <w:rPr>
        <w:rFonts w:cs="Times New Roman" w:hint="default"/>
      </w:rPr>
    </w:lvl>
    <w:lvl w:ilvl="1">
      <w:start w:val="11"/>
      <w:numFmt w:val="decimal"/>
      <w:lvlText w:val="%1.%2."/>
      <w:lvlJc w:val="left"/>
      <w:pPr>
        <w:tabs>
          <w:tab w:val="num" w:pos="990"/>
        </w:tabs>
        <w:ind w:left="990" w:hanging="915"/>
      </w:pPr>
      <w:rPr>
        <w:rFonts w:cs="Times New Roman" w:hint="default"/>
      </w:rPr>
    </w:lvl>
    <w:lvl w:ilvl="2">
      <w:start w:val="1"/>
      <w:numFmt w:val="decimal"/>
      <w:lvlText w:val="%1.%2.%3."/>
      <w:lvlJc w:val="left"/>
      <w:pPr>
        <w:tabs>
          <w:tab w:val="num" w:pos="1065"/>
        </w:tabs>
        <w:ind w:left="1065" w:hanging="915"/>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6">
    <w:nsid w:val="261C2D11"/>
    <w:multiLevelType w:val="hybridMultilevel"/>
    <w:tmpl w:val="CF7E89C4"/>
    <w:lvl w:ilvl="0" w:tplc="738AE58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86741E3"/>
    <w:multiLevelType w:val="hybridMultilevel"/>
    <w:tmpl w:val="EC52C012"/>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896355A"/>
    <w:multiLevelType w:val="hybridMultilevel"/>
    <w:tmpl w:val="20802968"/>
    <w:lvl w:ilvl="0" w:tplc="4F922A68">
      <w:start w:val="1"/>
      <w:numFmt w:val="decimal"/>
      <w:lvlText w:val="%1."/>
      <w:lvlJc w:val="left"/>
      <w:pPr>
        <w:ind w:left="930" w:hanging="360"/>
      </w:pPr>
      <w:rPr>
        <w:rFonts w:hint="default"/>
        <w:sz w:val="28"/>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nsid w:val="2A041FD6"/>
    <w:multiLevelType w:val="hybridMultilevel"/>
    <w:tmpl w:val="37C83CBC"/>
    <w:lvl w:ilvl="0" w:tplc="55D66D28">
      <w:start w:val="1"/>
      <w:numFmt w:val="bullet"/>
      <w:lvlText w:val=""/>
      <w:lvlJc w:val="left"/>
      <w:pPr>
        <w:ind w:left="9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AE96284"/>
    <w:multiLevelType w:val="hybridMultilevel"/>
    <w:tmpl w:val="FB3E0D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2C0A4763"/>
    <w:multiLevelType w:val="multilevel"/>
    <w:tmpl w:val="AE1049CC"/>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0392E7B"/>
    <w:multiLevelType w:val="hybridMultilevel"/>
    <w:tmpl w:val="287EE2B8"/>
    <w:lvl w:ilvl="0" w:tplc="5978BAA0">
      <w:start w:val="1"/>
      <w:numFmt w:val="decimal"/>
      <w:lvlText w:val="%1)"/>
      <w:lvlJc w:val="left"/>
      <w:pPr>
        <w:ind w:left="1699" w:hanging="9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738107C"/>
    <w:multiLevelType w:val="hybridMultilevel"/>
    <w:tmpl w:val="76EA73AC"/>
    <w:lvl w:ilvl="0" w:tplc="E8361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DC33150"/>
    <w:multiLevelType w:val="hybridMultilevel"/>
    <w:tmpl w:val="365CE31C"/>
    <w:lvl w:ilvl="0" w:tplc="73CCF374">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2B012BD"/>
    <w:multiLevelType w:val="multilevel"/>
    <w:tmpl w:val="43EE7D18"/>
    <w:lvl w:ilvl="0">
      <w:start w:val="2"/>
      <w:numFmt w:val="decimal"/>
      <w:lvlText w:val="%1."/>
      <w:lvlJc w:val="left"/>
      <w:pPr>
        <w:ind w:left="600" w:hanging="600"/>
      </w:pPr>
      <w:rPr>
        <w:rFonts w:cs="Times New Roman" w:hint="default"/>
      </w:rPr>
    </w:lvl>
    <w:lvl w:ilvl="1">
      <w:start w:val="11"/>
      <w:numFmt w:val="decimal"/>
      <w:lvlText w:val="%1.%2."/>
      <w:lvlJc w:val="left"/>
      <w:pPr>
        <w:ind w:left="1418" w:hanging="720"/>
      </w:pPr>
      <w:rPr>
        <w:rFonts w:cs="Times New Roman" w:hint="default"/>
      </w:rPr>
    </w:lvl>
    <w:lvl w:ilvl="2">
      <w:start w:val="1"/>
      <w:numFmt w:val="decimal"/>
      <w:lvlText w:val="%1.%2.%3."/>
      <w:lvlJc w:val="left"/>
      <w:pPr>
        <w:ind w:left="2116" w:hanging="720"/>
      </w:pPr>
      <w:rPr>
        <w:rFonts w:cs="Times New Roman" w:hint="default"/>
      </w:rPr>
    </w:lvl>
    <w:lvl w:ilvl="3">
      <w:start w:val="1"/>
      <w:numFmt w:val="decimal"/>
      <w:lvlText w:val="%1.%2.%3.%4."/>
      <w:lvlJc w:val="left"/>
      <w:pPr>
        <w:ind w:left="3174" w:hanging="1080"/>
      </w:pPr>
      <w:rPr>
        <w:rFonts w:cs="Times New Roman" w:hint="default"/>
      </w:rPr>
    </w:lvl>
    <w:lvl w:ilvl="4">
      <w:start w:val="1"/>
      <w:numFmt w:val="decimal"/>
      <w:lvlText w:val="%1.%2.%3.%4.%5."/>
      <w:lvlJc w:val="left"/>
      <w:pPr>
        <w:ind w:left="3872" w:hanging="1080"/>
      </w:pPr>
      <w:rPr>
        <w:rFonts w:cs="Times New Roman" w:hint="default"/>
      </w:rPr>
    </w:lvl>
    <w:lvl w:ilvl="5">
      <w:start w:val="1"/>
      <w:numFmt w:val="decimal"/>
      <w:lvlText w:val="%1.%2.%3.%4.%5.%6."/>
      <w:lvlJc w:val="left"/>
      <w:pPr>
        <w:ind w:left="4930" w:hanging="1440"/>
      </w:pPr>
      <w:rPr>
        <w:rFonts w:cs="Times New Roman" w:hint="default"/>
      </w:rPr>
    </w:lvl>
    <w:lvl w:ilvl="6">
      <w:start w:val="1"/>
      <w:numFmt w:val="decimal"/>
      <w:lvlText w:val="%1.%2.%3.%4.%5.%6.%7."/>
      <w:lvlJc w:val="left"/>
      <w:pPr>
        <w:ind w:left="5988" w:hanging="1800"/>
      </w:pPr>
      <w:rPr>
        <w:rFonts w:cs="Times New Roman" w:hint="default"/>
      </w:rPr>
    </w:lvl>
    <w:lvl w:ilvl="7">
      <w:start w:val="1"/>
      <w:numFmt w:val="decimal"/>
      <w:lvlText w:val="%1.%2.%3.%4.%5.%6.%7.%8."/>
      <w:lvlJc w:val="left"/>
      <w:pPr>
        <w:ind w:left="6686" w:hanging="1800"/>
      </w:pPr>
      <w:rPr>
        <w:rFonts w:cs="Times New Roman" w:hint="default"/>
      </w:rPr>
    </w:lvl>
    <w:lvl w:ilvl="8">
      <w:start w:val="1"/>
      <w:numFmt w:val="decimal"/>
      <w:lvlText w:val="%1.%2.%3.%4.%5.%6.%7.%8.%9."/>
      <w:lvlJc w:val="left"/>
      <w:pPr>
        <w:ind w:left="7744" w:hanging="2160"/>
      </w:pPr>
      <w:rPr>
        <w:rFonts w:cs="Times New Roman" w:hint="default"/>
      </w:rPr>
    </w:lvl>
  </w:abstractNum>
  <w:abstractNum w:abstractNumId="26">
    <w:nsid w:val="4A377540"/>
    <w:multiLevelType w:val="hybridMultilevel"/>
    <w:tmpl w:val="EACAD6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F75737A"/>
    <w:multiLevelType w:val="multilevel"/>
    <w:tmpl w:val="9FCC0098"/>
    <w:lvl w:ilvl="0">
      <w:start w:val="6"/>
      <w:numFmt w:val="decimal"/>
      <w:lvlText w:val="%1."/>
      <w:lvlJc w:val="left"/>
      <w:pPr>
        <w:tabs>
          <w:tab w:val="num" w:pos="630"/>
        </w:tabs>
        <w:ind w:left="630" w:hanging="630"/>
      </w:pPr>
      <w:rPr>
        <w:rFonts w:cs="Times New Roman"/>
      </w:rPr>
    </w:lvl>
    <w:lvl w:ilvl="1">
      <w:start w:val="2"/>
      <w:numFmt w:val="decimal"/>
      <w:lvlText w:val="%1.%2."/>
      <w:lvlJc w:val="left"/>
      <w:pPr>
        <w:tabs>
          <w:tab w:val="num" w:pos="1500"/>
        </w:tabs>
        <w:ind w:left="1500" w:hanging="720"/>
      </w:pPr>
      <w:rPr>
        <w:rFonts w:cs="Times New Roman"/>
      </w:rPr>
    </w:lvl>
    <w:lvl w:ilvl="2">
      <w:start w:val="1"/>
      <w:numFmt w:val="decimal"/>
      <w:lvlText w:val="%1.%2.%3."/>
      <w:lvlJc w:val="left"/>
      <w:pPr>
        <w:tabs>
          <w:tab w:val="num" w:pos="2280"/>
        </w:tabs>
        <w:ind w:left="2280" w:hanging="720"/>
      </w:pPr>
      <w:rPr>
        <w:rFonts w:cs="Times New Roman"/>
      </w:rPr>
    </w:lvl>
    <w:lvl w:ilvl="3">
      <w:start w:val="1"/>
      <w:numFmt w:val="decimal"/>
      <w:lvlText w:val="%1.%2.%3.%4."/>
      <w:lvlJc w:val="left"/>
      <w:pPr>
        <w:tabs>
          <w:tab w:val="num" w:pos="3420"/>
        </w:tabs>
        <w:ind w:left="3420" w:hanging="1080"/>
      </w:pPr>
      <w:rPr>
        <w:rFonts w:cs="Times New Roman"/>
      </w:rPr>
    </w:lvl>
    <w:lvl w:ilvl="4">
      <w:start w:val="1"/>
      <w:numFmt w:val="decimal"/>
      <w:lvlText w:val="%1.%2.%3.%4.%5."/>
      <w:lvlJc w:val="left"/>
      <w:pPr>
        <w:tabs>
          <w:tab w:val="num" w:pos="4200"/>
        </w:tabs>
        <w:ind w:left="4200" w:hanging="1080"/>
      </w:pPr>
      <w:rPr>
        <w:rFonts w:cs="Times New Roman"/>
      </w:rPr>
    </w:lvl>
    <w:lvl w:ilvl="5">
      <w:start w:val="1"/>
      <w:numFmt w:val="decimal"/>
      <w:lvlText w:val="%1.%2.%3.%4.%5.%6."/>
      <w:lvlJc w:val="left"/>
      <w:pPr>
        <w:tabs>
          <w:tab w:val="num" w:pos="5340"/>
        </w:tabs>
        <w:ind w:left="5340" w:hanging="1440"/>
      </w:pPr>
      <w:rPr>
        <w:rFonts w:cs="Times New Roman"/>
      </w:rPr>
    </w:lvl>
    <w:lvl w:ilvl="6">
      <w:start w:val="1"/>
      <w:numFmt w:val="decimal"/>
      <w:lvlText w:val="%1.%2.%3.%4.%5.%6.%7."/>
      <w:lvlJc w:val="left"/>
      <w:pPr>
        <w:tabs>
          <w:tab w:val="num" w:pos="6480"/>
        </w:tabs>
        <w:ind w:left="6480" w:hanging="1800"/>
      </w:pPr>
      <w:rPr>
        <w:rFonts w:cs="Times New Roman"/>
      </w:rPr>
    </w:lvl>
    <w:lvl w:ilvl="7">
      <w:start w:val="1"/>
      <w:numFmt w:val="decimal"/>
      <w:lvlText w:val="%1.%2.%3.%4.%5.%6.%7.%8."/>
      <w:lvlJc w:val="left"/>
      <w:pPr>
        <w:tabs>
          <w:tab w:val="num" w:pos="7260"/>
        </w:tabs>
        <w:ind w:left="7260" w:hanging="1800"/>
      </w:pPr>
      <w:rPr>
        <w:rFonts w:cs="Times New Roman"/>
      </w:rPr>
    </w:lvl>
    <w:lvl w:ilvl="8">
      <w:start w:val="1"/>
      <w:numFmt w:val="decimal"/>
      <w:lvlText w:val="%1.%2.%3.%4.%5.%6.%7.%8.%9."/>
      <w:lvlJc w:val="left"/>
      <w:pPr>
        <w:tabs>
          <w:tab w:val="num" w:pos="8400"/>
        </w:tabs>
        <w:ind w:left="8400" w:hanging="2160"/>
      </w:pPr>
      <w:rPr>
        <w:rFonts w:cs="Times New Roman"/>
      </w:rPr>
    </w:lvl>
  </w:abstractNum>
  <w:abstractNum w:abstractNumId="28">
    <w:nsid w:val="509D4CBA"/>
    <w:multiLevelType w:val="hybridMultilevel"/>
    <w:tmpl w:val="A7062420"/>
    <w:lvl w:ilvl="0" w:tplc="5A66951E">
      <w:start w:val="4"/>
      <w:numFmt w:val="bullet"/>
      <w:lvlText w:val=""/>
      <w:lvlJc w:val="left"/>
      <w:pPr>
        <w:ind w:left="14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50DC56CD"/>
    <w:multiLevelType w:val="hybridMultilevel"/>
    <w:tmpl w:val="B192D958"/>
    <w:lvl w:ilvl="0" w:tplc="9C0AB086">
      <w:start w:val="1"/>
      <w:numFmt w:val="decimal"/>
      <w:lvlText w:val="%1."/>
      <w:lvlJc w:val="left"/>
      <w:pPr>
        <w:ind w:left="990" w:hanging="360"/>
      </w:pPr>
      <w:rPr>
        <w:rFonts w:hint="default"/>
        <w:sz w:val="28"/>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0">
    <w:nsid w:val="55903DA4"/>
    <w:multiLevelType w:val="hybridMultilevel"/>
    <w:tmpl w:val="1CB80D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7772848"/>
    <w:multiLevelType w:val="hybridMultilevel"/>
    <w:tmpl w:val="FB3E0D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5C7005A9"/>
    <w:multiLevelType w:val="hybridMultilevel"/>
    <w:tmpl w:val="E6606C32"/>
    <w:lvl w:ilvl="0" w:tplc="89AC1AA8">
      <w:start w:val="1"/>
      <w:numFmt w:val="decimal"/>
      <w:lvlText w:val="%1."/>
      <w:lvlJc w:val="left"/>
      <w:pPr>
        <w:ind w:left="915" w:hanging="360"/>
      </w:pPr>
      <w:rPr>
        <w:rFonts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33">
    <w:nsid w:val="5CAA2AF7"/>
    <w:multiLevelType w:val="multilevel"/>
    <w:tmpl w:val="1EA2AC0A"/>
    <w:lvl w:ilvl="0">
      <w:start w:val="1"/>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2D7959"/>
    <w:multiLevelType w:val="multilevel"/>
    <w:tmpl w:val="5FCA612A"/>
    <w:lvl w:ilvl="0">
      <w:start w:val="1"/>
      <w:numFmt w:val="decimal"/>
      <w:lvlText w:val="%1."/>
      <w:lvlJc w:val="left"/>
      <w:pPr>
        <w:ind w:left="720" w:hanging="360"/>
      </w:pPr>
      <w:rPr>
        <w:rFonts w:cs="Times New Roman"/>
      </w:rPr>
    </w:lvl>
    <w:lvl w:ilvl="1">
      <w:start w:val="1"/>
      <w:numFmt w:val="decimal"/>
      <w:isLgl/>
      <w:lvlText w:val="%1.%2."/>
      <w:lvlJc w:val="left"/>
      <w:pPr>
        <w:ind w:left="644"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5">
    <w:nsid w:val="683344F9"/>
    <w:multiLevelType w:val="hybridMultilevel"/>
    <w:tmpl w:val="415230D6"/>
    <w:lvl w:ilvl="0" w:tplc="5CEA051C">
      <w:start w:val="1"/>
      <w:numFmt w:val="decimal"/>
      <w:lvlText w:val="%1."/>
      <w:lvlJc w:val="left"/>
      <w:pPr>
        <w:tabs>
          <w:tab w:val="num" w:pos="585"/>
        </w:tabs>
        <w:ind w:left="58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9CC0325"/>
    <w:multiLevelType w:val="hybridMultilevel"/>
    <w:tmpl w:val="3EFEF55E"/>
    <w:lvl w:ilvl="0" w:tplc="433236AE">
      <w:start w:val="1"/>
      <w:numFmt w:val="decimal"/>
      <w:lvlText w:val="%1."/>
      <w:lvlJc w:val="left"/>
      <w:pPr>
        <w:tabs>
          <w:tab w:val="num" w:pos="1380"/>
        </w:tabs>
        <w:ind w:left="1380" w:hanging="840"/>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nsid w:val="6A713903"/>
    <w:multiLevelType w:val="hybridMultilevel"/>
    <w:tmpl w:val="C4BAB24E"/>
    <w:lvl w:ilvl="0" w:tplc="3C0847C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2DF1BF0"/>
    <w:multiLevelType w:val="hybridMultilevel"/>
    <w:tmpl w:val="CD42D758"/>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6601EF3"/>
    <w:multiLevelType w:val="hybridMultilevel"/>
    <w:tmpl w:val="EACAD6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77B93E03"/>
    <w:multiLevelType w:val="hybridMultilevel"/>
    <w:tmpl w:val="750CC034"/>
    <w:lvl w:ilvl="0" w:tplc="248A1B60">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D3477AC"/>
    <w:multiLevelType w:val="hybridMultilevel"/>
    <w:tmpl w:val="B25E6DAA"/>
    <w:lvl w:ilvl="0" w:tplc="FE54AACA">
      <w:start w:val="1"/>
      <w:numFmt w:val="decimal"/>
      <w:lvlText w:val="%1."/>
      <w:lvlJc w:val="left"/>
      <w:pPr>
        <w:tabs>
          <w:tab w:val="num" w:pos="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EBD78FA"/>
    <w:multiLevelType w:val="multilevel"/>
    <w:tmpl w:val="B8E84490"/>
    <w:lvl w:ilvl="0">
      <w:start w:val="2"/>
      <w:numFmt w:val="decimal"/>
      <w:lvlText w:val="%1."/>
      <w:lvlJc w:val="left"/>
      <w:pPr>
        <w:ind w:left="570" w:hanging="570"/>
      </w:pPr>
      <w:rPr>
        <w:rFonts w:cs="Times New Roman" w:hint="default"/>
      </w:rPr>
    </w:lvl>
    <w:lvl w:ilvl="1">
      <w:start w:val="10"/>
      <w:numFmt w:val="decimal"/>
      <w:lvlText w:val="%1.%2."/>
      <w:lvlJc w:val="left"/>
      <w:pPr>
        <w:ind w:left="1418" w:hanging="720"/>
      </w:pPr>
      <w:rPr>
        <w:rFonts w:cs="Times New Roman" w:hint="default"/>
      </w:rPr>
    </w:lvl>
    <w:lvl w:ilvl="2">
      <w:start w:val="1"/>
      <w:numFmt w:val="decimal"/>
      <w:lvlText w:val="%1.%2.%3."/>
      <w:lvlJc w:val="left"/>
      <w:pPr>
        <w:ind w:left="2116" w:hanging="720"/>
      </w:pPr>
      <w:rPr>
        <w:rFonts w:cs="Times New Roman" w:hint="default"/>
      </w:rPr>
    </w:lvl>
    <w:lvl w:ilvl="3">
      <w:start w:val="1"/>
      <w:numFmt w:val="decimal"/>
      <w:lvlText w:val="%1.%2.%3.%4."/>
      <w:lvlJc w:val="left"/>
      <w:pPr>
        <w:ind w:left="3174" w:hanging="1080"/>
      </w:pPr>
      <w:rPr>
        <w:rFonts w:cs="Times New Roman" w:hint="default"/>
      </w:rPr>
    </w:lvl>
    <w:lvl w:ilvl="4">
      <w:start w:val="1"/>
      <w:numFmt w:val="decimal"/>
      <w:lvlText w:val="%1.%2.%3.%4.%5."/>
      <w:lvlJc w:val="left"/>
      <w:pPr>
        <w:ind w:left="3872" w:hanging="1080"/>
      </w:pPr>
      <w:rPr>
        <w:rFonts w:cs="Times New Roman" w:hint="default"/>
      </w:rPr>
    </w:lvl>
    <w:lvl w:ilvl="5">
      <w:start w:val="1"/>
      <w:numFmt w:val="decimal"/>
      <w:lvlText w:val="%1.%2.%3.%4.%5.%6."/>
      <w:lvlJc w:val="left"/>
      <w:pPr>
        <w:ind w:left="4930" w:hanging="1440"/>
      </w:pPr>
      <w:rPr>
        <w:rFonts w:cs="Times New Roman" w:hint="default"/>
      </w:rPr>
    </w:lvl>
    <w:lvl w:ilvl="6">
      <w:start w:val="1"/>
      <w:numFmt w:val="decimal"/>
      <w:lvlText w:val="%1.%2.%3.%4.%5.%6.%7."/>
      <w:lvlJc w:val="left"/>
      <w:pPr>
        <w:ind w:left="5988" w:hanging="1800"/>
      </w:pPr>
      <w:rPr>
        <w:rFonts w:cs="Times New Roman" w:hint="default"/>
      </w:rPr>
    </w:lvl>
    <w:lvl w:ilvl="7">
      <w:start w:val="1"/>
      <w:numFmt w:val="decimal"/>
      <w:lvlText w:val="%1.%2.%3.%4.%5.%6.%7.%8."/>
      <w:lvlJc w:val="left"/>
      <w:pPr>
        <w:ind w:left="6686" w:hanging="1800"/>
      </w:pPr>
      <w:rPr>
        <w:rFonts w:cs="Times New Roman" w:hint="default"/>
      </w:rPr>
    </w:lvl>
    <w:lvl w:ilvl="8">
      <w:start w:val="1"/>
      <w:numFmt w:val="decimal"/>
      <w:lvlText w:val="%1.%2.%3.%4.%5.%6.%7.%8.%9."/>
      <w:lvlJc w:val="left"/>
      <w:pPr>
        <w:ind w:left="7744" w:hanging="2160"/>
      </w:pPr>
      <w:rPr>
        <w:rFonts w:cs="Times New Roman"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7"/>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6"/>
  </w:num>
  <w:num w:numId="18">
    <w:abstractNumId w:val="37"/>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2"/>
  </w:num>
  <w:num w:numId="22">
    <w:abstractNumId w:val="19"/>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6"/>
  </w:num>
  <w:num w:numId="26">
    <w:abstractNumId w:val="5"/>
  </w:num>
  <w:num w:numId="27">
    <w:abstractNumId w:val="31"/>
  </w:num>
  <w:num w:numId="28">
    <w:abstractNumId w:val="8"/>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9"/>
  </w:num>
  <w:num w:numId="32">
    <w:abstractNumId w:val="4"/>
  </w:num>
  <w:num w:numId="33">
    <w:abstractNumId w:val="26"/>
  </w:num>
  <w:num w:numId="34">
    <w:abstractNumId w:val="42"/>
  </w:num>
  <w:num w:numId="35">
    <w:abstractNumId w:val="32"/>
  </w:num>
  <w:num w:numId="36">
    <w:abstractNumId w:val="3"/>
  </w:num>
  <w:num w:numId="37">
    <w:abstractNumId w:val="34"/>
  </w:num>
  <w:num w:numId="38">
    <w:abstractNumId w:val="6"/>
  </w:num>
  <w:num w:numId="39">
    <w:abstractNumId w:val="2"/>
  </w:num>
  <w:num w:numId="40">
    <w:abstractNumId w:val="33"/>
  </w:num>
  <w:num w:numId="41">
    <w:abstractNumId w:val="14"/>
  </w:num>
  <w:num w:numId="42">
    <w:abstractNumId w:val="13"/>
  </w:num>
  <w:num w:numId="43">
    <w:abstractNumId w:val="29"/>
  </w:num>
  <w:num w:numId="44">
    <w:abstractNumId w:val="18"/>
  </w:num>
  <w:num w:numId="45">
    <w:abstractNumId w:val="23"/>
  </w:num>
  <w:num w:numId="46">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7B1"/>
    <w:rsid w:val="00000A17"/>
    <w:rsid w:val="00000D84"/>
    <w:rsid w:val="0000182B"/>
    <w:rsid w:val="0000198C"/>
    <w:rsid w:val="000019CA"/>
    <w:rsid w:val="00001CC7"/>
    <w:rsid w:val="00002745"/>
    <w:rsid w:val="0000286B"/>
    <w:rsid w:val="00002ADB"/>
    <w:rsid w:val="000041D3"/>
    <w:rsid w:val="000057B1"/>
    <w:rsid w:val="00006735"/>
    <w:rsid w:val="00010459"/>
    <w:rsid w:val="00010B07"/>
    <w:rsid w:val="00012058"/>
    <w:rsid w:val="0001344C"/>
    <w:rsid w:val="000137D3"/>
    <w:rsid w:val="000152E2"/>
    <w:rsid w:val="000171F5"/>
    <w:rsid w:val="000172E7"/>
    <w:rsid w:val="0001730A"/>
    <w:rsid w:val="00020D89"/>
    <w:rsid w:val="00021398"/>
    <w:rsid w:val="00021925"/>
    <w:rsid w:val="00021EAF"/>
    <w:rsid w:val="00021F36"/>
    <w:rsid w:val="00023061"/>
    <w:rsid w:val="00023370"/>
    <w:rsid w:val="0002359E"/>
    <w:rsid w:val="00025DD1"/>
    <w:rsid w:val="000313C9"/>
    <w:rsid w:val="000315C4"/>
    <w:rsid w:val="0003400C"/>
    <w:rsid w:val="00034499"/>
    <w:rsid w:val="000358A5"/>
    <w:rsid w:val="00035C60"/>
    <w:rsid w:val="00037E77"/>
    <w:rsid w:val="00040D1C"/>
    <w:rsid w:val="000435BF"/>
    <w:rsid w:val="000436F8"/>
    <w:rsid w:val="00044409"/>
    <w:rsid w:val="00044E43"/>
    <w:rsid w:val="00045A89"/>
    <w:rsid w:val="00046A24"/>
    <w:rsid w:val="00047FF8"/>
    <w:rsid w:val="00050A02"/>
    <w:rsid w:val="00052598"/>
    <w:rsid w:val="00053ABB"/>
    <w:rsid w:val="00054BEA"/>
    <w:rsid w:val="00054FF3"/>
    <w:rsid w:val="0005607D"/>
    <w:rsid w:val="00056F93"/>
    <w:rsid w:val="000578ED"/>
    <w:rsid w:val="000603BE"/>
    <w:rsid w:val="00061B36"/>
    <w:rsid w:val="00063626"/>
    <w:rsid w:val="000636E8"/>
    <w:rsid w:val="00063E6C"/>
    <w:rsid w:val="000646A8"/>
    <w:rsid w:val="00065A90"/>
    <w:rsid w:val="00065ABD"/>
    <w:rsid w:val="000677A2"/>
    <w:rsid w:val="00070F01"/>
    <w:rsid w:val="0007222E"/>
    <w:rsid w:val="00072423"/>
    <w:rsid w:val="000738AC"/>
    <w:rsid w:val="00081955"/>
    <w:rsid w:val="00081FC7"/>
    <w:rsid w:val="00082C3D"/>
    <w:rsid w:val="00083B4B"/>
    <w:rsid w:val="00083E26"/>
    <w:rsid w:val="000855C7"/>
    <w:rsid w:val="00085BF8"/>
    <w:rsid w:val="00085F61"/>
    <w:rsid w:val="0008615B"/>
    <w:rsid w:val="0008631E"/>
    <w:rsid w:val="0008675D"/>
    <w:rsid w:val="000879A1"/>
    <w:rsid w:val="0009023D"/>
    <w:rsid w:val="0009148C"/>
    <w:rsid w:val="00091674"/>
    <w:rsid w:val="00091B2A"/>
    <w:rsid w:val="0009433F"/>
    <w:rsid w:val="0009584E"/>
    <w:rsid w:val="00096A06"/>
    <w:rsid w:val="00097B5C"/>
    <w:rsid w:val="000A10C3"/>
    <w:rsid w:val="000A2C87"/>
    <w:rsid w:val="000A6B3B"/>
    <w:rsid w:val="000A6BFC"/>
    <w:rsid w:val="000B2C92"/>
    <w:rsid w:val="000B39D5"/>
    <w:rsid w:val="000B3E4C"/>
    <w:rsid w:val="000B48E2"/>
    <w:rsid w:val="000B5B41"/>
    <w:rsid w:val="000C1B8C"/>
    <w:rsid w:val="000C38C6"/>
    <w:rsid w:val="000C3C93"/>
    <w:rsid w:val="000C3E47"/>
    <w:rsid w:val="000C552E"/>
    <w:rsid w:val="000C5A53"/>
    <w:rsid w:val="000C5B8E"/>
    <w:rsid w:val="000C67B8"/>
    <w:rsid w:val="000C69D8"/>
    <w:rsid w:val="000C6D81"/>
    <w:rsid w:val="000C786E"/>
    <w:rsid w:val="000D049C"/>
    <w:rsid w:val="000D1508"/>
    <w:rsid w:val="000D20A9"/>
    <w:rsid w:val="000D2252"/>
    <w:rsid w:val="000D2BE9"/>
    <w:rsid w:val="000D4B8A"/>
    <w:rsid w:val="000D7BA1"/>
    <w:rsid w:val="000D7D56"/>
    <w:rsid w:val="000E02CB"/>
    <w:rsid w:val="000E0500"/>
    <w:rsid w:val="000E09D7"/>
    <w:rsid w:val="000E157D"/>
    <w:rsid w:val="000E229F"/>
    <w:rsid w:val="000E281D"/>
    <w:rsid w:val="000E3D5F"/>
    <w:rsid w:val="000E40E6"/>
    <w:rsid w:val="000E433E"/>
    <w:rsid w:val="000E5EB6"/>
    <w:rsid w:val="000E7E19"/>
    <w:rsid w:val="000F217F"/>
    <w:rsid w:val="000F2E75"/>
    <w:rsid w:val="000F399B"/>
    <w:rsid w:val="000F3D66"/>
    <w:rsid w:val="000F45E9"/>
    <w:rsid w:val="000F47DD"/>
    <w:rsid w:val="000F5E1C"/>
    <w:rsid w:val="000F6310"/>
    <w:rsid w:val="001012EA"/>
    <w:rsid w:val="00101EE5"/>
    <w:rsid w:val="001020C4"/>
    <w:rsid w:val="001037C8"/>
    <w:rsid w:val="00103ADA"/>
    <w:rsid w:val="00104514"/>
    <w:rsid w:val="00104595"/>
    <w:rsid w:val="001045AD"/>
    <w:rsid w:val="00105B1C"/>
    <w:rsid w:val="00106D9F"/>
    <w:rsid w:val="00111894"/>
    <w:rsid w:val="001125C3"/>
    <w:rsid w:val="00112A78"/>
    <w:rsid w:val="00112E9A"/>
    <w:rsid w:val="001138CD"/>
    <w:rsid w:val="00114705"/>
    <w:rsid w:val="00115A69"/>
    <w:rsid w:val="00115B44"/>
    <w:rsid w:val="0011660C"/>
    <w:rsid w:val="0011707F"/>
    <w:rsid w:val="00117464"/>
    <w:rsid w:val="00117799"/>
    <w:rsid w:val="00120EFC"/>
    <w:rsid w:val="00121AB2"/>
    <w:rsid w:val="00124457"/>
    <w:rsid w:val="00124D73"/>
    <w:rsid w:val="00124E22"/>
    <w:rsid w:val="001259D6"/>
    <w:rsid w:val="00125ECA"/>
    <w:rsid w:val="00125FB0"/>
    <w:rsid w:val="001305A0"/>
    <w:rsid w:val="00130AD8"/>
    <w:rsid w:val="00130B38"/>
    <w:rsid w:val="00131140"/>
    <w:rsid w:val="00132A21"/>
    <w:rsid w:val="001336BA"/>
    <w:rsid w:val="00134050"/>
    <w:rsid w:val="0013415B"/>
    <w:rsid w:val="0013600B"/>
    <w:rsid w:val="00137DED"/>
    <w:rsid w:val="0014040D"/>
    <w:rsid w:val="00140B63"/>
    <w:rsid w:val="00143F0F"/>
    <w:rsid w:val="001474DB"/>
    <w:rsid w:val="001478D2"/>
    <w:rsid w:val="00147BC7"/>
    <w:rsid w:val="0015051E"/>
    <w:rsid w:val="00150612"/>
    <w:rsid w:val="001507AC"/>
    <w:rsid w:val="001509A0"/>
    <w:rsid w:val="00151251"/>
    <w:rsid w:val="00151327"/>
    <w:rsid w:val="00153B3D"/>
    <w:rsid w:val="001540E6"/>
    <w:rsid w:val="00154AFB"/>
    <w:rsid w:val="00154E0C"/>
    <w:rsid w:val="00156A46"/>
    <w:rsid w:val="00157B24"/>
    <w:rsid w:val="00161374"/>
    <w:rsid w:val="001617DA"/>
    <w:rsid w:val="00162CE7"/>
    <w:rsid w:val="00164CA6"/>
    <w:rsid w:val="00165395"/>
    <w:rsid w:val="001663F1"/>
    <w:rsid w:val="00167EB7"/>
    <w:rsid w:val="00170F14"/>
    <w:rsid w:val="00174E2F"/>
    <w:rsid w:val="00175788"/>
    <w:rsid w:val="00175E57"/>
    <w:rsid w:val="00180896"/>
    <w:rsid w:val="00180ADE"/>
    <w:rsid w:val="001810AC"/>
    <w:rsid w:val="00181F6A"/>
    <w:rsid w:val="0018269E"/>
    <w:rsid w:val="00183A57"/>
    <w:rsid w:val="0018507E"/>
    <w:rsid w:val="001870D1"/>
    <w:rsid w:val="00191017"/>
    <w:rsid w:val="0019124B"/>
    <w:rsid w:val="00191D43"/>
    <w:rsid w:val="00191D7A"/>
    <w:rsid w:val="001926AE"/>
    <w:rsid w:val="00193FBB"/>
    <w:rsid w:val="00194AB1"/>
    <w:rsid w:val="00195184"/>
    <w:rsid w:val="001960B8"/>
    <w:rsid w:val="00196222"/>
    <w:rsid w:val="00197ACA"/>
    <w:rsid w:val="001A00BE"/>
    <w:rsid w:val="001A0F51"/>
    <w:rsid w:val="001A0F98"/>
    <w:rsid w:val="001A1127"/>
    <w:rsid w:val="001A14BC"/>
    <w:rsid w:val="001A186A"/>
    <w:rsid w:val="001A1D12"/>
    <w:rsid w:val="001A2646"/>
    <w:rsid w:val="001A483A"/>
    <w:rsid w:val="001A4CC6"/>
    <w:rsid w:val="001A555F"/>
    <w:rsid w:val="001A6B26"/>
    <w:rsid w:val="001B058A"/>
    <w:rsid w:val="001B0D90"/>
    <w:rsid w:val="001B0E92"/>
    <w:rsid w:val="001B113F"/>
    <w:rsid w:val="001B143C"/>
    <w:rsid w:val="001B1963"/>
    <w:rsid w:val="001B23F7"/>
    <w:rsid w:val="001B246C"/>
    <w:rsid w:val="001B4B0A"/>
    <w:rsid w:val="001B60F6"/>
    <w:rsid w:val="001B6120"/>
    <w:rsid w:val="001B6F2C"/>
    <w:rsid w:val="001B6FE6"/>
    <w:rsid w:val="001B7EFF"/>
    <w:rsid w:val="001C0205"/>
    <w:rsid w:val="001C127B"/>
    <w:rsid w:val="001C1A3F"/>
    <w:rsid w:val="001C328C"/>
    <w:rsid w:val="001C4591"/>
    <w:rsid w:val="001C49D1"/>
    <w:rsid w:val="001C4AFA"/>
    <w:rsid w:val="001C4D67"/>
    <w:rsid w:val="001C6FE7"/>
    <w:rsid w:val="001D0683"/>
    <w:rsid w:val="001D0E97"/>
    <w:rsid w:val="001D1565"/>
    <w:rsid w:val="001D2C08"/>
    <w:rsid w:val="001D403B"/>
    <w:rsid w:val="001D4896"/>
    <w:rsid w:val="001D5A32"/>
    <w:rsid w:val="001D5E73"/>
    <w:rsid w:val="001D6AB5"/>
    <w:rsid w:val="001D6BA1"/>
    <w:rsid w:val="001D6D29"/>
    <w:rsid w:val="001E2CB1"/>
    <w:rsid w:val="001E32FA"/>
    <w:rsid w:val="001E3B80"/>
    <w:rsid w:val="001E3BA7"/>
    <w:rsid w:val="001E40EF"/>
    <w:rsid w:val="001E5500"/>
    <w:rsid w:val="001E569C"/>
    <w:rsid w:val="001E58E8"/>
    <w:rsid w:val="001E5C07"/>
    <w:rsid w:val="001E5E74"/>
    <w:rsid w:val="001E768A"/>
    <w:rsid w:val="001E7CB7"/>
    <w:rsid w:val="001F4007"/>
    <w:rsid w:val="001F638C"/>
    <w:rsid w:val="002015B3"/>
    <w:rsid w:val="002020F3"/>
    <w:rsid w:val="0020241E"/>
    <w:rsid w:val="00202EF3"/>
    <w:rsid w:val="00203E69"/>
    <w:rsid w:val="002046C4"/>
    <w:rsid w:val="00205323"/>
    <w:rsid w:val="00205FD8"/>
    <w:rsid w:val="0021039C"/>
    <w:rsid w:val="00213E12"/>
    <w:rsid w:val="0021414F"/>
    <w:rsid w:val="002174E3"/>
    <w:rsid w:val="002208B9"/>
    <w:rsid w:val="00221E82"/>
    <w:rsid w:val="002235D4"/>
    <w:rsid w:val="0022407A"/>
    <w:rsid w:val="0022427E"/>
    <w:rsid w:val="00224C93"/>
    <w:rsid w:val="002269A0"/>
    <w:rsid w:val="00226B9B"/>
    <w:rsid w:val="00227476"/>
    <w:rsid w:val="00227CAF"/>
    <w:rsid w:val="00231C92"/>
    <w:rsid w:val="00232C2F"/>
    <w:rsid w:val="00234335"/>
    <w:rsid w:val="00235156"/>
    <w:rsid w:val="00235B55"/>
    <w:rsid w:val="00237D48"/>
    <w:rsid w:val="00240D72"/>
    <w:rsid w:val="00242092"/>
    <w:rsid w:val="00243E4E"/>
    <w:rsid w:val="00244AE9"/>
    <w:rsid w:val="00244CE7"/>
    <w:rsid w:val="00252017"/>
    <w:rsid w:val="00253F75"/>
    <w:rsid w:val="00254269"/>
    <w:rsid w:val="002549C2"/>
    <w:rsid w:val="002557C3"/>
    <w:rsid w:val="002574E6"/>
    <w:rsid w:val="00257FB5"/>
    <w:rsid w:val="00260113"/>
    <w:rsid w:val="00260AC2"/>
    <w:rsid w:val="002634EB"/>
    <w:rsid w:val="0026387C"/>
    <w:rsid w:val="00263C28"/>
    <w:rsid w:val="00265332"/>
    <w:rsid w:val="0026596F"/>
    <w:rsid w:val="0027105D"/>
    <w:rsid w:val="002719E7"/>
    <w:rsid w:val="0027447C"/>
    <w:rsid w:val="00276A75"/>
    <w:rsid w:val="002775B6"/>
    <w:rsid w:val="002779E0"/>
    <w:rsid w:val="00280431"/>
    <w:rsid w:val="002804BB"/>
    <w:rsid w:val="00282CA9"/>
    <w:rsid w:val="0028365E"/>
    <w:rsid w:val="00286E94"/>
    <w:rsid w:val="002873B4"/>
    <w:rsid w:val="00291A92"/>
    <w:rsid w:val="0029237F"/>
    <w:rsid w:val="00292D5E"/>
    <w:rsid w:val="002A006F"/>
    <w:rsid w:val="002A0A89"/>
    <w:rsid w:val="002A18AF"/>
    <w:rsid w:val="002A1C96"/>
    <w:rsid w:val="002A4AE4"/>
    <w:rsid w:val="002A53B9"/>
    <w:rsid w:val="002A58FC"/>
    <w:rsid w:val="002A5CE9"/>
    <w:rsid w:val="002A7266"/>
    <w:rsid w:val="002A7C6B"/>
    <w:rsid w:val="002A7FF4"/>
    <w:rsid w:val="002B0AD4"/>
    <w:rsid w:val="002B0BAB"/>
    <w:rsid w:val="002B1916"/>
    <w:rsid w:val="002B1AFA"/>
    <w:rsid w:val="002B2940"/>
    <w:rsid w:val="002B42D3"/>
    <w:rsid w:val="002B4536"/>
    <w:rsid w:val="002B4E34"/>
    <w:rsid w:val="002B5C18"/>
    <w:rsid w:val="002C0B77"/>
    <w:rsid w:val="002C1747"/>
    <w:rsid w:val="002C1D52"/>
    <w:rsid w:val="002C3E3B"/>
    <w:rsid w:val="002C42DF"/>
    <w:rsid w:val="002C4E07"/>
    <w:rsid w:val="002C4FBF"/>
    <w:rsid w:val="002C5A91"/>
    <w:rsid w:val="002C5D08"/>
    <w:rsid w:val="002D11B9"/>
    <w:rsid w:val="002D11E4"/>
    <w:rsid w:val="002D18D9"/>
    <w:rsid w:val="002D2810"/>
    <w:rsid w:val="002D443C"/>
    <w:rsid w:val="002D52FF"/>
    <w:rsid w:val="002D5EF4"/>
    <w:rsid w:val="002D7BEE"/>
    <w:rsid w:val="002D7C5E"/>
    <w:rsid w:val="002E0E91"/>
    <w:rsid w:val="002E320A"/>
    <w:rsid w:val="002E35D3"/>
    <w:rsid w:val="002E44DD"/>
    <w:rsid w:val="002E4B68"/>
    <w:rsid w:val="002E67D7"/>
    <w:rsid w:val="002E7C15"/>
    <w:rsid w:val="002F02B5"/>
    <w:rsid w:val="002F130F"/>
    <w:rsid w:val="002F2740"/>
    <w:rsid w:val="002F3274"/>
    <w:rsid w:val="00300B7C"/>
    <w:rsid w:val="00300F01"/>
    <w:rsid w:val="00303325"/>
    <w:rsid w:val="00303362"/>
    <w:rsid w:val="00303A89"/>
    <w:rsid w:val="0030418C"/>
    <w:rsid w:val="00304E5A"/>
    <w:rsid w:val="00305861"/>
    <w:rsid w:val="00306DB4"/>
    <w:rsid w:val="003111E8"/>
    <w:rsid w:val="003113C4"/>
    <w:rsid w:val="00312E85"/>
    <w:rsid w:val="0031370E"/>
    <w:rsid w:val="00314276"/>
    <w:rsid w:val="0031431C"/>
    <w:rsid w:val="0031495D"/>
    <w:rsid w:val="00314C96"/>
    <w:rsid w:val="003152A6"/>
    <w:rsid w:val="00316200"/>
    <w:rsid w:val="003167E7"/>
    <w:rsid w:val="00317765"/>
    <w:rsid w:val="00320BA5"/>
    <w:rsid w:val="003222F5"/>
    <w:rsid w:val="00322C69"/>
    <w:rsid w:val="003241A3"/>
    <w:rsid w:val="003244AE"/>
    <w:rsid w:val="00327B6E"/>
    <w:rsid w:val="00327DD8"/>
    <w:rsid w:val="003306D4"/>
    <w:rsid w:val="00330A7E"/>
    <w:rsid w:val="00333495"/>
    <w:rsid w:val="00333BCD"/>
    <w:rsid w:val="003356CA"/>
    <w:rsid w:val="003377B9"/>
    <w:rsid w:val="00340250"/>
    <w:rsid w:val="00340A4C"/>
    <w:rsid w:val="00343502"/>
    <w:rsid w:val="00343941"/>
    <w:rsid w:val="0034422D"/>
    <w:rsid w:val="00344375"/>
    <w:rsid w:val="00344725"/>
    <w:rsid w:val="003452C5"/>
    <w:rsid w:val="003457A6"/>
    <w:rsid w:val="00346851"/>
    <w:rsid w:val="00346EDF"/>
    <w:rsid w:val="0034720D"/>
    <w:rsid w:val="00350183"/>
    <w:rsid w:val="00353221"/>
    <w:rsid w:val="003532B7"/>
    <w:rsid w:val="00353D63"/>
    <w:rsid w:val="003569FE"/>
    <w:rsid w:val="00356EB0"/>
    <w:rsid w:val="00357223"/>
    <w:rsid w:val="0035760A"/>
    <w:rsid w:val="003579E3"/>
    <w:rsid w:val="00357AC8"/>
    <w:rsid w:val="00357F0F"/>
    <w:rsid w:val="00361E86"/>
    <w:rsid w:val="00362E29"/>
    <w:rsid w:val="003632B7"/>
    <w:rsid w:val="003633C7"/>
    <w:rsid w:val="0036427D"/>
    <w:rsid w:val="003648CD"/>
    <w:rsid w:val="003650C2"/>
    <w:rsid w:val="00365E47"/>
    <w:rsid w:val="00365EA1"/>
    <w:rsid w:val="003671EF"/>
    <w:rsid w:val="00367388"/>
    <w:rsid w:val="00370D98"/>
    <w:rsid w:val="00370FDF"/>
    <w:rsid w:val="00371E9B"/>
    <w:rsid w:val="00371F7D"/>
    <w:rsid w:val="003728C6"/>
    <w:rsid w:val="003761CE"/>
    <w:rsid w:val="003773D2"/>
    <w:rsid w:val="00377864"/>
    <w:rsid w:val="00377B67"/>
    <w:rsid w:val="00377D21"/>
    <w:rsid w:val="003814E5"/>
    <w:rsid w:val="0038288C"/>
    <w:rsid w:val="0038474E"/>
    <w:rsid w:val="00384E6C"/>
    <w:rsid w:val="00385AE2"/>
    <w:rsid w:val="003864B0"/>
    <w:rsid w:val="003868F3"/>
    <w:rsid w:val="00390B25"/>
    <w:rsid w:val="003935BE"/>
    <w:rsid w:val="00393685"/>
    <w:rsid w:val="003948B3"/>
    <w:rsid w:val="00394D7D"/>
    <w:rsid w:val="003954C4"/>
    <w:rsid w:val="00395B7A"/>
    <w:rsid w:val="00395F1E"/>
    <w:rsid w:val="00397448"/>
    <w:rsid w:val="00397D51"/>
    <w:rsid w:val="003A0963"/>
    <w:rsid w:val="003A2DA9"/>
    <w:rsid w:val="003A3CB1"/>
    <w:rsid w:val="003A4B38"/>
    <w:rsid w:val="003A5462"/>
    <w:rsid w:val="003A598B"/>
    <w:rsid w:val="003A6590"/>
    <w:rsid w:val="003A7261"/>
    <w:rsid w:val="003B0ADF"/>
    <w:rsid w:val="003B17A4"/>
    <w:rsid w:val="003B46FB"/>
    <w:rsid w:val="003B4E7E"/>
    <w:rsid w:val="003B5D1F"/>
    <w:rsid w:val="003B6100"/>
    <w:rsid w:val="003B6CEC"/>
    <w:rsid w:val="003B7DB5"/>
    <w:rsid w:val="003C0B2F"/>
    <w:rsid w:val="003C23EF"/>
    <w:rsid w:val="003C371D"/>
    <w:rsid w:val="003C3BAE"/>
    <w:rsid w:val="003C4187"/>
    <w:rsid w:val="003C494F"/>
    <w:rsid w:val="003C57B0"/>
    <w:rsid w:val="003C5BB2"/>
    <w:rsid w:val="003C7F90"/>
    <w:rsid w:val="003D02D0"/>
    <w:rsid w:val="003D21E7"/>
    <w:rsid w:val="003D26EF"/>
    <w:rsid w:val="003D2730"/>
    <w:rsid w:val="003D549C"/>
    <w:rsid w:val="003D6B3E"/>
    <w:rsid w:val="003D7A34"/>
    <w:rsid w:val="003D7AEE"/>
    <w:rsid w:val="003D7E7B"/>
    <w:rsid w:val="003E01AC"/>
    <w:rsid w:val="003E0E04"/>
    <w:rsid w:val="003E2744"/>
    <w:rsid w:val="003E31CD"/>
    <w:rsid w:val="003E3F0A"/>
    <w:rsid w:val="003E5652"/>
    <w:rsid w:val="003E5B40"/>
    <w:rsid w:val="003E6E75"/>
    <w:rsid w:val="003F2C3D"/>
    <w:rsid w:val="003F4292"/>
    <w:rsid w:val="003F5124"/>
    <w:rsid w:val="003F6317"/>
    <w:rsid w:val="003F699B"/>
    <w:rsid w:val="004012A0"/>
    <w:rsid w:val="00402035"/>
    <w:rsid w:val="004032E0"/>
    <w:rsid w:val="004058F6"/>
    <w:rsid w:val="004064B5"/>
    <w:rsid w:val="0040741C"/>
    <w:rsid w:val="004078E7"/>
    <w:rsid w:val="00407B4C"/>
    <w:rsid w:val="00410A9D"/>
    <w:rsid w:val="00411546"/>
    <w:rsid w:val="004115DB"/>
    <w:rsid w:val="004125C4"/>
    <w:rsid w:val="0041386A"/>
    <w:rsid w:val="004147A6"/>
    <w:rsid w:val="00415D49"/>
    <w:rsid w:val="00417D01"/>
    <w:rsid w:val="00420118"/>
    <w:rsid w:val="00420769"/>
    <w:rsid w:val="0042147B"/>
    <w:rsid w:val="00421B8C"/>
    <w:rsid w:val="00421C05"/>
    <w:rsid w:val="00422384"/>
    <w:rsid w:val="0042250D"/>
    <w:rsid w:val="004226F1"/>
    <w:rsid w:val="004242C1"/>
    <w:rsid w:val="004268F8"/>
    <w:rsid w:val="004305F2"/>
    <w:rsid w:val="00430B37"/>
    <w:rsid w:val="00430BEE"/>
    <w:rsid w:val="00431B88"/>
    <w:rsid w:val="00432BDE"/>
    <w:rsid w:val="00432C5B"/>
    <w:rsid w:val="00433259"/>
    <w:rsid w:val="00434943"/>
    <w:rsid w:val="004349EB"/>
    <w:rsid w:val="00434AAE"/>
    <w:rsid w:val="00435255"/>
    <w:rsid w:val="00435A28"/>
    <w:rsid w:val="00435E6A"/>
    <w:rsid w:val="0043604F"/>
    <w:rsid w:val="00440210"/>
    <w:rsid w:val="00441862"/>
    <w:rsid w:val="00442ABC"/>
    <w:rsid w:val="004445F5"/>
    <w:rsid w:val="0044537F"/>
    <w:rsid w:val="00445556"/>
    <w:rsid w:val="00445698"/>
    <w:rsid w:val="00446845"/>
    <w:rsid w:val="00447509"/>
    <w:rsid w:val="00447BD0"/>
    <w:rsid w:val="0045006F"/>
    <w:rsid w:val="00450FE2"/>
    <w:rsid w:val="00453F91"/>
    <w:rsid w:val="00454F78"/>
    <w:rsid w:val="00456C66"/>
    <w:rsid w:val="00456DAF"/>
    <w:rsid w:val="00456DEC"/>
    <w:rsid w:val="00457FF0"/>
    <w:rsid w:val="0046075B"/>
    <w:rsid w:val="004610A4"/>
    <w:rsid w:val="0046133C"/>
    <w:rsid w:val="004614BF"/>
    <w:rsid w:val="00462323"/>
    <w:rsid w:val="004627E6"/>
    <w:rsid w:val="00462928"/>
    <w:rsid w:val="0046397C"/>
    <w:rsid w:val="00464931"/>
    <w:rsid w:val="00464C49"/>
    <w:rsid w:val="0046567F"/>
    <w:rsid w:val="00466A9A"/>
    <w:rsid w:val="00466D7E"/>
    <w:rsid w:val="00466E1A"/>
    <w:rsid w:val="00466EEF"/>
    <w:rsid w:val="00467003"/>
    <w:rsid w:val="00470919"/>
    <w:rsid w:val="004709F1"/>
    <w:rsid w:val="00471E2C"/>
    <w:rsid w:val="00471E8E"/>
    <w:rsid w:val="0047298C"/>
    <w:rsid w:val="0047413E"/>
    <w:rsid w:val="0047490E"/>
    <w:rsid w:val="00475986"/>
    <w:rsid w:val="00476456"/>
    <w:rsid w:val="0048055B"/>
    <w:rsid w:val="004815E2"/>
    <w:rsid w:val="00481A3C"/>
    <w:rsid w:val="00481CD0"/>
    <w:rsid w:val="00482835"/>
    <w:rsid w:val="00483AD3"/>
    <w:rsid w:val="00483D3E"/>
    <w:rsid w:val="00484829"/>
    <w:rsid w:val="0048535D"/>
    <w:rsid w:val="004854C6"/>
    <w:rsid w:val="00487930"/>
    <w:rsid w:val="00491084"/>
    <w:rsid w:val="0049123D"/>
    <w:rsid w:val="004919A5"/>
    <w:rsid w:val="00493316"/>
    <w:rsid w:val="004955A6"/>
    <w:rsid w:val="00495F1F"/>
    <w:rsid w:val="004A09AD"/>
    <w:rsid w:val="004A2969"/>
    <w:rsid w:val="004A380C"/>
    <w:rsid w:val="004A47BE"/>
    <w:rsid w:val="004A48F2"/>
    <w:rsid w:val="004A5480"/>
    <w:rsid w:val="004A5E5F"/>
    <w:rsid w:val="004A7E13"/>
    <w:rsid w:val="004B07BA"/>
    <w:rsid w:val="004B0AC0"/>
    <w:rsid w:val="004B15A5"/>
    <w:rsid w:val="004B1948"/>
    <w:rsid w:val="004B289D"/>
    <w:rsid w:val="004B3E23"/>
    <w:rsid w:val="004B5210"/>
    <w:rsid w:val="004B5E4B"/>
    <w:rsid w:val="004B64BD"/>
    <w:rsid w:val="004C1087"/>
    <w:rsid w:val="004C2384"/>
    <w:rsid w:val="004C28B0"/>
    <w:rsid w:val="004C2D3F"/>
    <w:rsid w:val="004C35D3"/>
    <w:rsid w:val="004C36FF"/>
    <w:rsid w:val="004C6623"/>
    <w:rsid w:val="004C662F"/>
    <w:rsid w:val="004C66AB"/>
    <w:rsid w:val="004C71BD"/>
    <w:rsid w:val="004C7312"/>
    <w:rsid w:val="004D006B"/>
    <w:rsid w:val="004D069E"/>
    <w:rsid w:val="004D0A1E"/>
    <w:rsid w:val="004D2DBD"/>
    <w:rsid w:val="004D300B"/>
    <w:rsid w:val="004D34B5"/>
    <w:rsid w:val="004D4C2B"/>
    <w:rsid w:val="004D5028"/>
    <w:rsid w:val="004D5153"/>
    <w:rsid w:val="004D63B4"/>
    <w:rsid w:val="004D68A7"/>
    <w:rsid w:val="004D6CA1"/>
    <w:rsid w:val="004D7202"/>
    <w:rsid w:val="004E0AC2"/>
    <w:rsid w:val="004E152A"/>
    <w:rsid w:val="004E1A66"/>
    <w:rsid w:val="004E2A2C"/>
    <w:rsid w:val="004E2D16"/>
    <w:rsid w:val="004E32C8"/>
    <w:rsid w:val="004E379C"/>
    <w:rsid w:val="004E3E95"/>
    <w:rsid w:val="004E6159"/>
    <w:rsid w:val="004E62EE"/>
    <w:rsid w:val="004E6B34"/>
    <w:rsid w:val="004E7604"/>
    <w:rsid w:val="004E7865"/>
    <w:rsid w:val="004E7D2D"/>
    <w:rsid w:val="004F1118"/>
    <w:rsid w:val="004F154B"/>
    <w:rsid w:val="004F1940"/>
    <w:rsid w:val="004F1D7C"/>
    <w:rsid w:val="004F5F47"/>
    <w:rsid w:val="004F76EF"/>
    <w:rsid w:val="005017BF"/>
    <w:rsid w:val="0050262E"/>
    <w:rsid w:val="005028F3"/>
    <w:rsid w:val="00502D12"/>
    <w:rsid w:val="00503797"/>
    <w:rsid w:val="00503BD0"/>
    <w:rsid w:val="00507912"/>
    <w:rsid w:val="005116E3"/>
    <w:rsid w:val="00512332"/>
    <w:rsid w:val="005126CB"/>
    <w:rsid w:val="005130CA"/>
    <w:rsid w:val="00513EFB"/>
    <w:rsid w:val="005141B4"/>
    <w:rsid w:val="005164A0"/>
    <w:rsid w:val="00516653"/>
    <w:rsid w:val="00516CFA"/>
    <w:rsid w:val="005208B0"/>
    <w:rsid w:val="00522FB0"/>
    <w:rsid w:val="00524153"/>
    <w:rsid w:val="00524B25"/>
    <w:rsid w:val="0052756A"/>
    <w:rsid w:val="00527781"/>
    <w:rsid w:val="00527A70"/>
    <w:rsid w:val="0053070C"/>
    <w:rsid w:val="005313DB"/>
    <w:rsid w:val="0053474D"/>
    <w:rsid w:val="005349BE"/>
    <w:rsid w:val="005357BE"/>
    <w:rsid w:val="00536EC3"/>
    <w:rsid w:val="00537020"/>
    <w:rsid w:val="005371D9"/>
    <w:rsid w:val="005376C8"/>
    <w:rsid w:val="00540684"/>
    <w:rsid w:val="0054130A"/>
    <w:rsid w:val="00543340"/>
    <w:rsid w:val="005447E4"/>
    <w:rsid w:val="00544F17"/>
    <w:rsid w:val="00545698"/>
    <w:rsid w:val="00545FE6"/>
    <w:rsid w:val="0054612D"/>
    <w:rsid w:val="0054614B"/>
    <w:rsid w:val="00546597"/>
    <w:rsid w:val="005476EF"/>
    <w:rsid w:val="005515D9"/>
    <w:rsid w:val="00551B76"/>
    <w:rsid w:val="00551D3D"/>
    <w:rsid w:val="00552896"/>
    <w:rsid w:val="00553744"/>
    <w:rsid w:val="00553F92"/>
    <w:rsid w:val="005545C6"/>
    <w:rsid w:val="00555393"/>
    <w:rsid w:val="00555715"/>
    <w:rsid w:val="00555A19"/>
    <w:rsid w:val="00555E25"/>
    <w:rsid w:val="00557540"/>
    <w:rsid w:val="005579EC"/>
    <w:rsid w:val="00562165"/>
    <w:rsid w:val="00562D74"/>
    <w:rsid w:val="005631A6"/>
    <w:rsid w:val="00563506"/>
    <w:rsid w:val="00564EF0"/>
    <w:rsid w:val="0056538C"/>
    <w:rsid w:val="00565425"/>
    <w:rsid w:val="00566035"/>
    <w:rsid w:val="0056692A"/>
    <w:rsid w:val="00566B01"/>
    <w:rsid w:val="005674BD"/>
    <w:rsid w:val="00570713"/>
    <w:rsid w:val="00570FD2"/>
    <w:rsid w:val="005719C5"/>
    <w:rsid w:val="005724B1"/>
    <w:rsid w:val="005728FB"/>
    <w:rsid w:val="00573CBA"/>
    <w:rsid w:val="00574A34"/>
    <w:rsid w:val="00574ADC"/>
    <w:rsid w:val="005754F0"/>
    <w:rsid w:val="00576591"/>
    <w:rsid w:val="00580452"/>
    <w:rsid w:val="00580FB9"/>
    <w:rsid w:val="00581366"/>
    <w:rsid w:val="00581995"/>
    <w:rsid w:val="0058231E"/>
    <w:rsid w:val="005824F1"/>
    <w:rsid w:val="005828A2"/>
    <w:rsid w:val="00582F0A"/>
    <w:rsid w:val="00583AED"/>
    <w:rsid w:val="00585597"/>
    <w:rsid w:val="005857A8"/>
    <w:rsid w:val="005861B7"/>
    <w:rsid w:val="005873B6"/>
    <w:rsid w:val="00587EFD"/>
    <w:rsid w:val="00590E98"/>
    <w:rsid w:val="0059179D"/>
    <w:rsid w:val="005939CD"/>
    <w:rsid w:val="00593A3D"/>
    <w:rsid w:val="00594FAA"/>
    <w:rsid w:val="005961A3"/>
    <w:rsid w:val="00596F04"/>
    <w:rsid w:val="005A011E"/>
    <w:rsid w:val="005A0528"/>
    <w:rsid w:val="005A0E09"/>
    <w:rsid w:val="005A0F80"/>
    <w:rsid w:val="005A1AF9"/>
    <w:rsid w:val="005A266D"/>
    <w:rsid w:val="005A321E"/>
    <w:rsid w:val="005A3E33"/>
    <w:rsid w:val="005A579F"/>
    <w:rsid w:val="005A6004"/>
    <w:rsid w:val="005A600D"/>
    <w:rsid w:val="005A7761"/>
    <w:rsid w:val="005B171F"/>
    <w:rsid w:val="005B2305"/>
    <w:rsid w:val="005B2A2D"/>
    <w:rsid w:val="005B3593"/>
    <w:rsid w:val="005B3CC3"/>
    <w:rsid w:val="005B4E9A"/>
    <w:rsid w:val="005B5318"/>
    <w:rsid w:val="005B6626"/>
    <w:rsid w:val="005B6F4D"/>
    <w:rsid w:val="005C020F"/>
    <w:rsid w:val="005C04F2"/>
    <w:rsid w:val="005C1107"/>
    <w:rsid w:val="005C328D"/>
    <w:rsid w:val="005C3AD2"/>
    <w:rsid w:val="005C3B01"/>
    <w:rsid w:val="005C7168"/>
    <w:rsid w:val="005D09FE"/>
    <w:rsid w:val="005D0F65"/>
    <w:rsid w:val="005D1E49"/>
    <w:rsid w:val="005D1F03"/>
    <w:rsid w:val="005D5F1C"/>
    <w:rsid w:val="005D637C"/>
    <w:rsid w:val="005D6E5E"/>
    <w:rsid w:val="005D74BC"/>
    <w:rsid w:val="005D77E6"/>
    <w:rsid w:val="005E163C"/>
    <w:rsid w:val="005E1DB9"/>
    <w:rsid w:val="005E2D56"/>
    <w:rsid w:val="005E329C"/>
    <w:rsid w:val="005E38AF"/>
    <w:rsid w:val="005E3E84"/>
    <w:rsid w:val="005E4F9B"/>
    <w:rsid w:val="005F00DB"/>
    <w:rsid w:val="005F28E1"/>
    <w:rsid w:val="005F2E5E"/>
    <w:rsid w:val="005F3DC5"/>
    <w:rsid w:val="005F3F7C"/>
    <w:rsid w:val="005F408A"/>
    <w:rsid w:val="005F5BB4"/>
    <w:rsid w:val="00600BC3"/>
    <w:rsid w:val="00601050"/>
    <w:rsid w:val="00602C1F"/>
    <w:rsid w:val="00603124"/>
    <w:rsid w:val="006061C6"/>
    <w:rsid w:val="006062BB"/>
    <w:rsid w:val="006067FB"/>
    <w:rsid w:val="00606995"/>
    <w:rsid w:val="00606CEE"/>
    <w:rsid w:val="006109C4"/>
    <w:rsid w:val="00611E7A"/>
    <w:rsid w:val="006127F8"/>
    <w:rsid w:val="00612961"/>
    <w:rsid w:val="00612AFD"/>
    <w:rsid w:val="006134C8"/>
    <w:rsid w:val="00613884"/>
    <w:rsid w:val="00613937"/>
    <w:rsid w:val="006139E0"/>
    <w:rsid w:val="006143C8"/>
    <w:rsid w:val="0061503E"/>
    <w:rsid w:val="00615297"/>
    <w:rsid w:val="006158CB"/>
    <w:rsid w:val="00615C0B"/>
    <w:rsid w:val="00616B38"/>
    <w:rsid w:val="00616D57"/>
    <w:rsid w:val="00616E29"/>
    <w:rsid w:val="0061728F"/>
    <w:rsid w:val="006200A8"/>
    <w:rsid w:val="006205A3"/>
    <w:rsid w:val="00620882"/>
    <w:rsid w:val="00621062"/>
    <w:rsid w:val="00623858"/>
    <w:rsid w:val="00624286"/>
    <w:rsid w:val="00626386"/>
    <w:rsid w:val="00627B75"/>
    <w:rsid w:val="00627CB2"/>
    <w:rsid w:val="006312C7"/>
    <w:rsid w:val="0063134D"/>
    <w:rsid w:val="0063275A"/>
    <w:rsid w:val="00632DAD"/>
    <w:rsid w:val="00633201"/>
    <w:rsid w:val="00633B24"/>
    <w:rsid w:val="00634184"/>
    <w:rsid w:val="0063689D"/>
    <w:rsid w:val="00636912"/>
    <w:rsid w:val="006373B4"/>
    <w:rsid w:val="00640F4E"/>
    <w:rsid w:val="0064109D"/>
    <w:rsid w:val="0064185C"/>
    <w:rsid w:val="0064295B"/>
    <w:rsid w:val="00642DDE"/>
    <w:rsid w:val="00643017"/>
    <w:rsid w:val="00643E4B"/>
    <w:rsid w:val="006445DE"/>
    <w:rsid w:val="00644CB6"/>
    <w:rsid w:val="0064587B"/>
    <w:rsid w:val="00646A04"/>
    <w:rsid w:val="00646DAE"/>
    <w:rsid w:val="006478D6"/>
    <w:rsid w:val="006509CF"/>
    <w:rsid w:val="006514A7"/>
    <w:rsid w:val="0065183B"/>
    <w:rsid w:val="00654A99"/>
    <w:rsid w:val="00654EB0"/>
    <w:rsid w:val="006556EA"/>
    <w:rsid w:val="006571CC"/>
    <w:rsid w:val="006573F6"/>
    <w:rsid w:val="006579C7"/>
    <w:rsid w:val="00657F1C"/>
    <w:rsid w:val="00660009"/>
    <w:rsid w:val="00661251"/>
    <w:rsid w:val="006614BF"/>
    <w:rsid w:val="006617FF"/>
    <w:rsid w:val="006619ED"/>
    <w:rsid w:val="00661F82"/>
    <w:rsid w:val="00662831"/>
    <w:rsid w:val="0066300F"/>
    <w:rsid w:val="00663827"/>
    <w:rsid w:val="0066384B"/>
    <w:rsid w:val="00663CC3"/>
    <w:rsid w:val="00665920"/>
    <w:rsid w:val="00667CF5"/>
    <w:rsid w:val="00670052"/>
    <w:rsid w:val="0067008D"/>
    <w:rsid w:val="00671A0D"/>
    <w:rsid w:val="006722D2"/>
    <w:rsid w:val="00672D76"/>
    <w:rsid w:val="006742E6"/>
    <w:rsid w:val="00674732"/>
    <w:rsid w:val="006750B4"/>
    <w:rsid w:val="00675BFA"/>
    <w:rsid w:val="00676261"/>
    <w:rsid w:val="0067754D"/>
    <w:rsid w:val="006775A6"/>
    <w:rsid w:val="00677F5C"/>
    <w:rsid w:val="00682B73"/>
    <w:rsid w:val="006832FA"/>
    <w:rsid w:val="0068529C"/>
    <w:rsid w:val="006862D7"/>
    <w:rsid w:val="0068643E"/>
    <w:rsid w:val="00687115"/>
    <w:rsid w:val="00687719"/>
    <w:rsid w:val="006912EA"/>
    <w:rsid w:val="006935CA"/>
    <w:rsid w:val="00694CCB"/>
    <w:rsid w:val="00697F9E"/>
    <w:rsid w:val="006A0E86"/>
    <w:rsid w:val="006A127B"/>
    <w:rsid w:val="006A1703"/>
    <w:rsid w:val="006A1CAC"/>
    <w:rsid w:val="006A26B5"/>
    <w:rsid w:val="006A2702"/>
    <w:rsid w:val="006A304C"/>
    <w:rsid w:val="006A3309"/>
    <w:rsid w:val="006A4635"/>
    <w:rsid w:val="006A5BB5"/>
    <w:rsid w:val="006A6806"/>
    <w:rsid w:val="006B25B4"/>
    <w:rsid w:val="006B2B3D"/>
    <w:rsid w:val="006B301B"/>
    <w:rsid w:val="006B43CE"/>
    <w:rsid w:val="006B4C48"/>
    <w:rsid w:val="006B5ED8"/>
    <w:rsid w:val="006B7AE2"/>
    <w:rsid w:val="006C056F"/>
    <w:rsid w:val="006C076D"/>
    <w:rsid w:val="006C09F6"/>
    <w:rsid w:val="006C1E3A"/>
    <w:rsid w:val="006C203E"/>
    <w:rsid w:val="006C22E5"/>
    <w:rsid w:val="006C31B3"/>
    <w:rsid w:val="006C3478"/>
    <w:rsid w:val="006C37C0"/>
    <w:rsid w:val="006C3865"/>
    <w:rsid w:val="006C39AC"/>
    <w:rsid w:val="006C445D"/>
    <w:rsid w:val="006C466E"/>
    <w:rsid w:val="006C468C"/>
    <w:rsid w:val="006C4A0B"/>
    <w:rsid w:val="006D26D0"/>
    <w:rsid w:val="006D3114"/>
    <w:rsid w:val="006D479C"/>
    <w:rsid w:val="006D48DA"/>
    <w:rsid w:val="006D4B33"/>
    <w:rsid w:val="006D4D43"/>
    <w:rsid w:val="006D549E"/>
    <w:rsid w:val="006D6457"/>
    <w:rsid w:val="006D6966"/>
    <w:rsid w:val="006D78EA"/>
    <w:rsid w:val="006D7B23"/>
    <w:rsid w:val="006E0D04"/>
    <w:rsid w:val="006E121E"/>
    <w:rsid w:val="006E1B93"/>
    <w:rsid w:val="006E3BEE"/>
    <w:rsid w:val="006E408C"/>
    <w:rsid w:val="006E53EA"/>
    <w:rsid w:val="006E6583"/>
    <w:rsid w:val="006E6FB8"/>
    <w:rsid w:val="006E75C2"/>
    <w:rsid w:val="006F1161"/>
    <w:rsid w:val="006F131F"/>
    <w:rsid w:val="006F2901"/>
    <w:rsid w:val="006F36EF"/>
    <w:rsid w:val="006F4460"/>
    <w:rsid w:val="006F49C5"/>
    <w:rsid w:val="006F4C34"/>
    <w:rsid w:val="006F50A1"/>
    <w:rsid w:val="006F5461"/>
    <w:rsid w:val="006F571D"/>
    <w:rsid w:val="006F60FA"/>
    <w:rsid w:val="006F639F"/>
    <w:rsid w:val="006F6DAB"/>
    <w:rsid w:val="0070082E"/>
    <w:rsid w:val="00702038"/>
    <w:rsid w:val="00702567"/>
    <w:rsid w:val="00702912"/>
    <w:rsid w:val="007031AB"/>
    <w:rsid w:val="00704707"/>
    <w:rsid w:val="00704C19"/>
    <w:rsid w:val="0070508D"/>
    <w:rsid w:val="007052BC"/>
    <w:rsid w:val="00705A28"/>
    <w:rsid w:val="0070630F"/>
    <w:rsid w:val="007074C7"/>
    <w:rsid w:val="00707BA9"/>
    <w:rsid w:val="007106AD"/>
    <w:rsid w:val="007116DC"/>
    <w:rsid w:val="00712AC7"/>
    <w:rsid w:val="007145E4"/>
    <w:rsid w:val="00714946"/>
    <w:rsid w:val="007155BF"/>
    <w:rsid w:val="00716712"/>
    <w:rsid w:val="00716F1D"/>
    <w:rsid w:val="007209BA"/>
    <w:rsid w:val="00722C63"/>
    <w:rsid w:val="007237E8"/>
    <w:rsid w:val="00723962"/>
    <w:rsid w:val="0072452D"/>
    <w:rsid w:val="007256B6"/>
    <w:rsid w:val="00725A95"/>
    <w:rsid w:val="00725F99"/>
    <w:rsid w:val="007266B5"/>
    <w:rsid w:val="00726EE6"/>
    <w:rsid w:val="007273AE"/>
    <w:rsid w:val="00727477"/>
    <w:rsid w:val="00727572"/>
    <w:rsid w:val="0073082C"/>
    <w:rsid w:val="0073108A"/>
    <w:rsid w:val="0073255E"/>
    <w:rsid w:val="007338A6"/>
    <w:rsid w:val="007359C0"/>
    <w:rsid w:val="007368F1"/>
    <w:rsid w:val="0073695E"/>
    <w:rsid w:val="00736CD2"/>
    <w:rsid w:val="0073713F"/>
    <w:rsid w:val="00737D3A"/>
    <w:rsid w:val="0074016D"/>
    <w:rsid w:val="00741F27"/>
    <w:rsid w:val="00742EC7"/>
    <w:rsid w:val="00743488"/>
    <w:rsid w:val="0074442D"/>
    <w:rsid w:val="00745416"/>
    <w:rsid w:val="007457C9"/>
    <w:rsid w:val="007468EC"/>
    <w:rsid w:val="0074716E"/>
    <w:rsid w:val="007502CA"/>
    <w:rsid w:val="007510BC"/>
    <w:rsid w:val="007512AC"/>
    <w:rsid w:val="007521FB"/>
    <w:rsid w:val="0075231F"/>
    <w:rsid w:val="0075262B"/>
    <w:rsid w:val="00753701"/>
    <w:rsid w:val="00754C28"/>
    <w:rsid w:val="0075659A"/>
    <w:rsid w:val="00757858"/>
    <w:rsid w:val="007609E9"/>
    <w:rsid w:val="00763355"/>
    <w:rsid w:val="00763D76"/>
    <w:rsid w:val="00763F0E"/>
    <w:rsid w:val="00764BC3"/>
    <w:rsid w:val="00765B05"/>
    <w:rsid w:val="00765EE0"/>
    <w:rsid w:val="0076650E"/>
    <w:rsid w:val="00767AFB"/>
    <w:rsid w:val="00770FC1"/>
    <w:rsid w:val="00771C9F"/>
    <w:rsid w:val="00771E94"/>
    <w:rsid w:val="0077330C"/>
    <w:rsid w:val="007747DE"/>
    <w:rsid w:val="00774B59"/>
    <w:rsid w:val="007752AD"/>
    <w:rsid w:val="007758F1"/>
    <w:rsid w:val="0077739A"/>
    <w:rsid w:val="00781A10"/>
    <w:rsid w:val="007846A6"/>
    <w:rsid w:val="00784888"/>
    <w:rsid w:val="00785090"/>
    <w:rsid w:val="00787299"/>
    <w:rsid w:val="00787516"/>
    <w:rsid w:val="007876FC"/>
    <w:rsid w:val="007916E2"/>
    <w:rsid w:val="00792FB5"/>
    <w:rsid w:val="00793AD7"/>
    <w:rsid w:val="00794046"/>
    <w:rsid w:val="0079427C"/>
    <w:rsid w:val="00794C62"/>
    <w:rsid w:val="00794EF5"/>
    <w:rsid w:val="00795212"/>
    <w:rsid w:val="00795AB4"/>
    <w:rsid w:val="0079671C"/>
    <w:rsid w:val="00796A16"/>
    <w:rsid w:val="00796D66"/>
    <w:rsid w:val="00797D26"/>
    <w:rsid w:val="007A18CC"/>
    <w:rsid w:val="007A1B51"/>
    <w:rsid w:val="007A2079"/>
    <w:rsid w:val="007A2093"/>
    <w:rsid w:val="007A33AB"/>
    <w:rsid w:val="007A33F9"/>
    <w:rsid w:val="007A36E5"/>
    <w:rsid w:val="007A4382"/>
    <w:rsid w:val="007A5011"/>
    <w:rsid w:val="007A578E"/>
    <w:rsid w:val="007A6187"/>
    <w:rsid w:val="007B0C70"/>
    <w:rsid w:val="007B0D57"/>
    <w:rsid w:val="007B1DDE"/>
    <w:rsid w:val="007B614B"/>
    <w:rsid w:val="007C1272"/>
    <w:rsid w:val="007C1526"/>
    <w:rsid w:val="007C194B"/>
    <w:rsid w:val="007C1A61"/>
    <w:rsid w:val="007C1DDA"/>
    <w:rsid w:val="007C1E29"/>
    <w:rsid w:val="007C263E"/>
    <w:rsid w:val="007C2A1C"/>
    <w:rsid w:val="007C338C"/>
    <w:rsid w:val="007C3EBD"/>
    <w:rsid w:val="007C4BED"/>
    <w:rsid w:val="007C619E"/>
    <w:rsid w:val="007C6270"/>
    <w:rsid w:val="007C780C"/>
    <w:rsid w:val="007C7F5B"/>
    <w:rsid w:val="007C7F95"/>
    <w:rsid w:val="007D0FD3"/>
    <w:rsid w:val="007D1C09"/>
    <w:rsid w:val="007D2857"/>
    <w:rsid w:val="007D3E5F"/>
    <w:rsid w:val="007D47CB"/>
    <w:rsid w:val="007D4F9A"/>
    <w:rsid w:val="007D6074"/>
    <w:rsid w:val="007D6254"/>
    <w:rsid w:val="007D67D1"/>
    <w:rsid w:val="007D6C03"/>
    <w:rsid w:val="007D72DC"/>
    <w:rsid w:val="007E1021"/>
    <w:rsid w:val="007E2FD0"/>
    <w:rsid w:val="007E31C7"/>
    <w:rsid w:val="007E346F"/>
    <w:rsid w:val="007E3D78"/>
    <w:rsid w:val="007E4895"/>
    <w:rsid w:val="007E4D31"/>
    <w:rsid w:val="007E5405"/>
    <w:rsid w:val="007E5993"/>
    <w:rsid w:val="007E5BF0"/>
    <w:rsid w:val="007E5D1B"/>
    <w:rsid w:val="007E5DEF"/>
    <w:rsid w:val="007E6437"/>
    <w:rsid w:val="007E6B86"/>
    <w:rsid w:val="007E7E74"/>
    <w:rsid w:val="007F0C81"/>
    <w:rsid w:val="007F3AE3"/>
    <w:rsid w:val="007F56D9"/>
    <w:rsid w:val="007F5FB5"/>
    <w:rsid w:val="007F73CD"/>
    <w:rsid w:val="007F7D04"/>
    <w:rsid w:val="00800B35"/>
    <w:rsid w:val="00801DB8"/>
    <w:rsid w:val="00802B86"/>
    <w:rsid w:val="00803C43"/>
    <w:rsid w:val="00804A70"/>
    <w:rsid w:val="00806BE8"/>
    <w:rsid w:val="00807374"/>
    <w:rsid w:val="00807795"/>
    <w:rsid w:val="0081028B"/>
    <w:rsid w:val="00810F50"/>
    <w:rsid w:val="00811617"/>
    <w:rsid w:val="00811ACC"/>
    <w:rsid w:val="00811B66"/>
    <w:rsid w:val="00812161"/>
    <w:rsid w:val="00812B0A"/>
    <w:rsid w:val="008132B1"/>
    <w:rsid w:val="0081341A"/>
    <w:rsid w:val="00813665"/>
    <w:rsid w:val="00813693"/>
    <w:rsid w:val="008146AC"/>
    <w:rsid w:val="00814A61"/>
    <w:rsid w:val="008156B5"/>
    <w:rsid w:val="00816361"/>
    <w:rsid w:val="0081646B"/>
    <w:rsid w:val="00816F1D"/>
    <w:rsid w:val="0081721B"/>
    <w:rsid w:val="008173B5"/>
    <w:rsid w:val="008200C6"/>
    <w:rsid w:val="008206A5"/>
    <w:rsid w:val="00821348"/>
    <w:rsid w:val="00821ED4"/>
    <w:rsid w:val="008228E7"/>
    <w:rsid w:val="008228FE"/>
    <w:rsid w:val="00822E0F"/>
    <w:rsid w:val="00825E26"/>
    <w:rsid w:val="00825FE5"/>
    <w:rsid w:val="0082785A"/>
    <w:rsid w:val="008279B2"/>
    <w:rsid w:val="00827AB7"/>
    <w:rsid w:val="008327D8"/>
    <w:rsid w:val="00832859"/>
    <w:rsid w:val="00832893"/>
    <w:rsid w:val="00833813"/>
    <w:rsid w:val="00833A30"/>
    <w:rsid w:val="00834B15"/>
    <w:rsid w:val="0083586F"/>
    <w:rsid w:val="00835B94"/>
    <w:rsid w:val="008368E4"/>
    <w:rsid w:val="00837680"/>
    <w:rsid w:val="00837949"/>
    <w:rsid w:val="00837AD6"/>
    <w:rsid w:val="0084000A"/>
    <w:rsid w:val="00841ECA"/>
    <w:rsid w:val="008424DA"/>
    <w:rsid w:val="00842FA0"/>
    <w:rsid w:val="0084384D"/>
    <w:rsid w:val="00843BFC"/>
    <w:rsid w:val="00844234"/>
    <w:rsid w:val="00844E56"/>
    <w:rsid w:val="00845461"/>
    <w:rsid w:val="0084557A"/>
    <w:rsid w:val="00847EA0"/>
    <w:rsid w:val="008500C1"/>
    <w:rsid w:val="00850A3F"/>
    <w:rsid w:val="0085307B"/>
    <w:rsid w:val="0085322C"/>
    <w:rsid w:val="008541DA"/>
    <w:rsid w:val="00855A0C"/>
    <w:rsid w:val="008577EB"/>
    <w:rsid w:val="008579E7"/>
    <w:rsid w:val="0086312E"/>
    <w:rsid w:val="0086340A"/>
    <w:rsid w:val="00863846"/>
    <w:rsid w:val="00863A3B"/>
    <w:rsid w:val="00864C29"/>
    <w:rsid w:val="00864F20"/>
    <w:rsid w:val="00865546"/>
    <w:rsid w:val="00866845"/>
    <w:rsid w:val="00866A0D"/>
    <w:rsid w:val="00867841"/>
    <w:rsid w:val="008706C0"/>
    <w:rsid w:val="00870A3B"/>
    <w:rsid w:val="00870E2C"/>
    <w:rsid w:val="00870EFB"/>
    <w:rsid w:val="008748DC"/>
    <w:rsid w:val="00874C33"/>
    <w:rsid w:val="008756CA"/>
    <w:rsid w:val="00876C8F"/>
    <w:rsid w:val="00876F14"/>
    <w:rsid w:val="00880566"/>
    <w:rsid w:val="00880F61"/>
    <w:rsid w:val="0088109E"/>
    <w:rsid w:val="008811E5"/>
    <w:rsid w:val="00881867"/>
    <w:rsid w:val="00881E64"/>
    <w:rsid w:val="0088227D"/>
    <w:rsid w:val="0088250B"/>
    <w:rsid w:val="008843EC"/>
    <w:rsid w:val="00885244"/>
    <w:rsid w:val="00885C9E"/>
    <w:rsid w:val="00887D34"/>
    <w:rsid w:val="00891E4F"/>
    <w:rsid w:val="00892113"/>
    <w:rsid w:val="00894995"/>
    <w:rsid w:val="00895671"/>
    <w:rsid w:val="00895960"/>
    <w:rsid w:val="008A0884"/>
    <w:rsid w:val="008A2175"/>
    <w:rsid w:val="008A3BD9"/>
    <w:rsid w:val="008A5459"/>
    <w:rsid w:val="008A596E"/>
    <w:rsid w:val="008A6612"/>
    <w:rsid w:val="008A6CA9"/>
    <w:rsid w:val="008A7209"/>
    <w:rsid w:val="008B0A39"/>
    <w:rsid w:val="008B116C"/>
    <w:rsid w:val="008B28C5"/>
    <w:rsid w:val="008B399D"/>
    <w:rsid w:val="008B54BC"/>
    <w:rsid w:val="008B5CDF"/>
    <w:rsid w:val="008B61AC"/>
    <w:rsid w:val="008B7A02"/>
    <w:rsid w:val="008B7E0C"/>
    <w:rsid w:val="008C08B5"/>
    <w:rsid w:val="008C155A"/>
    <w:rsid w:val="008C2365"/>
    <w:rsid w:val="008C34F3"/>
    <w:rsid w:val="008C35E2"/>
    <w:rsid w:val="008C41FD"/>
    <w:rsid w:val="008C566A"/>
    <w:rsid w:val="008C5A00"/>
    <w:rsid w:val="008C6492"/>
    <w:rsid w:val="008C6B78"/>
    <w:rsid w:val="008C7737"/>
    <w:rsid w:val="008C7D0C"/>
    <w:rsid w:val="008D1D80"/>
    <w:rsid w:val="008D295C"/>
    <w:rsid w:val="008D2AF0"/>
    <w:rsid w:val="008D56D5"/>
    <w:rsid w:val="008D7372"/>
    <w:rsid w:val="008D7CA9"/>
    <w:rsid w:val="008E01D9"/>
    <w:rsid w:val="008E0CD2"/>
    <w:rsid w:val="008E1505"/>
    <w:rsid w:val="008E2902"/>
    <w:rsid w:val="008E3665"/>
    <w:rsid w:val="008E385D"/>
    <w:rsid w:val="008E5C67"/>
    <w:rsid w:val="008E5F76"/>
    <w:rsid w:val="008E6334"/>
    <w:rsid w:val="008E6E98"/>
    <w:rsid w:val="008F0ACC"/>
    <w:rsid w:val="008F2C2B"/>
    <w:rsid w:val="008F31D3"/>
    <w:rsid w:val="008F376C"/>
    <w:rsid w:val="008F4385"/>
    <w:rsid w:val="008F4844"/>
    <w:rsid w:val="008F4C0F"/>
    <w:rsid w:val="008F5828"/>
    <w:rsid w:val="008F5DC1"/>
    <w:rsid w:val="008F6777"/>
    <w:rsid w:val="0090165A"/>
    <w:rsid w:val="00904DCE"/>
    <w:rsid w:val="00905735"/>
    <w:rsid w:val="00905927"/>
    <w:rsid w:val="009059C8"/>
    <w:rsid w:val="00905CB7"/>
    <w:rsid w:val="00906C74"/>
    <w:rsid w:val="00911AEC"/>
    <w:rsid w:val="00911EC7"/>
    <w:rsid w:val="00912600"/>
    <w:rsid w:val="00912B96"/>
    <w:rsid w:val="0091402D"/>
    <w:rsid w:val="009144CE"/>
    <w:rsid w:val="00914945"/>
    <w:rsid w:val="009172C2"/>
    <w:rsid w:val="00917A3C"/>
    <w:rsid w:val="00917C69"/>
    <w:rsid w:val="00921697"/>
    <w:rsid w:val="0092237C"/>
    <w:rsid w:val="00922B70"/>
    <w:rsid w:val="00922F55"/>
    <w:rsid w:val="009231AE"/>
    <w:rsid w:val="00923614"/>
    <w:rsid w:val="009260DC"/>
    <w:rsid w:val="00926DC0"/>
    <w:rsid w:val="00927DD4"/>
    <w:rsid w:val="0093017A"/>
    <w:rsid w:val="009327EF"/>
    <w:rsid w:val="0093347E"/>
    <w:rsid w:val="009334A4"/>
    <w:rsid w:val="0093423B"/>
    <w:rsid w:val="00934949"/>
    <w:rsid w:val="00937C13"/>
    <w:rsid w:val="009401F0"/>
    <w:rsid w:val="00940B71"/>
    <w:rsid w:val="00941CE0"/>
    <w:rsid w:val="009430C2"/>
    <w:rsid w:val="009433C6"/>
    <w:rsid w:val="00944546"/>
    <w:rsid w:val="00946A70"/>
    <w:rsid w:val="009474FC"/>
    <w:rsid w:val="009477CF"/>
    <w:rsid w:val="00947938"/>
    <w:rsid w:val="009506FB"/>
    <w:rsid w:val="009508F9"/>
    <w:rsid w:val="00950C95"/>
    <w:rsid w:val="009534A4"/>
    <w:rsid w:val="0095797E"/>
    <w:rsid w:val="009621EB"/>
    <w:rsid w:val="0096274C"/>
    <w:rsid w:val="00962788"/>
    <w:rsid w:val="009629EB"/>
    <w:rsid w:val="00965976"/>
    <w:rsid w:val="00971278"/>
    <w:rsid w:val="00971823"/>
    <w:rsid w:val="00971EED"/>
    <w:rsid w:val="00973083"/>
    <w:rsid w:val="00973A88"/>
    <w:rsid w:val="0097458A"/>
    <w:rsid w:val="00974ADA"/>
    <w:rsid w:val="0097650A"/>
    <w:rsid w:val="009775D6"/>
    <w:rsid w:val="009802CF"/>
    <w:rsid w:val="0098056B"/>
    <w:rsid w:val="00980DA7"/>
    <w:rsid w:val="00980E57"/>
    <w:rsid w:val="009810D8"/>
    <w:rsid w:val="00981742"/>
    <w:rsid w:val="00982E78"/>
    <w:rsid w:val="00984CBB"/>
    <w:rsid w:val="00985347"/>
    <w:rsid w:val="00985DE6"/>
    <w:rsid w:val="0098649F"/>
    <w:rsid w:val="009867EA"/>
    <w:rsid w:val="0098758D"/>
    <w:rsid w:val="0098789D"/>
    <w:rsid w:val="0098798B"/>
    <w:rsid w:val="009879DA"/>
    <w:rsid w:val="00990357"/>
    <w:rsid w:val="009905E7"/>
    <w:rsid w:val="0099110B"/>
    <w:rsid w:val="00991279"/>
    <w:rsid w:val="00991441"/>
    <w:rsid w:val="00991977"/>
    <w:rsid w:val="00992E0C"/>
    <w:rsid w:val="00994082"/>
    <w:rsid w:val="00995969"/>
    <w:rsid w:val="00995B38"/>
    <w:rsid w:val="0099691A"/>
    <w:rsid w:val="009972E1"/>
    <w:rsid w:val="009973DB"/>
    <w:rsid w:val="00997C54"/>
    <w:rsid w:val="009A119F"/>
    <w:rsid w:val="009A177E"/>
    <w:rsid w:val="009A2461"/>
    <w:rsid w:val="009A2F82"/>
    <w:rsid w:val="009A3CB2"/>
    <w:rsid w:val="009A4E15"/>
    <w:rsid w:val="009A520C"/>
    <w:rsid w:val="009A798F"/>
    <w:rsid w:val="009A7EC7"/>
    <w:rsid w:val="009B25C1"/>
    <w:rsid w:val="009B321F"/>
    <w:rsid w:val="009B4E69"/>
    <w:rsid w:val="009B5105"/>
    <w:rsid w:val="009B52DF"/>
    <w:rsid w:val="009B5C0A"/>
    <w:rsid w:val="009B5D6C"/>
    <w:rsid w:val="009B613E"/>
    <w:rsid w:val="009C038D"/>
    <w:rsid w:val="009C2101"/>
    <w:rsid w:val="009C34E0"/>
    <w:rsid w:val="009C3CD8"/>
    <w:rsid w:val="009C413A"/>
    <w:rsid w:val="009C6F68"/>
    <w:rsid w:val="009C75A5"/>
    <w:rsid w:val="009D092E"/>
    <w:rsid w:val="009D0964"/>
    <w:rsid w:val="009D1CDE"/>
    <w:rsid w:val="009D2130"/>
    <w:rsid w:val="009D2CEE"/>
    <w:rsid w:val="009D3479"/>
    <w:rsid w:val="009D40F3"/>
    <w:rsid w:val="009D5737"/>
    <w:rsid w:val="009D766D"/>
    <w:rsid w:val="009D7B3F"/>
    <w:rsid w:val="009E0D18"/>
    <w:rsid w:val="009E2980"/>
    <w:rsid w:val="009E3262"/>
    <w:rsid w:val="009E4119"/>
    <w:rsid w:val="009E5E03"/>
    <w:rsid w:val="009E6006"/>
    <w:rsid w:val="009E75FB"/>
    <w:rsid w:val="009F02E8"/>
    <w:rsid w:val="009F24C4"/>
    <w:rsid w:val="009F3367"/>
    <w:rsid w:val="009F3DD7"/>
    <w:rsid w:val="009F5FE0"/>
    <w:rsid w:val="009F78DE"/>
    <w:rsid w:val="00A00036"/>
    <w:rsid w:val="00A0061E"/>
    <w:rsid w:val="00A02372"/>
    <w:rsid w:val="00A02683"/>
    <w:rsid w:val="00A0270B"/>
    <w:rsid w:val="00A0281F"/>
    <w:rsid w:val="00A03E2D"/>
    <w:rsid w:val="00A0595B"/>
    <w:rsid w:val="00A1029D"/>
    <w:rsid w:val="00A10EB4"/>
    <w:rsid w:val="00A121B6"/>
    <w:rsid w:val="00A13851"/>
    <w:rsid w:val="00A15045"/>
    <w:rsid w:val="00A15947"/>
    <w:rsid w:val="00A1781A"/>
    <w:rsid w:val="00A200F7"/>
    <w:rsid w:val="00A204D8"/>
    <w:rsid w:val="00A21710"/>
    <w:rsid w:val="00A2277F"/>
    <w:rsid w:val="00A24AD0"/>
    <w:rsid w:val="00A254EF"/>
    <w:rsid w:val="00A27673"/>
    <w:rsid w:val="00A278E4"/>
    <w:rsid w:val="00A30984"/>
    <w:rsid w:val="00A30EA8"/>
    <w:rsid w:val="00A3101A"/>
    <w:rsid w:val="00A32716"/>
    <w:rsid w:val="00A334AD"/>
    <w:rsid w:val="00A337B5"/>
    <w:rsid w:val="00A339CF"/>
    <w:rsid w:val="00A3594D"/>
    <w:rsid w:val="00A3775D"/>
    <w:rsid w:val="00A37F14"/>
    <w:rsid w:val="00A409F3"/>
    <w:rsid w:val="00A423E5"/>
    <w:rsid w:val="00A43ACB"/>
    <w:rsid w:val="00A43C32"/>
    <w:rsid w:val="00A43FEA"/>
    <w:rsid w:val="00A44234"/>
    <w:rsid w:val="00A460D2"/>
    <w:rsid w:val="00A4628E"/>
    <w:rsid w:val="00A4798C"/>
    <w:rsid w:val="00A52E13"/>
    <w:rsid w:val="00A53A27"/>
    <w:rsid w:val="00A554B9"/>
    <w:rsid w:val="00A567D0"/>
    <w:rsid w:val="00A6029C"/>
    <w:rsid w:val="00A612B2"/>
    <w:rsid w:val="00A61657"/>
    <w:rsid w:val="00A6358E"/>
    <w:rsid w:val="00A6464D"/>
    <w:rsid w:val="00A64AB1"/>
    <w:rsid w:val="00A64B17"/>
    <w:rsid w:val="00A65E25"/>
    <w:rsid w:val="00A66299"/>
    <w:rsid w:val="00A66CA6"/>
    <w:rsid w:val="00A67662"/>
    <w:rsid w:val="00A7126D"/>
    <w:rsid w:val="00A71DEE"/>
    <w:rsid w:val="00A72DA2"/>
    <w:rsid w:val="00A7465E"/>
    <w:rsid w:val="00A75E73"/>
    <w:rsid w:val="00A77ABE"/>
    <w:rsid w:val="00A8112C"/>
    <w:rsid w:val="00A817D4"/>
    <w:rsid w:val="00A819E6"/>
    <w:rsid w:val="00A839F1"/>
    <w:rsid w:val="00A83FC5"/>
    <w:rsid w:val="00A83FEC"/>
    <w:rsid w:val="00A84FC3"/>
    <w:rsid w:val="00A85498"/>
    <w:rsid w:val="00A869C0"/>
    <w:rsid w:val="00A86AA6"/>
    <w:rsid w:val="00A86DEA"/>
    <w:rsid w:val="00A87572"/>
    <w:rsid w:val="00A9037F"/>
    <w:rsid w:val="00A9055B"/>
    <w:rsid w:val="00A91139"/>
    <w:rsid w:val="00A915A1"/>
    <w:rsid w:val="00A91E5E"/>
    <w:rsid w:val="00A93A4F"/>
    <w:rsid w:val="00A944E1"/>
    <w:rsid w:val="00A95123"/>
    <w:rsid w:val="00A960CC"/>
    <w:rsid w:val="00A97138"/>
    <w:rsid w:val="00A9745D"/>
    <w:rsid w:val="00AA1FC6"/>
    <w:rsid w:val="00AA4673"/>
    <w:rsid w:val="00AB1641"/>
    <w:rsid w:val="00AB239E"/>
    <w:rsid w:val="00AB5535"/>
    <w:rsid w:val="00AB6525"/>
    <w:rsid w:val="00AB7061"/>
    <w:rsid w:val="00AC01D6"/>
    <w:rsid w:val="00AC0E61"/>
    <w:rsid w:val="00AC16CC"/>
    <w:rsid w:val="00AC1D09"/>
    <w:rsid w:val="00AC1D80"/>
    <w:rsid w:val="00AC2588"/>
    <w:rsid w:val="00AC58F1"/>
    <w:rsid w:val="00AC5F68"/>
    <w:rsid w:val="00AC6486"/>
    <w:rsid w:val="00AC7258"/>
    <w:rsid w:val="00AC741F"/>
    <w:rsid w:val="00AD01E6"/>
    <w:rsid w:val="00AD0D34"/>
    <w:rsid w:val="00AD0EB8"/>
    <w:rsid w:val="00AD15F5"/>
    <w:rsid w:val="00AD160F"/>
    <w:rsid w:val="00AD195A"/>
    <w:rsid w:val="00AD28AA"/>
    <w:rsid w:val="00AD2C8F"/>
    <w:rsid w:val="00AD4337"/>
    <w:rsid w:val="00AD452E"/>
    <w:rsid w:val="00AD4A59"/>
    <w:rsid w:val="00AD4AC1"/>
    <w:rsid w:val="00AD4D0D"/>
    <w:rsid w:val="00AE1D57"/>
    <w:rsid w:val="00AE3A92"/>
    <w:rsid w:val="00AE3B8A"/>
    <w:rsid w:val="00AE3E5B"/>
    <w:rsid w:val="00AE770D"/>
    <w:rsid w:val="00AE79DE"/>
    <w:rsid w:val="00AE7EA7"/>
    <w:rsid w:val="00AF0503"/>
    <w:rsid w:val="00AF0682"/>
    <w:rsid w:val="00AF0E3E"/>
    <w:rsid w:val="00AF2D8A"/>
    <w:rsid w:val="00AF308E"/>
    <w:rsid w:val="00AF42BD"/>
    <w:rsid w:val="00AF550C"/>
    <w:rsid w:val="00AF631C"/>
    <w:rsid w:val="00AF6603"/>
    <w:rsid w:val="00B02BCF"/>
    <w:rsid w:val="00B0312F"/>
    <w:rsid w:val="00B034F9"/>
    <w:rsid w:val="00B03C54"/>
    <w:rsid w:val="00B0453A"/>
    <w:rsid w:val="00B04657"/>
    <w:rsid w:val="00B0506E"/>
    <w:rsid w:val="00B0519A"/>
    <w:rsid w:val="00B060B2"/>
    <w:rsid w:val="00B06569"/>
    <w:rsid w:val="00B11290"/>
    <w:rsid w:val="00B11C08"/>
    <w:rsid w:val="00B11EBD"/>
    <w:rsid w:val="00B12086"/>
    <w:rsid w:val="00B136BA"/>
    <w:rsid w:val="00B16939"/>
    <w:rsid w:val="00B203CC"/>
    <w:rsid w:val="00B2094A"/>
    <w:rsid w:val="00B20D71"/>
    <w:rsid w:val="00B21A9B"/>
    <w:rsid w:val="00B21C60"/>
    <w:rsid w:val="00B21EC5"/>
    <w:rsid w:val="00B22A13"/>
    <w:rsid w:val="00B252A9"/>
    <w:rsid w:val="00B25C81"/>
    <w:rsid w:val="00B2692E"/>
    <w:rsid w:val="00B27D4C"/>
    <w:rsid w:val="00B30206"/>
    <w:rsid w:val="00B3126B"/>
    <w:rsid w:val="00B32415"/>
    <w:rsid w:val="00B32954"/>
    <w:rsid w:val="00B33DE7"/>
    <w:rsid w:val="00B3559A"/>
    <w:rsid w:val="00B36574"/>
    <w:rsid w:val="00B36C6D"/>
    <w:rsid w:val="00B4107B"/>
    <w:rsid w:val="00B412A5"/>
    <w:rsid w:val="00B41EA5"/>
    <w:rsid w:val="00B478F2"/>
    <w:rsid w:val="00B53AD0"/>
    <w:rsid w:val="00B53BB9"/>
    <w:rsid w:val="00B53EF1"/>
    <w:rsid w:val="00B53F5F"/>
    <w:rsid w:val="00B54324"/>
    <w:rsid w:val="00B543F2"/>
    <w:rsid w:val="00B55325"/>
    <w:rsid w:val="00B57B79"/>
    <w:rsid w:val="00B57BC5"/>
    <w:rsid w:val="00B61D52"/>
    <w:rsid w:val="00B63759"/>
    <w:rsid w:val="00B6436C"/>
    <w:rsid w:val="00B64DF8"/>
    <w:rsid w:val="00B65474"/>
    <w:rsid w:val="00B65A3D"/>
    <w:rsid w:val="00B66067"/>
    <w:rsid w:val="00B6681B"/>
    <w:rsid w:val="00B669F9"/>
    <w:rsid w:val="00B67578"/>
    <w:rsid w:val="00B714DA"/>
    <w:rsid w:val="00B71AA2"/>
    <w:rsid w:val="00B725B4"/>
    <w:rsid w:val="00B735FF"/>
    <w:rsid w:val="00B74927"/>
    <w:rsid w:val="00B74FFE"/>
    <w:rsid w:val="00B779A5"/>
    <w:rsid w:val="00B77FF0"/>
    <w:rsid w:val="00B80738"/>
    <w:rsid w:val="00B83197"/>
    <w:rsid w:val="00B83461"/>
    <w:rsid w:val="00B83A72"/>
    <w:rsid w:val="00B84760"/>
    <w:rsid w:val="00B84CEC"/>
    <w:rsid w:val="00B86029"/>
    <w:rsid w:val="00B93EFF"/>
    <w:rsid w:val="00B941DD"/>
    <w:rsid w:val="00B94568"/>
    <w:rsid w:val="00B94CE8"/>
    <w:rsid w:val="00B94EC2"/>
    <w:rsid w:val="00B97773"/>
    <w:rsid w:val="00B9797F"/>
    <w:rsid w:val="00BA125E"/>
    <w:rsid w:val="00BA4D66"/>
    <w:rsid w:val="00BA5DA7"/>
    <w:rsid w:val="00BA6AE2"/>
    <w:rsid w:val="00BA7F29"/>
    <w:rsid w:val="00BB0587"/>
    <w:rsid w:val="00BB1F32"/>
    <w:rsid w:val="00BB22DD"/>
    <w:rsid w:val="00BB27BE"/>
    <w:rsid w:val="00BB2B15"/>
    <w:rsid w:val="00BB2EB4"/>
    <w:rsid w:val="00BB6315"/>
    <w:rsid w:val="00BB63A4"/>
    <w:rsid w:val="00BB70F3"/>
    <w:rsid w:val="00BB72A7"/>
    <w:rsid w:val="00BB7A90"/>
    <w:rsid w:val="00BB7DB1"/>
    <w:rsid w:val="00BC0910"/>
    <w:rsid w:val="00BC0C19"/>
    <w:rsid w:val="00BC0D08"/>
    <w:rsid w:val="00BC235C"/>
    <w:rsid w:val="00BC5886"/>
    <w:rsid w:val="00BC65D5"/>
    <w:rsid w:val="00BC7C43"/>
    <w:rsid w:val="00BD0A7E"/>
    <w:rsid w:val="00BD27F0"/>
    <w:rsid w:val="00BD3254"/>
    <w:rsid w:val="00BD36A6"/>
    <w:rsid w:val="00BD5226"/>
    <w:rsid w:val="00BD5AB0"/>
    <w:rsid w:val="00BD6C1D"/>
    <w:rsid w:val="00BD6D67"/>
    <w:rsid w:val="00BD6E38"/>
    <w:rsid w:val="00BD6FD8"/>
    <w:rsid w:val="00BE01FF"/>
    <w:rsid w:val="00BE0684"/>
    <w:rsid w:val="00BE21FD"/>
    <w:rsid w:val="00BE2FD0"/>
    <w:rsid w:val="00BE4D74"/>
    <w:rsid w:val="00BE5941"/>
    <w:rsid w:val="00BE6972"/>
    <w:rsid w:val="00BE7456"/>
    <w:rsid w:val="00BE7663"/>
    <w:rsid w:val="00BE7C19"/>
    <w:rsid w:val="00BF0192"/>
    <w:rsid w:val="00BF05CC"/>
    <w:rsid w:val="00BF1D43"/>
    <w:rsid w:val="00BF2851"/>
    <w:rsid w:val="00BF2E1E"/>
    <w:rsid w:val="00BF388E"/>
    <w:rsid w:val="00BF412B"/>
    <w:rsid w:val="00BF5551"/>
    <w:rsid w:val="00BF574A"/>
    <w:rsid w:val="00BF7B1F"/>
    <w:rsid w:val="00C00098"/>
    <w:rsid w:val="00C00A67"/>
    <w:rsid w:val="00C00C39"/>
    <w:rsid w:val="00C013DE"/>
    <w:rsid w:val="00C01477"/>
    <w:rsid w:val="00C019D4"/>
    <w:rsid w:val="00C01D73"/>
    <w:rsid w:val="00C01EE4"/>
    <w:rsid w:val="00C03D71"/>
    <w:rsid w:val="00C06691"/>
    <w:rsid w:val="00C06846"/>
    <w:rsid w:val="00C06883"/>
    <w:rsid w:val="00C06E81"/>
    <w:rsid w:val="00C073D5"/>
    <w:rsid w:val="00C076EA"/>
    <w:rsid w:val="00C07BDE"/>
    <w:rsid w:val="00C10C90"/>
    <w:rsid w:val="00C11C4A"/>
    <w:rsid w:val="00C12998"/>
    <w:rsid w:val="00C12CAE"/>
    <w:rsid w:val="00C13D30"/>
    <w:rsid w:val="00C14A61"/>
    <w:rsid w:val="00C14CF9"/>
    <w:rsid w:val="00C16FC5"/>
    <w:rsid w:val="00C20303"/>
    <w:rsid w:val="00C21082"/>
    <w:rsid w:val="00C21315"/>
    <w:rsid w:val="00C21F50"/>
    <w:rsid w:val="00C222A4"/>
    <w:rsid w:val="00C224E7"/>
    <w:rsid w:val="00C23B3E"/>
    <w:rsid w:val="00C252B9"/>
    <w:rsid w:val="00C25A54"/>
    <w:rsid w:val="00C25ADE"/>
    <w:rsid w:val="00C25C83"/>
    <w:rsid w:val="00C30B68"/>
    <w:rsid w:val="00C335C3"/>
    <w:rsid w:val="00C33AFD"/>
    <w:rsid w:val="00C347F5"/>
    <w:rsid w:val="00C355F5"/>
    <w:rsid w:val="00C3600B"/>
    <w:rsid w:val="00C36760"/>
    <w:rsid w:val="00C37981"/>
    <w:rsid w:val="00C37CC5"/>
    <w:rsid w:val="00C4311B"/>
    <w:rsid w:val="00C43373"/>
    <w:rsid w:val="00C43990"/>
    <w:rsid w:val="00C440D1"/>
    <w:rsid w:val="00C451E0"/>
    <w:rsid w:val="00C4553E"/>
    <w:rsid w:val="00C45C77"/>
    <w:rsid w:val="00C45FCE"/>
    <w:rsid w:val="00C469B1"/>
    <w:rsid w:val="00C46E89"/>
    <w:rsid w:val="00C476F1"/>
    <w:rsid w:val="00C47918"/>
    <w:rsid w:val="00C47FB3"/>
    <w:rsid w:val="00C50B82"/>
    <w:rsid w:val="00C5227D"/>
    <w:rsid w:val="00C53522"/>
    <w:rsid w:val="00C53746"/>
    <w:rsid w:val="00C537E8"/>
    <w:rsid w:val="00C53A17"/>
    <w:rsid w:val="00C5444E"/>
    <w:rsid w:val="00C56FCB"/>
    <w:rsid w:val="00C57619"/>
    <w:rsid w:val="00C60278"/>
    <w:rsid w:val="00C62812"/>
    <w:rsid w:val="00C63AA2"/>
    <w:rsid w:val="00C63DEF"/>
    <w:rsid w:val="00C6469E"/>
    <w:rsid w:val="00C6618F"/>
    <w:rsid w:val="00C66501"/>
    <w:rsid w:val="00C66573"/>
    <w:rsid w:val="00C66FB7"/>
    <w:rsid w:val="00C67183"/>
    <w:rsid w:val="00C677B6"/>
    <w:rsid w:val="00C70016"/>
    <w:rsid w:val="00C70DFF"/>
    <w:rsid w:val="00C71001"/>
    <w:rsid w:val="00C72189"/>
    <w:rsid w:val="00C72D55"/>
    <w:rsid w:val="00C72E20"/>
    <w:rsid w:val="00C73453"/>
    <w:rsid w:val="00C746A8"/>
    <w:rsid w:val="00C7491F"/>
    <w:rsid w:val="00C74E40"/>
    <w:rsid w:val="00C75609"/>
    <w:rsid w:val="00C7711A"/>
    <w:rsid w:val="00C80036"/>
    <w:rsid w:val="00C8133E"/>
    <w:rsid w:val="00C8151A"/>
    <w:rsid w:val="00C8236D"/>
    <w:rsid w:val="00C825AC"/>
    <w:rsid w:val="00C82DCF"/>
    <w:rsid w:val="00C8437E"/>
    <w:rsid w:val="00C85264"/>
    <w:rsid w:val="00C86419"/>
    <w:rsid w:val="00C86E8C"/>
    <w:rsid w:val="00C87D9D"/>
    <w:rsid w:val="00C87F28"/>
    <w:rsid w:val="00C908E8"/>
    <w:rsid w:val="00C91D10"/>
    <w:rsid w:val="00C920CD"/>
    <w:rsid w:val="00C9360A"/>
    <w:rsid w:val="00C95E38"/>
    <w:rsid w:val="00C962EC"/>
    <w:rsid w:val="00C96A6B"/>
    <w:rsid w:val="00C970A0"/>
    <w:rsid w:val="00CA0B24"/>
    <w:rsid w:val="00CA22B7"/>
    <w:rsid w:val="00CA2B4F"/>
    <w:rsid w:val="00CA2BC5"/>
    <w:rsid w:val="00CA3D43"/>
    <w:rsid w:val="00CA44DE"/>
    <w:rsid w:val="00CA48B2"/>
    <w:rsid w:val="00CB0484"/>
    <w:rsid w:val="00CB13AC"/>
    <w:rsid w:val="00CB140C"/>
    <w:rsid w:val="00CB2564"/>
    <w:rsid w:val="00CB45C9"/>
    <w:rsid w:val="00CB4D9E"/>
    <w:rsid w:val="00CB56BC"/>
    <w:rsid w:val="00CB5F9B"/>
    <w:rsid w:val="00CB60A3"/>
    <w:rsid w:val="00CB6316"/>
    <w:rsid w:val="00CB73BF"/>
    <w:rsid w:val="00CB769D"/>
    <w:rsid w:val="00CC02D7"/>
    <w:rsid w:val="00CC1AF9"/>
    <w:rsid w:val="00CC1D65"/>
    <w:rsid w:val="00CC475A"/>
    <w:rsid w:val="00CC47E8"/>
    <w:rsid w:val="00CC49FB"/>
    <w:rsid w:val="00CC57B1"/>
    <w:rsid w:val="00CC74E7"/>
    <w:rsid w:val="00CC78B7"/>
    <w:rsid w:val="00CD01D2"/>
    <w:rsid w:val="00CD25F7"/>
    <w:rsid w:val="00CD3E33"/>
    <w:rsid w:val="00CD40E7"/>
    <w:rsid w:val="00CD4E86"/>
    <w:rsid w:val="00CD4FDA"/>
    <w:rsid w:val="00CD51BF"/>
    <w:rsid w:val="00CD5DF1"/>
    <w:rsid w:val="00CD6489"/>
    <w:rsid w:val="00CD77AC"/>
    <w:rsid w:val="00CD7936"/>
    <w:rsid w:val="00CE29BE"/>
    <w:rsid w:val="00CE3DE7"/>
    <w:rsid w:val="00CE3E18"/>
    <w:rsid w:val="00CE44DC"/>
    <w:rsid w:val="00CE4A34"/>
    <w:rsid w:val="00CE5048"/>
    <w:rsid w:val="00CE5319"/>
    <w:rsid w:val="00CE5839"/>
    <w:rsid w:val="00CE6F0E"/>
    <w:rsid w:val="00CE7AC5"/>
    <w:rsid w:val="00CF1796"/>
    <w:rsid w:val="00CF188B"/>
    <w:rsid w:val="00CF1AF4"/>
    <w:rsid w:val="00CF255C"/>
    <w:rsid w:val="00CF5F22"/>
    <w:rsid w:val="00CF6623"/>
    <w:rsid w:val="00CF6B5B"/>
    <w:rsid w:val="00CF6B63"/>
    <w:rsid w:val="00CF7451"/>
    <w:rsid w:val="00D0162D"/>
    <w:rsid w:val="00D01C07"/>
    <w:rsid w:val="00D020F2"/>
    <w:rsid w:val="00D03AEF"/>
    <w:rsid w:val="00D05458"/>
    <w:rsid w:val="00D05DC4"/>
    <w:rsid w:val="00D07271"/>
    <w:rsid w:val="00D1457F"/>
    <w:rsid w:val="00D14B72"/>
    <w:rsid w:val="00D15212"/>
    <w:rsid w:val="00D16514"/>
    <w:rsid w:val="00D17F6B"/>
    <w:rsid w:val="00D20346"/>
    <w:rsid w:val="00D2072D"/>
    <w:rsid w:val="00D218BA"/>
    <w:rsid w:val="00D239B9"/>
    <w:rsid w:val="00D23AA4"/>
    <w:rsid w:val="00D24D06"/>
    <w:rsid w:val="00D25424"/>
    <w:rsid w:val="00D25A43"/>
    <w:rsid w:val="00D25F6D"/>
    <w:rsid w:val="00D26482"/>
    <w:rsid w:val="00D276A9"/>
    <w:rsid w:val="00D27E61"/>
    <w:rsid w:val="00D309A6"/>
    <w:rsid w:val="00D31172"/>
    <w:rsid w:val="00D33FAB"/>
    <w:rsid w:val="00D34232"/>
    <w:rsid w:val="00D35B85"/>
    <w:rsid w:val="00D35D33"/>
    <w:rsid w:val="00D42207"/>
    <w:rsid w:val="00D4260D"/>
    <w:rsid w:val="00D42DF9"/>
    <w:rsid w:val="00D43253"/>
    <w:rsid w:val="00D442F1"/>
    <w:rsid w:val="00D45FAA"/>
    <w:rsid w:val="00D46758"/>
    <w:rsid w:val="00D46C63"/>
    <w:rsid w:val="00D47186"/>
    <w:rsid w:val="00D4773B"/>
    <w:rsid w:val="00D5048B"/>
    <w:rsid w:val="00D57BC1"/>
    <w:rsid w:val="00D6076A"/>
    <w:rsid w:val="00D60FC2"/>
    <w:rsid w:val="00D64DC1"/>
    <w:rsid w:val="00D7010A"/>
    <w:rsid w:val="00D7065C"/>
    <w:rsid w:val="00D7114C"/>
    <w:rsid w:val="00D74503"/>
    <w:rsid w:val="00D80A76"/>
    <w:rsid w:val="00D80A9F"/>
    <w:rsid w:val="00D80B7B"/>
    <w:rsid w:val="00D81B11"/>
    <w:rsid w:val="00D82871"/>
    <w:rsid w:val="00D8302E"/>
    <w:rsid w:val="00D83085"/>
    <w:rsid w:val="00D8382B"/>
    <w:rsid w:val="00D86AC9"/>
    <w:rsid w:val="00D902A6"/>
    <w:rsid w:val="00D912A7"/>
    <w:rsid w:val="00D926D0"/>
    <w:rsid w:val="00D940ED"/>
    <w:rsid w:val="00D94C72"/>
    <w:rsid w:val="00D96BC2"/>
    <w:rsid w:val="00D97801"/>
    <w:rsid w:val="00DA0BED"/>
    <w:rsid w:val="00DA1814"/>
    <w:rsid w:val="00DA21E4"/>
    <w:rsid w:val="00DA2E81"/>
    <w:rsid w:val="00DA4AD3"/>
    <w:rsid w:val="00DB1944"/>
    <w:rsid w:val="00DB1C91"/>
    <w:rsid w:val="00DB1D1D"/>
    <w:rsid w:val="00DB211A"/>
    <w:rsid w:val="00DB2579"/>
    <w:rsid w:val="00DB293E"/>
    <w:rsid w:val="00DB2F61"/>
    <w:rsid w:val="00DB2F79"/>
    <w:rsid w:val="00DB3389"/>
    <w:rsid w:val="00DB426E"/>
    <w:rsid w:val="00DB463E"/>
    <w:rsid w:val="00DB466E"/>
    <w:rsid w:val="00DB4A05"/>
    <w:rsid w:val="00DB4F30"/>
    <w:rsid w:val="00DB5AC1"/>
    <w:rsid w:val="00DB650B"/>
    <w:rsid w:val="00DB718C"/>
    <w:rsid w:val="00DB7CA0"/>
    <w:rsid w:val="00DC0239"/>
    <w:rsid w:val="00DC2254"/>
    <w:rsid w:val="00DC258E"/>
    <w:rsid w:val="00DC3AFB"/>
    <w:rsid w:val="00DC4432"/>
    <w:rsid w:val="00DC5D9C"/>
    <w:rsid w:val="00DC6722"/>
    <w:rsid w:val="00DD0E3D"/>
    <w:rsid w:val="00DD0E4A"/>
    <w:rsid w:val="00DD1E50"/>
    <w:rsid w:val="00DD274E"/>
    <w:rsid w:val="00DD6210"/>
    <w:rsid w:val="00DD786C"/>
    <w:rsid w:val="00DD7DD4"/>
    <w:rsid w:val="00DE192F"/>
    <w:rsid w:val="00DE2745"/>
    <w:rsid w:val="00DE3F6F"/>
    <w:rsid w:val="00DE53AF"/>
    <w:rsid w:val="00DE5787"/>
    <w:rsid w:val="00DE5F31"/>
    <w:rsid w:val="00DE71C9"/>
    <w:rsid w:val="00DE779A"/>
    <w:rsid w:val="00DE7B3C"/>
    <w:rsid w:val="00DE7D1E"/>
    <w:rsid w:val="00DF007E"/>
    <w:rsid w:val="00DF0E52"/>
    <w:rsid w:val="00DF1E3B"/>
    <w:rsid w:val="00DF3281"/>
    <w:rsid w:val="00DF3BAA"/>
    <w:rsid w:val="00DF3E53"/>
    <w:rsid w:val="00DF62C7"/>
    <w:rsid w:val="00DF7C3C"/>
    <w:rsid w:val="00E0102E"/>
    <w:rsid w:val="00E016C9"/>
    <w:rsid w:val="00E0198D"/>
    <w:rsid w:val="00E02F5C"/>
    <w:rsid w:val="00E03779"/>
    <w:rsid w:val="00E04053"/>
    <w:rsid w:val="00E04824"/>
    <w:rsid w:val="00E04E31"/>
    <w:rsid w:val="00E05CC6"/>
    <w:rsid w:val="00E06499"/>
    <w:rsid w:val="00E065B4"/>
    <w:rsid w:val="00E10E0A"/>
    <w:rsid w:val="00E11474"/>
    <w:rsid w:val="00E118A1"/>
    <w:rsid w:val="00E12440"/>
    <w:rsid w:val="00E12D43"/>
    <w:rsid w:val="00E1473F"/>
    <w:rsid w:val="00E148D5"/>
    <w:rsid w:val="00E158D3"/>
    <w:rsid w:val="00E15D5C"/>
    <w:rsid w:val="00E163E5"/>
    <w:rsid w:val="00E17E41"/>
    <w:rsid w:val="00E203A4"/>
    <w:rsid w:val="00E21409"/>
    <w:rsid w:val="00E22086"/>
    <w:rsid w:val="00E2252D"/>
    <w:rsid w:val="00E22703"/>
    <w:rsid w:val="00E25055"/>
    <w:rsid w:val="00E255EB"/>
    <w:rsid w:val="00E2628B"/>
    <w:rsid w:val="00E26D13"/>
    <w:rsid w:val="00E30040"/>
    <w:rsid w:val="00E31291"/>
    <w:rsid w:val="00E329A3"/>
    <w:rsid w:val="00E32BAC"/>
    <w:rsid w:val="00E33FFE"/>
    <w:rsid w:val="00E3482C"/>
    <w:rsid w:val="00E34D20"/>
    <w:rsid w:val="00E35D38"/>
    <w:rsid w:val="00E36B66"/>
    <w:rsid w:val="00E371C8"/>
    <w:rsid w:val="00E37A6E"/>
    <w:rsid w:val="00E37C40"/>
    <w:rsid w:val="00E402DF"/>
    <w:rsid w:val="00E43ED4"/>
    <w:rsid w:val="00E44257"/>
    <w:rsid w:val="00E44BC1"/>
    <w:rsid w:val="00E44CA6"/>
    <w:rsid w:val="00E44DC7"/>
    <w:rsid w:val="00E44F8D"/>
    <w:rsid w:val="00E451AA"/>
    <w:rsid w:val="00E45422"/>
    <w:rsid w:val="00E45485"/>
    <w:rsid w:val="00E4582C"/>
    <w:rsid w:val="00E5063A"/>
    <w:rsid w:val="00E50945"/>
    <w:rsid w:val="00E51174"/>
    <w:rsid w:val="00E51B39"/>
    <w:rsid w:val="00E51BA1"/>
    <w:rsid w:val="00E52663"/>
    <w:rsid w:val="00E52989"/>
    <w:rsid w:val="00E52E5C"/>
    <w:rsid w:val="00E55F83"/>
    <w:rsid w:val="00E6077C"/>
    <w:rsid w:val="00E60F89"/>
    <w:rsid w:val="00E61274"/>
    <w:rsid w:val="00E62924"/>
    <w:rsid w:val="00E64693"/>
    <w:rsid w:val="00E646D0"/>
    <w:rsid w:val="00E65791"/>
    <w:rsid w:val="00E65996"/>
    <w:rsid w:val="00E66439"/>
    <w:rsid w:val="00E6644B"/>
    <w:rsid w:val="00E66702"/>
    <w:rsid w:val="00E66711"/>
    <w:rsid w:val="00E7197C"/>
    <w:rsid w:val="00E71F20"/>
    <w:rsid w:val="00E71F35"/>
    <w:rsid w:val="00E72432"/>
    <w:rsid w:val="00E72F4D"/>
    <w:rsid w:val="00E738E0"/>
    <w:rsid w:val="00E7573C"/>
    <w:rsid w:val="00E75C18"/>
    <w:rsid w:val="00E773C0"/>
    <w:rsid w:val="00E80D55"/>
    <w:rsid w:val="00E81B2A"/>
    <w:rsid w:val="00E828D6"/>
    <w:rsid w:val="00E82A56"/>
    <w:rsid w:val="00E82BA2"/>
    <w:rsid w:val="00E82F7D"/>
    <w:rsid w:val="00E84E51"/>
    <w:rsid w:val="00E859A3"/>
    <w:rsid w:val="00E869E3"/>
    <w:rsid w:val="00E87CFA"/>
    <w:rsid w:val="00E91326"/>
    <w:rsid w:val="00E914D0"/>
    <w:rsid w:val="00E91735"/>
    <w:rsid w:val="00E95666"/>
    <w:rsid w:val="00E9649E"/>
    <w:rsid w:val="00E96911"/>
    <w:rsid w:val="00E979C4"/>
    <w:rsid w:val="00EA175D"/>
    <w:rsid w:val="00EA26E3"/>
    <w:rsid w:val="00EA546E"/>
    <w:rsid w:val="00EA7B6A"/>
    <w:rsid w:val="00EB16E3"/>
    <w:rsid w:val="00EB48D0"/>
    <w:rsid w:val="00EB4AEE"/>
    <w:rsid w:val="00EB5464"/>
    <w:rsid w:val="00EB61E4"/>
    <w:rsid w:val="00EB7E76"/>
    <w:rsid w:val="00EC081E"/>
    <w:rsid w:val="00EC288D"/>
    <w:rsid w:val="00EC5AFC"/>
    <w:rsid w:val="00EC62D8"/>
    <w:rsid w:val="00ED130F"/>
    <w:rsid w:val="00ED2E46"/>
    <w:rsid w:val="00ED36ED"/>
    <w:rsid w:val="00ED3BDA"/>
    <w:rsid w:val="00ED4BBF"/>
    <w:rsid w:val="00ED6930"/>
    <w:rsid w:val="00ED72D5"/>
    <w:rsid w:val="00ED7352"/>
    <w:rsid w:val="00EE04ED"/>
    <w:rsid w:val="00EE089F"/>
    <w:rsid w:val="00EE1DCE"/>
    <w:rsid w:val="00EE34AA"/>
    <w:rsid w:val="00EE3599"/>
    <w:rsid w:val="00EE38DD"/>
    <w:rsid w:val="00EE3F39"/>
    <w:rsid w:val="00EE4EC0"/>
    <w:rsid w:val="00EE5448"/>
    <w:rsid w:val="00EE5E43"/>
    <w:rsid w:val="00EE6798"/>
    <w:rsid w:val="00EE6A08"/>
    <w:rsid w:val="00EE7C63"/>
    <w:rsid w:val="00EF0161"/>
    <w:rsid w:val="00EF019C"/>
    <w:rsid w:val="00EF0475"/>
    <w:rsid w:val="00EF1BF9"/>
    <w:rsid w:val="00EF6728"/>
    <w:rsid w:val="00EF684F"/>
    <w:rsid w:val="00EF7F4B"/>
    <w:rsid w:val="00F00194"/>
    <w:rsid w:val="00F00227"/>
    <w:rsid w:val="00F009F7"/>
    <w:rsid w:val="00F00F20"/>
    <w:rsid w:val="00F01532"/>
    <w:rsid w:val="00F022EF"/>
    <w:rsid w:val="00F02832"/>
    <w:rsid w:val="00F02E1A"/>
    <w:rsid w:val="00F050F8"/>
    <w:rsid w:val="00F06C7F"/>
    <w:rsid w:val="00F0711A"/>
    <w:rsid w:val="00F103A6"/>
    <w:rsid w:val="00F10A8F"/>
    <w:rsid w:val="00F11197"/>
    <w:rsid w:val="00F1292E"/>
    <w:rsid w:val="00F12A77"/>
    <w:rsid w:val="00F14FD7"/>
    <w:rsid w:val="00F15FEE"/>
    <w:rsid w:val="00F2134A"/>
    <w:rsid w:val="00F21C24"/>
    <w:rsid w:val="00F2276A"/>
    <w:rsid w:val="00F22909"/>
    <w:rsid w:val="00F22EE9"/>
    <w:rsid w:val="00F26057"/>
    <w:rsid w:val="00F264BB"/>
    <w:rsid w:val="00F265C5"/>
    <w:rsid w:val="00F26AC6"/>
    <w:rsid w:val="00F26E9E"/>
    <w:rsid w:val="00F3211A"/>
    <w:rsid w:val="00F32385"/>
    <w:rsid w:val="00F33349"/>
    <w:rsid w:val="00F34677"/>
    <w:rsid w:val="00F40D52"/>
    <w:rsid w:val="00F4131C"/>
    <w:rsid w:val="00F42C59"/>
    <w:rsid w:val="00F42D36"/>
    <w:rsid w:val="00F43364"/>
    <w:rsid w:val="00F43B82"/>
    <w:rsid w:val="00F4651D"/>
    <w:rsid w:val="00F4713F"/>
    <w:rsid w:val="00F4732F"/>
    <w:rsid w:val="00F5207E"/>
    <w:rsid w:val="00F53585"/>
    <w:rsid w:val="00F5454A"/>
    <w:rsid w:val="00F5715F"/>
    <w:rsid w:val="00F60339"/>
    <w:rsid w:val="00F60850"/>
    <w:rsid w:val="00F61DB2"/>
    <w:rsid w:val="00F627A3"/>
    <w:rsid w:val="00F6372F"/>
    <w:rsid w:val="00F63C17"/>
    <w:rsid w:val="00F64A9B"/>
    <w:rsid w:val="00F65AB6"/>
    <w:rsid w:val="00F6615E"/>
    <w:rsid w:val="00F66B82"/>
    <w:rsid w:val="00F66E75"/>
    <w:rsid w:val="00F67539"/>
    <w:rsid w:val="00F67B56"/>
    <w:rsid w:val="00F712DB"/>
    <w:rsid w:val="00F7135E"/>
    <w:rsid w:val="00F715C5"/>
    <w:rsid w:val="00F735A9"/>
    <w:rsid w:val="00F74CDD"/>
    <w:rsid w:val="00F765A4"/>
    <w:rsid w:val="00F81B3A"/>
    <w:rsid w:val="00F82725"/>
    <w:rsid w:val="00F847C0"/>
    <w:rsid w:val="00F85798"/>
    <w:rsid w:val="00F85B6C"/>
    <w:rsid w:val="00F85E04"/>
    <w:rsid w:val="00F86168"/>
    <w:rsid w:val="00F86B20"/>
    <w:rsid w:val="00F90C58"/>
    <w:rsid w:val="00F91C2E"/>
    <w:rsid w:val="00F96D71"/>
    <w:rsid w:val="00FA1BBD"/>
    <w:rsid w:val="00FA1FE2"/>
    <w:rsid w:val="00FA2320"/>
    <w:rsid w:val="00FA27F5"/>
    <w:rsid w:val="00FA494D"/>
    <w:rsid w:val="00FA4D98"/>
    <w:rsid w:val="00FA4DBB"/>
    <w:rsid w:val="00FA6955"/>
    <w:rsid w:val="00FA6BB3"/>
    <w:rsid w:val="00FB18D7"/>
    <w:rsid w:val="00FB1D60"/>
    <w:rsid w:val="00FB24DE"/>
    <w:rsid w:val="00FB27AF"/>
    <w:rsid w:val="00FB37C6"/>
    <w:rsid w:val="00FB41B3"/>
    <w:rsid w:val="00FB5064"/>
    <w:rsid w:val="00FB5AA8"/>
    <w:rsid w:val="00FB69BF"/>
    <w:rsid w:val="00FB752E"/>
    <w:rsid w:val="00FC0233"/>
    <w:rsid w:val="00FC0CC8"/>
    <w:rsid w:val="00FC1419"/>
    <w:rsid w:val="00FC34D3"/>
    <w:rsid w:val="00FC43FC"/>
    <w:rsid w:val="00FC4781"/>
    <w:rsid w:val="00FC4F4D"/>
    <w:rsid w:val="00FC76A4"/>
    <w:rsid w:val="00FC7E63"/>
    <w:rsid w:val="00FD0044"/>
    <w:rsid w:val="00FD00CA"/>
    <w:rsid w:val="00FD10F0"/>
    <w:rsid w:val="00FD222B"/>
    <w:rsid w:val="00FD2463"/>
    <w:rsid w:val="00FD27F8"/>
    <w:rsid w:val="00FD2CF6"/>
    <w:rsid w:val="00FD3632"/>
    <w:rsid w:val="00FD3E1B"/>
    <w:rsid w:val="00FD4C3F"/>
    <w:rsid w:val="00FD63EA"/>
    <w:rsid w:val="00FD67BD"/>
    <w:rsid w:val="00FE0BC2"/>
    <w:rsid w:val="00FE10D2"/>
    <w:rsid w:val="00FE1D5F"/>
    <w:rsid w:val="00FE1E58"/>
    <w:rsid w:val="00FE2974"/>
    <w:rsid w:val="00FE2990"/>
    <w:rsid w:val="00FE3B1F"/>
    <w:rsid w:val="00FE40CC"/>
    <w:rsid w:val="00FE7C4D"/>
    <w:rsid w:val="00FF00DE"/>
    <w:rsid w:val="00FF04CD"/>
    <w:rsid w:val="00FF1892"/>
    <w:rsid w:val="00FF2A07"/>
    <w:rsid w:val="00FF3ACD"/>
    <w:rsid w:val="00FF408C"/>
    <w:rsid w:val="00FF5584"/>
    <w:rsid w:val="00FF5D7A"/>
    <w:rsid w:val="00FF6E80"/>
    <w:rsid w:val="00FF7BCB"/>
    <w:rsid w:val="00F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DB1"/>
    <w:rPr>
      <w:sz w:val="24"/>
      <w:szCs w:val="24"/>
      <w:lang w:eastAsia="zh-CN"/>
    </w:rPr>
  </w:style>
  <w:style w:type="paragraph" w:styleId="1">
    <w:name w:val="heading 1"/>
    <w:basedOn w:val="a"/>
    <w:next w:val="a"/>
    <w:link w:val="10"/>
    <w:uiPriority w:val="99"/>
    <w:qFormat/>
    <w:locked/>
    <w:rsid w:val="00AB1641"/>
    <w:pPr>
      <w:keepNext/>
      <w:spacing w:line="240" w:lineRule="atLeast"/>
      <w:jc w:val="center"/>
      <w:outlineLvl w:val="0"/>
    </w:pPr>
    <w:rPr>
      <w:rFonts w:ascii="Cambria" w:hAnsi="Cambria"/>
      <w:b/>
      <w:bCs/>
      <w:kern w:val="32"/>
      <w:sz w:val="32"/>
      <w:szCs w:val="32"/>
    </w:rPr>
  </w:style>
  <w:style w:type="paragraph" w:styleId="2">
    <w:name w:val="heading 2"/>
    <w:aliases w:val="Заголовок 2 Знак"/>
    <w:basedOn w:val="a"/>
    <w:next w:val="a"/>
    <w:link w:val="21"/>
    <w:uiPriority w:val="99"/>
    <w:qFormat/>
    <w:locked/>
    <w:rsid w:val="00AB1641"/>
    <w:pPr>
      <w:keepNext/>
      <w:jc w:val="center"/>
      <w:outlineLvl w:val="1"/>
    </w:pPr>
    <w:rPr>
      <w:rFonts w:ascii="Cambria" w:hAnsi="Cambria"/>
      <w:b/>
      <w:bCs/>
      <w:i/>
      <w:iCs/>
      <w:sz w:val="28"/>
      <w:szCs w:val="28"/>
    </w:rPr>
  </w:style>
  <w:style w:type="paragraph" w:styleId="3">
    <w:name w:val="heading 3"/>
    <w:basedOn w:val="a"/>
    <w:next w:val="a"/>
    <w:link w:val="30"/>
    <w:uiPriority w:val="99"/>
    <w:qFormat/>
    <w:locked/>
    <w:rsid w:val="00AB1641"/>
    <w:pPr>
      <w:keepNext/>
      <w:jc w:val="both"/>
      <w:outlineLvl w:val="2"/>
    </w:pPr>
    <w:rPr>
      <w:rFonts w:ascii="Cambria" w:hAnsi="Cambria"/>
      <w:b/>
      <w:bCs/>
      <w:sz w:val="26"/>
      <w:szCs w:val="26"/>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locked/>
    <w:rsid w:val="00AB1641"/>
    <w:pPr>
      <w:keepNext/>
      <w:jc w:val="center"/>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4568"/>
    <w:rPr>
      <w:rFonts w:ascii="Cambria" w:hAnsi="Cambria" w:cs="Times New Roman"/>
      <w:b/>
      <w:kern w:val="32"/>
      <w:sz w:val="32"/>
      <w:lang w:eastAsia="zh-CN"/>
    </w:rPr>
  </w:style>
  <w:style w:type="character" w:customStyle="1" w:styleId="21">
    <w:name w:val="Заголовок 2 Знак1"/>
    <w:aliases w:val="Заголовок 2 Знак Знак"/>
    <w:link w:val="2"/>
    <w:uiPriority w:val="99"/>
    <w:semiHidden/>
    <w:locked/>
    <w:rsid w:val="00B94568"/>
    <w:rPr>
      <w:rFonts w:ascii="Cambria" w:hAnsi="Cambria" w:cs="Times New Roman"/>
      <w:b/>
      <w:i/>
      <w:sz w:val="28"/>
      <w:lang w:eastAsia="zh-CN"/>
    </w:rPr>
  </w:style>
  <w:style w:type="character" w:customStyle="1" w:styleId="30">
    <w:name w:val="Заголовок 3 Знак"/>
    <w:link w:val="3"/>
    <w:uiPriority w:val="99"/>
    <w:semiHidden/>
    <w:locked/>
    <w:rsid w:val="00B94568"/>
    <w:rPr>
      <w:rFonts w:ascii="Cambria" w:hAnsi="Cambria" w:cs="Times New Roman"/>
      <w:b/>
      <w:sz w:val="26"/>
      <w:lang w:eastAsia="zh-CN"/>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uiPriority w:val="99"/>
    <w:semiHidden/>
    <w:locked/>
    <w:rsid w:val="00B94568"/>
    <w:rPr>
      <w:rFonts w:ascii="Calibri" w:hAnsi="Calibri" w:cs="Times New Roman"/>
      <w:b/>
      <w:sz w:val="28"/>
      <w:lang w:eastAsia="zh-CN"/>
    </w:rPr>
  </w:style>
  <w:style w:type="paragraph" w:styleId="a3">
    <w:name w:val="List Paragraph"/>
    <w:basedOn w:val="a"/>
    <w:uiPriority w:val="34"/>
    <w:qFormat/>
    <w:rsid w:val="00CC57B1"/>
    <w:pPr>
      <w:ind w:left="720"/>
      <w:contextualSpacing/>
    </w:pPr>
  </w:style>
  <w:style w:type="paragraph" w:styleId="a4">
    <w:name w:val="Body Text"/>
    <w:basedOn w:val="a"/>
    <w:link w:val="a5"/>
    <w:uiPriority w:val="99"/>
    <w:rsid w:val="006F6DAB"/>
    <w:pPr>
      <w:jc w:val="center"/>
    </w:pPr>
    <w:rPr>
      <w:b/>
      <w:bCs/>
      <w:lang w:eastAsia="ru-RU"/>
    </w:rPr>
  </w:style>
  <w:style w:type="character" w:customStyle="1" w:styleId="a5">
    <w:name w:val="Основной текст Знак"/>
    <w:link w:val="a4"/>
    <w:uiPriority w:val="99"/>
    <w:locked/>
    <w:rsid w:val="006F6DAB"/>
    <w:rPr>
      <w:rFonts w:eastAsia="Times New Roman" w:cs="Times New Roman"/>
      <w:b/>
      <w:sz w:val="24"/>
    </w:rPr>
  </w:style>
  <w:style w:type="paragraph" w:customStyle="1" w:styleId="ConsPlusNormal">
    <w:name w:val="ConsPlusNormal"/>
    <w:link w:val="ConsPlusNormal0"/>
    <w:rsid w:val="009A520C"/>
    <w:pPr>
      <w:autoSpaceDE w:val="0"/>
      <w:autoSpaceDN w:val="0"/>
      <w:adjustRightInd w:val="0"/>
      <w:ind w:firstLine="720"/>
    </w:pPr>
    <w:rPr>
      <w:rFonts w:ascii="Arial" w:hAnsi="Arial"/>
      <w:sz w:val="22"/>
      <w:szCs w:val="22"/>
      <w:lang w:eastAsia="en-US"/>
    </w:rPr>
  </w:style>
  <w:style w:type="character" w:customStyle="1" w:styleId="ConsPlusNormal0">
    <w:name w:val="ConsPlusNormal Знак"/>
    <w:link w:val="ConsPlusNormal"/>
    <w:locked/>
    <w:rsid w:val="00B3126B"/>
    <w:rPr>
      <w:rFonts w:ascii="Arial" w:hAnsi="Arial"/>
      <w:sz w:val="22"/>
      <w:lang w:eastAsia="en-US"/>
    </w:rPr>
  </w:style>
  <w:style w:type="paragraph" w:customStyle="1" w:styleId="ConsPlusTitle">
    <w:name w:val="ConsPlusTitle"/>
    <w:uiPriority w:val="99"/>
    <w:rsid w:val="009A520C"/>
    <w:pPr>
      <w:autoSpaceDE w:val="0"/>
      <w:autoSpaceDN w:val="0"/>
      <w:adjustRightInd w:val="0"/>
    </w:pPr>
    <w:rPr>
      <w:rFonts w:ascii="Arial" w:hAnsi="Arial" w:cs="Arial"/>
      <w:b/>
      <w:bCs/>
      <w:lang w:eastAsia="en-US"/>
    </w:rPr>
  </w:style>
  <w:style w:type="paragraph" w:customStyle="1" w:styleId="ConsPlusNonformat">
    <w:name w:val="ConsPlusNonformat"/>
    <w:uiPriority w:val="99"/>
    <w:rsid w:val="009E6006"/>
    <w:pPr>
      <w:widowControl w:val="0"/>
      <w:autoSpaceDE w:val="0"/>
      <w:autoSpaceDN w:val="0"/>
      <w:adjustRightInd w:val="0"/>
    </w:pPr>
    <w:rPr>
      <w:rFonts w:ascii="Courier New" w:hAnsi="Courier New" w:cs="Courier New"/>
    </w:rPr>
  </w:style>
  <w:style w:type="paragraph" w:styleId="a6">
    <w:name w:val="Normal (Web)"/>
    <w:basedOn w:val="a"/>
    <w:uiPriority w:val="99"/>
    <w:rsid w:val="00B3126B"/>
    <w:pPr>
      <w:spacing w:before="100" w:beforeAutospacing="1" w:after="100" w:afterAutospacing="1"/>
    </w:pPr>
    <w:rPr>
      <w:lang w:eastAsia="ru-RU"/>
    </w:rPr>
  </w:style>
  <w:style w:type="paragraph" w:styleId="a7">
    <w:name w:val="No Spacing"/>
    <w:uiPriority w:val="99"/>
    <w:qFormat/>
    <w:rsid w:val="00B3126B"/>
    <w:rPr>
      <w:sz w:val="24"/>
      <w:szCs w:val="24"/>
    </w:rPr>
  </w:style>
  <w:style w:type="paragraph" w:styleId="a8">
    <w:name w:val="header"/>
    <w:aliases w:val="Знак, Знак"/>
    <w:basedOn w:val="a"/>
    <w:link w:val="11"/>
    <w:rsid w:val="00B3126B"/>
    <w:pPr>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Знак Знак4, Знак Знак1"/>
    <w:link w:val="a8"/>
    <w:uiPriority w:val="99"/>
    <w:locked/>
    <w:rsid w:val="00B3126B"/>
    <w:rPr>
      <w:rFonts w:ascii="Calibri" w:hAnsi="Calibri" w:cs="Times New Roman"/>
      <w:sz w:val="22"/>
      <w:lang w:eastAsia="en-US"/>
    </w:rPr>
  </w:style>
  <w:style w:type="table" w:styleId="a9">
    <w:name w:val="Table Grid"/>
    <w:basedOn w:val="a1"/>
    <w:rsid w:val="00B3126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B3126B"/>
    <w:rPr>
      <w:rFonts w:ascii="Tahoma" w:hAnsi="Tahoma"/>
      <w:sz w:val="16"/>
      <w:szCs w:val="16"/>
    </w:rPr>
  </w:style>
  <w:style w:type="character" w:customStyle="1" w:styleId="ab">
    <w:name w:val="Текст выноски Знак"/>
    <w:link w:val="aa"/>
    <w:uiPriority w:val="99"/>
    <w:semiHidden/>
    <w:locked/>
    <w:rsid w:val="00B3126B"/>
    <w:rPr>
      <w:rFonts w:ascii="Tahoma" w:hAnsi="Tahoma" w:cs="Times New Roman"/>
      <w:sz w:val="16"/>
      <w:lang w:eastAsia="zh-CN"/>
    </w:rPr>
  </w:style>
  <w:style w:type="paragraph" w:customStyle="1" w:styleId="Default">
    <w:name w:val="Default"/>
    <w:uiPriority w:val="99"/>
    <w:rsid w:val="00ED6930"/>
    <w:pPr>
      <w:autoSpaceDE w:val="0"/>
      <w:autoSpaceDN w:val="0"/>
      <w:adjustRightInd w:val="0"/>
    </w:pPr>
    <w:rPr>
      <w:color w:val="000000"/>
      <w:sz w:val="24"/>
      <w:szCs w:val="24"/>
    </w:rPr>
  </w:style>
  <w:style w:type="character" w:customStyle="1" w:styleId="12">
    <w:name w:val="Основной шрифт абзаца1"/>
    <w:uiPriority w:val="99"/>
    <w:rsid w:val="00581995"/>
  </w:style>
  <w:style w:type="character" w:styleId="ac">
    <w:name w:val="Hyperlink"/>
    <w:uiPriority w:val="99"/>
    <w:rsid w:val="00581995"/>
    <w:rPr>
      <w:rFonts w:cs="Times New Roman"/>
      <w:color w:val="0000FF"/>
      <w:u w:val="single"/>
    </w:rPr>
  </w:style>
  <w:style w:type="paragraph" w:customStyle="1" w:styleId="ad">
    <w:name w:val="Содержимое таблицы"/>
    <w:basedOn w:val="a"/>
    <w:uiPriority w:val="99"/>
    <w:rsid w:val="00581995"/>
    <w:pPr>
      <w:widowControl w:val="0"/>
      <w:suppressLineNumbers/>
      <w:suppressAutoHyphens/>
      <w:spacing w:line="100" w:lineRule="atLeast"/>
      <w:textAlignment w:val="baseline"/>
    </w:pPr>
    <w:rPr>
      <w:rFonts w:cs="Mangal"/>
      <w:kern w:val="1"/>
      <w:lang w:bidi="hi-IN"/>
    </w:rPr>
  </w:style>
  <w:style w:type="paragraph" w:customStyle="1" w:styleId="ConsNormal">
    <w:name w:val="ConsNormal"/>
    <w:uiPriority w:val="99"/>
    <w:rsid w:val="00581995"/>
    <w:pPr>
      <w:widowControl w:val="0"/>
      <w:autoSpaceDE w:val="0"/>
      <w:spacing w:line="100" w:lineRule="atLeast"/>
      <w:ind w:firstLine="720"/>
      <w:textAlignment w:val="baseline"/>
    </w:pPr>
    <w:rPr>
      <w:rFonts w:ascii="Arial" w:hAnsi="Arial" w:cs="Arial"/>
      <w:kern w:val="1"/>
      <w:lang w:eastAsia="zh-CN"/>
    </w:rPr>
  </w:style>
  <w:style w:type="character" w:customStyle="1" w:styleId="31">
    <w:name w:val="Знак Знак3"/>
    <w:uiPriority w:val="99"/>
    <w:rsid w:val="00434943"/>
    <w:rPr>
      <w:rFonts w:ascii="Times New Roman CYR" w:hAnsi="Times New Roman CYR"/>
      <w:sz w:val="28"/>
      <w:lang w:val="ru-RU" w:eastAsia="ru-RU"/>
    </w:rPr>
  </w:style>
  <w:style w:type="paragraph" w:styleId="ae">
    <w:name w:val="footer"/>
    <w:basedOn w:val="a"/>
    <w:link w:val="af"/>
    <w:uiPriority w:val="99"/>
    <w:rsid w:val="00AB1641"/>
    <w:pPr>
      <w:tabs>
        <w:tab w:val="center" w:pos="4153"/>
        <w:tab w:val="right" w:pos="8306"/>
      </w:tabs>
      <w:spacing w:line="360" w:lineRule="atLeast"/>
      <w:jc w:val="both"/>
    </w:pPr>
    <w:rPr>
      <w:rFonts w:ascii="Tahoma" w:hAnsi="Tahoma"/>
      <w:sz w:val="16"/>
      <w:szCs w:val="20"/>
      <w:lang w:eastAsia="ru-RU"/>
    </w:rPr>
  </w:style>
  <w:style w:type="character" w:customStyle="1" w:styleId="FooterChar">
    <w:name w:val="Footer Char"/>
    <w:uiPriority w:val="99"/>
    <w:semiHidden/>
    <w:locked/>
    <w:rsid w:val="00B94568"/>
    <w:rPr>
      <w:rFonts w:cs="Times New Roman"/>
      <w:sz w:val="24"/>
      <w:lang w:eastAsia="zh-CN"/>
    </w:rPr>
  </w:style>
  <w:style w:type="character" w:customStyle="1" w:styleId="af">
    <w:name w:val="Нижний колонтитул Знак"/>
    <w:link w:val="ae"/>
    <w:uiPriority w:val="99"/>
    <w:locked/>
    <w:rsid w:val="00AB1641"/>
    <w:rPr>
      <w:rFonts w:ascii="Tahoma" w:hAnsi="Tahoma"/>
      <w:sz w:val="16"/>
    </w:rPr>
  </w:style>
  <w:style w:type="character" w:styleId="af0">
    <w:name w:val="page number"/>
    <w:rsid w:val="00AB1641"/>
    <w:rPr>
      <w:rFonts w:cs="Times New Roman"/>
    </w:rPr>
  </w:style>
  <w:style w:type="paragraph" w:customStyle="1" w:styleId="af1">
    <w:name w:val="Постановление"/>
    <w:basedOn w:val="a"/>
    <w:uiPriority w:val="99"/>
    <w:rsid w:val="00AB1641"/>
    <w:pPr>
      <w:spacing w:line="360" w:lineRule="atLeast"/>
      <w:jc w:val="center"/>
    </w:pPr>
    <w:rPr>
      <w:spacing w:val="6"/>
      <w:sz w:val="32"/>
      <w:szCs w:val="20"/>
      <w:lang w:eastAsia="ru-RU"/>
    </w:rPr>
  </w:style>
  <w:style w:type="paragraph" w:customStyle="1" w:styleId="20">
    <w:name w:val="Вертикальный отступ 2"/>
    <w:basedOn w:val="a"/>
    <w:uiPriority w:val="99"/>
    <w:rsid w:val="00AB1641"/>
    <w:pPr>
      <w:jc w:val="center"/>
    </w:pPr>
    <w:rPr>
      <w:b/>
      <w:sz w:val="32"/>
      <w:szCs w:val="20"/>
      <w:lang w:eastAsia="ru-RU"/>
    </w:rPr>
  </w:style>
  <w:style w:type="paragraph" w:customStyle="1" w:styleId="13">
    <w:name w:val="Вертикальный отступ 1"/>
    <w:basedOn w:val="a"/>
    <w:uiPriority w:val="99"/>
    <w:rsid w:val="00AB1641"/>
    <w:pPr>
      <w:jc w:val="center"/>
    </w:pPr>
    <w:rPr>
      <w:sz w:val="28"/>
      <w:szCs w:val="20"/>
      <w:lang w:val="en-US" w:eastAsia="ru-RU"/>
    </w:rPr>
  </w:style>
  <w:style w:type="paragraph" w:customStyle="1" w:styleId="af2">
    <w:name w:val="Номер"/>
    <w:basedOn w:val="a"/>
    <w:uiPriority w:val="99"/>
    <w:rsid w:val="00AB1641"/>
    <w:pPr>
      <w:spacing w:before="60" w:after="60"/>
      <w:jc w:val="center"/>
    </w:pPr>
    <w:rPr>
      <w:sz w:val="28"/>
      <w:szCs w:val="20"/>
      <w:lang w:eastAsia="ru-RU"/>
    </w:rPr>
  </w:style>
  <w:style w:type="paragraph" w:customStyle="1" w:styleId="Web">
    <w:name w:val="Обычный (Web)"/>
    <w:basedOn w:val="a"/>
    <w:uiPriority w:val="99"/>
    <w:rsid w:val="00AB1641"/>
    <w:pPr>
      <w:spacing w:before="100" w:after="100"/>
    </w:pPr>
    <w:rPr>
      <w:szCs w:val="20"/>
      <w:lang w:eastAsia="ru-RU"/>
    </w:rPr>
  </w:style>
  <w:style w:type="paragraph" w:customStyle="1" w:styleId="af3">
    <w:name w:val="раздилитель сноски"/>
    <w:basedOn w:val="a"/>
    <w:next w:val="af4"/>
    <w:uiPriority w:val="99"/>
    <w:rsid w:val="00AB1641"/>
    <w:pPr>
      <w:spacing w:after="120"/>
      <w:jc w:val="both"/>
    </w:pPr>
    <w:rPr>
      <w:szCs w:val="20"/>
      <w:lang w:val="en-US" w:eastAsia="ru-RU"/>
    </w:rPr>
  </w:style>
  <w:style w:type="paragraph" w:styleId="af4">
    <w:name w:val="footnote text"/>
    <w:aliases w:val="Текст сноски-FN,Footnote Text Char Знак Знак,Footnote Text Char Знак,Текст сноски Знак"/>
    <w:basedOn w:val="a"/>
    <w:link w:val="14"/>
    <w:uiPriority w:val="99"/>
    <w:semiHidden/>
    <w:rsid w:val="00AB1641"/>
    <w:pPr>
      <w:widowControl w:val="0"/>
      <w:spacing w:before="60" w:line="300" w:lineRule="auto"/>
      <w:ind w:firstLine="1140"/>
      <w:jc w:val="both"/>
    </w:pPr>
    <w:rPr>
      <w:sz w:val="20"/>
      <w:szCs w:val="20"/>
    </w:rPr>
  </w:style>
  <w:style w:type="character" w:customStyle="1" w:styleId="14">
    <w:name w:val="Текст сноски Знак1"/>
    <w:aliases w:val="Текст сноски-FN Знак,Footnote Text Char Знак Знак Знак,Footnote Text Char Знак Знак1,Текст сноски Знак Знак"/>
    <w:link w:val="af4"/>
    <w:uiPriority w:val="99"/>
    <w:semiHidden/>
    <w:locked/>
    <w:rsid w:val="00B94568"/>
    <w:rPr>
      <w:rFonts w:cs="Times New Roman"/>
      <w:sz w:val="20"/>
      <w:lang w:eastAsia="zh-CN"/>
    </w:rPr>
  </w:style>
  <w:style w:type="paragraph" w:styleId="af5">
    <w:name w:val="Body Text Indent"/>
    <w:basedOn w:val="a"/>
    <w:link w:val="af6"/>
    <w:uiPriority w:val="99"/>
    <w:rsid w:val="00AB1641"/>
    <w:pPr>
      <w:spacing w:line="360" w:lineRule="atLeast"/>
      <w:ind w:firstLine="709"/>
      <w:jc w:val="both"/>
    </w:pPr>
  </w:style>
  <w:style w:type="character" w:customStyle="1" w:styleId="af6">
    <w:name w:val="Основной текст с отступом Знак"/>
    <w:link w:val="af5"/>
    <w:uiPriority w:val="99"/>
    <w:semiHidden/>
    <w:locked/>
    <w:rsid w:val="00B94568"/>
    <w:rPr>
      <w:rFonts w:cs="Times New Roman"/>
      <w:sz w:val="24"/>
      <w:lang w:eastAsia="zh-CN"/>
    </w:rPr>
  </w:style>
  <w:style w:type="paragraph" w:styleId="22">
    <w:name w:val="Body Text Indent 2"/>
    <w:basedOn w:val="a"/>
    <w:link w:val="23"/>
    <w:uiPriority w:val="99"/>
    <w:rsid w:val="00AB1641"/>
    <w:pPr>
      <w:spacing w:line="360" w:lineRule="atLeast"/>
      <w:ind w:firstLine="709"/>
      <w:jc w:val="both"/>
    </w:pPr>
  </w:style>
  <w:style w:type="character" w:customStyle="1" w:styleId="23">
    <w:name w:val="Основной текст с отступом 2 Знак"/>
    <w:link w:val="22"/>
    <w:uiPriority w:val="99"/>
    <w:semiHidden/>
    <w:locked/>
    <w:rsid w:val="00B94568"/>
    <w:rPr>
      <w:rFonts w:cs="Times New Roman"/>
      <w:sz w:val="24"/>
      <w:lang w:eastAsia="zh-CN"/>
    </w:rPr>
  </w:style>
  <w:style w:type="paragraph" w:styleId="32">
    <w:name w:val="Body Text Indent 3"/>
    <w:basedOn w:val="a"/>
    <w:link w:val="33"/>
    <w:uiPriority w:val="99"/>
    <w:rsid w:val="00AB1641"/>
    <w:pPr>
      <w:spacing w:line="360" w:lineRule="atLeast"/>
      <w:ind w:firstLine="709"/>
      <w:jc w:val="center"/>
    </w:pPr>
    <w:rPr>
      <w:sz w:val="16"/>
      <w:szCs w:val="16"/>
    </w:rPr>
  </w:style>
  <w:style w:type="character" w:customStyle="1" w:styleId="33">
    <w:name w:val="Основной текст с отступом 3 Знак"/>
    <w:link w:val="32"/>
    <w:uiPriority w:val="99"/>
    <w:semiHidden/>
    <w:locked/>
    <w:rsid w:val="00B94568"/>
    <w:rPr>
      <w:rFonts w:cs="Times New Roman"/>
      <w:sz w:val="16"/>
      <w:lang w:eastAsia="zh-CN"/>
    </w:rPr>
  </w:style>
  <w:style w:type="paragraph" w:styleId="15">
    <w:name w:val="toc 1"/>
    <w:basedOn w:val="a"/>
    <w:next w:val="a"/>
    <w:autoRedefine/>
    <w:uiPriority w:val="99"/>
    <w:semiHidden/>
    <w:locked/>
    <w:rsid w:val="00AB1641"/>
    <w:pPr>
      <w:spacing w:line="240" w:lineRule="atLeast"/>
      <w:jc w:val="center"/>
    </w:pPr>
    <w:rPr>
      <w:sz w:val="28"/>
      <w:szCs w:val="20"/>
      <w:lang w:eastAsia="ru-RU"/>
    </w:rPr>
  </w:style>
  <w:style w:type="paragraph" w:styleId="24">
    <w:name w:val="Body Text 2"/>
    <w:basedOn w:val="a"/>
    <w:link w:val="25"/>
    <w:uiPriority w:val="99"/>
    <w:rsid w:val="00AB1641"/>
  </w:style>
  <w:style w:type="character" w:customStyle="1" w:styleId="25">
    <w:name w:val="Основной текст 2 Знак"/>
    <w:link w:val="24"/>
    <w:uiPriority w:val="99"/>
    <w:semiHidden/>
    <w:locked/>
    <w:rsid w:val="00B94568"/>
    <w:rPr>
      <w:rFonts w:cs="Times New Roman"/>
      <w:sz w:val="24"/>
      <w:lang w:eastAsia="zh-CN"/>
    </w:rPr>
  </w:style>
  <w:style w:type="paragraph" w:styleId="34">
    <w:name w:val="Body Text 3"/>
    <w:basedOn w:val="a"/>
    <w:link w:val="35"/>
    <w:uiPriority w:val="99"/>
    <w:rsid w:val="00AB1641"/>
    <w:rPr>
      <w:sz w:val="16"/>
      <w:szCs w:val="16"/>
    </w:rPr>
  </w:style>
  <w:style w:type="character" w:customStyle="1" w:styleId="35">
    <w:name w:val="Основной текст 3 Знак"/>
    <w:link w:val="34"/>
    <w:uiPriority w:val="99"/>
    <w:semiHidden/>
    <w:locked/>
    <w:rsid w:val="00B94568"/>
    <w:rPr>
      <w:rFonts w:cs="Times New Roman"/>
      <w:sz w:val="16"/>
      <w:lang w:eastAsia="zh-CN"/>
    </w:rPr>
  </w:style>
  <w:style w:type="paragraph" w:customStyle="1" w:styleId="16">
    <w:name w:val="Абзац списка1"/>
    <w:basedOn w:val="a"/>
    <w:link w:val="af7"/>
    <w:uiPriority w:val="99"/>
    <w:rsid w:val="00AB1641"/>
    <w:pPr>
      <w:ind w:left="720"/>
    </w:pPr>
    <w:rPr>
      <w:rFonts w:ascii="Calibri" w:hAnsi="Calibri"/>
      <w:sz w:val="22"/>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uiPriority w:val="99"/>
    <w:rsid w:val="00AB1641"/>
    <w:rPr>
      <w:b/>
      <w:sz w:val="36"/>
      <w:u w:val="single"/>
      <w:lang w:val="ru-RU" w:eastAsia="ru-RU"/>
    </w:rPr>
  </w:style>
  <w:style w:type="character" w:customStyle="1" w:styleId="26">
    <w:name w:val="Знак Знак2"/>
    <w:uiPriority w:val="99"/>
    <w:rsid w:val="00AB1641"/>
    <w:rPr>
      <w:sz w:val="28"/>
    </w:rPr>
  </w:style>
  <w:style w:type="character" w:customStyle="1" w:styleId="17">
    <w:name w:val="Знак Знак1"/>
    <w:uiPriority w:val="99"/>
    <w:rsid w:val="00AB1641"/>
    <w:rPr>
      <w:sz w:val="28"/>
    </w:rPr>
  </w:style>
  <w:style w:type="character" w:customStyle="1" w:styleId="af8">
    <w:name w:val="Верхний колонтитул Знак"/>
    <w:aliases w:val=" Знак Знак"/>
    <w:rsid w:val="00AB1641"/>
    <w:rPr>
      <w:sz w:val="28"/>
    </w:rPr>
  </w:style>
  <w:style w:type="character" w:customStyle="1" w:styleId="310">
    <w:name w:val="Знак Знак31"/>
    <w:uiPriority w:val="99"/>
    <w:rsid w:val="00AB1641"/>
    <w:rPr>
      <w:rFonts w:ascii="Times New Roman CYR" w:hAnsi="Times New Roman CYR"/>
      <w:sz w:val="28"/>
      <w:lang w:val="ru-RU" w:eastAsia="ru-RU"/>
    </w:rPr>
  </w:style>
  <w:style w:type="paragraph" w:customStyle="1" w:styleId="311">
    <w:name w:val="Основной текст с отступом 31"/>
    <w:basedOn w:val="a"/>
    <w:uiPriority w:val="99"/>
    <w:rsid w:val="00AB1641"/>
    <w:pPr>
      <w:suppressAutoHyphens/>
      <w:ind w:firstLine="720"/>
      <w:jc w:val="both"/>
    </w:pPr>
    <w:rPr>
      <w:sz w:val="28"/>
      <w:lang w:eastAsia="ar-SA"/>
    </w:rPr>
  </w:style>
  <w:style w:type="paragraph" w:customStyle="1" w:styleId="af9">
    <w:name w:val="Знак Знак Знак Знак"/>
    <w:basedOn w:val="a"/>
    <w:next w:val="a"/>
    <w:uiPriority w:val="99"/>
    <w:rsid w:val="00AB1641"/>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B1641"/>
    <w:pPr>
      <w:widowControl w:val="0"/>
      <w:autoSpaceDE w:val="0"/>
      <w:autoSpaceDN w:val="0"/>
      <w:adjustRightInd w:val="0"/>
    </w:pPr>
    <w:rPr>
      <w:rFonts w:ascii="Arial" w:hAnsi="Arial" w:cs="Arial"/>
    </w:rPr>
  </w:style>
  <w:style w:type="character" w:styleId="afa">
    <w:name w:val="FollowedHyperlink"/>
    <w:uiPriority w:val="99"/>
    <w:rsid w:val="00AB1641"/>
    <w:rPr>
      <w:rFonts w:cs="Times New Roman"/>
      <w:color w:val="800080"/>
      <w:u w:val="single"/>
    </w:rPr>
  </w:style>
  <w:style w:type="paragraph" w:customStyle="1" w:styleId="ConsNonformat">
    <w:name w:val="ConsNonformat"/>
    <w:uiPriority w:val="99"/>
    <w:rsid w:val="00AB1641"/>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uiPriority w:val="99"/>
    <w:rsid w:val="00AB1641"/>
    <w:pPr>
      <w:spacing w:before="100" w:beforeAutospacing="1" w:after="100" w:afterAutospacing="1"/>
    </w:pPr>
    <w:rPr>
      <w:lang w:eastAsia="ru-RU"/>
    </w:rPr>
  </w:style>
  <w:style w:type="paragraph" w:styleId="HTML">
    <w:name w:val="HTML Preformatted"/>
    <w:basedOn w:val="a"/>
    <w:link w:val="HTML0"/>
    <w:uiPriority w:val="99"/>
    <w:rsid w:val="00AB1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94568"/>
    <w:rPr>
      <w:rFonts w:ascii="Courier New" w:hAnsi="Courier New" w:cs="Times New Roman"/>
      <w:sz w:val="20"/>
      <w:lang w:eastAsia="zh-CN"/>
    </w:rPr>
  </w:style>
  <w:style w:type="paragraph" w:customStyle="1" w:styleId="dktexright">
    <w:name w:val="dktexright"/>
    <w:basedOn w:val="a"/>
    <w:uiPriority w:val="99"/>
    <w:rsid w:val="00AB1641"/>
    <w:pPr>
      <w:spacing w:before="100" w:beforeAutospacing="1" w:after="100" w:afterAutospacing="1"/>
    </w:pPr>
    <w:rPr>
      <w:lang w:eastAsia="ru-RU"/>
    </w:rPr>
  </w:style>
  <w:style w:type="character" w:customStyle="1" w:styleId="afb">
    <w:name w:val="Основной текст_"/>
    <w:link w:val="27"/>
    <w:uiPriority w:val="99"/>
    <w:locked/>
    <w:rsid w:val="00AB1641"/>
    <w:rPr>
      <w:spacing w:val="10"/>
      <w:sz w:val="28"/>
      <w:shd w:val="clear" w:color="auto" w:fill="FFFFFF"/>
      <w:lang w:val="en-GB" w:eastAsia="en-US"/>
    </w:rPr>
  </w:style>
  <w:style w:type="paragraph" w:customStyle="1" w:styleId="27">
    <w:name w:val="Основной текст2"/>
    <w:basedOn w:val="a"/>
    <w:link w:val="afb"/>
    <w:uiPriority w:val="99"/>
    <w:rsid w:val="00AB1641"/>
    <w:pPr>
      <w:widowControl w:val="0"/>
      <w:shd w:val="clear" w:color="auto" w:fill="FFFFFF"/>
      <w:spacing w:line="306" w:lineRule="exact"/>
      <w:jc w:val="both"/>
    </w:pPr>
    <w:rPr>
      <w:spacing w:val="10"/>
      <w:sz w:val="28"/>
      <w:szCs w:val="20"/>
      <w:shd w:val="clear" w:color="auto" w:fill="FFFFFF"/>
      <w:lang w:val="en-GB" w:eastAsia="en-US"/>
    </w:rPr>
  </w:style>
  <w:style w:type="character" w:customStyle="1" w:styleId="18">
    <w:name w:val="Основной текст1"/>
    <w:uiPriority w:val="99"/>
    <w:rsid w:val="00AB1641"/>
    <w:rPr>
      <w:rFonts w:ascii="Times New Roman" w:hAnsi="Times New Roman"/>
      <w:color w:val="000000"/>
      <w:spacing w:val="10"/>
      <w:w w:val="100"/>
      <w:position w:val="0"/>
      <w:sz w:val="24"/>
      <w:u w:val="none"/>
      <w:effect w:val="none"/>
      <w:lang w:val="ru-RU" w:eastAsia="en-US"/>
    </w:rPr>
  </w:style>
  <w:style w:type="paragraph" w:customStyle="1" w:styleId="afc">
    <w:name w:val="Знак Знак Знак Знак Знак Знак Знак"/>
    <w:basedOn w:val="a"/>
    <w:uiPriority w:val="99"/>
    <w:rsid w:val="001E3BA7"/>
    <w:pPr>
      <w:spacing w:before="100" w:beforeAutospacing="1" w:after="100" w:afterAutospacing="1"/>
    </w:pPr>
    <w:rPr>
      <w:rFonts w:ascii="Tahoma" w:hAnsi="Tahoma"/>
      <w:sz w:val="20"/>
      <w:szCs w:val="20"/>
      <w:lang w:val="en-US" w:eastAsia="en-US"/>
    </w:rPr>
  </w:style>
  <w:style w:type="paragraph" w:customStyle="1" w:styleId="ConsTitle">
    <w:name w:val="ConsTitle"/>
    <w:uiPriority w:val="99"/>
    <w:rsid w:val="001E3BA7"/>
    <w:pPr>
      <w:widowControl w:val="0"/>
      <w:autoSpaceDE w:val="0"/>
      <w:autoSpaceDN w:val="0"/>
      <w:adjustRightInd w:val="0"/>
      <w:ind w:right="19772"/>
    </w:pPr>
    <w:rPr>
      <w:rFonts w:ascii="Arial" w:hAnsi="Arial" w:cs="Arial"/>
      <w:b/>
      <w:bCs/>
      <w:sz w:val="16"/>
      <w:szCs w:val="16"/>
    </w:rPr>
  </w:style>
  <w:style w:type="paragraph" w:customStyle="1" w:styleId="19">
    <w:name w:val="Без интервала1"/>
    <w:link w:val="afd"/>
    <w:uiPriority w:val="99"/>
    <w:rsid w:val="001E3BA7"/>
    <w:rPr>
      <w:sz w:val="22"/>
      <w:szCs w:val="22"/>
    </w:rPr>
  </w:style>
  <w:style w:type="character" w:customStyle="1" w:styleId="afd">
    <w:name w:val="Без интервала Знак"/>
    <w:link w:val="19"/>
    <w:uiPriority w:val="99"/>
    <w:locked/>
    <w:rsid w:val="001E3BA7"/>
    <w:rPr>
      <w:sz w:val="22"/>
      <w:lang w:val="ru-RU" w:eastAsia="ru-RU"/>
    </w:rPr>
  </w:style>
  <w:style w:type="paragraph" w:styleId="afe">
    <w:name w:val="Title"/>
    <w:basedOn w:val="a"/>
    <w:link w:val="aff"/>
    <w:uiPriority w:val="99"/>
    <w:qFormat/>
    <w:locked/>
    <w:rsid w:val="001E3BA7"/>
    <w:pPr>
      <w:jc w:val="center"/>
    </w:pPr>
    <w:rPr>
      <w:rFonts w:ascii="Cambria" w:hAnsi="Cambria"/>
      <w:b/>
      <w:bCs/>
      <w:kern w:val="28"/>
      <w:sz w:val="32"/>
      <w:szCs w:val="32"/>
    </w:rPr>
  </w:style>
  <w:style w:type="character" w:customStyle="1" w:styleId="aff">
    <w:name w:val="Название Знак"/>
    <w:link w:val="afe"/>
    <w:uiPriority w:val="99"/>
    <w:locked/>
    <w:rsid w:val="00B94568"/>
    <w:rPr>
      <w:rFonts w:ascii="Cambria" w:hAnsi="Cambria" w:cs="Times New Roman"/>
      <w:b/>
      <w:kern w:val="28"/>
      <w:sz w:val="32"/>
      <w:lang w:eastAsia="zh-CN"/>
    </w:rPr>
  </w:style>
  <w:style w:type="paragraph" w:styleId="aff0">
    <w:name w:val="Subtitle"/>
    <w:basedOn w:val="a"/>
    <w:link w:val="aff1"/>
    <w:uiPriority w:val="99"/>
    <w:qFormat/>
    <w:locked/>
    <w:rsid w:val="001E3BA7"/>
    <w:pPr>
      <w:jc w:val="center"/>
    </w:pPr>
    <w:rPr>
      <w:rFonts w:ascii="Cambria" w:hAnsi="Cambria"/>
    </w:rPr>
  </w:style>
  <w:style w:type="character" w:customStyle="1" w:styleId="aff1">
    <w:name w:val="Подзаголовок Знак"/>
    <w:link w:val="aff0"/>
    <w:uiPriority w:val="99"/>
    <w:locked/>
    <w:rsid w:val="00B94568"/>
    <w:rPr>
      <w:rFonts w:ascii="Cambria" w:hAnsi="Cambria" w:cs="Times New Roman"/>
      <w:sz w:val="24"/>
      <w:lang w:eastAsia="zh-CN"/>
    </w:rPr>
  </w:style>
  <w:style w:type="character" w:customStyle="1" w:styleId="1a">
    <w:name w:val="Основной текст Знак1"/>
    <w:uiPriority w:val="99"/>
    <w:rsid w:val="008F31D3"/>
    <w:rPr>
      <w:rFonts w:ascii="Times New Roman" w:hAnsi="Times New Roman"/>
      <w:sz w:val="25"/>
      <w:u w:val="none"/>
      <w:effect w:val="none"/>
    </w:rPr>
  </w:style>
  <w:style w:type="character" w:customStyle="1" w:styleId="12pt">
    <w:name w:val="Основной текст + 12 pt"/>
    <w:aliases w:val="Интервал 0 pt6"/>
    <w:uiPriority w:val="99"/>
    <w:rsid w:val="008F31D3"/>
    <w:rPr>
      <w:rFonts w:ascii="Times New Roman" w:hAnsi="Times New Roman"/>
      <w:spacing w:val="1"/>
      <w:sz w:val="24"/>
      <w:u w:val="none"/>
      <w:effect w:val="none"/>
    </w:rPr>
  </w:style>
  <w:style w:type="character" w:customStyle="1" w:styleId="af7">
    <w:name w:val="Абзац списка Знак"/>
    <w:link w:val="16"/>
    <w:uiPriority w:val="99"/>
    <w:locked/>
    <w:rsid w:val="00021925"/>
    <w:rPr>
      <w:rFonts w:ascii="Calibri" w:eastAsia="SimSun" w:hAnsi="Calibri"/>
      <w:sz w:val="22"/>
      <w:lang w:val="ru-RU" w:eastAsia="ru-RU"/>
    </w:rPr>
  </w:style>
  <w:style w:type="paragraph" w:customStyle="1" w:styleId="acxspmiddle">
    <w:name w:val="acxspmiddle"/>
    <w:basedOn w:val="a"/>
    <w:uiPriority w:val="99"/>
    <w:rsid w:val="00021925"/>
    <w:pPr>
      <w:spacing w:before="100" w:beforeAutospacing="1" w:after="100" w:afterAutospacing="1"/>
    </w:pPr>
    <w:rPr>
      <w:lang w:eastAsia="ru-RU"/>
    </w:rPr>
  </w:style>
  <w:style w:type="paragraph" w:customStyle="1" w:styleId="acxsplast">
    <w:name w:val="acxsplast"/>
    <w:basedOn w:val="a"/>
    <w:uiPriority w:val="99"/>
    <w:rsid w:val="00021925"/>
    <w:pPr>
      <w:spacing w:before="100" w:beforeAutospacing="1" w:after="100" w:afterAutospacing="1"/>
    </w:pPr>
    <w:rPr>
      <w:lang w:eastAsia="ru-RU"/>
    </w:rPr>
  </w:style>
  <w:style w:type="paragraph" w:customStyle="1" w:styleId="28">
    <w:name w:val="Абзац списка2"/>
    <w:basedOn w:val="a"/>
    <w:uiPriority w:val="99"/>
    <w:rsid w:val="003D7AEE"/>
    <w:pPr>
      <w:ind w:left="720"/>
    </w:pPr>
    <w:rPr>
      <w:rFonts w:ascii="Calibri" w:hAnsi="Calibri"/>
      <w:sz w:val="22"/>
      <w:szCs w:val="20"/>
      <w:lang w:eastAsia="ru-RU"/>
    </w:rPr>
  </w:style>
  <w:style w:type="character" w:customStyle="1" w:styleId="7">
    <w:name w:val="Знак Знак7"/>
    <w:uiPriority w:val="99"/>
    <w:semiHidden/>
    <w:locked/>
    <w:rsid w:val="00F735A9"/>
    <w:rPr>
      <w:rFonts w:eastAsia="SimSun"/>
      <w:sz w:val="28"/>
      <w:lang w:val="ru-RU" w:eastAsia="ru-RU"/>
    </w:rPr>
  </w:style>
  <w:style w:type="character" w:customStyle="1" w:styleId="71">
    <w:name w:val="Знак Знак71"/>
    <w:uiPriority w:val="99"/>
    <w:semiHidden/>
    <w:locked/>
    <w:rsid w:val="00990357"/>
    <w:rPr>
      <w:rFonts w:eastAsia="SimSun"/>
      <w:sz w:val="28"/>
      <w:lang w:val="ru-RU" w:eastAsia="ru-RU"/>
    </w:rPr>
  </w:style>
  <w:style w:type="character" w:customStyle="1" w:styleId="aff2">
    <w:name w:val="Знак Знак"/>
    <w:aliases w:val="Знак Знак Знак"/>
    <w:uiPriority w:val="99"/>
    <w:locked/>
    <w:rsid w:val="00260113"/>
    <w:rPr>
      <w:sz w:val="28"/>
      <w:lang w:val="ru-RU" w:eastAsia="ru-RU"/>
    </w:rPr>
  </w:style>
  <w:style w:type="paragraph" w:customStyle="1" w:styleId="36">
    <w:name w:val="Абзац списка3"/>
    <w:basedOn w:val="a"/>
    <w:uiPriority w:val="99"/>
    <w:rsid w:val="00E148D5"/>
    <w:pPr>
      <w:spacing w:after="200" w:line="276" w:lineRule="auto"/>
      <w:ind w:left="720"/>
    </w:pPr>
    <w:rPr>
      <w:rFonts w:ascii="Calibri" w:hAnsi="Calibri"/>
      <w:sz w:val="22"/>
      <w:szCs w:val="22"/>
      <w:lang w:eastAsia="en-US"/>
    </w:rPr>
  </w:style>
  <w:style w:type="character" w:customStyle="1" w:styleId="Bodytext">
    <w:name w:val="Body text_"/>
    <w:uiPriority w:val="99"/>
    <w:locked/>
    <w:rsid w:val="0063689D"/>
    <w:rPr>
      <w:rFonts w:ascii="Times New Roman" w:hAnsi="Times New Roman"/>
      <w:sz w:val="27"/>
      <w:shd w:val="clear" w:color="auto" w:fill="FFFFFF"/>
    </w:rPr>
  </w:style>
  <w:style w:type="paragraph" w:customStyle="1" w:styleId="1b">
    <w:name w:val="Стиль1"/>
    <w:basedOn w:val="a4"/>
    <w:uiPriority w:val="99"/>
    <w:rsid w:val="0063689D"/>
    <w:pPr>
      <w:spacing w:line="360" w:lineRule="auto"/>
      <w:ind w:firstLine="720"/>
      <w:jc w:val="both"/>
    </w:pPr>
    <w:rPr>
      <w:b w:val="0"/>
      <w:bCs w:val="0"/>
      <w:sz w:val="28"/>
      <w:szCs w:val="20"/>
    </w:rPr>
  </w:style>
  <w:style w:type="paragraph" w:customStyle="1" w:styleId="aff3">
    <w:name w:val="Таблица"/>
    <w:basedOn w:val="a"/>
    <w:uiPriority w:val="99"/>
    <w:rsid w:val="0063689D"/>
    <w:pPr>
      <w:spacing w:line="300" w:lineRule="auto"/>
      <w:jc w:val="center"/>
    </w:pPr>
    <w:rPr>
      <w:sz w:val="28"/>
      <w:szCs w:val="28"/>
      <w:lang w:eastAsia="en-US"/>
    </w:rPr>
  </w:style>
  <w:style w:type="character" w:customStyle="1" w:styleId="FontStyle14">
    <w:name w:val="Font Style14"/>
    <w:uiPriority w:val="99"/>
    <w:rsid w:val="0021039C"/>
    <w:rPr>
      <w:rFonts w:ascii="Times New Roman" w:hAnsi="Times New Roman" w:cs="Times New Roman"/>
      <w:spacing w:val="10"/>
      <w:sz w:val="24"/>
      <w:szCs w:val="24"/>
    </w:rPr>
  </w:style>
  <w:style w:type="character" w:customStyle="1" w:styleId="aff4">
    <w:name w:val="номер страницы"/>
    <w:rsid w:val="00832859"/>
  </w:style>
  <w:style w:type="paragraph" w:customStyle="1" w:styleId="Style4">
    <w:name w:val="Style4"/>
    <w:basedOn w:val="a"/>
    <w:uiPriority w:val="99"/>
    <w:rsid w:val="00832859"/>
    <w:pPr>
      <w:widowControl w:val="0"/>
      <w:autoSpaceDE w:val="0"/>
      <w:autoSpaceDN w:val="0"/>
      <w:adjustRightInd w:val="0"/>
      <w:spacing w:line="326" w:lineRule="exact"/>
      <w:jc w:val="center"/>
    </w:pPr>
    <w:rPr>
      <w:rFonts w:eastAsia="Times New Roman"/>
      <w:lang w:eastAsia="ru-RU"/>
    </w:rPr>
  </w:style>
  <w:style w:type="paragraph" w:customStyle="1" w:styleId="Style6">
    <w:name w:val="Style6"/>
    <w:basedOn w:val="a"/>
    <w:uiPriority w:val="99"/>
    <w:rsid w:val="00832859"/>
    <w:pPr>
      <w:widowControl w:val="0"/>
      <w:autoSpaceDE w:val="0"/>
      <w:autoSpaceDN w:val="0"/>
      <w:adjustRightInd w:val="0"/>
      <w:spacing w:line="485" w:lineRule="exact"/>
      <w:ind w:firstLine="542"/>
      <w:jc w:val="both"/>
    </w:pPr>
    <w:rPr>
      <w:rFonts w:eastAsia="Times New Roman"/>
      <w:lang w:eastAsia="ru-RU"/>
    </w:rPr>
  </w:style>
  <w:style w:type="character" w:customStyle="1" w:styleId="FontStyle13">
    <w:name w:val="Font Style13"/>
    <w:uiPriority w:val="99"/>
    <w:rsid w:val="00832859"/>
    <w:rPr>
      <w:rFonts w:ascii="Times New Roman" w:hAnsi="Times New Roman" w:cs="Times New Roman"/>
      <w:b/>
      <w:bCs/>
      <w:spacing w:val="10"/>
      <w:sz w:val="24"/>
      <w:szCs w:val="24"/>
    </w:rPr>
  </w:style>
  <w:style w:type="paragraph" w:customStyle="1" w:styleId="29">
    <w:name w:val="Без интервала2"/>
    <w:rsid w:val="00115B44"/>
    <w:pPr>
      <w:widowControl w:val="0"/>
      <w:autoSpaceDE w:val="0"/>
      <w:autoSpaceDN w:val="0"/>
      <w:adjustRightInd w:val="0"/>
    </w:pPr>
    <w:rPr>
      <w:rFonts w:ascii="Arial" w:eastAsia="Times New Roman" w:hAnsi="Arial" w:cs="Arial"/>
      <w:sz w:val="24"/>
      <w:szCs w:val="24"/>
    </w:rPr>
  </w:style>
  <w:style w:type="paragraph" w:customStyle="1" w:styleId="42">
    <w:name w:val="Абзац списка4"/>
    <w:basedOn w:val="a"/>
    <w:rsid w:val="00115B44"/>
    <w:pPr>
      <w:spacing w:after="200" w:line="276" w:lineRule="auto"/>
      <w:ind w:left="720"/>
      <w:contextualSpacing/>
    </w:pPr>
    <w:rPr>
      <w:rFonts w:ascii="Calibri" w:eastAsia="Times New Roman" w:hAnsi="Calibri"/>
      <w:sz w:val="22"/>
      <w:szCs w:val="22"/>
      <w:lang w:eastAsia="en-US"/>
    </w:rPr>
  </w:style>
  <w:style w:type="character" w:styleId="aff5">
    <w:name w:val="Strong"/>
    <w:qFormat/>
    <w:locked/>
    <w:rsid w:val="00613884"/>
    <w:rPr>
      <w:b/>
      <w:bCs/>
    </w:rPr>
  </w:style>
  <w:style w:type="character" w:customStyle="1" w:styleId="FontStyle12">
    <w:name w:val="Font Style12"/>
    <w:uiPriority w:val="99"/>
    <w:rsid w:val="00FF408C"/>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5834">
      <w:bodyDiv w:val="1"/>
      <w:marLeft w:val="0"/>
      <w:marRight w:val="0"/>
      <w:marTop w:val="0"/>
      <w:marBottom w:val="0"/>
      <w:divBdr>
        <w:top w:val="none" w:sz="0" w:space="0" w:color="auto"/>
        <w:left w:val="none" w:sz="0" w:space="0" w:color="auto"/>
        <w:bottom w:val="none" w:sz="0" w:space="0" w:color="auto"/>
        <w:right w:val="none" w:sz="0" w:space="0" w:color="auto"/>
      </w:divBdr>
    </w:div>
    <w:div w:id="804083174">
      <w:bodyDiv w:val="1"/>
      <w:marLeft w:val="0"/>
      <w:marRight w:val="0"/>
      <w:marTop w:val="0"/>
      <w:marBottom w:val="0"/>
      <w:divBdr>
        <w:top w:val="none" w:sz="0" w:space="0" w:color="auto"/>
        <w:left w:val="none" w:sz="0" w:space="0" w:color="auto"/>
        <w:bottom w:val="none" w:sz="0" w:space="0" w:color="auto"/>
        <w:right w:val="none" w:sz="0" w:space="0" w:color="auto"/>
      </w:divBdr>
    </w:div>
    <w:div w:id="1211458718">
      <w:bodyDiv w:val="1"/>
      <w:marLeft w:val="0"/>
      <w:marRight w:val="0"/>
      <w:marTop w:val="0"/>
      <w:marBottom w:val="0"/>
      <w:divBdr>
        <w:top w:val="none" w:sz="0" w:space="0" w:color="auto"/>
        <w:left w:val="none" w:sz="0" w:space="0" w:color="auto"/>
        <w:bottom w:val="none" w:sz="0" w:space="0" w:color="auto"/>
        <w:right w:val="none" w:sz="0" w:space="0" w:color="auto"/>
      </w:divBdr>
    </w:div>
    <w:div w:id="1435244833">
      <w:marLeft w:val="0"/>
      <w:marRight w:val="0"/>
      <w:marTop w:val="0"/>
      <w:marBottom w:val="0"/>
      <w:divBdr>
        <w:top w:val="none" w:sz="0" w:space="0" w:color="auto"/>
        <w:left w:val="none" w:sz="0" w:space="0" w:color="auto"/>
        <w:bottom w:val="none" w:sz="0" w:space="0" w:color="auto"/>
        <w:right w:val="none" w:sz="0" w:space="0" w:color="auto"/>
      </w:divBdr>
    </w:div>
    <w:div w:id="1435244834">
      <w:marLeft w:val="0"/>
      <w:marRight w:val="0"/>
      <w:marTop w:val="0"/>
      <w:marBottom w:val="0"/>
      <w:divBdr>
        <w:top w:val="none" w:sz="0" w:space="0" w:color="auto"/>
        <w:left w:val="none" w:sz="0" w:space="0" w:color="auto"/>
        <w:bottom w:val="none" w:sz="0" w:space="0" w:color="auto"/>
        <w:right w:val="none" w:sz="0" w:space="0" w:color="auto"/>
      </w:divBdr>
    </w:div>
    <w:div w:id="1435244835">
      <w:marLeft w:val="0"/>
      <w:marRight w:val="0"/>
      <w:marTop w:val="0"/>
      <w:marBottom w:val="0"/>
      <w:divBdr>
        <w:top w:val="none" w:sz="0" w:space="0" w:color="auto"/>
        <w:left w:val="none" w:sz="0" w:space="0" w:color="auto"/>
        <w:bottom w:val="none" w:sz="0" w:space="0" w:color="auto"/>
        <w:right w:val="none" w:sz="0" w:space="0" w:color="auto"/>
      </w:divBdr>
    </w:div>
    <w:div w:id="1435244836">
      <w:marLeft w:val="0"/>
      <w:marRight w:val="0"/>
      <w:marTop w:val="0"/>
      <w:marBottom w:val="0"/>
      <w:divBdr>
        <w:top w:val="none" w:sz="0" w:space="0" w:color="auto"/>
        <w:left w:val="none" w:sz="0" w:space="0" w:color="auto"/>
        <w:bottom w:val="none" w:sz="0" w:space="0" w:color="auto"/>
        <w:right w:val="none" w:sz="0" w:space="0" w:color="auto"/>
      </w:divBdr>
    </w:div>
    <w:div w:id="1435244837">
      <w:marLeft w:val="0"/>
      <w:marRight w:val="0"/>
      <w:marTop w:val="0"/>
      <w:marBottom w:val="0"/>
      <w:divBdr>
        <w:top w:val="none" w:sz="0" w:space="0" w:color="auto"/>
        <w:left w:val="none" w:sz="0" w:space="0" w:color="auto"/>
        <w:bottom w:val="none" w:sz="0" w:space="0" w:color="auto"/>
        <w:right w:val="none" w:sz="0" w:space="0" w:color="auto"/>
      </w:divBdr>
    </w:div>
    <w:div w:id="1435244838">
      <w:marLeft w:val="0"/>
      <w:marRight w:val="0"/>
      <w:marTop w:val="0"/>
      <w:marBottom w:val="0"/>
      <w:divBdr>
        <w:top w:val="none" w:sz="0" w:space="0" w:color="auto"/>
        <w:left w:val="none" w:sz="0" w:space="0" w:color="auto"/>
        <w:bottom w:val="none" w:sz="0" w:space="0" w:color="auto"/>
        <w:right w:val="none" w:sz="0" w:space="0" w:color="auto"/>
      </w:divBdr>
    </w:div>
    <w:div w:id="1435244839">
      <w:marLeft w:val="0"/>
      <w:marRight w:val="0"/>
      <w:marTop w:val="0"/>
      <w:marBottom w:val="0"/>
      <w:divBdr>
        <w:top w:val="none" w:sz="0" w:space="0" w:color="auto"/>
        <w:left w:val="none" w:sz="0" w:space="0" w:color="auto"/>
        <w:bottom w:val="none" w:sz="0" w:space="0" w:color="auto"/>
        <w:right w:val="none" w:sz="0" w:space="0" w:color="auto"/>
      </w:divBdr>
    </w:div>
    <w:div w:id="1435244840">
      <w:marLeft w:val="0"/>
      <w:marRight w:val="0"/>
      <w:marTop w:val="0"/>
      <w:marBottom w:val="0"/>
      <w:divBdr>
        <w:top w:val="none" w:sz="0" w:space="0" w:color="auto"/>
        <w:left w:val="none" w:sz="0" w:space="0" w:color="auto"/>
        <w:bottom w:val="none" w:sz="0" w:space="0" w:color="auto"/>
        <w:right w:val="none" w:sz="0" w:space="0" w:color="auto"/>
      </w:divBdr>
    </w:div>
    <w:div w:id="1435244841">
      <w:marLeft w:val="0"/>
      <w:marRight w:val="0"/>
      <w:marTop w:val="0"/>
      <w:marBottom w:val="0"/>
      <w:divBdr>
        <w:top w:val="none" w:sz="0" w:space="0" w:color="auto"/>
        <w:left w:val="none" w:sz="0" w:space="0" w:color="auto"/>
        <w:bottom w:val="none" w:sz="0" w:space="0" w:color="auto"/>
        <w:right w:val="none" w:sz="0" w:space="0" w:color="auto"/>
      </w:divBdr>
    </w:div>
    <w:div w:id="1435244842">
      <w:marLeft w:val="0"/>
      <w:marRight w:val="0"/>
      <w:marTop w:val="0"/>
      <w:marBottom w:val="0"/>
      <w:divBdr>
        <w:top w:val="none" w:sz="0" w:space="0" w:color="auto"/>
        <w:left w:val="none" w:sz="0" w:space="0" w:color="auto"/>
        <w:bottom w:val="none" w:sz="0" w:space="0" w:color="auto"/>
        <w:right w:val="none" w:sz="0" w:space="0" w:color="auto"/>
      </w:divBdr>
    </w:div>
    <w:div w:id="1435244843">
      <w:marLeft w:val="0"/>
      <w:marRight w:val="0"/>
      <w:marTop w:val="0"/>
      <w:marBottom w:val="0"/>
      <w:divBdr>
        <w:top w:val="none" w:sz="0" w:space="0" w:color="auto"/>
        <w:left w:val="none" w:sz="0" w:space="0" w:color="auto"/>
        <w:bottom w:val="none" w:sz="0" w:space="0" w:color="auto"/>
        <w:right w:val="none" w:sz="0" w:space="0" w:color="auto"/>
      </w:divBdr>
    </w:div>
    <w:div w:id="1435244844">
      <w:marLeft w:val="0"/>
      <w:marRight w:val="0"/>
      <w:marTop w:val="0"/>
      <w:marBottom w:val="0"/>
      <w:divBdr>
        <w:top w:val="none" w:sz="0" w:space="0" w:color="auto"/>
        <w:left w:val="none" w:sz="0" w:space="0" w:color="auto"/>
        <w:bottom w:val="none" w:sz="0" w:space="0" w:color="auto"/>
        <w:right w:val="none" w:sz="0" w:space="0" w:color="auto"/>
      </w:divBdr>
    </w:div>
    <w:div w:id="1435244845">
      <w:marLeft w:val="0"/>
      <w:marRight w:val="0"/>
      <w:marTop w:val="0"/>
      <w:marBottom w:val="0"/>
      <w:divBdr>
        <w:top w:val="none" w:sz="0" w:space="0" w:color="auto"/>
        <w:left w:val="none" w:sz="0" w:space="0" w:color="auto"/>
        <w:bottom w:val="none" w:sz="0" w:space="0" w:color="auto"/>
        <w:right w:val="none" w:sz="0" w:space="0" w:color="auto"/>
      </w:divBdr>
    </w:div>
    <w:div w:id="1435244846">
      <w:marLeft w:val="0"/>
      <w:marRight w:val="0"/>
      <w:marTop w:val="0"/>
      <w:marBottom w:val="0"/>
      <w:divBdr>
        <w:top w:val="none" w:sz="0" w:space="0" w:color="auto"/>
        <w:left w:val="none" w:sz="0" w:space="0" w:color="auto"/>
        <w:bottom w:val="none" w:sz="0" w:space="0" w:color="auto"/>
        <w:right w:val="none" w:sz="0" w:space="0" w:color="auto"/>
      </w:divBdr>
    </w:div>
    <w:div w:id="1435244847">
      <w:marLeft w:val="0"/>
      <w:marRight w:val="0"/>
      <w:marTop w:val="0"/>
      <w:marBottom w:val="0"/>
      <w:divBdr>
        <w:top w:val="none" w:sz="0" w:space="0" w:color="auto"/>
        <w:left w:val="none" w:sz="0" w:space="0" w:color="auto"/>
        <w:bottom w:val="none" w:sz="0" w:space="0" w:color="auto"/>
        <w:right w:val="none" w:sz="0" w:space="0" w:color="auto"/>
      </w:divBdr>
    </w:div>
    <w:div w:id="1435244848">
      <w:marLeft w:val="0"/>
      <w:marRight w:val="0"/>
      <w:marTop w:val="0"/>
      <w:marBottom w:val="0"/>
      <w:divBdr>
        <w:top w:val="none" w:sz="0" w:space="0" w:color="auto"/>
        <w:left w:val="none" w:sz="0" w:space="0" w:color="auto"/>
        <w:bottom w:val="none" w:sz="0" w:space="0" w:color="auto"/>
        <w:right w:val="none" w:sz="0" w:space="0" w:color="auto"/>
      </w:divBdr>
    </w:div>
    <w:div w:id="1435244849">
      <w:marLeft w:val="0"/>
      <w:marRight w:val="0"/>
      <w:marTop w:val="0"/>
      <w:marBottom w:val="0"/>
      <w:divBdr>
        <w:top w:val="none" w:sz="0" w:space="0" w:color="auto"/>
        <w:left w:val="none" w:sz="0" w:space="0" w:color="auto"/>
        <w:bottom w:val="none" w:sz="0" w:space="0" w:color="auto"/>
        <w:right w:val="none" w:sz="0" w:space="0" w:color="auto"/>
      </w:divBdr>
    </w:div>
    <w:div w:id="1435244850">
      <w:marLeft w:val="0"/>
      <w:marRight w:val="0"/>
      <w:marTop w:val="0"/>
      <w:marBottom w:val="0"/>
      <w:divBdr>
        <w:top w:val="none" w:sz="0" w:space="0" w:color="auto"/>
        <w:left w:val="none" w:sz="0" w:space="0" w:color="auto"/>
        <w:bottom w:val="none" w:sz="0" w:space="0" w:color="auto"/>
        <w:right w:val="none" w:sz="0" w:space="0" w:color="auto"/>
      </w:divBdr>
    </w:div>
    <w:div w:id="1435244851">
      <w:marLeft w:val="0"/>
      <w:marRight w:val="0"/>
      <w:marTop w:val="0"/>
      <w:marBottom w:val="0"/>
      <w:divBdr>
        <w:top w:val="none" w:sz="0" w:space="0" w:color="auto"/>
        <w:left w:val="none" w:sz="0" w:space="0" w:color="auto"/>
        <w:bottom w:val="none" w:sz="0" w:space="0" w:color="auto"/>
        <w:right w:val="none" w:sz="0" w:space="0" w:color="auto"/>
      </w:divBdr>
    </w:div>
    <w:div w:id="1435244852">
      <w:marLeft w:val="0"/>
      <w:marRight w:val="0"/>
      <w:marTop w:val="0"/>
      <w:marBottom w:val="0"/>
      <w:divBdr>
        <w:top w:val="none" w:sz="0" w:space="0" w:color="auto"/>
        <w:left w:val="none" w:sz="0" w:space="0" w:color="auto"/>
        <w:bottom w:val="none" w:sz="0" w:space="0" w:color="auto"/>
        <w:right w:val="none" w:sz="0" w:space="0" w:color="auto"/>
      </w:divBdr>
    </w:div>
    <w:div w:id="1435244853">
      <w:marLeft w:val="0"/>
      <w:marRight w:val="0"/>
      <w:marTop w:val="0"/>
      <w:marBottom w:val="0"/>
      <w:divBdr>
        <w:top w:val="none" w:sz="0" w:space="0" w:color="auto"/>
        <w:left w:val="none" w:sz="0" w:space="0" w:color="auto"/>
        <w:bottom w:val="none" w:sz="0" w:space="0" w:color="auto"/>
        <w:right w:val="none" w:sz="0" w:space="0" w:color="auto"/>
      </w:divBdr>
    </w:div>
    <w:div w:id="1435244854">
      <w:marLeft w:val="0"/>
      <w:marRight w:val="0"/>
      <w:marTop w:val="0"/>
      <w:marBottom w:val="0"/>
      <w:divBdr>
        <w:top w:val="none" w:sz="0" w:space="0" w:color="auto"/>
        <w:left w:val="none" w:sz="0" w:space="0" w:color="auto"/>
        <w:bottom w:val="none" w:sz="0" w:space="0" w:color="auto"/>
        <w:right w:val="none" w:sz="0" w:space="0" w:color="auto"/>
      </w:divBdr>
    </w:div>
    <w:div w:id="1435244855">
      <w:marLeft w:val="0"/>
      <w:marRight w:val="0"/>
      <w:marTop w:val="0"/>
      <w:marBottom w:val="0"/>
      <w:divBdr>
        <w:top w:val="none" w:sz="0" w:space="0" w:color="auto"/>
        <w:left w:val="none" w:sz="0" w:space="0" w:color="auto"/>
        <w:bottom w:val="none" w:sz="0" w:space="0" w:color="auto"/>
        <w:right w:val="none" w:sz="0" w:space="0" w:color="auto"/>
      </w:divBdr>
    </w:div>
    <w:div w:id="1435244856">
      <w:marLeft w:val="0"/>
      <w:marRight w:val="0"/>
      <w:marTop w:val="0"/>
      <w:marBottom w:val="0"/>
      <w:divBdr>
        <w:top w:val="none" w:sz="0" w:space="0" w:color="auto"/>
        <w:left w:val="none" w:sz="0" w:space="0" w:color="auto"/>
        <w:bottom w:val="none" w:sz="0" w:space="0" w:color="auto"/>
        <w:right w:val="none" w:sz="0" w:space="0" w:color="auto"/>
      </w:divBdr>
    </w:div>
    <w:div w:id="1435244857">
      <w:marLeft w:val="0"/>
      <w:marRight w:val="0"/>
      <w:marTop w:val="0"/>
      <w:marBottom w:val="0"/>
      <w:divBdr>
        <w:top w:val="none" w:sz="0" w:space="0" w:color="auto"/>
        <w:left w:val="none" w:sz="0" w:space="0" w:color="auto"/>
        <w:bottom w:val="none" w:sz="0" w:space="0" w:color="auto"/>
        <w:right w:val="none" w:sz="0" w:space="0" w:color="auto"/>
      </w:divBdr>
    </w:div>
    <w:div w:id="1435244858">
      <w:marLeft w:val="0"/>
      <w:marRight w:val="0"/>
      <w:marTop w:val="0"/>
      <w:marBottom w:val="0"/>
      <w:divBdr>
        <w:top w:val="none" w:sz="0" w:space="0" w:color="auto"/>
        <w:left w:val="none" w:sz="0" w:space="0" w:color="auto"/>
        <w:bottom w:val="none" w:sz="0" w:space="0" w:color="auto"/>
        <w:right w:val="none" w:sz="0" w:space="0" w:color="auto"/>
      </w:divBdr>
    </w:div>
    <w:div w:id="1435244859">
      <w:marLeft w:val="0"/>
      <w:marRight w:val="0"/>
      <w:marTop w:val="0"/>
      <w:marBottom w:val="0"/>
      <w:divBdr>
        <w:top w:val="none" w:sz="0" w:space="0" w:color="auto"/>
        <w:left w:val="none" w:sz="0" w:space="0" w:color="auto"/>
        <w:bottom w:val="none" w:sz="0" w:space="0" w:color="auto"/>
        <w:right w:val="none" w:sz="0" w:space="0" w:color="auto"/>
      </w:divBdr>
    </w:div>
    <w:div w:id="1435244860">
      <w:marLeft w:val="0"/>
      <w:marRight w:val="0"/>
      <w:marTop w:val="0"/>
      <w:marBottom w:val="0"/>
      <w:divBdr>
        <w:top w:val="none" w:sz="0" w:space="0" w:color="auto"/>
        <w:left w:val="none" w:sz="0" w:space="0" w:color="auto"/>
        <w:bottom w:val="none" w:sz="0" w:space="0" w:color="auto"/>
        <w:right w:val="none" w:sz="0" w:space="0" w:color="auto"/>
      </w:divBdr>
    </w:div>
    <w:div w:id="1435244861">
      <w:marLeft w:val="0"/>
      <w:marRight w:val="0"/>
      <w:marTop w:val="0"/>
      <w:marBottom w:val="0"/>
      <w:divBdr>
        <w:top w:val="none" w:sz="0" w:space="0" w:color="auto"/>
        <w:left w:val="none" w:sz="0" w:space="0" w:color="auto"/>
        <w:bottom w:val="none" w:sz="0" w:space="0" w:color="auto"/>
        <w:right w:val="none" w:sz="0" w:space="0" w:color="auto"/>
      </w:divBdr>
    </w:div>
    <w:div w:id="14352448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aladm.ru"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5;&#1072;&#1080;&#1083;&#1103;\Documents\&#1088;&#1072;&#1089;&#1087;&#1086;&#1088;&#1103;&#1078;&#1077;&#1085;&#1080;&#1103;\&#1056;&#1040;&#1057;&#1055;&#1054;&#1056;&#1071;&#1046;&#1045;&#1053;&#1048;&#10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C0288-E80E-47EC-8575-A0534727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1948</TotalTime>
  <Pages>33</Pages>
  <Words>10965</Words>
  <Characters>62501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73320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наиля</dc:creator>
  <cp:keywords/>
  <dc:description/>
  <cp:lastModifiedBy>GMakogonova</cp:lastModifiedBy>
  <cp:revision>208</cp:revision>
  <cp:lastPrinted>2023-03-27T12:32:00Z</cp:lastPrinted>
  <dcterms:created xsi:type="dcterms:W3CDTF">2017-02-13T05:48:00Z</dcterms:created>
  <dcterms:modified xsi:type="dcterms:W3CDTF">2023-04-19T10:27:00Z</dcterms:modified>
</cp:coreProperties>
</file>