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F9" w:rsidRDefault="00145B26" w:rsidP="0097458A">
      <w:pPr>
        <w:pStyle w:val="a8"/>
        <w:tabs>
          <w:tab w:val="left" w:pos="708"/>
        </w:tabs>
        <w:rPr>
          <w:b/>
          <w:sz w:val="26"/>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in;margin-top:-35.1pt;width:53.15pt;height:63pt;z-index:-251656704" wrapcoords="-608 -514 -608 21343 21904 21343 21904 -514 -608 -514" stroked="t" strokecolor="white" strokeweight=".25pt">
            <v:imagedata r:id="rId8" o:title="" gain="1.25" blacklevel="-14418f" grayscale="t" bilevel="t"/>
            <w10:wrap type="tight"/>
          </v:shape>
        </w:pict>
      </w:r>
    </w:p>
    <w:p w:rsidR="009508F9" w:rsidRDefault="009508F9" w:rsidP="0097458A">
      <w:pPr>
        <w:pStyle w:val="a8"/>
        <w:tabs>
          <w:tab w:val="left" w:pos="708"/>
        </w:tabs>
        <w:rPr>
          <w:b/>
          <w:sz w:val="26"/>
        </w:rPr>
      </w:pPr>
    </w:p>
    <w:p w:rsidR="001B4B0A" w:rsidRDefault="009508F9"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 xml:space="preserve">АДМИНИСТРАЦИЯ ТАЛОВСКОГО </w:t>
      </w:r>
    </w:p>
    <w:p w:rsidR="009508F9" w:rsidRPr="00260113" w:rsidRDefault="009508F9"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МУНИЦИПАЛЬНОГО РАЙОНА</w:t>
      </w:r>
      <w:r w:rsidR="001B4B0A">
        <w:rPr>
          <w:rFonts w:ascii="Times New Roman" w:hAnsi="Times New Roman"/>
          <w:b/>
          <w:sz w:val="28"/>
          <w:szCs w:val="28"/>
        </w:rPr>
        <w:t xml:space="preserve"> </w:t>
      </w:r>
      <w:r w:rsidRPr="00260113">
        <w:rPr>
          <w:rFonts w:ascii="Times New Roman" w:hAnsi="Times New Roman"/>
          <w:b/>
          <w:sz w:val="28"/>
          <w:szCs w:val="28"/>
        </w:rPr>
        <w:t>ВОРОНЕЖСКОЙ ОБЛАСТИ</w:t>
      </w:r>
    </w:p>
    <w:p w:rsidR="009508F9" w:rsidRPr="00C920CD" w:rsidRDefault="009508F9" w:rsidP="0097458A">
      <w:pPr>
        <w:pStyle w:val="a8"/>
        <w:tabs>
          <w:tab w:val="left" w:pos="708"/>
        </w:tabs>
        <w:rPr>
          <w:rFonts w:ascii="Times New Roman" w:hAnsi="Times New Roman"/>
          <w:b/>
          <w:sz w:val="28"/>
          <w:szCs w:val="28"/>
        </w:rPr>
      </w:pPr>
    </w:p>
    <w:p w:rsidR="009508F9" w:rsidRPr="00C47918" w:rsidRDefault="009508F9" w:rsidP="0097458A">
      <w:pPr>
        <w:pStyle w:val="a8"/>
        <w:tabs>
          <w:tab w:val="left" w:pos="708"/>
        </w:tabs>
        <w:jc w:val="center"/>
        <w:rPr>
          <w:rFonts w:ascii="Times New Roman" w:hAnsi="Times New Roman"/>
          <w:b/>
          <w:sz w:val="36"/>
          <w:szCs w:val="36"/>
        </w:rPr>
      </w:pPr>
      <w:proofErr w:type="gramStart"/>
      <w:r w:rsidRPr="00C47918">
        <w:rPr>
          <w:rFonts w:ascii="Times New Roman" w:hAnsi="Times New Roman"/>
          <w:b/>
          <w:sz w:val="36"/>
          <w:szCs w:val="36"/>
        </w:rPr>
        <w:t>П</w:t>
      </w:r>
      <w:proofErr w:type="gramEnd"/>
      <w:r w:rsidRPr="00C47918">
        <w:rPr>
          <w:rFonts w:ascii="Times New Roman" w:hAnsi="Times New Roman"/>
          <w:b/>
          <w:sz w:val="36"/>
          <w:szCs w:val="36"/>
        </w:rPr>
        <w:t xml:space="preserve"> О С Т А Н О В Л Е Н И Е</w:t>
      </w:r>
    </w:p>
    <w:p w:rsidR="009508F9" w:rsidRPr="00434943" w:rsidRDefault="009508F9" w:rsidP="0097458A">
      <w:pPr>
        <w:pStyle w:val="a8"/>
        <w:tabs>
          <w:tab w:val="left" w:pos="708"/>
        </w:tabs>
        <w:rPr>
          <w:rFonts w:ascii="Times New Roman" w:hAnsi="Times New Roman"/>
          <w:b/>
          <w:sz w:val="24"/>
          <w:szCs w:val="24"/>
        </w:rPr>
      </w:pPr>
    </w:p>
    <w:p w:rsidR="009508F9" w:rsidRPr="00260113" w:rsidRDefault="009508F9" w:rsidP="00260113">
      <w:pPr>
        <w:pStyle w:val="a8"/>
        <w:pBdr>
          <w:bottom w:val="single" w:sz="4" w:space="1" w:color="auto"/>
        </w:pBdr>
        <w:tabs>
          <w:tab w:val="clear" w:pos="4677"/>
          <w:tab w:val="clear" w:pos="9355"/>
          <w:tab w:val="left" w:pos="708"/>
          <w:tab w:val="right" w:pos="3965"/>
        </w:tabs>
        <w:ind w:right="5574"/>
        <w:rPr>
          <w:rFonts w:ascii="Times New Roman" w:hAnsi="Times New Roman"/>
          <w:sz w:val="28"/>
          <w:szCs w:val="28"/>
        </w:rPr>
      </w:pPr>
      <w:r w:rsidRPr="00260113">
        <w:rPr>
          <w:rFonts w:ascii="Times New Roman" w:hAnsi="Times New Roman"/>
          <w:sz w:val="28"/>
          <w:szCs w:val="28"/>
        </w:rPr>
        <w:t xml:space="preserve">от </w:t>
      </w:r>
      <w:r w:rsidR="003377B9">
        <w:rPr>
          <w:rFonts w:ascii="Times New Roman" w:hAnsi="Times New Roman"/>
          <w:sz w:val="28"/>
          <w:szCs w:val="28"/>
        </w:rPr>
        <w:t xml:space="preserve"> </w:t>
      </w:r>
      <w:r w:rsidR="00610FA7">
        <w:rPr>
          <w:rFonts w:ascii="Times New Roman" w:hAnsi="Times New Roman"/>
          <w:sz w:val="28"/>
          <w:szCs w:val="28"/>
        </w:rPr>
        <w:t xml:space="preserve">29 декабря 2017 </w:t>
      </w:r>
      <w:r w:rsidRPr="00260113">
        <w:rPr>
          <w:rFonts w:ascii="Times New Roman" w:hAnsi="Times New Roman"/>
          <w:sz w:val="28"/>
          <w:szCs w:val="28"/>
        </w:rPr>
        <w:t xml:space="preserve"> №   </w:t>
      </w:r>
      <w:r w:rsidR="00610FA7">
        <w:rPr>
          <w:rFonts w:ascii="Times New Roman" w:hAnsi="Times New Roman"/>
          <w:sz w:val="28"/>
          <w:szCs w:val="28"/>
        </w:rPr>
        <w:t>1221</w:t>
      </w:r>
      <w:r w:rsidRPr="00260113">
        <w:rPr>
          <w:rFonts w:ascii="Times New Roman" w:hAnsi="Times New Roman"/>
          <w:sz w:val="28"/>
          <w:szCs w:val="28"/>
        </w:rPr>
        <w:tab/>
      </w:r>
    </w:p>
    <w:p w:rsidR="009508F9" w:rsidRPr="00260113" w:rsidRDefault="009508F9" w:rsidP="00260113">
      <w:pPr>
        <w:pStyle w:val="a8"/>
        <w:tabs>
          <w:tab w:val="left" w:pos="708"/>
          <w:tab w:val="center" w:pos="7200"/>
        </w:tabs>
        <w:ind w:right="5574"/>
        <w:jc w:val="center"/>
        <w:rPr>
          <w:rFonts w:ascii="Times New Roman" w:hAnsi="Times New Roman"/>
          <w:sz w:val="24"/>
          <w:szCs w:val="24"/>
        </w:rPr>
      </w:pPr>
      <w:r w:rsidRPr="00260113">
        <w:rPr>
          <w:rFonts w:ascii="Times New Roman" w:hAnsi="Times New Roman"/>
          <w:sz w:val="24"/>
          <w:szCs w:val="24"/>
        </w:rPr>
        <w:t>р. п. Таловая</w:t>
      </w:r>
    </w:p>
    <w:p w:rsidR="009508F9" w:rsidRDefault="00145B26" w:rsidP="00AF0503">
      <w:pPr>
        <w:pStyle w:val="a8"/>
        <w:tabs>
          <w:tab w:val="clear" w:pos="4677"/>
          <w:tab w:val="left" w:pos="708"/>
          <w:tab w:val="center" w:pos="1890"/>
          <w:tab w:val="center" w:pos="5103"/>
          <w:tab w:val="center" w:pos="7200"/>
        </w:tabs>
        <w:ind w:right="5574"/>
        <w:rPr>
          <w:b/>
        </w:rPr>
      </w:pPr>
      <w:r>
        <w:rPr>
          <w:noProof/>
          <w:lang w:eastAsia="ru-RU"/>
        </w:rPr>
        <w:pict>
          <v:line id="Line 3" o:spid="_x0000_s1027" style="position:absolute;z-index:-251657728;visibility:visible;mso-wrap-distance-top:-3e-5mm;mso-wrap-distance-bottom:-3e-5mm"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G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"/>
        </w:pict>
      </w:r>
      <w:r>
        <w:rPr>
          <w:noProof/>
          <w:lang w:eastAsia="ru-RU"/>
        </w:rPr>
        <w:pict>
          <v:polyline id="Freeform 4" o:spid="_x0000_s1028" style="position:absolute;z-index:-251658752;visibility:visible;mso-wrap-style:square;mso-wrap-distance-left:9pt;mso-wrap-distance-top:0;mso-wrap-distance-right:9pt;mso-wrap-distance-bottom:0;mso-position-horizontal:absolute;mso-position-horizontal-relative:text;mso-position-vertical:absolute;mso-position-vertical-relative:text;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" filled="f">
            <v:path arrowok="t" o:connecttype="custom" o:connectlocs="0,0;1612900,65322450" o:connectangles="0,0"/>
          </v:polyline>
        </w:pict>
      </w:r>
      <w:r>
        <w:rPr>
          <w:noProof/>
          <w:lang w:eastAsia="ru-RU"/>
        </w:rPr>
        <w:pict>
          <v:shape id="Freeform 5" o:spid="_x0000_s1029" style="position:absolute;margin-left:.05pt;margin-top:11.05pt;width:0;height:9.15pt;z-index:-251660800;visibility:visible;mso-wrap-style:square;mso-wrap-distance-left:3.17497mm;mso-wrap-distance-top:0;mso-wrap-distance-right:3.17497mm;mso-wrap-distance-bottom:0;mso-position-horizontal:absolute;mso-position-horizontal-relative:text;mso-position-vertical:absolute;mso-position-vertical-relative:text;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" path="m,l,183e" filled="f">
            <v:path arrowok="t" o:connecttype="custom" o:connectlocs="0,0;0,116205" o:connectangles="0,0"/>
          </v:shape>
        </w:pict>
      </w:r>
      <w:r>
        <w:rPr>
          <w:noProof/>
          <w:lang w:eastAsia="ru-RU"/>
        </w:rPr>
        <w:pict>
          <v:line id="Line 6" o:spid="_x0000_s1030" style="position:absolute;z-index:-251659776;visibility:visible;mso-wrap-distance-top:-3e-5mm;mso-wrap-distance-bottom:-3e-5mm"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Bq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"/>
        </w:pict>
      </w:r>
    </w:p>
    <w:p w:rsidR="00E148D5" w:rsidRPr="00E148D5" w:rsidRDefault="00E148D5" w:rsidP="00E148D5">
      <w:pPr>
        <w:jc w:val="both"/>
        <w:rPr>
          <w:b/>
          <w:sz w:val="28"/>
          <w:szCs w:val="28"/>
        </w:rPr>
      </w:pPr>
      <w:r w:rsidRPr="00E148D5">
        <w:rPr>
          <w:b/>
          <w:sz w:val="28"/>
          <w:szCs w:val="28"/>
        </w:rPr>
        <w:t>О</w:t>
      </w:r>
      <w:r w:rsidR="003377B9">
        <w:rPr>
          <w:b/>
          <w:sz w:val="28"/>
          <w:szCs w:val="28"/>
        </w:rPr>
        <w:t>б утверждении Положения</w:t>
      </w:r>
    </w:p>
    <w:p w:rsidR="00E148D5" w:rsidRPr="00E148D5" w:rsidRDefault="003377B9" w:rsidP="00E148D5">
      <w:pPr>
        <w:jc w:val="both"/>
        <w:rPr>
          <w:b/>
          <w:sz w:val="28"/>
          <w:szCs w:val="28"/>
        </w:rPr>
      </w:pPr>
      <w:r>
        <w:rPr>
          <w:b/>
          <w:sz w:val="28"/>
          <w:szCs w:val="28"/>
        </w:rPr>
        <w:t xml:space="preserve">о </w:t>
      </w:r>
      <w:proofErr w:type="spellStart"/>
      <w:r>
        <w:rPr>
          <w:b/>
          <w:sz w:val="28"/>
          <w:szCs w:val="28"/>
        </w:rPr>
        <w:t>муниципально</w:t>
      </w:r>
      <w:proofErr w:type="spellEnd"/>
      <w:r>
        <w:rPr>
          <w:b/>
          <w:sz w:val="28"/>
          <w:szCs w:val="28"/>
        </w:rPr>
        <w:t>-частном</w:t>
      </w:r>
    </w:p>
    <w:p w:rsidR="003377B9" w:rsidRDefault="003377B9" w:rsidP="00E148D5">
      <w:pPr>
        <w:jc w:val="both"/>
        <w:rPr>
          <w:b/>
          <w:sz w:val="28"/>
          <w:szCs w:val="28"/>
        </w:rPr>
      </w:pPr>
      <w:proofErr w:type="gramStart"/>
      <w:r>
        <w:rPr>
          <w:b/>
          <w:sz w:val="28"/>
          <w:szCs w:val="28"/>
        </w:rPr>
        <w:t>партнерстве</w:t>
      </w:r>
      <w:proofErr w:type="gramEnd"/>
      <w:r>
        <w:rPr>
          <w:b/>
          <w:sz w:val="28"/>
          <w:szCs w:val="28"/>
        </w:rPr>
        <w:t xml:space="preserve"> в </w:t>
      </w:r>
      <w:proofErr w:type="spellStart"/>
      <w:r w:rsidR="00E148D5" w:rsidRPr="00E148D5">
        <w:rPr>
          <w:b/>
          <w:sz w:val="28"/>
          <w:szCs w:val="28"/>
        </w:rPr>
        <w:t>Таловско</w:t>
      </w:r>
      <w:r>
        <w:rPr>
          <w:b/>
          <w:sz w:val="28"/>
          <w:szCs w:val="28"/>
        </w:rPr>
        <w:t>м</w:t>
      </w:r>
      <w:proofErr w:type="spellEnd"/>
      <w:r w:rsidR="00E148D5" w:rsidRPr="00E148D5">
        <w:rPr>
          <w:b/>
          <w:sz w:val="28"/>
          <w:szCs w:val="28"/>
        </w:rPr>
        <w:t xml:space="preserve"> </w:t>
      </w:r>
    </w:p>
    <w:p w:rsidR="00E148D5" w:rsidRDefault="00E148D5" w:rsidP="00E148D5">
      <w:pPr>
        <w:jc w:val="both"/>
        <w:rPr>
          <w:b/>
          <w:sz w:val="28"/>
          <w:szCs w:val="28"/>
        </w:rPr>
      </w:pPr>
      <w:r w:rsidRPr="00E148D5">
        <w:rPr>
          <w:b/>
          <w:sz w:val="28"/>
          <w:szCs w:val="28"/>
        </w:rPr>
        <w:t>муниципально</w:t>
      </w:r>
      <w:r w:rsidR="003377B9">
        <w:rPr>
          <w:b/>
          <w:sz w:val="28"/>
          <w:szCs w:val="28"/>
        </w:rPr>
        <w:t xml:space="preserve">м  </w:t>
      </w:r>
      <w:proofErr w:type="gramStart"/>
      <w:r w:rsidRPr="00E148D5">
        <w:rPr>
          <w:b/>
          <w:sz w:val="28"/>
          <w:szCs w:val="28"/>
        </w:rPr>
        <w:t>район</w:t>
      </w:r>
      <w:r w:rsidR="003377B9">
        <w:rPr>
          <w:b/>
          <w:sz w:val="28"/>
          <w:szCs w:val="28"/>
        </w:rPr>
        <w:t>е</w:t>
      </w:r>
      <w:proofErr w:type="gramEnd"/>
    </w:p>
    <w:p w:rsidR="003377B9" w:rsidRPr="00E148D5" w:rsidRDefault="003377B9" w:rsidP="00E148D5">
      <w:pPr>
        <w:jc w:val="both"/>
        <w:rPr>
          <w:b/>
          <w:sz w:val="28"/>
          <w:szCs w:val="28"/>
        </w:rPr>
      </w:pPr>
      <w:r>
        <w:rPr>
          <w:b/>
          <w:sz w:val="28"/>
          <w:szCs w:val="28"/>
        </w:rPr>
        <w:t>Воронежской области</w:t>
      </w:r>
    </w:p>
    <w:p w:rsidR="009508F9" w:rsidRPr="00170F14" w:rsidRDefault="009508F9" w:rsidP="0097458A">
      <w:pPr>
        <w:rPr>
          <w:b/>
          <w:sz w:val="28"/>
          <w:szCs w:val="28"/>
        </w:rPr>
      </w:pPr>
    </w:p>
    <w:p w:rsidR="009508F9" w:rsidRDefault="009508F9" w:rsidP="0097458A">
      <w:pPr>
        <w:pStyle w:val="a8"/>
        <w:tabs>
          <w:tab w:val="left" w:pos="708"/>
        </w:tabs>
        <w:rPr>
          <w:rFonts w:ascii="Times New Roman" w:hAnsi="Times New Roman"/>
          <w:sz w:val="28"/>
          <w:szCs w:val="28"/>
        </w:rPr>
      </w:pPr>
    </w:p>
    <w:p w:rsidR="009508F9" w:rsidRPr="00E148D5" w:rsidRDefault="009508F9" w:rsidP="00E148D5">
      <w:pPr>
        <w:tabs>
          <w:tab w:val="left" w:pos="2694"/>
        </w:tabs>
        <w:spacing w:line="360" w:lineRule="auto"/>
        <w:jc w:val="both"/>
        <w:rPr>
          <w:b/>
          <w:sz w:val="28"/>
          <w:szCs w:val="28"/>
        </w:rPr>
      </w:pPr>
      <w:r w:rsidRPr="00E148D5">
        <w:rPr>
          <w:sz w:val="28"/>
          <w:szCs w:val="28"/>
        </w:rPr>
        <w:t xml:space="preserve">         </w:t>
      </w:r>
      <w:r w:rsidR="00E148D5" w:rsidRPr="00E148D5">
        <w:rPr>
          <w:sz w:val="28"/>
          <w:szCs w:val="28"/>
        </w:rPr>
        <w:t xml:space="preserve">В целях </w:t>
      </w:r>
      <w:r w:rsidR="003377B9">
        <w:rPr>
          <w:sz w:val="28"/>
          <w:szCs w:val="28"/>
        </w:rPr>
        <w:t xml:space="preserve">обеспечения стабильных условий развития партнерства в </w:t>
      </w:r>
      <w:proofErr w:type="spellStart"/>
      <w:r w:rsidR="003377B9">
        <w:rPr>
          <w:sz w:val="28"/>
          <w:szCs w:val="28"/>
        </w:rPr>
        <w:t>Таловском</w:t>
      </w:r>
      <w:proofErr w:type="spellEnd"/>
      <w:r w:rsidR="003377B9">
        <w:rPr>
          <w:sz w:val="28"/>
          <w:szCs w:val="28"/>
        </w:rPr>
        <w:t xml:space="preserve"> муниципальном районе, привлечения и эффективного использования ресурсов, активизации инвестиционной деятельности на территории района и формирования благоприятной инвестиционной среды</w:t>
      </w:r>
      <w:r w:rsidR="00E148D5" w:rsidRPr="00E148D5">
        <w:rPr>
          <w:sz w:val="28"/>
          <w:szCs w:val="28"/>
        </w:rPr>
        <w:t xml:space="preserve">, </w:t>
      </w:r>
      <w:r w:rsidRPr="00E148D5">
        <w:rPr>
          <w:sz w:val="28"/>
          <w:szCs w:val="28"/>
        </w:rPr>
        <w:t xml:space="preserve">  администрация Таловского муниципального района</w:t>
      </w:r>
      <w:r w:rsidR="00904DCE" w:rsidRPr="00E148D5">
        <w:rPr>
          <w:sz w:val="28"/>
          <w:szCs w:val="28"/>
        </w:rPr>
        <w:t xml:space="preserve"> </w:t>
      </w:r>
      <w:r w:rsidRPr="00E148D5">
        <w:rPr>
          <w:sz w:val="28"/>
          <w:szCs w:val="28"/>
        </w:rPr>
        <w:t xml:space="preserve"> </w:t>
      </w:r>
      <w:r w:rsidR="00A6358E" w:rsidRPr="00E148D5">
        <w:rPr>
          <w:sz w:val="28"/>
          <w:szCs w:val="28"/>
        </w:rPr>
        <w:t xml:space="preserve"> </w:t>
      </w:r>
      <w:r w:rsidRPr="00E148D5">
        <w:rPr>
          <w:b/>
          <w:sz w:val="28"/>
          <w:szCs w:val="28"/>
        </w:rPr>
        <w:t>постановляет:</w:t>
      </w:r>
    </w:p>
    <w:p w:rsidR="001C4D67" w:rsidRPr="001C4D67" w:rsidRDefault="003377B9" w:rsidP="001C4D67">
      <w:pPr>
        <w:numPr>
          <w:ilvl w:val="0"/>
          <w:numId w:val="35"/>
        </w:numPr>
        <w:spacing w:line="360" w:lineRule="auto"/>
        <w:jc w:val="both"/>
        <w:rPr>
          <w:sz w:val="28"/>
          <w:szCs w:val="28"/>
        </w:rPr>
      </w:pPr>
      <w:r>
        <w:rPr>
          <w:sz w:val="28"/>
          <w:szCs w:val="28"/>
        </w:rPr>
        <w:t xml:space="preserve">Утвердить </w:t>
      </w:r>
      <w:r w:rsidR="001C4D67">
        <w:rPr>
          <w:sz w:val="28"/>
          <w:szCs w:val="28"/>
        </w:rPr>
        <w:t xml:space="preserve">     </w:t>
      </w:r>
      <w:r>
        <w:rPr>
          <w:sz w:val="28"/>
          <w:szCs w:val="28"/>
        </w:rPr>
        <w:t xml:space="preserve">прилагаемое  </w:t>
      </w:r>
      <w:r w:rsidR="001C4D67">
        <w:rPr>
          <w:sz w:val="28"/>
          <w:szCs w:val="28"/>
        </w:rPr>
        <w:t xml:space="preserve">     </w:t>
      </w:r>
      <w:r>
        <w:rPr>
          <w:sz w:val="28"/>
          <w:szCs w:val="28"/>
        </w:rPr>
        <w:t>Положение</w:t>
      </w:r>
      <w:r w:rsidR="001C4D67">
        <w:rPr>
          <w:sz w:val="28"/>
          <w:szCs w:val="28"/>
        </w:rPr>
        <w:t xml:space="preserve">  </w:t>
      </w:r>
      <w:r w:rsidR="001C4D67" w:rsidRPr="001C4D67">
        <w:rPr>
          <w:sz w:val="28"/>
          <w:szCs w:val="28"/>
        </w:rPr>
        <w:t>о</w:t>
      </w:r>
      <w:r w:rsidR="001C4D67">
        <w:rPr>
          <w:sz w:val="28"/>
          <w:szCs w:val="28"/>
        </w:rPr>
        <w:t xml:space="preserve">  </w:t>
      </w:r>
      <w:r w:rsidR="001C4D67" w:rsidRPr="001C4D67">
        <w:rPr>
          <w:sz w:val="28"/>
          <w:szCs w:val="28"/>
        </w:rPr>
        <w:t xml:space="preserve"> </w:t>
      </w:r>
      <w:proofErr w:type="spellStart"/>
      <w:r w:rsidR="001C4D67" w:rsidRPr="001C4D67">
        <w:rPr>
          <w:sz w:val="28"/>
          <w:szCs w:val="28"/>
        </w:rPr>
        <w:t>муниципально</w:t>
      </w:r>
      <w:proofErr w:type="spellEnd"/>
      <w:r w:rsidR="001C4D67" w:rsidRPr="001C4D67">
        <w:rPr>
          <w:sz w:val="28"/>
          <w:szCs w:val="28"/>
        </w:rPr>
        <w:t>-частном</w:t>
      </w:r>
      <w:r w:rsidR="001C4D67">
        <w:rPr>
          <w:sz w:val="28"/>
          <w:szCs w:val="28"/>
        </w:rPr>
        <w:t xml:space="preserve">  </w:t>
      </w:r>
    </w:p>
    <w:p w:rsidR="001C4D67" w:rsidRDefault="001C4D67" w:rsidP="001C4D67">
      <w:pPr>
        <w:spacing w:line="360" w:lineRule="auto"/>
        <w:jc w:val="both"/>
        <w:rPr>
          <w:sz w:val="28"/>
          <w:szCs w:val="28"/>
        </w:rPr>
      </w:pPr>
      <w:proofErr w:type="gramStart"/>
      <w:r w:rsidRPr="001C4D67">
        <w:rPr>
          <w:sz w:val="28"/>
          <w:szCs w:val="28"/>
        </w:rPr>
        <w:t>партнерстве</w:t>
      </w:r>
      <w:proofErr w:type="gramEnd"/>
      <w:r w:rsidRPr="001C4D67">
        <w:rPr>
          <w:sz w:val="28"/>
          <w:szCs w:val="28"/>
        </w:rPr>
        <w:t xml:space="preserve"> в </w:t>
      </w:r>
      <w:proofErr w:type="spellStart"/>
      <w:r w:rsidRPr="001C4D67">
        <w:rPr>
          <w:sz w:val="28"/>
          <w:szCs w:val="28"/>
        </w:rPr>
        <w:t>Таловском</w:t>
      </w:r>
      <w:proofErr w:type="spellEnd"/>
      <w:r w:rsidRPr="001C4D67">
        <w:rPr>
          <w:sz w:val="28"/>
          <w:szCs w:val="28"/>
        </w:rPr>
        <w:t xml:space="preserve"> муниципальном  районе Воронежской области</w:t>
      </w:r>
      <w:r>
        <w:rPr>
          <w:sz w:val="28"/>
          <w:szCs w:val="28"/>
        </w:rPr>
        <w:t>.</w:t>
      </w:r>
    </w:p>
    <w:p w:rsidR="001C4D67" w:rsidRPr="001C4D67" w:rsidRDefault="00125FB0" w:rsidP="001C4D67">
      <w:pPr>
        <w:spacing w:line="360" w:lineRule="auto"/>
        <w:jc w:val="both"/>
        <w:rPr>
          <w:sz w:val="28"/>
          <w:szCs w:val="28"/>
        </w:rPr>
      </w:pPr>
      <w:r w:rsidRPr="00243E4E">
        <w:rPr>
          <w:sz w:val="28"/>
          <w:szCs w:val="28"/>
        </w:rPr>
        <w:t xml:space="preserve">        </w:t>
      </w:r>
      <w:r w:rsidR="001C4D67">
        <w:rPr>
          <w:sz w:val="28"/>
          <w:szCs w:val="28"/>
        </w:rPr>
        <w:t>2</w:t>
      </w:r>
      <w:r w:rsidRPr="00243E4E">
        <w:rPr>
          <w:sz w:val="28"/>
          <w:szCs w:val="28"/>
        </w:rPr>
        <w:t>.</w:t>
      </w:r>
      <w:r w:rsidR="009A3CB2">
        <w:rPr>
          <w:sz w:val="28"/>
          <w:szCs w:val="28"/>
        </w:rPr>
        <w:t xml:space="preserve"> </w:t>
      </w:r>
      <w:r w:rsidRPr="00243E4E">
        <w:rPr>
          <w:sz w:val="28"/>
          <w:szCs w:val="28"/>
        </w:rPr>
        <w:t xml:space="preserve">Признать утратившим силу </w:t>
      </w:r>
      <w:r w:rsidR="002B4536" w:rsidRPr="003671EF">
        <w:rPr>
          <w:sz w:val="28"/>
          <w:szCs w:val="28"/>
        </w:rPr>
        <w:t xml:space="preserve">постановление администрации Таловского муниципального района от </w:t>
      </w:r>
      <w:r w:rsidR="001C4D67">
        <w:rPr>
          <w:sz w:val="28"/>
          <w:szCs w:val="28"/>
        </w:rPr>
        <w:t>28</w:t>
      </w:r>
      <w:r w:rsidR="002B4536" w:rsidRPr="003671EF">
        <w:rPr>
          <w:sz w:val="28"/>
          <w:szCs w:val="28"/>
        </w:rPr>
        <w:t>.1</w:t>
      </w:r>
      <w:r w:rsidR="00243E4E" w:rsidRPr="003671EF">
        <w:rPr>
          <w:sz w:val="28"/>
          <w:szCs w:val="28"/>
        </w:rPr>
        <w:t>1</w:t>
      </w:r>
      <w:r w:rsidR="002B4536" w:rsidRPr="003671EF">
        <w:rPr>
          <w:sz w:val="28"/>
          <w:szCs w:val="28"/>
        </w:rPr>
        <w:t>.201</w:t>
      </w:r>
      <w:r w:rsidR="00243E4E" w:rsidRPr="003671EF">
        <w:rPr>
          <w:sz w:val="28"/>
          <w:szCs w:val="28"/>
        </w:rPr>
        <w:t>4</w:t>
      </w:r>
      <w:r w:rsidR="009A3CB2" w:rsidRPr="003671EF">
        <w:rPr>
          <w:sz w:val="28"/>
          <w:szCs w:val="28"/>
        </w:rPr>
        <w:t xml:space="preserve"> </w:t>
      </w:r>
      <w:r w:rsidR="002B4536" w:rsidRPr="003671EF">
        <w:rPr>
          <w:sz w:val="28"/>
          <w:szCs w:val="28"/>
        </w:rPr>
        <w:t xml:space="preserve"> №1</w:t>
      </w:r>
      <w:r w:rsidR="001C4D67">
        <w:rPr>
          <w:sz w:val="28"/>
          <w:szCs w:val="28"/>
        </w:rPr>
        <w:t>249</w:t>
      </w:r>
      <w:r w:rsidR="002B4536" w:rsidRPr="003671EF">
        <w:rPr>
          <w:sz w:val="28"/>
          <w:szCs w:val="28"/>
        </w:rPr>
        <w:t xml:space="preserve"> «</w:t>
      </w:r>
      <w:r w:rsidR="00243E4E" w:rsidRPr="003671EF">
        <w:rPr>
          <w:sz w:val="28"/>
          <w:szCs w:val="28"/>
        </w:rPr>
        <w:t>О</w:t>
      </w:r>
      <w:r w:rsidR="001C4D67">
        <w:rPr>
          <w:sz w:val="28"/>
          <w:szCs w:val="28"/>
        </w:rPr>
        <w:t>б</w:t>
      </w:r>
      <w:r w:rsidR="001C4D67" w:rsidRPr="001C4D67">
        <w:rPr>
          <w:b/>
          <w:sz w:val="28"/>
          <w:szCs w:val="28"/>
        </w:rPr>
        <w:t xml:space="preserve">  </w:t>
      </w:r>
      <w:r w:rsidR="001C4D67">
        <w:rPr>
          <w:sz w:val="28"/>
          <w:szCs w:val="28"/>
        </w:rPr>
        <w:t xml:space="preserve">утверждении Положения о </w:t>
      </w:r>
      <w:proofErr w:type="spellStart"/>
      <w:r w:rsidR="001C4D67" w:rsidRPr="001C4D67">
        <w:rPr>
          <w:sz w:val="28"/>
          <w:szCs w:val="28"/>
        </w:rPr>
        <w:t>муниципально</w:t>
      </w:r>
      <w:proofErr w:type="spellEnd"/>
      <w:r w:rsidR="001C4D67" w:rsidRPr="001C4D67">
        <w:rPr>
          <w:sz w:val="28"/>
          <w:szCs w:val="28"/>
        </w:rPr>
        <w:t xml:space="preserve">-частном партнерстве в </w:t>
      </w:r>
      <w:proofErr w:type="spellStart"/>
      <w:r w:rsidR="001C4D67" w:rsidRPr="001C4D67">
        <w:rPr>
          <w:sz w:val="28"/>
          <w:szCs w:val="28"/>
        </w:rPr>
        <w:t>Таловском</w:t>
      </w:r>
      <w:proofErr w:type="spellEnd"/>
      <w:r w:rsidR="001C4D67" w:rsidRPr="001C4D67">
        <w:rPr>
          <w:sz w:val="28"/>
          <w:szCs w:val="28"/>
        </w:rPr>
        <w:t xml:space="preserve"> муниципальном  районе Воронежской области</w:t>
      </w:r>
      <w:r w:rsidR="001C4D67">
        <w:rPr>
          <w:sz w:val="28"/>
          <w:szCs w:val="28"/>
        </w:rPr>
        <w:t>».</w:t>
      </w:r>
    </w:p>
    <w:p w:rsidR="00125FB0" w:rsidRPr="00243E4E" w:rsidRDefault="00125FB0" w:rsidP="001C4D67">
      <w:pPr>
        <w:tabs>
          <w:tab w:val="left" w:pos="567"/>
        </w:tabs>
        <w:spacing w:line="360" w:lineRule="auto"/>
        <w:jc w:val="both"/>
        <w:rPr>
          <w:sz w:val="28"/>
          <w:szCs w:val="28"/>
        </w:rPr>
      </w:pPr>
      <w:r w:rsidRPr="00243E4E">
        <w:rPr>
          <w:sz w:val="28"/>
          <w:szCs w:val="28"/>
        </w:rPr>
        <w:t xml:space="preserve">        </w:t>
      </w:r>
      <w:r w:rsidR="001C4D67">
        <w:rPr>
          <w:sz w:val="28"/>
          <w:szCs w:val="28"/>
        </w:rPr>
        <w:t>3</w:t>
      </w:r>
      <w:r w:rsidRPr="00243E4E">
        <w:rPr>
          <w:sz w:val="28"/>
          <w:szCs w:val="28"/>
        </w:rPr>
        <w:t xml:space="preserve">. </w:t>
      </w:r>
      <w:proofErr w:type="gramStart"/>
      <w:r w:rsidRPr="00243E4E">
        <w:rPr>
          <w:sz w:val="28"/>
          <w:szCs w:val="28"/>
        </w:rPr>
        <w:t>Контроль за</w:t>
      </w:r>
      <w:proofErr w:type="gramEnd"/>
      <w:r w:rsidRPr="00243E4E">
        <w:rPr>
          <w:sz w:val="28"/>
          <w:szCs w:val="28"/>
        </w:rPr>
        <w:t xml:space="preserve"> исполнением настоящего постановления возложить на заместителя главы администрации-начальника отдела по экономике Бирюкову Л.И.</w:t>
      </w:r>
    </w:p>
    <w:p w:rsidR="00125FB0" w:rsidRPr="00243E4E" w:rsidRDefault="00125FB0" w:rsidP="00243E4E">
      <w:pPr>
        <w:spacing w:line="360" w:lineRule="auto"/>
        <w:jc w:val="both"/>
        <w:rPr>
          <w:sz w:val="28"/>
          <w:szCs w:val="28"/>
        </w:rPr>
      </w:pPr>
    </w:p>
    <w:p w:rsidR="00B36574" w:rsidRDefault="00B36574" w:rsidP="00125FB0">
      <w:pPr>
        <w:tabs>
          <w:tab w:val="left" w:pos="284"/>
        </w:tabs>
        <w:spacing w:line="360" w:lineRule="auto"/>
        <w:jc w:val="both"/>
        <w:rPr>
          <w:sz w:val="28"/>
          <w:szCs w:val="28"/>
        </w:rPr>
      </w:pPr>
      <w:bookmarkStart w:id="0" w:name="Par13"/>
      <w:bookmarkStart w:id="1" w:name="Par14"/>
      <w:bookmarkEnd w:id="0"/>
      <w:bookmarkEnd w:id="1"/>
    </w:p>
    <w:p w:rsidR="009508F9" w:rsidRDefault="002E320A" w:rsidP="00083E26">
      <w:pPr>
        <w:tabs>
          <w:tab w:val="left" w:pos="284"/>
        </w:tabs>
        <w:rPr>
          <w:sz w:val="28"/>
          <w:szCs w:val="28"/>
        </w:rPr>
      </w:pPr>
      <w:r>
        <w:rPr>
          <w:sz w:val="28"/>
          <w:szCs w:val="28"/>
        </w:rPr>
        <w:t>Г</w:t>
      </w:r>
      <w:r w:rsidR="009508F9">
        <w:rPr>
          <w:sz w:val="28"/>
          <w:szCs w:val="28"/>
        </w:rPr>
        <w:t>лав</w:t>
      </w:r>
      <w:r>
        <w:rPr>
          <w:sz w:val="28"/>
          <w:szCs w:val="28"/>
        </w:rPr>
        <w:t>а</w:t>
      </w:r>
      <w:r w:rsidR="009508F9">
        <w:rPr>
          <w:sz w:val="28"/>
          <w:szCs w:val="28"/>
        </w:rPr>
        <w:t xml:space="preserve"> администрации </w:t>
      </w:r>
    </w:p>
    <w:p w:rsidR="002E320A" w:rsidRDefault="009508F9" w:rsidP="00083E26">
      <w:pPr>
        <w:tabs>
          <w:tab w:val="left" w:pos="284"/>
        </w:tabs>
        <w:rPr>
          <w:sz w:val="28"/>
          <w:szCs w:val="28"/>
        </w:rPr>
      </w:pPr>
      <w:r>
        <w:rPr>
          <w:sz w:val="28"/>
          <w:szCs w:val="28"/>
        </w:rPr>
        <w:t xml:space="preserve">муниципального района </w:t>
      </w:r>
      <w:r w:rsidRPr="0097458A">
        <w:rPr>
          <w:sz w:val="28"/>
          <w:szCs w:val="28"/>
        </w:rPr>
        <w:t xml:space="preserve">                          </w:t>
      </w:r>
      <w:r>
        <w:rPr>
          <w:sz w:val="28"/>
          <w:szCs w:val="28"/>
        </w:rPr>
        <w:t xml:space="preserve">                                      </w:t>
      </w:r>
      <w:r w:rsidR="002E320A">
        <w:rPr>
          <w:sz w:val="28"/>
          <w:szCs w:val="28"/>
        </w:rPr>
        <w:t xml:space="preserve">В.В. </w:t>
      </w:r>
      <w:proofErr w:type="spellStart"/>
      <w:r w:rsidR="002E320A">
        <w:rPr>
          <w:sz w:val="28"/>
          <w:szCs w:val="28"/>
        </w:rPr>
        <w:t>Бурдин</w:t>
      </w:r>
      <w:proofErr w:type="spellEnd"/>
      <w:r w:rsidRPr="0097458A">
        <w:rPr>
          <w:sz w:val="28"/>
          <w:szCs w:val="28"/>
        </w:rPr>
        <w:t xml:space="preserve">    </w:t>
      </w:r>
    </w:p>
    <w:p w:rsidR="009508F9" w:rsidRDefault="009508F9" w:rsidP="00083E26">
      <w:pPr>
        <w:tabs>
          <w:tab w:val="left" w:pos="284"/>
        </w:tabs>
        <w:rPr>
          <w:sz w:val="28"/>
          <w:szCs w:val="28"/>
        </w:rPr>
      </w:pPr>
      <w:r w:rsidRPr="0097458A">
        <w:rPr>
          <w:sz w:val="28"/>
          <w:szCs w:val="28"/>
        </w:rPr>
        <w:t xml:space="preserve">   </w:t>
      </w:r>
    </w:p>
    <w:p w:rsidR="009508F9" w:rsidRDefault="009508F9" w:rsidP="0097458A">
      <w:pPr>
        <w:tabs>
          <w:tab w:val="left" w:pos="1080"/>
          <w:tab w:val="left" w:pos="6660"/>
        </w:tabs>
        <w:ind w:right="-954"/>
        <w:rPr>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4328"/>
      </w:tblGrid>
      <w:tr w:rsidR="00493316" w:rsidRPr="00D34232" w:rsidTr="001C4D67">
        <w:tc>
          <w:tcPr>
            <w:tcW w:w="5244" w:type="dxa"/>
            <w:tcBorders>
              <w:top w:val="nil"/>
              <w:left w:val="nil"/>
              <w:bottom w:val="nil"/>
              <w:right w:val="nil"/>
            </w:tcBorders>
          </w:tcPr>
          <w:p w:rsidR="00493316" w:rsidRPr="00D34232" w:rsidRDefault="00493316" w:rsidP="0081028B">
            <w:pPr>
              <w:pStyle w:val="ConsPlusNormal"/>
              <w:ind w:firstLine="0"/>
              <w:jc w:val="right"/>
              <w:rPr>
                <w:rFonts w:ascii="Times New Roman" w:hAnsi="Times New Roman"/>
                <w:sz w:val="28"/>
                <w:szCs w:val="28"/>
              </w:rPr>
            </w:pPr>
            <w:r>
              <w:rPr>
                <w:sz w:val="26"/>
                <w:szCs w:val="26"/>
              </w:rPr>
              <w:lastRenderedPageBreak/>
              <w:tab/>
            </w:r>
          </w:p>
        </w:tc>
        <w:tc>
          <w:tcPr>
            <w:tcW w:w="4328" w:type="dxa"/>
            <w:tcBorders>
              <w:top w:val="nil"/>
              <w:left w:val="nil"/>
              <w:bottom w:val="nil"/>
              <w:right w:val="nil"/>
            </w:tcBorders>
          </w:tcPr>
          <w:p w:rsidR="00493316" w:rsidRPr="00D34232" w:rsidRDefault="00493316" w:rsidP="0081028B">
            <w:pPr>
              <w:pStyle w:val="ConsPlusNormal"/>
              <w:ind w:firstLine="0"/>
              <w:jc w:val="center"/>
              <w:rPr>
                <w:rFonts w:ascii="Times New Roman" w:hAnsi="Times New Roman"/>
                <w:sz w:val="28"/>
                <w:szCs w:val="28"/>
              </w:rPr>
            </w:pPr>
            <w:r>
              <w:rPr>
                <w:rFonts w:ascii="Times New Roman" w:hAnsi="Times New Roman"/>
                <w:sz w:val="28"/>
                <w:szCs w:val="28"/>
              </w:rPr>
              <w:t>Утвержден</w:t>
            </w:r>
          </w:p>
          <w:p w:rsidR="00493316" w:rsidRPr="00D34232" w:rsidRDefault="00493316" w:rsidP="0081028B">
            <w:pPr>
              <w:pStyle w:val="ConsPlusNormal"/>
              <w:ind w:firstLine="0"/>
              <w:jc w:val="center"/>
              <w:rPr>
                <w:rFonts w:ascii="Times New Roman" w:hAnsi="Times New Roman"/>
                <w:sz w:val="28"/>
                <w:szCs w:val="28"/>
              </w:rPr>
            </w:pPr>
            <w:r w:rsidRPr="00D34232">
              <w:rPr>
                <w:rFonts w:ascii="Times New Roman" w:hAnsi="Times New Roman"/>
                <w:sz w:val="28"/>
                <w:szCs w:val="28"/>
              </w:rPr>
              <w:t>постановлени</w:t>
            </w:r>
            <w:r>
              <w:rPr>
                <w:rFonts w:ascii="Times New Roman" w:hAnsi="Times New Roman"/>
                <w:sz w:val="28"/>
                <w:szCs w:val="28"/>
              </w:rPr>
              <w:t>ем</w:t>
            </w:r>
            <w:r w:rsidRPr="00D34232">
              <w:rPr>
                <w:rFonts w:ascii="Times New Roman" w:hAnsi="Times New Roman"/>
                <w:sz w:val="28"/>
                <w:szCs w:val="28"/>
              </w:rPr>
              <w:t xml:space="preserve"> администрации</w:t>
            </w:r>
          </w:p>
          <w:p w:rsidR="00493316" w:rsidRPr="00D34232" w:rsidRDefault="00493316" w:rsidP="0081028B">
            <w:pPr>
              <w:pStyle w:val="ConsPlusNormal"/>
              <w:ind w:firstLine="0"/>
              <w:jc w:val="center"/>
              <w:rPr>
                <w:rFonts w:ascii="Times New Roman" w:hAnsi="Times New Roman"/>
                <w:sz w:val="28"/>
                <w:szCs w:val="28"/>
              </w:rPr>
            </w:pPr>
            <w:r w:rsidRPr="00D34232">
              <w:rPr>
                <w:rFonts w:ascii="Times New Roman" w:hAnsi="Times New Roman"/>
                <w:sz w:val="28"/>
                <w:szCs w:val="28"/>
              </w:rPr>
              <w:t>Таловского муниципального района</w:t>
            </w:r>
          </w:p>
          <w:p w:rsidR="00493316" w:rsidRPr="00D34232" w:rsidRDefault="00493316" w:rsidP="00145B26">
            <w:pPr>
              <w:pStyle w:val="ConsPlusNormal"/>
              <w:ind w:firstLine="0"/>
              <w:jc w:val="right"/>
              <w:rPr>
                <w:rFonts w:ascii="Times New Roman" w:hAnsi="Times New Roman"/>
                <w:sz w:val="28"/>
                <w:szCs w:val="28"/>
              </w:rPr>
            </w:pPr>
            <w:r w:rsidRPr="00260113">
              <w:rPr>
                <w:rFonts w:ascii="Times New Roman" w:hAnsi="Times New Roman"/>
                <w:sz w:val="28"/>
                <w:szCs w:val="28"/>
              </w:rPr>
              <w:t xml:space="preserve">от </w:t>
            </w:r>
            <w:r>
              <w:rPr>
                <w:rFonts w:ascii="Times New Roman" w:hAnsi="Times New Roman"/>
                <w:sz w:val="28"/>
                <w:szCs w:val="28"/>
              </w:rPr>
              <w:t xml:space="preserve"> </w:t>
            </w:r>
            <w:r w:rsidR="00145B26">
              <w:rPr>
                <w:rFonts w:ascii="Times New Roman" w:hAnsi="Times New Roman"/>
                <w:sz w:val="28"/>
                <w:szCs w:val="28"/>
              </w:rPr>
              <w:t>29 декабря 2017</w:t>
            </w:r>
            <w:r w:rsidRPr="00260113">
              <w:rPr>
                <w:rFonts w:ascii="Times New Roman" w:hAnsi="Times New Roman"/>
                <w:sz w:val="28"/>
                <w:szCs w:val="28"/>
              </w:rPr>
              <w:t xml:space="preserve">   №</w:t>
            </w:r>
            <w:r w:rsidR="00145B26">
              <w:rPr>
                <w:rFonts w:ascii="Times New Roman" w:hAnsi="Times New Roman"/>
                <w:sz w:val="28"/>
                <w:szCs w:val="28"/>
              </w:rPr>
              <w:t>1221</w:t>
            </w:r>
            <w:r>
              <w:rPr>
                <w:rFonts w:ascii="Times New Roman" w:hAnsi="Times New Roman"/>
                <w:sz w:val="28"/>
                <w:szCs w:val="28"/>
              </w:rPr>
              <w:t xml:space="preserve">      </w:t>
            </w:r>
            <w:r w:rsidRPr="00260113">
              <w:rPr>
                <w:rFonts w:ascii="Times New Roman" w:hAnsi="Times New Roman"/>
                <w:sz w:val="28"/>
                <w:szCs w:val="28"/>
              </w:rPr>
              <w:t xml:space="preserve">       </w:t>
            </w:r>
          </w:p>
        </w:tc>
      </w:tr>
    </w:tbl>
    <w:p w:rsidR="00E148D5" w:rsidRDefault="00E148D5" w:rsidP="00E148D5">
      <w:pPr>
        <w:pStyle w:val="ConsPlusNormal"/>
        <w:ind w:firstLine="0"/>
        <w:jc w:val="right"/>
        <w:rPr>
          <w:rFonts w:ascii="Times New Roman" w:hAnsi="Times New Roman"/>
          <w:sz w:val="28"/>
          <w:szCs w:val="28"/>
        </w:rPr>
      </w:pPr>
    </w:p>
    <w:p w:rsidR="00E148D5" w:rsidRPr="009B5677" w:rsidRDefault="00E148D5" w:rsidP="00E148D5">
      <w:pPr>
        <w:pStyle w:val="ConsPlusNormal"/>
        <w:ind w:firstLine="0"/>
        <w:jc w:val="right"/>
        <w:rPr>
          <w:rFonts w:ascii="Times New Roman" w:hAnsi="Times New Roman"/>
          <w:sz w:val="28"/>
          <w:szCs w:val="28"/>
        </w:rPr>
      </w:pPr>
    </w:p>
    <w:p w:rsidR="00EA546E" w:rsidRPr="001C4D67" w:rsidRDefault="00EA546E" w:rsidP="001C4D67">
      <w:pPr>
        <w:spacing w:line="360" w:lineRule="auto"/>
        <w:jc w:val="center"/>
        <w:rPr>
          <w:b/>
          <w:sz w:val="28"/>
          <w:szCs w:val="28"/>
        </w:rPr>
      </w:pPr>
      <w:r w:rsidRPr="001C4D67">
        <w:rPr>
          <w:b/>
          <w:sz w:val="28"/>
          <w:szCs w:val="28"/>
        </w:rPr>
        <w:t>Положение</w:t>
      </w:r>
    </w:p>
    <w:p w:rsidR="00EA546E" w:rsidRPr="001C4D67" w:rsidRDefault="00EA546E" w:rsidP="001C4D67">
      <w:pPr>
        <w:spacing w:line="360" w:lineRule="auto"/>
        <w:jc w:val="center"/>
        <w:rPr>
          <w:b/>
          <w:sz w:val="28"/>
          <w:szCs w:val="28"/>
        </w:rPr>
      </w:pPr>
      <w:r w:rsidRPr="001C4D67">
        <w:rPr>
          <w:b/>
          <w:sz w:val="28"/>
          <w:szCs w:val="28"/>
        </w:rPr>
        <w:t xml:space="preserve">о </w:t>
      </w:r>
      <w:proofErr w:type="spellStart"/>
      <w:r w:rsidRPr="001C4D67">
        <w:rPr>
          <w:b/>
          <w:sz w:val="28"/>
          <w:szCs w:val="28"/>
        </w:rPr>
        <w:t>муниципально</w:t>
      </w:r>
      <w:proofErr w:type="spellEnd"/>
      <w:r w:rsidRPr="001C4D67">
        <w:rPr>
          <w:b/>
          <w:sz w:val="28"/>
          <w:szCs w:val="28"/>
        </w:rPr>
        <w:t xml:space="preserve">-частном партнерстве в </w:t>
      </w:r>
      <w:proofErr w:type="spellStart"/>
      <w:r w:rsidRPr="001C4D67">
        <w:rPr>
          <w:b/>
          <w:sz w:val="28"/>
          <w:szCs w:val="28"/>
        </w:rPr>
        <w:t>Таловском</w:t>
      </w:r>
      <w:proofErr w:type="spellEnd"/>
      <w:r w:rsidRPr="001C4D67">
        <w:rPr>
          <w:b/>
          <w:sz w:val="28"/>
          <w:szCs w:val="28"/>
        </w:rPr>
        <w:t xml:space="preserve"> </w:t>
      </w:r>
    </w:p>
    <w:p w:rsidR="00EA546E" w:rsidRPr="001C4D67" w:rsidRDefault="00EA546E" w:rsidP="001C4D67">
      <w:pPr>
        <w:spacing w:line="360" w:lineRule="auto"/>
        <w:jc w:val="center"/>
        <w:rPr>
          <w:b/>
          <w:sz w:val="28"/>
          <w:szCs w:val="28"/>
        </w:rPr>
      </w:pPr>
      <w:r w:rsidRPr="001C4D67">
        <w:rPr>
          <w:b/>
          <w:sz w:val="28"/>
          <w:szCs w:val="28"/>
        </w:rPr>
        <w:t xml:space="preserve">муниципальном </w:t>
      </w:r>
      <w:proofErr w:type="gramStart"/>
      <w:r w:rsidRPr="001C4D67">
        <w:rPr>
          <w:b/>
          <w:sz w:val="28"/>
          <w:szCs w:val="28"/>
        </w:rPr>
        <w:t>районе</w:t>
      </w:r>
      <w:proofErr w:type="gramEnd"/>
      <w:r w:rsidRPr="001C4D67">
        <w:rPr>
          <w:b/>
          <w:sz w:val="28"/>
          <w:szCs w:val="28"/>
        </w:rPr>
        <w:t xml:space="preserve"> Воронежской области</w:t>
      </w:r>
    </w:p>
    <w:p w:rsidR="00EA546E" w:rsidRPr="001C4D67" w:rsidRDefault="00EA546E" w:rsidP="001C4D67">
      <w:pPr>
        <w:spacing w:line="360" w:lineRule="auto"/>
        <w:rPr>
          <w:sz w:val="28"/>
          <w:szCs w:val="28"/>
        </w:rPr>
      </w:pPr>
    </w:p>
    <w:p w:rsidR="00EA546E" w:rsidRPr="001C4D67" w:rsidRDefault="00EA546E" w:rsidP="001C4D67">
      <w:pPr>
        <w:spacing w:line="360" w:lineRule="auto"/>
        <w:rPr>
          <w:sz w:val="28"/>
          <w:szCs w:val="28"/>
        </w:rPr>
      </w:pPr>
    </w:p>
    <w:p w:rsidR="00EA546E" w:rsidRPr="001C4D67" w:rsidRDefault="00EA546E" w:rsidP="001C4D67">
      <w:pPr>
        <w:spacing w:line="360" w:lineRule="auto"/>
        <w:ind w:firstLine="708"/>
        <w:jc w:val="center"/>
        <w:rPr>
          <w:sz w:val="28"/>
          <w:szCs w:val="28"/>
        </w:rPr>
      </w:pPr>
      <w:r w:rsidRPr="001C4D67">
        <w:rPr>
          <w:sz w:val="28"/>
          <w:szCs w:val="28"/>
        </w:rPr>
        <w:t>1. Общие положения</w:t>
      </w:r>
    </w:p>
    <w:p w:rsidR="00EA546E" w:rsidRPr="001C4D67" w:rsidRDefault="00EA546E" w:rsidP="001C4D67">
      <w:pPr>
        <w:spacing w:line="360" w:lineRule="auto"/>
        <w:ind w:firstLine="708"/>
        <w:rPr>
          <w:sz w:val="28"/>
          <w:szCs w:val="28"/>
        </w:rPr>
      </w:pPr>
    </w:p>
    <w:p w:rsidR="00EA546E" w:rsidRPr="001C4D67" w:rsidRDefault="00EA546E" w:rsidP="001C4D67">
      <w:pPr>
        <w:tabs>
          <w:tab w:val="left" w:pos="709"/>
        </w:tabs>
        <w:spacing w:line="360" w:lineRule="auto"/>
        <w:ind w:firstLine="708"/>
        <w:jc w:val="both"/>
        <w:rPr>
          <w:sz w:val="28"/>
          <w:szCs w:val="28"/>
        </w:rPr>
      </w:pPr>
      <w:r w:rsidRPr="001C4D67">
        <w:rPr>
          <w:sz w:val="28"/>
          <w:szCs w:val="28"/>
        </w:rPr>
        <w:t xml:space="preserve">1.1. </w:t>
      </w:r>
      <w:proofErr w:type="gramStart"/>
      <w:r w:rsidRPr="001C4D67">
        <w:rPr>
          <w:sz w:val="28"/>
          <w:szCs w:val="28"/>
        </w:rPr>
        <w:t xml:space="preserve">Целями настоящего Положения о </w:t>
      </w:r>
      <w:proofErr w:type="spellStart"/>
      <w:r w:rsidRPr="001C4D67">
        <w:rPr>
          <w:sz w:val="28"/>
          <w:szCs w:val="28"/>
        </w:rPr>
        <w:t>муниципально</w:t>
      </w:r>
      <w:proofErr w:type="spellEnd"/>
      <w:r w:rsidRPr="001C4D67">
        <w:rPr>
          <w:sz w:val="28"/>
          <w:szCs w:val="28"/>
        </w:rPr>
        <w:t xml:space="preserve">-частном партнерстве в </w:t>
      </w:r>
      <w:proofErr w:type="spellStart"/>
      <w:r w:rsidRPr="001C4D67">
        <w:rPr>
          <w:sz w:val="28"/>
          <w:szCs w:val="28"/>
        </w:rPr>
        <w:t>Таловском</w:t>
      </w:r>
      <w:proofErr w:type="spellEnd"/>
      <w:r w:rsidRPr="001C4D67">
        <w:rPr>
          <w:sz w:val="28"/>
          <w:szCs w:val="28"/>
        </w:rPr>
        <w:t xml:space="preserve"> муниципальном районе (далее - Положение) являются привлечение инвестиций в экономику и социальную сферу района, обеспечение стабильных условий для развития </w:t>
      </w:r>
      <w:proofErr w:type="spellStart"/>
      <w:r w:rsidRPr="001C4D67">
        <w:rPr>
          <w:sz w:val="28"/>
          <w:szCs w:val="28"/>
        </w:rPr>
        <w:t>муниципально</w:t>
      </w:r>
      <w:proofErr w:type="spellEnd"/>
      <w:r w:rsidRPr="001C4D67">
        <w:rPr>
          <w:sz w:val="28"/>
          <w:szCs w:val="28"/>
        </w:rPr>
        <w:t xml:space="preserve">-частного партнерства в </w:t>
      </w:r>
      <w:proofErr w:type="spellStart"/>
      <w:r w:rsidRPr="001C4D67">
        <w:rPr>
          <w:sz w:val="28"/>
          <w:szCs w:val="28"/>
        </w:rPr>
        <w:t>Таловском</w:t>
      </w:r>
      <w:proofErr w:type="spellEnd"/>
      <w:r w:rsidRPr="001C4D67">
        <w:rPr>
          <w:sz w:val="28"/>
          <w:szCs w:val="28"/>
        </w:rPr>
        <w:t xml:space="preserve"> муниципальном районе,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 </w:t>
      </w:r>
      <w:proofErr w:type="gramEnd"/>
    </w:p>
    <w:p w:rsidR="00EA546E" w:rsidRPr="001C4D67" w:rsidRDefault="00EA546E" w:rsidP="001C4D67">
      <w:pPr>
        <w:tabs>
          <w:tab w:val="left" w:pos="709"/>
        </w:tabs>
        <w:spacing w:line="360" w:lineRule="auto"/>
        <w:ind w:firstLine="708"/>
        <w:jc w:val="both"/>
        <w:rPr>
          <w:sz w:val="28"/>
          <w:szCs w:val="28"/>
        </w:rPr>
      </w:pPr>
      <w:r w:rsidRPr="001C4D67">
        <w:rPr>
          <w:sz w:val="28"/>
          <w:szCs w:val="28"/>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proofErr w:type="spellStart"/>
      <w:r w:rsidRPr="001C4D67">
        <w:rPr>
          <w:sz w:val="28"/>
          <w:szCs w:val="28"/>
        </w:rPr>
        <w:t>Таловском</w:t>
      </w:r>
      <w:proofErr w:type="spellEnd"/>
      <w:r w:rsidRPr="001C4D67">
        <w:rPr>
          <w:sz w:val="28"/>
          <w:szCs w:val="28"/>
        </w:rPr>
        <w:t xml:space="preserve">  муниципального района Воронежской области в </w:t>
      </w:r>
      <w:proofErr w:type="spellStart"/>
      <w:r w:rsidRPr="001C4D67">
        <w:rPr>
          <w:sz w:val="28"/>
          <w:szCs w:val="28"/>
        </w:rPr>
        <w:t>муниципально</w:t>
      </w:r>
      <w:proofErr w:type="spellEnd"/>
      <w:r w:rsidRPr="001C4D67">
        <w:rPr>
          <w:sz w:val="28"/>
          <w:szCs w:val="28"/>
        </w:rPr>
        <w:t xml:space="preserve">-частном партнерстве. </w:t>
      </w:r>
    </w:p>
    <w:p w:rsidR="00EA546E" w:rsidRPr="001C4D67" w:rsidRDefault="00EA546E" w:rsidP="001C4D67">
      <w:pPr>
        <w:tabs>
          <w:tab w:val="left" w:pos="709"/>
        </w:tabs>
        <w:spacing w:line="360" w:lineRule="auto"/>
        <w:ind w:firstLine="708"/>
        <w:rPr>
          <w:sz w:val="28"/>
          <w:szCs w:val="28"/>
        </w:rPr>
      </w:pPr>
      <w:r w:rsidRPr="001C4D67">
        <w:rPr>
          <w:sz w:val="28"/>
          <w:szCs w:val="28"/>
        </w:rPr>
        <w:t xml:space="preserve">1.3.Основные понятия, используемые в настоящем Положении: </w:t>
      </w:r>
    </w:p>
    <w:p w:rsidR="00EA546E" w:rsidRPr="001C4D67" w:rsidRDefault="00EA546E" w:rsidP="001C4D67">
      <w:pPr>
        <w:tabs>
          <w:tab w:val="left" w:pos="709"/>
        </w:tabs>
        <w:spacing w:line="360" w:lineRule="auto"/>
        <w:ind w:firstLine="708"/>
        <w:jc w:val="both"/>
        <w:rPr>
          <w:sz w:val="28"/>
          <w:szCs w:val="28"/>
        </w:rPr>
      </w:pPr>
      <w:proofErr w:type="spellStart"/>
      <w:proofErr w:type="gramStart"/>
      <w:r w:rsidRPr="001C4D67">
        <w:rPr>
          <w:sz w:val="28"/>
          <w:szCs w:val="28"/>
        </w:rPr>
        <w:t>муниципально</w:t>
      </w:r>
      <w:proofErr w:type="spellEnd"/>
      <w:r w:rsidRPr="001C4D67">
        <w:rPr>
          <w:sz w:val="28"/>
          <w:szCs w:val="28"/>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1C4D67">
        <w:rPr>
          <w:sz w:val="28"/>
          <w:szCs w:val="28"/>
        </w:rPr>
        <w:t>муниципально</w:t>
      </w:r>
      <w:proofErr w:type="spellEnd"/>
      <w:r w:rsidRPr="001C4D67">
        <w:rPr>
          <w:sz w:val="28"/>
          <w:szCs w:val="28"/>
        </w:rPr>
        <w:t xml:space="preserve">-частном партнерстве, заключенного в </w:t>
      </w:r>
      <w:r w:rsidRPr="001C4D67">
        <w:rPr>
          <w:sz w:val="28"/>
          <w:szCs w:val="28"/>
        </w:rPr>
        <w:lastRenderedPageBreak/>
        <w:t>соответствии с настоящим Положением в целях привлечения в экономику Таловского муниципального района Воронежской области частных инвестиций, обеспечения органами местного самоуправления доступности товаров, работ, услуг</w:t>
      </w:r>
      <w:proofErr w:type="gramEnd"/>
      <w:r w:rsidRPr="001C4D67">
        <w:rPr>
          <w:sz w:val="28"/>
          <w:szCs w:val="28"/>
        </w:rPr>
        <w:t xml:space="preserve"> и повышения их качества;</w:t>
      </w:r>
    </w:p>
    <w:p w:rsidR="00EA546E" w:rsidRPr="001C4D67" w:rsidRDefault="00EA546E" w:rsidP="001C4D67">
      <w:pPr>
        <w:tabs>
          <w:tab w:val="left" w:pos="709"/>
        </w:tabs>
        <w:spacing w:line="360" w:lineRule="auto"/>
        <w:ind w:firstLine="708"/>
        <w:jc w:val="both"/>
        <w:rPr>
          <w:sz w:val="28"/>
          <w:szCs w:val="28"/>
        </w:rPr>
      </w:pPr>
      <w:r w:rsidRPr="001C4D67">
        <w:rPr>
          <w:sz w:val="28"/>
          <w:szCs w:val="28"/>
        </w:rPr>
        <w:t xml:space="preserve">проект </w:t>
      </w:r>
      <w:proofErr w:type="spellStart"/>
      <w:r w:rsidRPr="001C4D67">
        <w:rPr>
          <w:sz w:val="28"/>
          <w:szCs w:val="28"/>
        </w:rPr>
        <w:t>муниципально</w:t>
      </w:r>
      <w:proofErr w:type="spellEnd"/>
      <w:r w:rsidRPr="001C4D67">
        <w:rPr>
          <w:sz w:val="28"/>
          <w:szCs w:val="28"/>
        </w:rPr>
        <w:t xml:space="preserve">-частного партнерства (далее также - проект) - проект, планируемый для реализации совместно публичным партнером и частным партнером на принципах </w:t>
      </w:r>
      <w:proofErr w:type="spellStart"/>
      <w:r w:rsidRPr="001C4D67">
        <w:rPr>
          <w:sz w:val="28"/>
          <w:szCs w:val="28"/>
        </w:rPr>
        <w:t>муниципально</w:t>
      </w:r>
      <w:proofErr w:type="spellEnd"/>
      <w:r w:rsidRPr="001C4D67">
        <w:rPr>
          <w:sz w:val="28"/>
          <w:szCs w:val="28"/>
        </w:rPr>
        <w:t>-частного партнерства (далее проект МЧП);</w:t>
      </w:r>
    </w:p>
    <w:p w:rsidR="00EA546E" w:rsidRPr="001C4D67" w:rsidRDefault="00EA546E" w:rsidP="001C4D67">
      <w:pPr>
        <w:tabs>
          <w:tab w:val="left" w:pos="709"/>
        </w:tabs>
        <w:spacing w:line="360" w:lineRule="auto"/>
        <w:ind w:firstLine="708"/>
        <w:jc w:val="both"/>
        <w:rPr>
          <w:sz w:val="28"/>
          <w:szCs w:val="28"/>
        </w:rPr>
      </w:pPr>
      <w:r w:rsidRPr="001C4D67">
        <w:rPr>
          <w:sz w:val="28"/>
          <w:szCs w:val="28"/>
        </w:rPr>
        <w:t xml:space="preserve">соглашение о </w:t>
      </w:r>
      <w:proofErr w:type="spellStart"/>
      <w:r w:rsidRPr="001C4D67">
        <w:rPr>
          <w:sz w:val="28"/>
          <w:szCs w:val="28"/>
        </w:rPr>
        <w:t>муниципально</w:t>
      </w:r>
      <w:proofErr w:type="spellEnd"/>
      <w:r w:rsidRPr="001C4D67">
        <w:rPr>
          <w:sz w:val="28"/>
          <w:szCs w:val="28"/>
        </w:rPr>
        <w:t>-частном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ab/>
      </w:r>
      <w:r w:rsidRPr="002E320A">
        <w:rPr>
          <w:rFonts w:ascii="Times New Roman" w:hAnsi="Times New Roman"/>
          <w:sz w:val="28"/>
          <w:szCs w:val="28"/>
        </w:rPr>
        <w:t>публичный партнер – Таловский муниципальный район Воронежской области, от имени которого выступает уполномоченный орган местного самоуправления в соответствии с уставом муниципального образования (Администрация Таловского муниципального района);</w:t>
      </w:r>
    </w:p>
    <w:p w:rsidR="00EA546E" w:rsidRPr="001C4D67" w:rsidRDefault="00EA546E" w:rsidP="001C4D67">
      <w:pPr>
        <w:tabs>
          <w:tab w:val="left" w:pos="709"/>
        </w:tabs>
        <w:spacing w:line="360" w:lineRule="auto"/>
        <w:jc w:val="both"/>
        <w:rPr>
          <w:sz w:val="28"/>
          <w:szCs w:val="28"/>
        </w:rPr>
      </w:pPr>
      <w:r w:rsidRPr="001C4D67">
        <w:rPr>
          <w:sz w:val="28"/>
          <w:szCs w:val="28"/>
        </w:rPr>
        <w:tab/>
        <w:t xml:space="preserve">частный партнер - российское юридическое лицо, отвечающее требованиям, указанным в ст. 5 Федерального закона от 13.07.2015 № 224-ФЗ, с которым в соответствии с настоящим Положением заключено соглашение о </w:t>
      </w:r>
      <w:proofErr w:type="spellStart"/>
      <w:r w:rsidRPr="001C4D67">
        <w:rPr>
          <w:sz w:val="28"/>
          <w:szCs w:val="28"/>
        </w:rPr>
        <w:t>муниципально</w:t>
      </w:r>
      <w:proofErr w:type="spellEnd"/>
      <w:r w:rsidRPr="001C4D67">
        <w:rPr>
          <w:sz w:val="28"/>
          <w:szCs w:val="28"/>
        </w:rPr>
        <w:t>-частном партнерстве;</w:t>
      </w: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sz w:val="28"/>
          <w:szCs w:val="28"/>
        </w:rPr>
        <w:t xml:space="preserve">уполномоченный орган Воронежской области -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 xml:space="preserve">-частного партнерства и определение его сравнительного преимущества в соответствии с </w:t>
      </w:r>
      <w:hyperlink r:id="rId9" w:history="1">
        <w:r w:rsidRPr="001C4D67">
          <w:rPr>
            <w:rFonts w:ascii="Times New Roman" w:hAnsi="Times New Roman"/>
            <w:sz w:val="28"/>
            <w:szCs w:val="28"/>
          </w:rPr>
          <w:t>частями 2</w:t>
        </w:r>
      </w:hyperlink>
      <w:r w:rsidRPr="001C4D67">
        <w:rPr>
          <w:rFonts w:ascii="Times New Roman" w:hAnsi="Times New Roman"/>
          <w:sz w:val="28"/>
          <w:szCs w:val="28"/>
        </w:rPr>
        <w:t xml:space="preserve"> - </w:t>
      </w:r>
      <w:hyperlink r:id="rId10" w:history="1">
        <w:r w:rsidRPr="001C4D67">
          <w:rPr>
            <w:rFonts w:ascii="Times New Roman" w:hAnsi="Times New Roman"/>
            <w:sz w:val="28"/>
            <w:szCs w:val="28"/>
          </w:rPr>
          <w:t>5 ст. 9</w:t>
        </w:r>
      </w:hyperlink>
      <w:r w:rsidRPr="001C4D67">
        <w:rPr>
          <w:rFonts w:ascii="Times New Roman" w:hAnsi="Times New Roman"/>
          <w:sz w:val="28"/>
          <w:szCs w:val="28"/>
        </w:rPr>
        <w:t xml:space="preserve"> Федерального закона от 13.07.2015 № 224-ФЗ.</w:t>
      </w: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sz w:val="28"/>
          <w:szCs w:val="28"/>
        </w:rPr>
        <w:t xml:space="preserve">1.4. Принципы осуществления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 xml:space="preserve">-частного партнерства в </w:t>
      </w:r>
      <w:proofErr w:type="spellStart"/>
      <w:r w:rsidRPr="001C4D67">
        <w:rPr>
          <w:rFonts w:ascii="Times New Roman" w:hAnsi="Times New Roman"/>
          <w:sz w:val="28"/>
          <w:szCs w:val="28"/>
        </w:rPr>
        <w:t>Таловском</w:t>
      </w:r>
      <w:proofErr w:type="spellEnd"/>
      <w:r w:rsidRPr="001C4D67">
        <w:rPr>
          <w:rFonts w:ascii="Times New Roman" w:hAnsi="Times New Roman"/>
          <w:sz w:val="28"/>
          <w:szCs w:val="28"/>
        </w:rPr>
        <w:t xml:space="preserve">  муниципальном районе Воронежской области.</w:t>
      </w:r>
    </w:p>
    <w:p w:rsidR="00EA546E" w:rsidRPr="001C4D67" w:rsidRDefault="00EA546E" w:rsidP="001C4D67">
      <w:pPr>
        <w:tabs>
          <w:tab w:val="left" w:pos="709"/>
        </w:tabs>
        <w:spacing w:line="360" w:lineRule="auto"/>
        <w:ind w:firstLine="708"/>
        <w:jc w:val="both"/>
        <w:rPr>
          <w:sz w:val="28"/>
          <w:szCs w:val="28"/>
        </w:rPr>
      </w:pPr>
      <w:proofErr w:type="spellStart"/>
      <w:r w:rsidRPr="001C4D67">
        <w:rPr>
          <w:sz w:val="28"/>
          <w:szCs w:val="28"/>
        </w:rPr>
        <w:t>Муниципально</w:t>
      </w:r>
      <w:proofErr w:type="spellEnd"/>
      <w:r w:rsidRPr="001C4D67">
        <w:rPr>
          <w:sz w:val="28"/>
          <w:szCs w:val="28"/>
        </w:rPr>
        <w:t xml:space="preserve">-частное партнерство основывается на следующих принципах: </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lastRenderedPageBreak/>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2) обеспечение конкуренции;</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3) отсутствие дискриминации, равноправие сторон соглашения и равенство их перед законом;</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4) добросовестное исполнение сторонами соглашения обязательств по соглашению;</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5) справедливое распределение рисков и обязательств между сторонами соглашения;</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6) свобода заключения соглашения.</w:t>
      </w:r>
    </w:p>
    <w:p w:rsidR="00EA546E" w:rsidRPr="001C4D67" w:rsidRDefault="00EA546E" w:rsidP="001C4D67">
      <w:pPr>
        <w:tabs>
          <w:tab w:val="left" w:pos="709"/>
        </w:tabs>
        <w:spacing w:line="360" w:lineRule="auto"/>
        <w:jc w:val="both"/>
        <w:rPr>
          <w:sz w:val="28"/>
          <w:szCs w:val="28"/>
        </w:rPr>
      </w:pPr>
    </w:p>
    <w:p w:rsidR="00EA546E" w:rsidRPr="001C4D67" w:rsidRDefault="00EA546E" w:rsidP="001C4D67">
      <w:pPr>
        <w:tabs>
          <w:tab w:val="left" w:pos="709"/>
        </w:tabs>
        <w:spacing w:line="360" w:lineRule="auto"/>
        <w:jc w:val="center"/>
        <w:rPr>
          <w:sz w:val="28"/>
          <w:szCs w:val="28"/>
        </w:rPr>
      </w:pPr>
      <w:r w:rsidRPr="001C4D67">
        <w:rPr>
          <w:sz w:val="28"/>
          <w:szCs w:val="28"/>
        </w:rPr>
        <w:t xml:space="preserve">2. Стороны соглашения о </w:t>
      </w:r>
      <w:proofErr w:type="spellStart"/>
      <w:r w:rsidRPr="001C4D67">
        <w:rPr>
          <w:sz w:val="28"/>
          <w:szCs w:val="28"/>
        </w:rPr>
        <w:t>муниципально</w:t>
      </w:r>
      <w:proofErr w:type="spellEnd"/>
      <w:r w:rsidRPr="001C4D67">
        <w:rPr>
          <w:sz w:val="28"/>
          <w:szCs w:val="28"/>
        </w:rPr>
        <w:t>-частном партнерстве</w:t>
      </w:r>
    </w:p>
    <w:p w:rsidR="00EA546E" w:rsidRPr="001C4D67" w:rsidRDefault="00EA546E" w:rsidP="001C4D67">
      <w:pPr>
        <w:tabs>
          <w:tab w:val="left" w:pos="709"/>
        </w:tabs>
        <w:spacing w:line="360" w:lineRule="auto"/>
        <w:jc w:val="both"/>
        <w:rPr>
          <w:sz w:val="28"/>
          <w:szCs w:val="28"/>
        </w:rPr>
      </w:pPr>
      <w:r w:rsidRPr="001C4D67">
        <w:rPr>
          <w:sz w:val="28"/>
          <w:szCs w:val="28"/>
        </w:rPr>
        <w:tab/>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2.1. Сторонами соглашения о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-частном партнерстве являются публичный партнер и частный партнер.</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bookmarkStart w:id="2" w:name="Par69"/>
      <w:bookmarkEnd w:id="2"/>
      <w:r w:rsidRPr="001C4D67">
        <w:rPr>
          <w:rFonts w:ascii="Times New Roman" w:hAnsi="Times New Roman"/>
          <w:sz w:val="28"/>
          <w:szCs w:val="28"/>
        </w:rPr>
        <w:t>2.2. Не могут являться частными партнерами, а также участвовать на стороне частного партнера следующие юридические лица:</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bookmarkStart w:id="3" w:name="Par70"/>
      <w:bookmarkEnd w:id="3"/>
      <w:r w:rsidRPr="001C4D67">
        <w:rPr>
          <w:rFonts w:ascii="Times New Roman" w:hAnsi="Times New Roman"/>
          <w:sz w:val="28"/>
          <w:szCs w:val="28"/>
        </w:rPr>
        <w:t>1) государственные и муниципальные унитарные предприятия;</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2) государственные и муниципальные учреждения;</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3) публично-правовые компании и иные создаваемые Российской Федерацией на основании федеральных законов юридические лица;</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bookmarkStart w:id="4" w:name="Par73"/>
      <w:bookmarkEnd w:id="4"/>
      <w:r w:rsidRPr="001C4D67">
        <w:rPr>
          <w:rFonts w:ascii="Times New Roman" w:hAnsi="Times New Roman"/>
          <w:sz w:val="28"/>
          <w:szCs w:val="28"/>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5) дочерние хозяйственные общества, находящиеся под контролем указанных в подпунктах 1 - </w:t>
      </w:r>
      <w:hyperlink w:anchor="Par73"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sidRPr="001C4D67">
          <w:rPr>
            <w:rFonts w:ascii="Times New Roman" w:hAnsi="Times New Roman"/>
            <w:sz w:val="28"/>
            <w:szCs w:val="28"/>
          </w:rPr>
          <w:t>4</w:t>
        </w:r>
      </w:hyperlink>
      <w:r w:rsidRPr="001C4D67">
        <w:rPr>
          <w:rFonts w:ascii="Times New Roman" w:hAnsi="Times New Roman"/>
          <w:sz w:val="28"/>
          <w:szCs w:val="28"/>
        </w:rPr>
        <w:t xml:space="preserve">  пункта 2.2 настоящего Положения организаций;</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bookmarkStart w:id="5" w:name="Par75"/>
      <w:bookmarkEnd w:id="5"/>
      <w:r w:rsidRPr="001C4D67">
        <w:rPr>
          <w:rFonts w:ascii="Times New Roman" w:hAnsi="Times New Roman"/>
          <w:sz w:val="28"/>
          <w:szCs w:val="28"/>
        </w:rPr>
        <w:lastRenderedPageBreak/>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7) некоммерческие организации, созданные указанными в подпунктах 1 - </w:t>
      </w:r>
      <w:hyperlink w:anchor="Par75" w:tooltip="6) некоммерческие организации, созданные Российской Федерацией, субъектами Российской Федерации, муниципальными образованиями в форме фондов;" w:history="1">
        <w:r w:rsidRPr="001C4D67">
          <w:rPr>
            <w:rFonts w:ascii="Times New Roman" w:hAnsi="Times New Roman"/>
            <w:sz w:val="28"/>
            <w:szCs w:val="28"/>
          </w:rPr>
          <w:t>6</w:t>
        </w:r>
      </w:hyperlink>
      <w:r w:rsidRPr="001C4D67">
        <w:rPr>
          <w:rFonts w:ascii="Times New Roman" w:hAnsi="Times New Roman"/>
          <w:sz w:val="28"/>
          <w:szCs w:val="28"/>
        </w:rPr>
        <w:t xml:space="preserve"> пункта 2.2 настоящего Положения организациями в форме фондов.</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2) Российская Федерация, субъект Российской Федерации или муниципальное образование, а также одна из организаций, указанных в подпунктах 1 - 4 пункта 2.2 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proofErr w:type="gramStart"/>
      <w:r w:rsidRPr="001C4D67">
        <w:rPr>
          <w:rFonts w:ascii="Times New Roman" w:hAnsi="Times New Roman"/>
          <w:sz w:val="28"/>
          <w:szCs w:val="28"/>
        </w:rPr>
        <w:t>3) Российская Федерация, субъект Российской Федерации или муниципальное образование, а также одна из организаций, указанных в подпунктах 1 - 4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w:t>
      </w:r>
      <w:proofErr w:type="gramEnd"/>
      <w:r w:rsidRPr="001C4D67">
        <w:rPr>
          <w:rFonts w:ascii="Times New Roman" w:hAnsi="Times New Roman"/>
          <w:sz w:val="28"/>
          <w:szCs w:val="28"/>
        </w:rPr>
        <w:t xml:space="preserve"> контролируемого лица.</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bookmarkStart w:id="6" w:name="Par81"/>
      <w:bookmarkEnd w:id="6"/>
      <w:r w:rsidRPr="001C4D67">
        <w:rPr>
          <w:rFonts w:ascii="Times New Roman" w:hAnsi="Times New Roman"/>
          <w:sz w:val="28"/>
          <w:szCs w:val="28"/>
        </w:rPr>
        <w:lastRenderedPageBreak/>
        <w:t xml:space="preserve">2.4. </w:t>
      </w:r>
      <w:proofErr w:type="gramStart"/>
      <w:r w:rsidRPr="001C4D67">
        <w:rPr>
          <w:rFonts w:ascii="Times New Roman" w:hAnsi="Times New Roman"/>
          <w:sz w:val="28"/>
          <w:szCs w:val="28"/>
        </w:rPr>
        <w:t>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roofErr w:type="gramEnd"/>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w:t>
      </w:r>
      <w:proofErr w:type="gramStart"/>
      <w:r w:rsidRPr="001C4D67">
        <w:rPr>
          <w:rFonts w:ascii="Times New Roman" w:hAnsi="Times New Roman"/>
          <w:sz w:val="28"/>
          <w:szCs w:val="28"/>
        </w:rPr>
        <w:t>за</w:t>
      </w:r>
      <w:proofErr w:type="gramEnd"/>
      <w:r w:rsidRPr="001C4D67">
        <w:rPr>
          <w:rFonts w:ascii="Times New Roman" w:hAnsi="Times New Roman"/>
          <w:sz w:val="28"/>
          <w:szCs w:val="28"/>
        </w:rPr>
        <w:t xml:space="preserve"> свои собственные.</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w:t>
      </w:r>
      <w:proofErr w:type="gramStart"/>
      <w:r w:rsidRPr="001C4D67">
        <w:rPr>
          <w:rFonts w:ascii="Times New Roman" w:hAnsi="Times New Roman"/>
          <w:sz w:val="28"/>
          <w:szCs w:val="28"/>
        </w:rPr>
        <w:t>,</w:t>
      </w:r>
      <w:proofErr w:type="gramEnd"/>
      <w:r w:rsidRPr="001C4D67">
        <w:rPr>
          <w:rFonts w:ascii="Times New Roman" w:hAnsi="Times New Roman"/>
          <w:sz w:val="28"/>
          <w:szCs w:val="28"/>
        </w:rPr>
        <w:t xml:space="preserve">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bookmarkStart w:id="7" w:name="Par85"/>
      <w:bookmarkEnd w:id="7"/>
      <w:r w:rsidRPr="001C4D67">
        <w:rPr>
          <w:rFonts w:ascii="Times New Roman" w:hAnsi="Times New Roman"/>
          <w:sz w:val="28"/>
          <w:szCs w:val="28"/>
        </w:rPr>
        <w:t>2.8. Частный партнер должен соответствовать следующим требованиям:</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lastRenderedPageBreak/>
        <w:t xml:space="preserve">1) </w:t>
      </w:r>
      <w:proofErr w:type="spellStart"/>
      <w:r w:rsidRPr="001C4D67">
        <w:rPr>
          <w:rFonts w:ascii="Times New Roman" w:hAnsi="Times New Roman"/>
          <w:sz w:val="28"/>
          <w:szCs w:val="28"/>
        </w:rPr>
        <w:t>непроведение</w:t>
      </w:r>
      <w:proofErr w:type="spellEnd"/>
      <w:r w:rsidRPr="001C4D67">
        <w:rPr>
          <w:rFonts w:ascii="Times New Roman" w:hAnsi="Times New Roman"/>
          <w:sz w:val="28"/>
          <w:szCs w:val="28"/>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rsidR="00EA546E" w:rsidRPr="001C4D67" w:rsidRDefault="00EA546E" w:rsidP="001C4D67">
      <w:pPr>
        <w:tabs>
          <w:tab w:val="left" w:pos="709"/>
        </w:tabs>
        <w:spacing w:line="360" w:lineRule="auto"/>
        <w:jc w:val="both"/>
        <w:rPr>
          <w:sz w:val="28"/>
          <w:szCs w:val="28"/>
        </w:rPr>
      </w:pPr>
    </w:p>
    <w:p w:rsidR="00EA546E" w:rsidRPr="001C4D67" w:rsidRDefault="00EA546E" w:rsidP="001C4D67">
      <w:pPr>
        <w:tabs>
          <w:tab w:val="left" w:pos="709"/>
        </w:tabs>
        <w:spacing w:line="360" w:lineRule="auto"/>
        <w:jc w:val="center"/>
        <w:rPr>
          <w:sz w:val="28"/>
          <w:szCs w:val="28"/>
        </w:rPr>
      </w:pPr>
      <w:r w:rsidRPr="001C4D67">
        <w:rPr>
          <w:sz w:val="28"/>
          <w:szCs w:val="28"/>
        </w:rPr>
        <w:t xml:space="preserve">3.Объекты соглашения о </w:t>
      </w:r>
      <w:proofErr w:type="spellStart"/>
      <w:r w:rsidRPr="001C4D67">
        <w:rPr>
          <w:sz w:val="28"/>
          <w:szCs w:val="28"/>
        </w:rPr>
        <w:t>муниципально</w:t>
      </w:r>
      <w:proofErr w:type="spellEnd"/>
      <w:r w:rsidRPr="001C4D67">
        <w:rPr>
          <w:sz w:val="28"/>
          <w:szCs w:val="28"/>
        </w:rPr>
        <w:t>-частном партнерстве</w:t>
      </w:r>
    </w:p>
    <w:p w:rsidR="00EA546E" w:rsidRPr="001C4D67" w:rsidRDefault="00EA546E" w:rsidP="001C4D67">
      <w:pPr>
        <w:tabs>
          <w:tab w:val="left" w:pos="709"/>
        </w:tabs>
        <w:spacing w:line="360" w:lineRule="auto"/>
        <w:ind w:firstLine="708"/>
        <w:jc w:val="both"/>
        <w:rPr>
          <w:sz w:val="28"/>
          <w:szCs w:val="28"/>
        </w:rPr>
      </w:pPr>
    </w:p>
    <w:p w:rsidR="00EA546E" w:rsidRPr="001C4D67" w:rsidRDefault="00EA546E" w:rsidP="001C4D67">
      <w:pPr>
        <w:tabs>
          <w:tab w:val="left" w:pos="709"/>
        </w:tabs>
        <w:spacing w:line="360" w:lineRule="auto"/>
        <w:ind w:firstLine="708"/>
        <w:jc w:val="both"/>
        <w:rPr>
          <w:sz w:val="28"/>
          <w:szCs w:val="28"/>
        </w:rPr>
      </w:pPr>
      <w:r w:rsidRPr="001C4D67">
        <w:rPr>
          <w:sz w:val="28"/>
          <w:szCs w:val="28"/>
        </w:rPr>
        <w:t xml:space="preserve">3.1. Объектами соглашения являются: </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lastRenderedPageBreak/>
        <w:t>- объекты здравоохранения, в том числе объекты, предназначенные для санаторно-курортного лечения и иной деятельности в сфере здравоохранения;</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объекты, на которых осуществляются обработка, утилизация, обезвреживание, размещение твердых коммунальных отходов;</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объекты благоустройства территорий, в том числе для их освещения;</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r w:rsidRPr="001C4D67">
        <w:rPr>
          <w:rFonts w:ascii="Times New Roman" w:hAnsi="Times New Roman"/>
          <w:sz w:val="28"/>
          <w:szCs w:val="28"/>
        </w:rPr>
        <w:t>- мелиоративные системы и объекты их инженерной инфраструктуры, за исключением государственных мелиоративных систем;</w:t>
      </w:r>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proofErr w:type="gramStart"/>
      <w:r w:rsidRPr="001C4D67">
        <w:rPr>
          <w:rFonts w:ascii="Times New Roman" w:hAnsi="Times New Roman"/>
          <w:sz w:val="28"/>
          <w:szCs w:val="28"/>
        </w:rPr>
        <w:t>-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roofErr w:type="gramEnd"/>
    </w:p>
    <w:p w:rsidR="00EA546E" w:rsidRPr="001C4D67" w:rsidRDefault="00EA546E" w:rsidP="001C4D67">
      <w:pPr>
        <w:pStyle w:val="ConsPlusNormal"/>
        <w:tabs>
          <w:tab w:val="left" w:pos="709"/>
        </w:tabs>
        <w:spacing w:line="360" w:lineRule="auto"/>
        <w:ind w:firstLine="540"/>
        <w:jc w:val="both"/>
        <w:rPr>
          <w:rFonts w:ascii="Times New Roman" w:hAnsi="Times New Roman"/>
          <w:sz w:val="28"/>
          <w:szCs w:val="28"/>
        </w:rPr>
      </w:pPr>
      <w:bookmarkStart w:id="8" w:name="Par131"/>
      <w:bookmarkEnd w:id="8"/>
      <w:r w:rsidRPr="001C4D67">
        <w:rPr>
          <w:rFonts w:ascii="Times New Roman" w:hAnsi="Times New Roman"/>
          <w:sz w:val="28"/>
          <w:szCs w:val="28"/>
        </w:rPr>
        <w:t>-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EA546E" w:rsidRPr="001C4D67" w:rsidRDefault="00EA546E" w:rsidP="001C4D67">
      <w:pPr>
        <w:tabs>
          <w:tab w:val="left" w:pos="709"/>
        </w:tabs>
        <w:spacing w:line="360" w:lineRule="auto"/>
        <w:jc w:val="both"/>
        <w:rPr>
          <w:sz w:val="28"/>
          <w:szCs w:val="28"/>
        </w:rPr>
      </w:pPr>
    </w:p>
    <w:p w:rsidR="00EA546E" w:rsidRPr="002E320A" w:rsidRDefault="00EA546E" w:rsidP="001C4D67">
      <w:pPr>
        <w:tabs>
          <w:tab w:val="left" w:pos="709"/>
        </w:tabs>
        <w:spacing w:line="360" w:lineRule="auto"/>
        <w:jc w:val="center"/>
        <w:rPr>
          <w:sz w:val="28"/>
          <w:szCs w:val="28"/>
        </w:rPr>
      </w:pPr>
      <w:r w:rsidRPr="002E320A">
        <w:rPr>
          <w:sz w:val="28"/>
          <w:szCs w:val="28"/>
        </w:rPr>
        <w:t>4. Разработка и рассмотрение предложения о реализации</w:t>
      </w:r>
    </w:p>
    <w:p w:rsidR="00EA546E" w:rsidRPr="001C4D67" w:rsidRDefault="00EA546E" w:rsidP="001C4D67">
      <w:pPr>
        <w:tabs>
          <w:tab w:val="left" w:pos="709"/>
        </w:tabs>
        <w:spacing w:line="360" w:lineRule="auto"/>
        <w:jc w:val="center"/>
        <w:rPr>
          <w:sz w:val="28"/>
          <w:szCs w:val="28"/>
        </w:rPr>
      </w:pPr>
      <w:r w:rsidRPr="002E320A">
        <w:rPr>
          <w:sz w:val="28"/>
          <w:szCs w:val="28"/>
        </w:rPr>
        <w:t xml:space="preserve">проекта </w:t>
      </w:r>
      <w:proofErr w:type="spellStart"/>
      <w:r w:rsidRPr="002E320A">
        <w:rPr>
          <w:sz w:val="28"/>
          <w:szCs w:val="28"/>
        </w:rPr>
        <w:t>муниципально</w:t>
      </w:r>
      <w:proofErr w:type="spellEnd"/>
      <w:r w:rsidRPr="002E320A">
        <w:rPr>
          <w:sz w:val="28"/>
          <w:szCs w:val="28"/>
        </w:rPr>
        <w:t>-частного партнерства</w:t>
      </w:r>
    </w:p>
    <w:p w:rsidR="00EA546E" w:rsidRPr="001C4D67" w:rsidRDefault="00EA546E" w:rsidP="001C4D67">
      <w:pPr>
        <w:tabs>
          <w:tab w:val="left" w:pos="709"/>
        </w:tabs>
        <w:spacing w:line="360" w:lineRule="auto"/>
        <w:jc w:val="center"/>
        <w:rPr>
          <w:sz w:val="28"/>
          <w:szCs w:val="28"/>
        </w:rPr>
      </w:pP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ab/>
        <w:t xml:space="preserve">4.1. В случае если инициатором проекта МЧП является публичный партнер, он обеспечивает разработку предложения о реализации проекта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 xml:space="preserve">-частного партнерства в соответствии с требованиями, установленными статьей 8 Федерального закона от 13.08.2015 № 224-ФЗ, а также по форме, утвержденной </w:t>
      </w:r>
      <w:hyperlink r:id="rId11" w:history="1">
        <w:proofErr w:type="gramStart"/>
        <w:r w:rsidRPr="001C4D67">
          <w:rPr>
            <w:rFonts w:ascii="Times New Roman" w:hAnsi="Times New Roman"/>
            <w:sz w:val="28"/>
            <w:szCs w:val="28"/>
          </w:rPr>
          <w:t>постановлени</w:t>
        </w:r>
      </w:hyperlink>
      <w:r w:rsidRPr="001C4D67">
        <w:rPr>
          <w:rFonts w:ascii="Times New Roman" w:hAnsi="Times New Roman"/>
          <w:sz w:val="28"/>
          <w:szCs w:val="28"/>
        </w:rPr>
        <w:t>ем</w:t>
      </w:r>
      <w:proofErr w:type="gramEnd"/>
      <w:r w:rsidRPr="001C4D67">
        <w:rPr>
          <w:rFonts w:ascii="Times New Roman" w:hAnsi="Times New Roman"/>
          <w:sz w:val="28"/>
          <w:szCs w:val="28"/>
        </w:rPr>
        <w:t xml:space="preserve"> Правительства РФ от 19.12.2015 N 1386 «Об утверждении формы предложения о реализации </w:t>
      </w:r>
      <w:r w:rsidRPr="001C4D67">
        <w:rPr>
          <w:rFonts w:ascii="Times New Roman" w:hAnsi="Times New Roman"/>
          <w:sz w:val="28"/>
          <w:szCs w:val="28"/>
        </w:rPr>
        <w:lastRenderedPageBreak/>
        <w:t xml:space="preserve">проекта государственно-частного партнерства или проекта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-частного партнерства» (далее - постановление Правительства РФ от 19.12.2015 N 1386).</w:t>
      </w:r>
    </w:p>
    <w:p w:rsidR="00EA546E" w:rsidRPr="001C4D67" w:rsidRDefault="00EA546E" w:rsidP="001C4D67">
      <w:pPr>
        <w:pStyle w:val="ConsPlusNormal"/>
        <w:spacing w:line="360" w:lineRule="auto"/>
        <w:ind w:firstLine="540"/>
        <w:jc w:val="both"/>
        <w:rPr>
          <w:rFonts w:ascii="Times New Roman" w:hAnsi="Times New Roman"/>
          <w:sz w:val="28"/>
          <w:szCs w:val="28"/>
        </w:rPr>
      </w:pPr>
      <w:bookmarkStart w:id="9" w:name="P105"/>
      <w:bookmarkEnd w:id="9"/>
      <w:r w:rsidRPr="001C4D67">
        <w:rPr>
          <w:rFonts w:ascii="Times New Roman" w:hAnsi="Times New Roman"/>
          <w:sz w:val="28"/>
          <w:szCs w:val="28"/>
        </w:rPr>
        <w:t>4.1.1. Предложение о реализации проекта МЧП, утвержденное главой  администрации Таловского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sz w:val="28"/>
          <w:szCs w:val="28"/>
        </w:rPr>
        <w:t xml:space="preserve">4.2. </w:t>
      </w:r>
      <w:proofErr w:type="gramStart"/>
      <w:r w:rsidRPr="001C4D67">
        <w:rPr>
          <w:rFonts w:ascii="Times New Roman" w:hAnsi="Times New Roman"/>
          <w:sz w:val="28"/>
          <w:szCs w:val="28"/>
        </w:rPr>
        <w:t xml:space="preserve">В случае если инициатором проекта МЧП выступает лицо, которое может являться частным партнером, оно обеспечивает разработку предложения о реализации проекта МЧП в соответствии с требованиями, предусмотренными </w:t>
      </w:r>
      <w:hyperlink r:id="rId12" w:history="1">
        <w:r w:rsidRPr="001C4D67">
          <w:rPr>
            <w:rFonts w:ascii="Times New Roman" w:hAnsi="Times New Roman"/>
            <w:color w:val="0000FF"/>
            <w:sz w:val="28"/>
            <w:szCs w:val="28"/>
          </w:rPr>
          <w:t>ст. 8</w:t>
        </w:r>
      </w:hyperlink>
      <w:r w:rsidRPr="001C4D67">
        <w:rPr>
          <w:rFonts w:ascii="Times New Roman" w:hAnsi="Times New Roman"/>
          <w:sz w:val="28"/>
          <w:szCs w:val="28"/>
        </w:rPr>
        <w:t xml:space="preserve"> Федерального закона от 13.07.2015 № 224-ФЗ, а также по форме, утвержденной постановлением Правительства РФ от 19.12.2015 N 1386 и направляет его публичному партнеру (в администрацию Таловского муниципального района).</w:t>
      </w:r>
      <w:proofErr w:type="gramEnd"/>
    </w:p>
    <w:p w:rsidR="00EA546E" w:rsidRPr="001C4D67" w:rsidRDefault="00EA546E" w:rsidP="001C4D67">
      <w:pPr>
        <w:spacing w:line="360" w:lineRule="auto"/>
        <w:ind w:firstLine="540"/>
        <w:jc w:val="both"/>
        <w:rPr>
          <w:sz w:val="28"/>
          <w:szCs w:val="28"/>
        </w:rPr>
      </w:pPr>
      <w:r w:rsidRPr="001C4D67">
        <w:rPr>
          <w:sz w:val="28"/>
          <w:szCs w:val="28"/>
        </w:rPr>
        <w:t xml:space="preserve">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w:t>
      </w:r>
      <w:proofErr w:type="gramStart"/>
      <w:r w:rsidRPr="001C4D67">
        <w:rPr>
          <w:sz w:val="28"/>
          <w:szCs w:val="28"/>
        </w:rPr>
        <w:t>порядке</w:t>
      </w:r>
      <w:proofErr w:type="gramEnd"/>
      <w:r w:rsidRPr="001C4D67">
        <w:rPr>
          <w:sz w:val="28"/>
          <w:szCs w:val="28"/>
        </w:rPr>
        <w:t xml:space="preserve"> предусмотренном приказом Министерства экономического развития Российской Федерации от 20.11.2015г. №864  </w:t>
      </w:r>
      <w:r w:rsidRPr="001C4D67">
        <w:rPr>
          <w:bCs/>
          <w:color w:val="26282F"/>
          <w:sz w:val="28"/>
          <w:szCs w:val="28"/>
        </w:rPr>
        <w:t xml:space="preserve">«Об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w:t>
      </w:r>
      <w:proofErr w:type="spellStart"/>
      <w:r w:rsidRPr="001C4D67">
        <w:rPr>
          <w:bCs/>
          <w:color w:val="26282F"/>
          <w:sz w:val="28"/>
          <w:szCs w:val="28"/>
        </w:rPr>
        <w:t>муниципально</w:t>
      </w:r>
      <w:proofErr w:type="spellEnd"/>
      <w:r w:rsidRPr="001C4D67">
        <w:rPr>
          <w:bCs/>
          <w:color w:val="26282F"/>
          <w:sz w:val="28"/>
          <w:szCs w:val="28"/>
        </w:rPr>
        <w:t>-частного партнерства, между публичным партнером и инициатором проекта».</w:t>
      </w:r>
    </w:p>
    <w:p w:rsidR="00EA546E" w:rsidRPr="001C4D67" w:rsidRDefault="00EA546E" w:rsidP="001C4D67">
      <w:pPr>
        <w:spacing w:line="360" w:lineRule="auto"/>
        <w:ind w:firstLine="540"/>
        <w:jc w:val="both"/>
        <w:rPr>
          <w:sz w:val="28"/>
          <w:szCs w:val="28"/>
        </w:rPr>
      </w:pPr>
      <w:r w:rsidRPr="001C4D67">
        <w:rPr>
          <w:sz w:val="28"/>
          <w:szCs w:val="28"/>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rsidR="00EA546E" w:rsidRPr="001C4D67" w:rsidRDefault="00EA546E" w:rsidP="001C4D67">
      <w:pPr>
        <w:spacing w:line="360" w:lineRule="auto"/>
        <w:ind w:firstLine="540"/>
        <w:jc w:val="both"/>
        <w:rPr>
          <w:bCs/>
          <w:sz w:val="28"/>
          <w:szCs w:val="28"/>
        </w:rPr>
      </w:pPr>
      <w:r w:rsidRPr="001C4D67">
        <w:rPr>
          <w:sz w:val="28"/>
          <w:szCs w:val="28"/>
        </w:rPr>
        <w:lastRenderedPageBreak/>
        <w:t xml:space="preserve">4.2.3. </w:t>
      </w:r>
      <w:r w:rsidRPr="001C4D67">
        <w:rPr>
          <w:bCs/>
          <w:sz w:val="28"/>
          <w:szCs w:val="28"/>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rsidR="00EA546E" w:rsidRPr="001C4D67" w:rsidRDefault="00EA546E" w:rsidP="001C4D67">
      <w:pPr>
        <w:spacing w:line="360" w:lineRule="auto"/>
        <w:ind w:firstLine="709"/>
        <w:jc w:val="both"/>
        <w:rPr>
          <w:bCs/>
          <w:sz w:val="28"/>
          <w:szCs w:val="28"/>
        </w:rPr>
      </w:pPr>
      <w:r w:rsidRPr="001C4D67">
        <w:rPr>
          <w:bCs/>
          <w:sz w:val="28"/>
          <w:szCs w:val="28"/>
        </w:rPr>
        <w:t xml:space="preserve">а) соответствия проекта МЧП принципам государственно-частного партнерства, </w:t>
      </w:r>
      <w:proofErr w:type="spellStart"/>
      <w:r w:rsidRPr="001C4D67">
        <w:rPr>
          <w:bCs/>
          <w:sz w:val="28"/>
          <w:szCs w:val="28"/>
        </w:rPr>
        <w:t>муниципально</w:t>
      </w:r>
      <w:proofErr w:type="spellEnd"/>
      <w:r w:rsidRPr="001C4D67">
        <w:rPr>
          <w:bCs/>
          <w:sz w:val="28"/>
          <w:szCs w:val="28"/>
        </w:rPr>
        <w:t>-частного партнерства;</w:t>
      </w:r>
    </w:p>
    <w:p w:rsidR="00EA546E" w:rsidRPr="001C4D67" w:rsidRDefault="00EA546E" w:rsidP="001C4D67">
      <w:pPr>
        <w:spacing w:line="360" w:lineRule="auto"/>
        <w:ind w:firstLine="709"/>
        <w:jc w:val="both"/>
        <w:rPr>
          <w:bCs/>
          <w:sz w:val="28"/>
          <w:szCs w:val="28"/>
        </w:rPr>
      </w:pPr>
      <w:r w:rsidRPr="001C4D67">
        <w:rPr>
          <w:bCs/>
          <w:sz w:val="28"/>
          <w:szCs w:val="28"/>
        </w:rPr>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rsidR="00EA546E" w:rsidRPr="001C4D67" w:rsidRDefault="00EA546E" w:rsidP="001C4D67">
      <w:pPr>
        <w:spacing w:line="360" w:lineRule="auto"/>
        <w:ind w:firstLine="709"/>
        <w:jc w:val="both"/>
        <w:rPr>
          <w:bCs/>
          <w:sz w:val="28"/>
          <w:szCs w:val="28"/>
        </w:rPr>
      </w:pPr>
      <w:r w:rsidRPr="001C4D67">
        <w:rPr>
          <w:bCs/>
          <w:sz w:val="28"/>
          <w:szCs w:val="28"/>
        </w:rPr>
        <w:t>в) возможности заключения соглашения в отношении объекта;</w:t>
      </w:r>
    </w:p>
    <w:p w:rsidR="00EA546E" w:rsidRPr="001C4D67" w:rsidRDefault="00EA546E" w:rsidP="001C4D67">
      <w:pPr>
        <w:spacing w:line="360" w:lineRule="auto"/>
        <w:ind w:firstLine="709"/>
        <w:jc w:val="both"/>
        <w:rPr>
          <w:bCs/>
          <w:sz w:val="28"/>
          <w:szCs w:val="28"/>
        </w:rPr>
      </w:pPr>
      <w:r w:rsidRPr="001C4D67">
        <w:rPr>
          <w:bCs/>
          <w:sz w:val="28"/>
          <w:szCs w:val="28"/>
        </w:rPr>
        <w:t>г) наличия в отношении объекта заключенных соглашений;</w:t>
      </w:r>
    </w:p>
    <w:p w:rsidR="00EA546E" w:rsidRPr="001C4D67" w:rsidRDefault="00EA546E" w:rsidP="001C4D67">
      <w:pPr>
        <w:spacing w:line="360" w:lineRule="auto"/>
        <w:ind w:firstLine="709"/>
        <w:jc w:val="both"/>
        <w:rPr>
          <w:bCs/>
          <w:sz w:val="28"/>
          <w:szCs w:val="28"/>
        </w:rPr>
      </w:pPr>
      <w:r w:rsidRPr="001C4D67">
        <w:rPr>
          <w:bCs/>
          <w:sz w:val="28"/>
          <w:szCs w:val="28"/>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rsidR="00EA546E" w:rsidRPr="001C4D67" w:rsidRDefault="00EA546E" w:rsidP="001C4D67">
      <w:pPr>
        <w:spacing w:line="360" w:lineRule="auto"/>
        <w:ind w:firstLine="709"/>
        <w:jc w:val="both"/>
        <w:rPr>
          <w:bCs/>
          <w:sz w:val="28"/>
          <w:szCs w:val="28"/>
        </w:rPr>
      </w:pPr>
      <w:r w:rsidRPr="001C4D67">
        <w:rPr>
          <w:bCs/>
          <w:sz w:val="28"/>
          <w:szCs w:val="28"/>
        </w:rPr>
        <w:t>е) наличия у публичного партнера права собственности на объект;</w:t>
      </w:r>
    </w:p>
    <w:p w:rsidR="00EA546E" w:rsidRPr="001C4D67" w:rsidRDefault="00EA546E" w:rsidP="001C4D67">
      <w:pPr>
        <w:spacing w:line="360" w:lineRule="auto"/>
        <w:ind w:firstLine="709"/>
        <w:jc w:val="both"/>
        <w:rPr>
          <w:bCs/>
          <w:sz w:val="28"/>
          <w:szCs w:val="28"/>
        </w:rPr>
      </w:pPr>
      <w:r w:rsidRPr="001C4D67">
        <w:rPr>
          <w:bCs/>
          <w:sz w:val="28"/>
          <w:szCs w:val="28"/>
        </w:rPr>
        <w:t>ж) наличия прав третьих лиц в отношении объекта;</w:t>
      </w:r>
    </w:p>
    <w:p w:rsidR="00EA546E" w:rsidRPr="001C4D67" w:rsidRDefault="00EA546E" w:rsidP="001C4D67">
      <w:pPr>
        <w:spacing w:line="360" w:lineRule="auto"/>
        <w:ind w:firstLine="709"/>
        <w:jc w:val="both"/>
        <w:rPr>
          <w:bCs/>
          <w:sz w:val="28"/>
          <w:szCs w:val="28"/>
        </w:rPr>
      </w:pPr>
      <w:r w:rsidRPr="001C4D67">
        <w:rPr>
          <w:bCs/>
          <w:sz w:val="28"/>
          <w:szCs w:val="28"/>
        </w:rPr>
        <w:t>з) наличия потребности в реконструкции либо создании объекта;</w:t>
      </w:r>
    </w:p>
    <w:p w:rsidR="00EA546E" w:rsidRPr="001C4D67" w:rsidRDefault="00EA546E" w:rsidP="001C4D67">
      <w:pPr>
        <w:spacing w:line="360" w:lineRule="auto"/>
        <w:ind w:firstLine="709"/>
        <w:jc w:val="both"/>
        <w:rPr>
          <w:bCs/>
          <w:sz w:val="28"/>
          <w:szCs w:val="28"/>
        </w:rPr>
      </w:pPr>
      <w:r w:rsidRPr="001C4D67">
        <w:rPr>
          <w:bCs/>
          <w:sz w:val="28"/>
          <w:szCs w:val="28"/>
        </w:rPr>
        <w:t>и) полноты и достоверности данных, содержащихся в предложении о реализации проекта;</w:t>
      </w:r>
    </w:p>
    <w:p w:rsidR="00EA546E" w:rsidRPr="001C4D67" w:rsidRDefault="00EA546E" w:rsidP="001C4D67">
      <w:pPr>
        <w:spacing w:line="360" w:lineRule="auto"/>
        <w:ind w:firstLine="709"/>
        <w:jc w:val="both"/>
        <w:rPr>
          <w:bCs/>
          <w:sz w:val="28"/>
          <w:szCs w:val="28"/>
        </w:rPr>
      </w:pPr>
      <w:r w:rsidRPr="001C4D67">
        <w:rPr>
          <w:bCs/>
          <w:sz w:val="28"/>
          <w:szCs w:val="28"/>
        </w:rPr>
        <w:t>к) наличия оснований для принятия решения о невозможности реализации проекта, установленных Федеральным законом;</w:t>
      </w:r>
    </w:p>
    <w:p w:rsidR="00EA546E" w:rsidRPr="001C4D67" w:rsidRDefault="00EA546E" w:rsidP="001C4D67">
      <w:pPr>
        <w:spacing w:line="360" w:lineRule="auto"/>
        <w:ind w:firstLine="709"/>
        <w:jc w:val="both"/>
        <w:rPr>
          <w:bCs/>
          <w:sz w:val="28"/>
          <w:szCs w:val="28"/>
        </w:rPr>
      </w:pPr>
      <w:r w:rsidRPr="001C4D67">
        <w:rPr>
          <w:bCs/>
          <w:sz w:val="28"/>
          <w:szCs w:val="28"/>
        </w:rPr>
        <w:t>л) целесообразности проведения переговоров с инициатором проекта.</w:t>
      </w:r>
    </w:p>
    <w:p w:rsidR="00EA546E" w:rsidRPr="001C4D67" w:rsidRDefault="00EA546E" w:rsidP="001C4D67">
      <w:pPr>
        <w:spacing w:line="360" w:lineRule="auto"/>
        <w:ind w:firstLine="709"/>
        <w:jc w:val="both"/>
        <w:rPr>
          <w:bCs/>
          <w:sz w:val="28"/>
          <w:szCs w:val="28"/>
        </w:rPr>
      </w:pPr>
      <w:r w:rsidRPr="001C4D67">
        <w:rPr>
          <w:bCs/>
          <w:sz w:val="28"/>
          <w:szCs w:val="28"/>
        </w:rPr>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rsidR="00EA546E" w:rsidRPr="001C4D67" w:rsidRDefault="00EA546E" w:rsidP="001C4D67">
      <w:pPr>
        <w:spacing w:line="360" w:lineRule="auto"/>
        <w:ind w:firstLine="709"/>
        <w:jc w:val="both"/>
        <w:rPr>
          <w:bCs/>
          <w:sz w:val="28"/>
          <w:szCs w:val="28"/>
        </w:rPr>
      </w:pPr>
      <w:r w:rsidRPr="001C4D67">
        <w:rPr>
          <w:bCs/>
          <w:sz w:val="28"/>
          <w:szCs w:val="28"/>
        </w:rPr>
        <w:t>4.3.1.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w:t>
      </w: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bCs/>
          <w:sz w:val="28"/>
          <w:szCs w:val="28"/>
        </w:rPr>
        <w:t xml:space="preserve">4.3.2. О невозможности реализации проекта МЧП в случаях, предусмотренных частью 7 статьи 8 </w:t>
      </w:r>
      <w:r w:rsidRPr="001C4D67">
        <w:rPr>
          <w:rFonts w:ascii="Times New Roman" w:hAnsi="Times New Roman"/>
          <w:sz w:val="28"/>
          <w:szCs w:val="28"/>
        </w:rPr>
        <w:t>Федерального закона от 13.07.2015 № 224-ФЗ.</w:t>
      </w:r>
    </w:p>
    <w:p w:rsidR="00EA546E" w:rsidRPr="001C4D67" w:rsidRDefault="00EA546E" w:rsidP="001C4D67">
      <w:pPr>
        <w:spacing w:line="360" w:lineRule="auto"/>
        <w:ind w:firstLine="709"/>
        <w:jc w:val="both"/>
        <w:rPr>
          <w:sz w:val="28"/>
          <w:szCs w:val="28"/>
        </w:rPr>
      </w:pPr>
      <w:r w:rsidRPr="001C4D67">
        <w:rPr>
          <w:bCs/>
          <w:sz w:val="28"/>
          <w:szCs w:val="28"/>
        </w:rPr>
        <w:lastRenderedPageBreak/>
        <w:t xml:space="preserve">4.4. </w:t>
      </w:r>
      <w:r w:rsidRPr="001C4D67">
        <w:rPr>
          <w:sz w:val="28"/>
          <w:szCs w:val="28"/>
        </w:rPr>
        <w:t>Решение по результатам рассмотрения предложения частного партнера о реализации проекта МЧП утверждается главой администрации Таловского муниципального района.</w:t>
      </w:r>
    </w:p>
    <w:p w:rsidR="00EA546E" w:rsidRPr="001C4D67" w:rsidRDefault="00EA546E" w:rsidP="001C4D67">
      <w:pPr>
        <w:spacing w:line="360" w:lineRule="auto"/>
        <w:ind w:firstLine="709"/>
        <w:jc w:val="both"/>
        <w:rPr>
          <w:sz w:val="28"/>
          <w:szCs w:val="28"/>
        </w:rPr>
      </w:pPr>
      <w:r w:rsidRPr="001C4D67">
        <w:rPr>
          <w:sz w:val="28"/>
          <w:szCs w:val="28"/>
        </w:rPr>
        <w:t xml:space="preserve">4.5. </w:t>
      </w:r>
      <w:proofErr w:type="gramStart"/>
      <w:r w:rsidRPr="001C4D67">
        <w:rPr>
          <w:sz w:val="28"/>
          <w:szCs w:val="28"/>
        </w:rPr>
        <w:t>В срок не позднее 10 дней со дня принятия одного из решений, указанных в пункте 4.3. настоящего Положения, публичный партнер направляет данное решение, оригиналы протоколов предварительных переговоров и (или) переговоров частному партнеру, а также размещает указанные документы и предложение о реализации проекта МЧП на официальном сайте администрации Таловского муниципального района в информационно-телекоммуникационной сети Интернет.</w:t>
      </w:r>
      <w:proofErr w:type="gramEnd"/>
    </w:p>
    <w:p w:rsidR="00EA546E" w:rsidRPr="001C4D67" w:rsidRDefault="00EA546E" w:rsidP="001C4D67">
      <w:pPr>
        <w:spacing w:line="360" w:lineRule="auto"/>
        <w:ind w:firstLine="709"/>
        <w:jc w:val="both"/>
        <w:rPr>
          <w:bCs/>
          <w:sz w:val="28"/>
          <w:szCs w:val="28"/>
        </w:rPr>
      </w:pPr>
      <w:r w:rsidRPr="001C4D67">
        <w:rPr>
          <w:sz w:val="28"/>
          <w:szCs w:val="28"/>
        </w:rPr>
        <w:t xml:space="preserve">4.6. </w:t>
      </w:r>
      <w:r w:rsidRPr="001C4D67">
        <w:rPr>
          <w:bCs/>
          <w:sz w:val="28"/>
          <w:szCs w:val="28"/>
        </w:rPr>
        <w:t>В случае</w:t>
      </w:r>
      <w:proofErr w:type="gramStart"/>
      <w:r w:rsidRPr="001C4D67">
        <w:rPr>
          <w:bCs/>
          <w:sz w:val="28"/>
          <w:szCs w:val="28"/>
        </w:rPr>
        <w:t>,</w:t>
      </w:r>
      <w:proofErr w:type="gramEnd"/>
      <w:r w:rsidRPr="001C4D67">
        <w:rPr>
          <w:bCs/>
          <w:sz w:val="28"/>
          <w:szCs w:val="28"/>
        </w:rPr>
        <w:t xml:space="preserve"> если публичным партнером принято решение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Воронежской области для проведения оценки эффективности проекта МЧП и определение его сравнительного преимущества</w:t>
      </w:r>
      <w:proofErr w:type="gramStart"/>
      <w:r w:rsidRPr="001C4D67">
        <w:rPr>
          <w:bCs/>
          <w:sz w:val="28"/>
          <w:szCs w:val="28"/>
        </w:rPr>
        <w:t>.</w:t>
      </w:r>
      <w:proofErr w:type="gramEnd"/>
      <w:r w:rsidRPr="001C4D67">
        <w:rPr>
          <w:bCs/>
          <w:sz w:val="28"/>
          <w:szCs w:val="28"/>
        </w:rPr>
        <w:t xml:space="preserve"> </w:t>
      </w:r>
      <w:proofErr w:type="gramStart"/>
      <w:r w:rsidRPr="001C4D67">
        <w:rPr>
          <w:bCs/>
          <w:sz w:val="28"/>
          <w:szCs w:val="28"/>
        </w:rPr>
        <w:t>в</w:t>
      </w:r>
      <w:proofErr w:type="gramEnd"/>
      <w:r w:rsidRPr="001C4D67">
        <w:rPr>
          <w:bCs/>
          <w:sz w:val="28"/>
          <w:szCs w:val="28"/>
        </w:rPr>
        <w:t xml:space="preserve"> порядке, установленном законодательством Российской Федерации.</w:t>
      </w:r>
    </w:p>
    <w:p w:rsidR="00EA546E" w:rsidRPr="001C4D67" w:rsidRDefault="00EA546E" w:rsidP="001C4D67">
      <w:pPr>
        <w:spacing w:line="360" w:lineRule="auto"/>
        <w:ind w:firstLine="708"/>
        <w:jc w:val="both"/>
        <w:rPr>
          <w:sz w:val="28"/>
          <w:szCs w:val="28"/>
        </w:rPr>
      </w:pPr>
    </w:p>
    <w:p w:rsidR="00EA546E" w:rsidRPr="001C4D67" w:rsidRDefault="00EA546E" w:rsidP="001C4D67">
      <w:pPr>
        <w:pStyle w:val="ConsPlusNormal"/>
        <w:spacing w:line="360" w:lineRule="auto"/>
        <w:jc w:val="center"/>
        <w:outlineLvl w:val="1"/>
        <w:rPr>
          <w:rFonts w:ascii="Times New Roman" w:hAnsi="Times New Roman"/>
          <w:sz w:val="28"/>
          <w:szCs w:val="28"/>
        </w:rPr>
      </w:pPr>
      <w:r w:rsidRPr="001C4D67">
        <w:rPr>
          <w:rFonts w:ascii="Times New Roman" w:hAnsi="Times New Roman"/>
          <w:sz w:val="28"/>
          <w:szCs w:val="28"/>
        </w:rPr>
        <w:t xml:space="preserve">5. Принятие решения о реализации проекта </w:t>
      </w:r>
    </w:p>
    <w:p w:rsidR="00EA546E" w:rsidRPr="001C4D67" w:rsidRDefault="00EA546E" w:rsidP="001C4D67">
      <w:pPr>
        <w:pStyle w:val="ConsPlusNormal"/>
        <w:spacing w:line="360" w:lineRule="auto"/>
        <w:jc w:val="center"/>
        <w:outlineLvl w:val="1"/>
        <w:rPr>
          <w:rFonts w:ascii="Times New Roman" w:hAnsi="Times New Roman"/>
          <w:sz w:val="28"/>
          <w:szCs w:val="28"/>
        </w:rPr>
      </w:pP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-частного партнерства</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sz w:val="28"/>
          <w:szCs w:val="28"/>
        </w:rPr>
        <w:t xml:space="preserve">5.1. Публичный партнер разрабатывает проект решения о реализации проекта МЧП в соответствии с требованиями, предусмотренными </w:t>
      </w:r>
      <w:hyperlink r:id="rId13" w:history="1">
        <w:r w:rsidRPr="001C4D67">
          <w:rPr>
            <w:rFonts w:ascii="Times New Roman" w:hAnsi="Times New Roman"/>
            <w:sz w:val="28"/>
            <w:szCs w:val="28"/>
          </w:rPr>
          <w:t>ч. 3 ст. 10</w:t>
        </w:r>
      </w:hyperlink>
      <w:r w:rsidRPr="001C4D67">
        <w:rPr>
          <w:rFonts w:ascii="Times New Roman" w:hAnsi="Times New Roman"/>
          <w:sz w:val="28"/>
          <w:szCs w:val="28"/>
        </w:rPr>
        <w:t xml:space="preserve"> Федерального закона от 13.07.2015 № 224-ФЗ и направляет главе администрации Таловского муниципального района для утверждения.</w:t>
      </w: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5.2. </w:t>
      </w:r>
      <w:r w:rsidRPr="002E320A">
        <w:rPr>
          <w:rFonts w:ascii="Times New Roman" w:hAnsi="Times New Roman"/>
          <w:sz w:val="28"/>
          <w:szCs w:val="28"/>
        </w:rPr>
        <w:t xml:space="preserve">Решение о реализации проекта МЧП принимается в форме постановления  (нормативно-правовой акт) муниципального района о </w:t>
      </w:r>
      <w:r w:rsidRPr="002E320A">
        <w:rPr>
          <w:rFonts w:ascii="Times New Roman" w:hAnsi="Times New Roman"/>
          <w:sz w:val="28"/>
          <w:szCs w:val="28"/>
        </w:rPr>
        <w:lastRenderedPageBreak/>
        <w:t>реализации проекта МЧП в срок не позднее 60 дней со дня принятия заключения уполномоченным органом Воронежской области</w:t>
      </w:r>
      <w:r w:rsidRPr="001C4D67">
        <w:rPr>
          <w:rFonts w:ascii="Times New Roman" w:hAnsi="Times New Roman"/>
          <w:sz w:val="28"/>
          <w:szCs w:val="28"/>
        </w:rPr>
        <w:t xml:space="preserve"> об эффективности проекта МЧП и его сравнительном преимуществе.</w:t>
      </w: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sz w:val="28"/>
          <w:szCs w:val="28"/>
        </w:rPr>
        <w:t xml:space="preserve">5.3. На основании решения о реализации проекта МЧП публичный партнер в срок, не превышающий 180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w:t>
      </w:r>
      <w:hyperlink r:id="rId14" w:history="1">
        <w:proofErr w:type="spellStart"/>
        <w:r w:rsidRPr="001C4D67">
          <w:rPr>
            <w:rFonts w:ascii="Times New Roman" w:hAnsi="Times New Roman"/>
            <w:sz w:val="28"/>
            <w:szCs w:val="28"/>
          </w:rPr>
          <w:t>чч</w:t>
        </w:r>
        <w:proofErr w:type="spellEnd"/>
        <w:r w:rsidRPr="001C4D67">
          <w:rPr>
            <w:rFonts w:ascii="Times New Roman" w:hAnsi="Times New Roman"/>
            <w:sz w:val="28"/>
            <w:szCs w:val="28"/>
          </w:rPr>
          <w:t>. 8</w:t>
        </w:r>
      </w:hyperlink>
      <w:r w:rsidRPr="001C4D67">
        <w:rPr>
          <w:rFonts w:ascii="Times New Roman" w:hAnsi="Times New Roman"/>
          <w:sz w:val="28"/>
          <w:szCs w:val="28"/>
        </w:rPr>
        <w:t xml:space="preserve"> - </w:t>
      </w:r>
      <w:hyperlink r:id="rId15" w:history="1">
        <w:r w:rsidRPr="001C4D67">
          <w:rPr>
            <w:rFonts w:ascii="Times New Roman" w:hAnsi="Times New Roman"/>
            <w:sz w:val="28"/>
            <w:szCs w:val="28"/>
          </w:rPr>
          <w:t>10 ст. 10</w:t>
        </w:r>
      </w:hyperlink>
      <w:r w:rsidRPr="001C4D67">
        <w:rPr>
          <w:rFonts w:ascii="Times New Roman" w:hAnsi="Times New Roman"/>
          <w:sz w:val="28"/>
          <w:szCs w:val="28"/>
        </w:rPr>
        <w:t xml:space="preserve"> Федерального закона от 13.07.2015 № 224-ФЗ.</w:t>
      </w: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spacing w:line="360" w:lineRule="auto"/>
        <w:jc w:val="center"/>
        <w:outlineLvl w:val="1"/>
        <w:rPr>
          <w:rFonts w:ascii="Times New Roman" w:hAnsi="Times New Roman"/>
          <w:sz w:val="28"/>
          <w:szCs w:val="28"/>
        </w:rPr>
      </w:pPr>
      <w:r w:rsidRPr="001C4D67">
        <w:rPr>
          <w:rFonts w:ascii="Times New Roman" w:hAnsi="Times New Roman"/>
          <w:sz w:val="28"/>
          <w:szCs w:val="28"/>
        </w:rPr>
        <w:t xml:space="preserve">6. Конкурс на право заключения соглашения </w:t>
      </w:r>
    </w:p>
    <w:p w:rsidR="00EA546E" w:rsidRPr="001C4D67" w:rsidRDefault="00EA546E" w:rsidP="001C4D67">
      <w:pPr>
        <w:pStyle w:val="ConsPlusNormal"/>
        <w:spacing w:line="360" w:lineRule="auto"/>
        <w:jc w:val="center"/>
        <w:outlineLvl w:val="1"/>
        <w:rPr>
          <w:rFonts w:ascii="Times New Roman" w:hAnsi="Times New Roman"/>
          <w:sz w:val="28"/>
          <w:szCs w:val="28"/>
        </w:rPr>
      </w:pPr>
      <w:r w:rsidRPr="001C4D67">
        <w:rPr>
          <w:rFonts w:ascii="Times New Roman" w:hAnsi="Times New Roman"/>
          <w:sz w:val="28"/>
          <w:szCs w:val="28"/>
        </w:rPr>
        <w:t xml:space="preserve">о реализации проекта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-частного партнерства</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sz w:val="28"/>
          <w:szCs w:val="28"/>
        </w:rPr>
        <w:t>6.1. Публичный партнер определяет порядок размещения сообщения о проведении конкурса на право заключения соглашения (далее - конкурс), форму 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закона от 13.07.2015 № 224-ФЗ.</w:t>
      </w: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6.2. Публичный партнер согласовывает содержание конкурсной документации с уполномоченным органом Воронежской области.</w:t>
      </w:r>
    </w:p>
    <w:p w:rsidR="00EA546E" w:rsidRPr="001C4D67" w:rsidRDefault="00EA546E" w:rsidP="001C4D67">
      <w:pPr>
        <w:pStyle w:val="ConsPlusNormal"/>
        <w:tabs>
          <w:tab w:val="left" w:pos="709"/>
        </w:tabs>
        <w:spacing w:line="360" w:lineRule="auto"/>
        <w:ind w:firstLine="709"/>
        <w:jc w:val="both"/>
        <w:rPr>
          <w:rFonts w:ascii="Times New Roman" w:hAnsi="Times New Roman"/>
          <w:sz w:val="28"/>
          <w:szCs w:val="28"/>
        </w:rPr>
      </w:pPr>
      <w:r w:rsidRPr="001C4D67">
        <w:rPr>
          <w:rFonts w:ascii="Times New Roman" w:hAnsi="Times New Roman"/>
          <w:sz w:val="28"/>
          <w:szCs w:val="28"/>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spacing w:line="360" w:lineRule="auto"/>
        <w:jc w:val="center"/>
        <w:outlineLvl w:val="1"/>
        <w:rPr>
          <w:rFonts w:ascii="Times New Roman" w:hAnsi="Times New Roman"/>
          <w:sz w:val="28"/>
          <w:szCs w:val="28"/>
        </w:rPr>
      </w:pPr>
      <w:r w:rsidRPr="001C4D67">
        <w:rPr>
          <w:rFonts w:ascii="Times New Roman" w:hAnsi="Times New Roman"/>
          <w:sz w:val="28"/>
          <w:szCs w:val="28"/>
        </w:rPr>
        <w:t xml:space="preserve">7. Заключение соглашения о реализации проекта </w:t>
      </w:r>
    </w:p>
    <w:p w:rsidR="00EA546E" w:rsidRPr="001C4D67" w:rsidRDefault="00EA546E" w:rsidP="001C4D67">
      <w:pPr>
        <w:pStyle w:val="ConsPlusNormal"/>
        <w:spacing w:line="360" w:lineRule="auto"/>
        <w:jc w:val="center"/>
        <w:outlineLvl w:val="1"/>
        <w:rPr>
          <w:rFonts w:ascii="Times New Roman" w:hAnsi="Times New Roman"/>
          <w:sz w:val="28"/>
          <w:szCs w:val="28"/>
        </w:rPr>
      </w:pP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-частного партнерства</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7.1. Соглашение о МЧП заключается в письменной форме с победителем конкурса или иным лицом, имеющим право на заключение такого соглашения.</w:t>
      </w: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7.2. Публичный партнер направляет в электронном виде подписанное соглашение уполномоченному органу Воронежской области для включения его в реестр заключенных соглашений о МЧП в срок не позднее 10 дней со дня подписания.</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spacing w:line="360" w:lineRule="auto"/>
        <w:jc w:val="center"/>
        <w:rPr>
          <w:rFonts w:ascii="Times New Roman" w:hAnsi="Times New Roman"/>
          <w:sz w:val="28"/>
          <w:szCs w:val="28"/>
        </w:rPr>
      </w:pPr>
      <w:r w:rsidRPr="001C4D67">
        <w:rPr>
          <w:rFonts w:ascii="Times New Roman" w:hAnsi="Times New Roman"/>
          <w:sz w:val="28"/>
          <w:szCs w:val="28"/>
        </w:rPr>
        <w:t xml:space="preserve">8. Мониторинг реализации соглашений о </w:t>
      </w:r>
    </w:p>
    <w:p w:rsidR="00EA546E" w:rsidRPr="001C4D67" w:rsidRDefault="00EA546E" w:rsidP="001C4D67">
      <w:pPr>
        <w:pStyle w:val="ConsPlusNormal"/>
        <w:spacing w:line="360" w:lineRule="auto"/>
        <w:jc w:val="center"/>
        <w:rPr>
          <w:rFonts w:ascii="Times New Roman" w:hAnsi="Times New Roman"/>
          <w:sz w:val="28"/>
          <w:szCs w:val="28"/>
        </w:rPr>
      </w:pP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 xml:space="preserve">-частном </w:t>
      </w:r>
      <w:proofErr w:type="gramStart"/>
      <w:r w:rsidRPr="001C4D67">
        <w:rPr>
          <w:rFonts w:ascii="Times New Roman" w:hAnsi="Times New Roman"/>
          <w:sz w:val="28"/>
          <w:szCs w:val="28"/>
        </w:rPr>
        <w:t>партнерстве</w:t>
      </w:r>
      <w:proofErr w:type="gramEnd"/>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8.1. </w:t>
      </w:r>
      <w:proofErr w:type="gramStart"/>
      <w:r w:rsidRPr="001C4D67">
        <w:rPr>
          <w:rFonts w:ascii="Times New Roman" w:hAnsi="Times New Roman"/>
          <w:sz w:val="28"/>
          <w:szCs w:val="28"/>
        </w:rPr>
        <w:t xml:space="preserve">Публичный партнер в течение 10 дней после принятия решения о реализации проекта МЧП, в целях обеспечения проведения мониторинга, размещает в электронном виде на сайте государственной автоматизированной информационной системы "Управление" сведения в соответствии с </w:t>
      </w:r>
      <w:hyperlink r:id="rId16" w:history="1">
        <w:r w:rsidRPr="001C4D67">
          <w:rPr>
            <w:rFonts w:ascii="Times New Roman" w:hAnsi="Times New Roman"/>
            <w:sz w:val="28"/>
            <w:szCs w:val="28"/>
          </w:rPr>
          <w:t>частью 7</w:t>
        </w:r>
      </w:hyperlink>
      <w:r w:rsidRPr="001C4D67">
        <w:rPr>
          <w:rFonts w:ascii="Times New Roman" w:hAnsi="Times New Roman"/>
          <w:sz w:val="28"/>
          <w:szCs w:val="28"/>
        </w:rPr>
        <w:t xml:space="preserve"> приказа Минэкономразвития России от 27.11.2015 N 888 "Об утверждении порядка мониторинга реализации соглашений о государственно-частном партнерстве, соглашений о </w:t>
      </w:r>
      <w:proofErr w:type="spellStart"/>
      <w:r w:rsidRPr="001C4D67">
        <w:rPr>
          <w:rFonts w:ascii="Times New Roman" w:hAnsi="Times New Roman"/>
          <w:sz w:val="28"/>
          <w:szCs w:val="28"/>
        </w:rPr>
        <w:t>муниципально</w:t>
      </w:r>
      <w:proofErr w:type="spellEnd"/>
      <w:r w:rsidRPr="001C4D67">
        <w:rPr>
          <w:rFonts w:ascii="Times New Roman" w:hAnsi="Times New Roman"/>
          <w:sz w:val="28"/>
          <w:szCs w:val="28"/>
        </w:rPr>
        <w:t>-частном партнерстве" (далее - Приказ Минэкономразвития России от</w:t>
      </w:r>
      <w:proofErr w:type="gramEnd"/>
      <w:r w:rsidRPr="001C4D67">
        <w:rPr>
          <w:rFonts w:ascii="Times New Roman" w:hAnsi="Times New Roman"/>
          <w:sz w:val="28"/>
          <w:szCs w:val="28"/>
        </w:rPr>
        <w:t xml:space="preserve"> </w:t>
      </w:r>
      <w:proofErr w:type="gramStart"/>
      <w:r w:rsidRPr="001C4D67">
        <w:rPr>
          <w:rFonts w:ascii="Times New Roman" w:hAnsi="Times New Roman"/>
          <w:sz w:val="28"/>
          <w:szCs w:val="28"/>
        </w:rPr>
        <w:t>27.11.2015 N 888).</w:t>
      </w:r>
      <w:proofErr w:type="gramEnd"/>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 xml:space="preserve">8.2. Публичный партнер ежегодно формирует результаты мониторинга реализации соглашения о МЧП по состоянию на 1 января года, следующего за отчетным годом, в соответствии с </w:t>
      </w:r>
      <w:hyperlink r:id="rId17" w:history="1">
        <w:r w:rsidRPr="001C4D67">
          <w:rPr>
            <w:rFonts w:ascii="Times New Roman" w:hAnsi="Times New Roman"/>
            <w:sz w:val="28"/>
            <w:szCs w:val="28"/>
          </w:rPr>
          <w:t>Приказом</w:t>
        </w:r>
      </w:hyperlink>
      <w:r w:rsidRPr="001C4D67">
        <w:rPr>
          <w:rFonts w:ascii="Times New Roman" w:hAnsi="Times New Roman"/>
          <w:sz w:val="28"/>
          <w:szCs w:val="28"/>
        </w:rPr>
        <w:t xml:space="preserve"> Минэкономразвития России от 27.11.2015 N 888. При этом под отчетным годом понимается год, за который публичными партнерами предоставлялись сведения.</w:t>
      </w: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8.3. Результаты мониторинга о реализации соглашения о МЧП подлежат размещению на официальном сайте администрации района.</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spacing w:line="360" w:lineRule="auto"/>
        <w:jc w:val="center"/>
        <w:outlineLvl w:val="1"/>
        <w:rPr>
          <w:rFonts w:ascii="Times New Roman" w:hAnsi="Times New Roman"/>
          <w:sz w:val="28"/>
          <w:szCs w:val="28"/>
        </w:rPr>
      </w:pPr>
      <w:r w:rsidRPr="001C4D67">
        <w:rPr>
          <w:rFonts w:ascii="Times New Roman" w:hAnsi="Times New Roman"/>
          <w:sz w:val="28"/>
          <w:szCs w:val="28"/>
        </w:rPr>
        <w:t>9. ВСТУПЛЕНИЕ В СИЛУ НАСТОЯЩЕГО ПОЛОЖЕНИЯ</w:t>
      </w:r>
    </w:p>
    <w:p w:rsidR="00EA546E" w:rsidRPr="001C4D67" w:rsidRDefault="00EA546E" w:rsidP="001C4D67">
      <w:pPr>
        <w:pStyle w:val="ConsPlusNormal"/>
        <w:spacing w:line="360" w:lineRule="auto"/>
        <w:jc w:val="both"/>
        <w:rPr>
          <w:rFonts w:ascii="Times New Roman" w:hAnsi="Times New Roman"/>
          <w:sz w:val="28"/>
          <w:szCs w:val="28"/>
        </w:rPr>
      </w:pPr>
    </w:p>
    <w:p w:rsidR="00EA546E" w:rsidRPr="001C4D67" w:rsidRDefault="00EA546E" w:rsidP="001C4D67">
      <w:pPr>
        <w:pStyle w:val="ConsPlusNormal"/>
        <w:spacing w:line="360" w:lineRule="auto"/>
        <w:ind w:firstLine="540"/>
        <w:jc w:val="both"/>
        <w:rPr>
          <w:rFonts w:ascii="Times New Roman" w:hAnsi="Times New Roman"/>
          <w:sz w:val="28"/>
          <w:szCs w:val="28"/>
        </w:rPr>
      </w:pPr>
      <w:r w:rsidRPr="001C4D67">
        <w:rPr>
          <w:rFonts w:ascii="Times New Roman" w:hAnsi="Times New Roman"/>
          <w:sz w:val="28"/>
          <w:szCs w:val="28"/>
        </w:rPr>
        <w:t>Настоящее Положение вступает в силу со дня его официального опубликования.</w:t>
      </w:r>
    </w:p>
    <w:p w:rsidR="00EA546E" w:rsidRPr="001C4D67" w:rsidRDefault="00EA546E" w:rsidP="001C4D67">
      <w:pPr>
        <w:pStyle w:val="ConsPlusNormal"/>
        <w:spacing w:line="360" w:lineRule="auto"/>
        <w:jc w:val="both"/>
        <w:rPr>
          <w:rFonts w:ascii="Times New Roman" w:hAnsi="Times New Roman"/>
          <w:sz w:val="28"/>
          <w:szCs w:val="28"/>
        </w:rPr>
      </w:pPr>
    </w:p>
    <w:p w:rsidR="002B4536" w:rsidRDefault="002B4536"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p>
    <w:p w:rsidR="002E320A" w:rsidRDefault="002E320A" w:rsidP="008A2175">
      <w:pPr>
        <w:jc w:val="right"/>
        <w:rPr>
          <w:sz w:val="28"/>
          <w:szCs w:val="28"/>
        </w:rPr>
      </w:pPr>
      <w:bookmarkStart w:id="10" w:name="_GoBack"/>
      <w:bookmarkEnd w:id="10"/>
    </w:p>
    <w:sectPr w:rsidR="002E320A" w:rsidSect="00EA546E">
      <w:headerReference w:type="even" r:id="rId18"/>
      <w:headerReference w:type="default" r:id="rId19"/>
      <w:footerReference w:type="even" r:id="rId20"/>
      <w:footerReference w:type="default" r:id="rId21"/>
      <w:headerReference w:type="first" r:id="rId22"/>
      <w:footerReference w:type="first" r:id="rId23"/>
      <w:type w:val="nextColumn"/>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0A6" w:rsidRDefault="000240A6" w:rsidP="005F2E5E">
      <w:r>
        <w:separator/>
      </w:r>
    </w:p>
  </w:endnote>
  <w:endnote w:type="continuationSeparator" w:id="0">
    <w:p w:rsidR="000240A6" w:rsidRDefault="000240A6"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E8" w:rsidRDefault="00C908E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E8" w:rsidRDefault="00C908E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E8" w:rsidRDefault="00C908E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0A6" w:rsidRDefault="000240A6" w:rsidP="005F2E5E">
      <w:r>
        <w:separator/>
      </w:r>
    </w:p>
  </w:footnote>
  <w:footnote w:type="continuationSeparator" w:id="0">
    <w:p w:rsidR="000240A6" w:rsidRDefault="000240A6"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E8" w:rsidRDefault="00C908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E8" w:rsidRDefault="00C908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E8" w:rsidRDefault="00C908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394"/>
        </w:tabs>
        <w:ind w:left="394" w:hanging="360"/>
      </w:pPr>
      <w:rPr>
        <w:rFonts w:ascii="Times New Roman" w:hAnsi="Times New Roman"/>
      </w:rPr>
    </w:lvl>
  </w:abstractNum>
  <w:abstractNum w:abstractNumId="1">
    <w:nsid w:val="00000005"/>
    <w:multiLevelType w:val="multilevel"/>
    <w:tmpl w:val="B28EA80E"/>
    <w:lvl w:ilvl="0">
      <w:start w:val="1"/>
      <w:numFmt w:val="decimal"/>
      <w:lvlText w:val="%1)"/>
      <w:lvlJc w:val="left"/>
      <w:pPr>
        <w:tabs>
          <w:tab w:val="num" w:pos="360"/>
        </w:tabs>
        <w:ind w:left="360" w:hanging="360"/>
      </w:pPr>
      <w:rPr>
        <w:rFonts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2">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3">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4">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5">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6">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7">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8">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abstractNum>
  <w:abstractNum w:abstractNumId="2">
    <w:nsid w:val="01A554EF"/>
    <w:multiLevelType w:val="hybridMultilevel"/>
    <w:tmpl w:val="5A8629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C17906"/>
    <w:multiLevelType w:val="hybridMultilevel"/>
    <w:tmpl w:val="8D50A14A"/>
    <w:lvl w:ilvl="0" w:tplc="0B92504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5C7AA9"/>
    <w:multiLevelType w:val="hybridMultilevel"/>
    <w:tmpl w:val="C0A880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1660C2"/>
    <w:multiLevelType w:val="hybridMultilevel"/>
    <w:tmpl w:val="76E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337A8"/>
    <w:multiLevelType w:val="hybridMultilevel"/>
    <w:tmpl w:val="77EAB7EE"/>
    <w:lvl w:ilvl="0" w:tplc="C2FE0AFE">
      <w:start w:val="1"/>
      <w:numFmt w:val="decimal"/>
      <w:lvlText w:val="%1)"/>
      <w:lvlJc w:val="left"/>
      <w:pPr>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17C084D"/>
    <w:multiLevelType w:val="hybridMultilevel"/>
    <w:tmpl w:val="9FBA2BA6"/>
    <w:lvl w:ilvl="0" w:tplc="C2FE0AF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60F64EC"/>
    <w:multiLevelType w:val="multilevel"/>
    <w:tmpl w:val="BEBA9B0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66713D4"/>
    <w:multiLevelType w:val="hybridMultilevel"/>
    <w:tmpl w:val="F6469776"/>
    <w:lvl w:ilvl="0" w:tplc="A680F24C">
      <w:start w:val="5"/>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0">
    <w:nsid w:val="239F3FAD"/>
    <w:multiLevelType w:val="multilevel"/>
    <w:tmpl w:val="5E624DFA"/>
    <w:lvl w:ilvl="0">
      <w:start w:val="3"/>
      <w:numFmt w:val="decimal"/>
      <w:lvlText w:val="%1."/>
      <w:lvlJc w:val="left"/>
      <w:pPr>
        <w:tabs>
          <w:tab w:val="num" w:pos="915"/>
        </w:tabs>
        <w:ind w:left="915" w:hanging="915"/>
      </w:pPr>
      <w:rPr>
        <w:rFonts w:cs="Times New Roman" w:hint="default"/>
      </w:rPr>
    </w:lvl>
    <w:lvl w:ilvl="1">
      <w:start w:val="11"/>
      <w:numFmt w:val="decimal"/>
      <w:lvlText w:val="%1.%2."/>
      <w:lvlJc w:val="left"/>
      <w:pPr>
        <w:tabs>
          <w:tab w:val="num" w:pos="990"/>
        </w:tabs>
        <w:ind w:left="990" w:hanging="915"/>
      </w:pPr>
      <w:rPr>
        <w:rFonts w:cs="Times New Roman" w:hint="default"/>
      </w:rPr>
    </w:lvl>
    <w:lvl w:ilvl="2">
      <w:start w:val="1"/>
      <w:numFmt w:val="decimal"/>
      <w:lvlText w:val="%1.%2.%3."/>
      <w:lvlJc w:val="left"/>
      <w:pPr>
        <w:tabs>
          <w:tab w:val="num" w:pos="1065"/>
        </w:tabs>
        <w:ind w:left="1065" w:hanging="915"/>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1">
    <w:nsid w:val="261C2D11"/>
    <w:multiLevelType w:val="hybridMultilevel"/>
    <w:tmpl w:val="CF7E89C4"/>
    <w:lvl w:ilvl="0" w:tplc="738AE5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86741E3"/>
    <w:multiLevelType w:val="hybridMultilevel"/>
    <w:tmpl w:val="EC52C01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041FD6"/>
    <w:multiLevelType w:val="hybridMultilevel"/>
    <w:tmpl w:val="37C83CBC"/>
    <w:lvl w:ilvl="0" w:tplc="55D66D28">
      <w:start w:val="1"/>
      <w:numFmt w:val="bullet"/>
      <w:lvlText w:val=""/>
      <w:lvlJc w:val="left"/>
      <w:pPr>
        <w:ind w:left="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AE96284"/>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0392E7B"/>
    <w:multiLevelType w:val="hybridMultilevel"/>
    <w:tmpl w:val="287EE2B8"/>
    <w:lvl w:ilvl="0" w:tplc="5978BAA0">
      <w:start w:val="1"/>
      <w:numFmt w:val="decimal"/>
      <w:lvlText w:val="%1)"/>
      <w:lvlJc w:val="left"/>
      <w:pPr>
        <w:ind w:left="169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DC33150"/>
    <w:multiLevelType w:val="hybridMultilevel"/>
    <w:tmpl w:val="365CE31C"/>
    <w:lvl w:ilvl="0" w:tplc="73CCF37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2B012BD"/>
    <w:multiLevelType w:val="multilevel"/>
    <w:tmpl w:val="43EE7D18"/>
    <w:lvl w:ilvl="0">
      <w:start w:val="2"/>
      <w:numFmt w:val="decimal"/>
      <w:lvlText w:val="%1."/>
      <w:lvlJc w:val="left"/>
      <w:pPr>
        <w:ind w:left="600" w:hanging="600"/>
      </w:pPr>
      <w:rPr>
        <w:rFonts w:cs="Times New Roman" w:hint="default"/>
      </w:rPr>
    </w:lvl>
    <w:lvl w:ilvl="1">
      <w:start w:val="11"/>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18">
    <w:nsid w:val="4A377540"/>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75737A"/>
    <w:multiLevelType w:val="multilevel"/>
    <w:tmpl w:val="9FCC0098"/>
    <w:lvl w:ilvl="0">
      <w:start w:val="6"/>
      <w:numFmt w:val="decimal"/>
      <w:lvlText w:val="%1."/>
      <w:lvlJc w:val="left"/>
      <w:pPr>
        <w:tabs>
          <w:tab w:val="num" w:pos="630"/>
        </w:tabs>
        <w:ind w:left="630" w:hanging="630"/>
      </w:pPr>
      <w:rPr>
        <w:rFonts w:cs="Times New Roman"/>
      </w:rPr>
    </w:lvl>
    <w:lvl w:ilvl="1">
      <w:start w:val="2"/>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20">
    <w:nsid w:val="509D4CBA"/>
    <w:multiLevelType w:val="hybridMultilevel"/>
    <w:tmpl w:val="A7062420"/>
    <w:lvl w:ilvl="0" w:tplc="5A66951E">
      <w:start w:val="4"/>
      <w:numFmt w:val="bullet"/>
      <w:lvlText w:val=""/>
      <w:lvlJc w:val="left"/>
      <w:pPr>
        <w:ind w:left="14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5903DA4"/>
    <w:multiLevelType w:val="hybridMultilevel"/>
    <w:tmpl w:val="1CB80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772848"/>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C7005A9"/>
    <w:multiLevelType w:val="hybridMultilevel"/>
    <w:tmpl w:val="E6606C32"/>
    <w:lvl w:ilvl="0" w:tplc="89AC1AA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4">
    <w:nsid w:val="683344F9"/>
    <w:multiLevelType w:val="hybridMultilevel"/>
    <w:tmpl w:val="415230D6"/>
    <w:lvl w:ilvl="0" w:tplc="5CEA051C">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9CC0325"/>
    <w:multiLevelType w:val="hybridMultilevel"/>
    <w:tmpl w:val="3EFEF55E"/>
    <w:lvl w:ilvl="0" w:tplc="433236AE">
      <w:start w:val="1"/>
      <w:numFmt w:val="decimal"/>
      <w:lvlText w:val="%1."/>
      <w:lvlJc w:val="left"/>
      <w:pPr>
        <w:tabs>
          <w:tab w:val="num" w:pos="1380"/>
        </w:tabs>
        <w:ind w:left="1380" w:hanging="84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6A713903"/>
    <w:multiLevelType w:val="hybridMultilevel"/>
    <w:tmpl w:val="C4BAB24E"/>
    <w:lvl w:ilvl="0" w:tplc="3C0847C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2DF1BF0"/>
    <w:multiLevelType w:val="hybridMultilevel"/>
    <w:tmpl w:val="CD42D75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7B93E03"/>
    <w:multiLevelType w:val="hybridMultilevel"/>
    <w:tmpl w:val="750CC034"/>
    <w:lvl w:ilvl="0" w:tplc="248A1B6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D3477AC"/>
    <w:multiLevelType w:val="hybridMultilevel"/>
    <w:tmpl w:val="B25E6DAA"/>
    <w:lvl w:ilvl="0" w:tplc="FE54AACA">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EBD78FA"/>
    <w:multiLevelType w:val="multilevel"/>
    <w:tmpl w:val="B8E84490"/>
    <w:lvl w:ilvl="0">
      <w:start w:val="2"/>
      <w:numFmt w:val="decimal"/>
      <w:lvlText w:val="%1."/>
      <w:lvlJc w:val="left"/>
      <w:pPr>
        <w:ind w:left="570" w:hanging="570"/>
      </w:pPr>
      <w:rPr>
        <w:rFonts w:hint="default"/>
      </w:rPr>
    </w:lvl>
    <w:lvl w:ilvl="1">
      <w:start w:val="10"/>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2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num>
  <w:num w:numId="26">
    <w:abstractNumId w:val="3"/>
  </w:num>
  <w:num w:numId="27">
    <w:abstractNumId w:val="22"/>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8"/>
  </w:num>
  <w:num w:numId="32">
    <w:abstractNumId w:val="2"/>
  </w:num>
  <w:num w:numId="33">
    <w:abstractNumId w:val="18"/>
  </w:num>
  <w:num w:numId="34">
    <w:abstractNumId w:val="31"/>
  </w:num>
  <w:num w:numId="3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B1"/>
    <w:rsid w:val="00000A17"/>
    <w:rsid w:val="00000D84"/>
    <w:rsid w:val="0000182B"/>
    <w:rsid w:val="0000198C"/>
    <w:rsid w:val="000019CA"/>
    <w:rsid w:val="00001CC7"/>
    <w:rsid w:val="00002745"/>
    <w:rsid w:val="0000286B"/>
    <w:rsid w:val="00002ADB"/>
    <w:rsid w:val="000041D3"/>
    <w:rsid w:val="000057B1"/>
    <w:rsid w:val="00006735"/>
    <w:rsid w:val="00010459"/>
    <w:rsid w:val="00010B07"/>
    <w:rsid w:val="00012058"/>
    <w:rsid w:val="000137D3"/>
    <w:rsid w:val="000152E2"/>
    <w:rsid w:val="000171F5"/>
    <w:rsid w:val="000172E7"/>
    <w:rsid w:val="0001730A"/>
    <w:rsid w:val="00020D89"/>
    <w:rsid w:val="00021398"/>
    <w:rsid w:val="00021925"/>
    <w:rsid w:val="00021EAF"/>
    <w:rsid w:val="00021F36"/>
    <w:rsid w:val="00023061"/>
    <w:rsid w:val="00023370"/>
    <w:rsid w:val="0002359E"/>
    <w:rsid w:val="000240A6"/>
    <w:rsid w:val="00025DD1"/>
    <w:rsid w:val="000313C9"/>
    <w:rsid w:val="000315C4"/>
    <w:rsid w:val="0003400C"/>
    <w:rsid w:val="00034499"/>
    <w:rsid w:val="000358A5"/>
    <w:rsid w:val="00035C60"/>
    <w:rsid w:val="00037E77"/>
    <w:rsid w:val="00040D1C"/>
    <w:rsid w:val="000435BF"/>
    <w:rsid w:val="000436F8"/>
    <w:rsid w:val="00044409"/>
    <w:rsid w:val="00044E43"/>
    <w:rsid w:val="00045A89"/>
    <w:rsid w:val="00046A24"/>
    <w:rsid w:val="00047FF8"/>
    <w:rsid w:val="00050A02"/>
    <w:rsid w:val="00052598"/>
    <w:rsid w:val="00053ABB"/>
    <w:rsid w:val="00054FF3"/>
    <w:rsid w:val="0005607D"/>
    <w:rsid w:val="00056F93"/>
    <w:rsid w:val="000578ED"/>
    <w:rsid w:val="000603BE"/>
    <w:rsid w:val="00061B36"/>
    <w:rsid w:val="00063626"/>
    <w:rsid w:val="000636E8"/>
    <w:rsid w:val="00063E6C"/>
    <w:rsid w:val="000646A8"/>
    <w:rsid w:val="00065A90"/>
    <w:rsid w:val="000677A2"/>
    <w:rsid w:val="00070F01"/>
    <w:rsid w:val="0007222E"/>
    <w:rsid w:val="00072423"/>
    <w:rsid w:val="000738AC"/>
    <w:rsid w:val="00081955"/>
    <w:rsid w:val="00082C3D"/>
    <w:rsid w:val="00083B4B"/>
    <w:rsid w:val="00083E26"/>
    <w:rsid w:val="000855C7"/>
    <w:rsid w:val="00085BF8"/>
    <w:rsid w:val="00085F61"/>
    <w:rsid w:val="0008631E"/>
    <w:rsid w:val="0008675D"/>
    <w:rsid w:val="000879A1"/>
    <w:rsid w:val="0009148C"/>
    <w:rsid w:val="00091B2A"/>
    <w:rsid w:val="0009433F"/>
    <w:rsid w:val="0009584E"/>
    <w:rsid w:val="00096A06"/>
    <w:rsid w:val="00097B5C"/>
    <w:rsid w:val="000A2C87"/>
    <w:rsid w:val="000A6B3B"/>
    <w:rsid w:val="000A6BFC"/>
    <w:rsid w:val="000B2C92"/>
    <w:rsid w:val="000B39D5"/>
    <w:rsid w:val="000B3E4C"/>
    <w:rsid w:val="000B48E2"/>
    <w:rsid w:val="000B5B41"/>
    <w:rsid w:val="000C1B8C"/>
    <w:rsid w:val="000C38C6"/>
    <w:rsid w:val="000C3E47"/>
    <w:rsid w:val="000C552E"/>
    <w:rsid w:val="000C5A53"/>
    <w:rsid w:val="000C5B8E"/>
    <w:rsid w:val="000C67B8"/>
    <w:rsid w:val="000C69D8"/>
    <w:rsid w:val="000C6D81"/>
    <w:rsid w:val="000C786E"/>
    <w:rsid w:val="000D049C"/>
    <w:rsid w:val="000D1508"/>
    <w:rsid w:val="000D20A9"/>
    <w:rsid w:val="000D2252"/>
    <w:rsid w:val="000D2BE9"/>
    <w:rsid w:val="000D4B8A"/>
    <w:rsid w:val="000D7BA1"/>
    <w:rsid w:val="000D7D56"/>
    <w:rsid w:val="000E02CB"/>
    <w:rsid w:val="000E0500"/>
    <w:rsid w:val="000E09D7"/>
    <w:rsid w:val="000E157D"/>
    <w:rsid w:val="000E229F"/>
    <w:rsid w:val="000E3D5F"/>
    <w:rsid w:val="000E40E6"/>
    <w:rsid w:val="000E433E"/>
    <w:rsid w:val="000E5EB6"/>
    <w:rsid w:val="000E7E19"/>
    <w:rsid w:val="000F217F"/>
    <w:rsid w:val="000F2E75"/>
    <w:rsid w:val="000F399B"/>
    <w:rsid w:val="000F3D66"/>
    <w:rsid w:val="000F45E9"/>
    <w:rsid w:val="000F47DD"/>
    <w:rsid w:val="000F5E1C"/>
    <w:rsid w:val="000F6310"/>
    <w:rsid w:val="001012EA"/>
    <w:rsid w:val="001020C4"/>
    <w:rsid w:val="001037C8"/>
    <w:rsid w:val="00103ADA"/>
    <w:rsid w:val="00104514"/>
    <w:rsid w:val="00104595"/>
    <w:rsid w:val="001045AD"/>
    <w:rsid w:val="00105B1C"/>
    <w:rsid w:val="00106D9F"/>
    <w:rsid w:val="00111894"/>
    <w:rsid w:val="00112A78"/>
    <w:rsid w:val="00112E9A"/>
    <w:rsid w:val="001138CD"/>
    <w:rsid w:val="00114705"/>
    <w:rsid w:val="00115A69"/>
    <w:rsid w:val="0011660C"/>
    <w:rsid w:val="0011707F"/>
    <w:rsid w:val="00117464"/>
    <w:rsid w:val="00117799"/>
    <w:rsid w:val="00120EFC"/>
    <w:rsid w:val="00121AB2"/>
    <w:rsid w:val="00124457"/>
    <w:rsid w:val="00124D73"/>
    <w:rsid w:val="001259D6"/>
    <w:rsid w:val="00125ECA"/>
    <w:rsid w:val="00125FB0"/>
    <w:rsid w:val="001305A0"/>
    <w:rsid w:val="00130AD8"/>
    <w:rsid w:val="00130B38"/>
    <w:rsid w:val="00131140"/>
    <w:rsid w:val="00132A21"/>
    <w:rsid w:val="001336BA"/>
    <w:rsid w:val="00134050"/>
    <w:rsid w:val="0013415B"/>
    <w:rsid w:val="0013600B"/>
    <w:rsid w:val="0014040D"/>
    <w:rsid w:val="00140B63"/>
    <w:rsid w:val="00143F0F"/>
    <w:rsid w:val="00145B26"/>
    <w:rsid w:val="001474DB"/>
    <w:rsid w:val="001478D2"/>
    <w:rsid w:val="00147BC7"/>
    <w:rsid w:val="0015051E"/>
    <w:rsid w:val="00150612"/>
    <w:rsid w:val="001507AC"/>
    <w:rsid w:val="001509A0"/>
    <w:rsid w:val="00151251"/>
    <w:rsid w:val="00151327"/>
    <w:rsid w:val="00153B3D"/>
    <w:rsid w:val="001540E6"/>
    <w:rsid w:val="00154AFB"/>
    <w:rsid w:val="00154E0C"/>
    <w:rsid w:val="00156A46"/>
    <w:rsid w:val="00157B24"/>
    <w:rsid w:val="00161374"/>
    <w:rsid w:val="001617DA"/>
    <w:rsid w:val="00162CE7"/>
    <w:rsid w:val="00164CA6"/>
    <w:rsid w:val="00165395"/>
    <w:rsid w:val="00167EB7"/>
    <w:rsid w:val="00170F14"/>
    <w:rsid w:val="00174E2F"/>
    <w:rsid w:val="00175788"/>
    <w:rsid w:val="00175E57"/>
    <w:rsid w:val="00180896"/>
    <w:rsid w:val="00180ADE"/>
    <w:rsid w:val="001810AC"/>
    <w:rsid w:val="0018269E"/>
    <w:rsid w:val="00183A57"/>
    <w:rsid w:val="0018507E"/>
    <w:rsid w:val="001870D1"/>
    <w:rsid w:val="0019124B"/>
    <w:rsid w:val="00191D43"/>
    <w:rsid w:val="001926AE"/>
    <w:rsid w:val="00194AB1"/>
    <w:rsid w:val="00195184"/>
    <w:rsid w:val="001960B8"/>
    <w:rsid w:val="00196222"/>
    <w:rsid w:val="00197ACA"/>
    <w:rsid w:val="001A00BE"/>
    <w:rsid w:val="001A0F51"/>
    <w:rsid w:val="001A0F98"/>
    <w:rsid w:val="001A1127"/>
    <w:rsid w:val="001A14BC"/>
    <w:rsid w:val="001A186A"/>
    <w:rsid w:val="001A1D12"/>
    <w:rsid w:val="001A2646"/>
    <w:rsid w:val="001A483A"/>
    <w:rsid w:val="001A4CC6"/>
    <w:rsid w:val="001A555F"/>
    <w:rsid w:val="001A6B26"/>
    <w:rsid w:val="001B058A"/>
    <w:rsid w:val="001B0D90"/>
    <w:rsid w:val="001B0E92"/>
    <w:rsid w:val="001B113F"/>
    <w:rsid w:val="001B143C"/>
    <w:rsid w:val="001B23F7"/>
    <w:rsid w:val="001B246C"/>
    <w:rsid w:val="001B4B0A"/>
    <w:rsid w:val="001B60F6"/>
    <w:rsid w:val="001B6120"/>
    <w:rsid w:val="001B6F2C"/>
    <w:rsid w:val="001B6FE6"/>
    <w:rsid w:val="001B7EFF"/>
    <w:rsid w:val="001C0205"/>
    <w:rsid w:val="001C127B"/>
    <w:rsid w:val="001C1A3F"/>
    <w:rsid w:val="001C328C"/>
    <w:rsid w:val="001C4591"/>
    <w:rsid w:val="001C49D1"/>
    <w:rsid w:val="001C4AFA"/>
    <w:rsid w:val="001C4D67"/>
    <w:rsid w:val="001C6FE7"/>
    <w:rsid w:val="001D0683"/>
    <w:rsid w:val="001D0E97"/>
    <w:rsid w:val="001D1565"/>
    <w:rsid w:val="001D403B"/>
    <w:rsid w:val="001D4896"/>
    <w:rsid w:val="001D5A32"/>
    <w:rsid w:val="001D5E73"/>
    <w:rsid w:val="001D6AB5"/>
    <w:rsid w:val="001D6BA1"/>
    <w:rsid w:val="001D6D29"/>
    <w:rsid w:val="001E2CB1"/>
    <w:rsid w:val="001E3B80"/>
    <w:rsid w:val="001E3BA7"/>
    <w:rsid w:val="001E40EF"/>
    <w:rsid w:val="001E5500"/>
    <w:rsid w:val="001E569C"/>
    <w:rsid w:val="001E5C07"/>
    <w:rsid w:val="001E5E74"/>
    <w:rsid w:val="001E768A"/>
    <w:rsid w:val="001F4007"/>
    <w:rsid w:val="001F638C"/>
    <w:rsid w:val="002015B3"/>
    <w:rsid w:val="002020F3"/>
    <w:rsid w:val="0020241E"/>
    <w:rsid w:val="00202EF3"/>
    <w:rsid w:val="00203E69"/>
    <w:rsid w:val="00205323"/>
    <w:rsid w:val="00205FD8"/>
    <w:rsid w:val="00213E12"/>
    <w:rsid w:val="002174E3"/>
    <w:rsid w:val="002208B9"/>
    <w:rsid w:val="00221E82"/>
    <w:rsid w:val="002235D4"/>
    <w:rsid w:val="0022407A"/>
    <w:rsid w:val="0022427E"/>
    <w:rsid w:val="00224C93"/>
    <w:rsid w:val="002269A0"/>
    <w:rsid w:val="00226B9B"/>
    <w:rsid w:val="00227476"/>
    <w:rsid w:val="00227CAF"/>
    <w:rsid w:val="00231C92"/>
    <w:rsid w:val="00232C2F"/>
    <w:rsid w:val="00234335"/>
    <w:rsid w:val="00235156"/>
    <w:rsid w:val="00235B55"/>
    <w:rsid w:val="00237D48"/>
    <w:rsid w:val="00240D72"/>
    <w:rsid w:val="00242092"/>
    <w:rsid w:val="00243E4E"/>
    <w:rsid w:val="00244AE9"/>
    <w:rsid w:val="00244CE7"/>
    <w:rsid w:val="00252017"/>
    <w:rsid w:val="00253F75"/>
    <w:rsid w:val="00254269"/>
    <w:rsid w:val="002557C3"/>
    <w:rsid w:val="002574E6"/>
    <w:rsid w:val="00257FB5"/>
    <w:rsid w:val="00260113"/>
    <w:rsid w:val="00260AC2"/>
    <w:rsid w:val="002634EB"/>
    <w:rsid w:val="0026387C"/>
    <w:rsid w:val="00265332"/>
    <w:rsid w:val="0026596F"/>
    <w:rsid w:val="0027105D"/>
    <w:rsid w:val="002719E7"/>
    <w:rsid w:val="0027447C"/>
    <w:rsid w:val="00276A75"/>
    <w:rsid w:val="002775B6"/>
    <w:rsid w:val="002779E0"/>
    <w:rsid w:val="00280431"/>
    <w:rsid w:val="002804BB"/>
    <w:rsid w:val="00282CA9"/>
    <w:rsid w:val="0028365E"/>
    <w:rsid w:val="00291A92"/>
    <w:rsid w:val="00292D5E"/>
    <w:rsid w:val="002A006F"/>
    <w:rsid w:val="002A0A89"/>
    <w:rsid w:val="002A18AF"/>
    <w:rsid w:val="002A1C96"/>
    <w:rsid w:val="002A4AE4"/>
    <w:rsid w:val="002A53B9"/>
    <w:rsid w:val="002A58FC"/>
    <w:rsid w:val="002A5CE9"/>
    <w:rsid w:val="002A7266"/>
    <w:rsid w:val="002A7C6B"/>
    <w:rsid w:val="002A7FF4"/>
    <w:rsid w:val="002B0BAB"/>
    <w:rsid w:val="002B1916"/>
    <w:rsid w:val="002B1AFA"/>
    <w:rsid w:val="002B2940"/>
    <w:rsid w:val="002B42D3"/>
    <w:rsid w:val="002B4536"/>
    <w:rsid w:val="002B4E34"/>
    <w:rsid w:val="002B5C18"/>
    <w:rsid w:val="002C0B77"/>
    <w:rsid w:val="002C1747"/>
    <w:rsid w:val="002C1D52"/>
    <w:rsid w:val="002C3E3B"/>
    <w:rsid w:val="002C42DF"/>
    <w:rsid w:val="002C4E07"/>
    <w:rsid w:val="002C4FBF"/>
    <w:rsid w:val="002C5A91"/>
    <w:rsid w:val="002C5D08"/>
    <w:rsid w:val="002D11B9"/>
    <w:rsid w:val="002D11E4"/>
    <w:rsid w:val="002D18D9"/>
    <w:rsid w:val="002D2810"/>
    <w:rsid w:val="002D443C"/>
    <w:rsid w:val="002D52FF"/>
    <w:rsid w:val="002D5EF4"/>
    <w:rsid w:val="002D7BEE"/>
    <w:rsid w:val="002D7C5E"/>
    <w:rsid w:val="002E0E91"/>
    <w:rsid w:val="002E320A"/>
    <w:rsid w:val="002E35D3"/>
    <w:rsid w:val="002E44DD"/>
    <w:rsid w:val="002E4B68"/>
    <w:rsid w:val="002E67D7"/>
    <w:rsid w:val="002E7C15"/>
    <w:rsid w:val="002F02B5"/>
    <w:rsid w:val="002F130F"/>
    <w:rsid w:val="002F3274"/>
    <w:rsid w:val="00300B7C"/>
    <w:rsid w:val="00300F01"/>
    <w:rsid w:val="00303325"/>
    <w:rsid w:val="00303362"/>
    <w:rsid w:val="00303A89"/>
    <w:rsid w:val="0030418C"/>
    <w:rsid w:val="00304E5A"/>
    <w:rsid w:val="00305861"/>
    <w:rsid w:val="00306DB4"/>
    <w:rsid w:val="003111E8"/>
    <w:rsid w:val="003113C4"/>
    <w:rsid w:val="00312E85"/>
    <w:rsid w:val="00314276"/>
    <w:rsid w:val="0031431C"/>
    <w:rsid w:val="0031495D"/>
    <w:rsid w:val="00314C96"/>
    <w:rsid w:val="003152A6"/>
    <w:rsid w:val="00316200"/>
    <w:rsid w:val="003167E7"/>
    <w:rsid w:val="00317765"/>
    <w:rsid w:val="003222F5"/>
    <w:rsid w:val="00322C69"/>
    <w:rsid w:val="003244AE"/>
    <w:rsid w:val="00327B6E"/>
    <w:rsid w:val="00327DD8"/>
    <w:rsid w:val="003306D4"/>
    <w:rsid w:val="00330A7E"/>
    <w:rsid w:val="00333BCD"/>
    <w:rsid w:val="003356CA"/>
    <w:rsid w:val="003377B9"/>
    <w:rsid w:val="00340250"/>
    <w:rsid w:val="00340A4C"/>
    <w:rsid w:val="00343502"/>
    <w:rsid w:val="00343941"/>
    <w:rsid w:val="0034422D"/>
    <w:rsid w:val="00344375"/>
    <w:rsid w:val="00344725"/>
    <w:rsid w:val="003452C5"/>
    <w:rsid w:val="003457A6"/>
    <w:rsid w:val="00346851"/>
    <w:rsid w:val="00346EDF"/>
    <w:rsid w:val="0034720D"/>
    <w:rsid w:val="00353221"/>
    <w:rsid w:val="003532B7"/>
    <w:rsid w:val="00353D63"/>
    <w:rsid w:val="003569FE"/>
    <w:rsid w:val="00356EB0"/>
    <w:rsid w:val="0035760A"/>
    <w:rsid w:val="003579E3"/>
    <w:rsid w:val="00357AC8"/>
    <w:rsid w:val="00357F0F"/>
    <w:rsid w:val="00361E86"/>
    <w:rsid w:val="00362E29"/>
    <w:rsid w:val="003632B7"/>
    <w:rsid w:val="003633C7"/>
    <w:rsid w:val="0036427D"/>
    <w:rsid w:val="003648CD"/>
    <w:rsid w:val="003650C2"/>
    <w:rsid w:val="00365E47"/>
    <w:rsid w:val="00365EA1"/>
    <w:rsid w:val="003671EF"/>
    <w:rsid w:val="00367388"/>
    <w:rsid w:val="00370D98"/>
    <w:rsid w:val="00370FDF"/>
    <w:rsid w:val="00371E9B"/>
    <w:rsid w:val="00371F7D"/>
    <w:rsid w:val="003728C6"/>
    <w:rsid w:val="003761CE"/>
    <w:rsid w:val="003773D2"/>
    <w:rsid w:val="00377864"/>
    <w:rsid w:val="00377B67"/>
    <w:rsid w:val="003814E5"/>
    <w:rsid w:val="0038288C"/>
    <w:rsid w:val="0038474E"/>
    <w:rsid w:val="00384E6C"/>
    <w:rsid w:val="00385AE2"/>
    <w:rsid w:val="003864B0"/>
    <w:rsid w:val="003868F3"/>
    <w:rsid w:val="00390B25"/>
    <w:rsid w:val="003935BE"/>
    <w:rsid w:val="00393685"/>
    <w:rsid w:val="003948B3"/>
    <w:rsid w:val="00394D7D"/>
    <w:rsid w:val="003954C4"/>
    <w:rsid w:val="00395B7A"/>
    <w:rsid w:val="00395F1E"/>
    <w:rsid w:val="00397448"/>
    <w:rsid w:val="00397D51"/>
    <w:rsid w:val="003A0963"/>
    <w:rsid w:val="003A2DA9"/>
    <w:rsid w:val="003A3CB1"/>
    <w:rsid w:val="003A4B38"/>
    <w:rsid w:val="003A5462"/>
    <w:rsid w:val="003A598B"/>
    <w:rsid w:val="003A6590"/>
    <w:rsid w:val="003A7261"/>
    <w:rsid w:val="003B0ADF"/>
    <w:rsid w:val="003B17A4"/>
    <w:rsid w:val="003B46FB"/>
    <w:rsid w:val="003B4E7E"/>
    <w:rsid w:val="003B5D1F"/>
    <w:rsid w:val="003B6100"/>
    <w:rsid w:val="003B6CEC"/>
    <w:rsid w:val="003B7DB5"/>
    <w:rsid w:val="003C0B2F"/>
    <w:rsid w:val="003C371D"/>
    <w:rsid w:val="003C3BAE"/>
    <w:rsid w:val="003C4187"/>
    <w:rsid w:val="003C494F"/>
    <w:rsid w:val="003C57B0"/>
    <w:rsid w:val="003C5BB2"/>
    <w:rsid w:val="003C7F90"/>
    <w:rsid w:val="003D02D0"/>
    <w:rsid w:val="003D21E7"/>
    <w:rsid w:val="003D26EF"/>
    <w:rsid w:val="003D2730"/>
    <w:rsid w:val="003D549C"/>
    <w:rsid w:val="003D6B3E"/>
    <w:rsid w:val="003D7A34"/>
    <w:rsid w:val="003D7AEE"/>
    <w:rsid w:val="003E01AC"/>
    <w:rsid w:val="003E0E04"/>
    <w:rsid w:val="003E2744"/>
    <w:rsid w:val="003E31CD"/>
    <w:rsid w:val="003E3F0A"/>
    <w:rsid w:val="003E5652"/>
    <w:rsid w:val="003E5B40"/>
    <w:rsid w:val="003E6E75"/>
    <w:rsid w:val="003F2C3D"/>
    <w:rsid w:val="003F4292"/>
    <w:rsid w:val="003F5124"/>
    <w:rsid w:val="003F699B"/>
    <w:rsid w:val="004012A0"/>
    <w:rsid w:val="00402035"/>
    <w:rsid w:val="004032E0"/>
    <w:rsid w:val="004058F6"/>
    <w:rsid w:val="004064B5"/>
    <w:rsid w:val="004078E7"/>
    <w:rsid w:val="00407B4C"/>
    <w:rsid w:val="00410A9D"/>
    <w:rsid w:val="00411546"/>
    <w:rsid w:val="004115DB"/>
    <w:rsid w:val="004125C4"/>
    <w:rsid w:val="004147A6"/>
    <w:rsid w:val="00415D49"/>
    <w:rsid w:val="00420118"/>
    <w:rsid w:val="00420769"/>
    <w:rsid w:val="0042147B"/>
    <w:rsid w:val="00421B8C"/>
    <w:rsid w:val="00421C05"/>
    <w:rsid w:val="00422384"/>
    <w:rsid w:val="0042250D"/>
    <w:rsid w:val="004226F1"/>
    <w:rsid w:val="004242C1"/>
    <w:rsid w:val="004268F8"/>
    <w:rsid w:val="004305F2"/>
    <w:rsid w:val="00430B37"/>
    <w:rsid w:val="00430BEE"/>
    <w:rsid w:val="00431B88"/>
    <w:rsid w:val="00432BDE"/>
    <w:rsid w:val="00432C5B"/>
    <w:rsid w:val="00433259"/>
    <w:rsid w:val="00434943"/>
    <w:rsid w:val="004349EB"/>
    <w:rsid w:val="00434AAE"/>
    <w:rsid w:val="00435A28"/>
    <w:rsid w:val="00435E6A"/>
    <w:rsid w:val="0043604F"/>
    <w:rsid w:val="00440210"/>
    <w:rsid w:val="00441862"/>
    <w:rsid w:val="004445F5"/>
    <w:rsid w:val="0044537F"/>
    <w:rsid w:val="00445556"/>
    <w:rsid w:val="00445698"/>
    <w:rsid w:val="00446845"/>
    <w:rsid w:val="00447509"/>
    <w:rsid w:val="00447BD0"/>
    <w:rsid w:val="00450FE2"/>
    <w:rsid w:val="00453F91"/>
    <w:rsid w:val="00454F78"/>
    <w:rsid w:val="00456C66"/>
    <w:rsid w:val="00456DAF"/>
    <w:rsid w:val="00456DEC"/>
    <w:rsid w:val="00457FF0"/>
    <w:rsid w:val="0046075B"/>
    <w:rsid w:val="004610A4"/>
    <w:rsid w:val="0046133C"/>
    <w:rsid w:val="004614BF"/>
    <w:rsid w:val="00462323"/>
    <w:rsid w:val="004627E6"/>
    <w:rsid w:val="00462928"/>
    <w:rsid w:val="0046397C"/>
    <w:rsid w:val="00464931"/>
    <w:rsid w:val="0046567F"/>
    <w:rsid w:val="00466A9A"/>
    <w:rsid w:val="00466D7E"/>
    <w:rsid w:val="00466E1A"/>
    <w:rsid w:val="00466EEF"/>
    <w:rsid w:val="00467003"/>
    <w:rsid w:val="00470919"/>
    <w:rsid w:val="00471E2C"/>
    <w:rsid w:val="00471E8E"/>
    <w:rsid w:val="0047298C"/>
    <w:rsid w:val="0047413E"/>
    <w:rsid w:val="0047490E"/>
    <w:rsid w:val="00475986"/>
    <w:rsid w:val="00476456"/>
    <w:rsid w:val="0048055B"/>
    <w:rsid w:val="004815E2"/>
    <w:rsid w:val="00481CD0"/>
    <w:rsid w:val="00482835"/>
    <w:rsid w:val="00483AD3"/>
    <w:rsid w:val="00483D3E"/>
    <w:rsid w:val="00484829"/>
    <w:rsid w:val="0048535D"/>
    <w:rsid w:val="004854C6"/>
    <w:rsid w:val="00491084"/>
    <w:rsid w:val="0049123D"/>
    <w:rsid w:val="004919A5"/>
    <w:rsid w:val="00493316"/>
    <w:rsid w:val="004955A6"/>
    <w:rsid w:val="00495F1F"/>
    <w:rsid w:val="004A09AD"/>
    <w:rsid w:val="004A2969"/>
    <w:rsid w:val="004A380C"/>
    <w:rsid w:val="004A47BE"/>
    <w:rsid w:val="004A5480"/>
    <w:rsid w:val="004A5E5F"/>
    <w:rsid w:val="004A7E13"/>
    <w:rsid w:val="004B07BA"/>
    <w:rsid w:val="004B0AC0"/>
    <w:rsid w:val="004B15A5"/>
    <w:rsid w:val="004B1948"/>
    <w:rsid w:val="004B289D"/>
    <w:rsid w:val="004B5210"/>
    <w:rsid w:val="004B5E4B"/>
    <w:rsid w:val="004B64BD"/>
    <w:rsid w:val="004C1087"/>
    <w:rsid w:val="004C2384"/>
    <w:rsid w:val="004C28B0"/>
    <w:rsid w:val="004C2D3F"/>
    <w:rsid w:val="004C35D3"/>
    <w:rsid w:val="004C36FF"/>
    <w:rsid w:val="004C6623"/>
    <w:rsid w:val="004C662F"/>
    <w:rsid w:val="004C66AB"/>
    <w:rsid w:val="004C7312"/>
    <w:rsid w:val="004D006B"/>
    <w:rsid w:val="004D069E"/>
    <w:rsid w:val="004D0A1E"/>
    <w:rsid w:val="004D2DBD"/>
    <w:rsid w:val="004D300B"/>
    <w:rsid w:val="004D34B5"/>
    <w:rsid w:val="004D4C2B"/>
    <w:rsid w:val="004D5028"/>
    <w:rsid w:val="004D5153"/>
    <w:rsid w:val="004D63B4"/>
    <w:rsid w:val="004D68A7"/>
    <w:rsid w:val="004D6CA1"/>
    <w:rsid w:val="004D7202"/>
    <w:rsid w:val="004E0AC2"/>
    <w:rsid w:val="004E152A"/>
    <w:rsid w:val="004E1A66"/>
    <w:rsid w:val="004E2A2C"/>
    <w:rsid w:val="004E2D16"/>
    <w:rsid w:val="004E379C"/>
    <w:rsid w:val="004E3E95"/>
    <w:rsid w:val="004E6159"/>
    <w:rsid w:val="004E62EE"/>
    <w:rsid w:val="004E6B34"/>
    <w:rsid w:val="004E7604"/>
    <w:rsid w:val="004E7865"/>
    <w:rsid w:val="004F1118"/>
    <w:rsid w:val="004F154B"/>
    <w:rsid w:val="004F1940"/>
    <w:rsid w:val="004F1D7C"/>
    <w:rsid w:val="004F5F47"/>
    <w:rsid w:val="004F76EF"/>
    <w:rsid w:val="005017BF"/>
    <w:rsid w:val="0050262E"/>
    <w:rsid w:val="005028F3"/>
    <w:rsid w:val="00502D12"/>
    <w:rsid w:val="00503BD0"/>
    <w:rsid w:val="00507912"/>
    <w:rsid w:val="005116E3"/>
    <w:rsid w:val="00512332"/>
    <w:rsid w:val="005126CB"/>
    <w:rsid w:val="005130CA"/>
    <w:rsid w:val="00513EFB"/>
    <w:rsid w:val="005141B4"/>
    <w:rsid w:val="005164A0"/>
    <w:rsid w:val="00516653"/>
    <w:rsid w:val="00516CFA"/>
    <w:rsid w:val="005208B0"/>
    <w:rsid w:val="00522FB0"/>
    <w:rsid w:val="00524153"/>
    <w:rsid w:val="00524B25"/>
    <w:rsid w:val="00527781"/>
    <w:rsid w:val="00527A70"/>
    <w:rsid w:val="0053070C"/>
    <w:rsid w:val="005313DB"/>
    <w:rsid w:val="0053474D"/>
    <w:rsid w:val="005349BE"/>
    <w:rsid w:val="005357BE"/>
    <w:rsid w:val="00537020"/>
    <w:rsid w:val="005371D9"/>
    <w:rsid w:val="005376C8"/>
    <w:rsid w:val="00540684"/>
    <w:rsid w:val="0054130A"/>
    <w:rsid w:val="005447E4"/>
    <w:rsid w:val="00544F17"/>
    <w:rsid w:val="00545698"/>
    <w:rsid w:val="00545FE6"/>
    <w:rsid w:val="0054612D"/>
    <w:rsid w:val="0054614B"/>
    <w:rsid w:val="00546597"/>
    <w:rsid w:val="005476EF"/>
    <w:rsid w:val="005515D9"/>
    <w:rsid w:val="00551D3D"/>
    <w:rsid w:val="00552896"/>
    <w:rsid w:val="00553744"/>
    <w:rsid w:val="00553F92"/>
    <w:rsid w:val="005545C6"/>
    <w:rsid w:val="00555393"/>
    <w:rsid w:val="00555715"/>
    <w:rsid w:val="00555A19"/>
    <w:rsid w:val="00555E25"/>
    <w:rsid w:val="00557540"/>
    <w:rsid w:val="00562165"/>
    <w:rsid w:val="00562D74"/>
    <w:rsid w:val="005631A6"/>
    <w:rsid w:val="00563506"/>
    <w:rsid w:val="00564EF0"/>
    <w:rsid w:val="0056538C"/>
    <w:rsid w:val="00565425"/>
    <w:rsid w:val="00566035"/>
    <w:rsid w:val="00566B01"/>
    <w:rsid w:val="005674BD"/>
    <w:rsid w:val="00570713"/>
    <w:rsid w:val="00570FD2"/>
    <w:rsid w:val="005719C5"/>
    <w:rsid w:val="005724B1"/>
    <w:rsid w:val="005728FB"/>
    <w:rsid w:val="00574A34"/>
    <w:rsid w:val="00574ADC"/>
    <w:rsid w:val="005754F0"/>
    <w:rsid w:val="00576591"/>
    <w:rsid w:val="00580452"/>
    <w:rsid w:val="00580FB9"/>
    <w:rsid w:val="00581366"/>
    <w:rsid w:val="00581995"/>
    <w:rsid w:val="0058231E"/>
    <w:rsid w:val="005824F1"/>
    <w:rsid w:val="005828A2"/>
    <w:rsid w:val="00582F0A"/>
    <w:rsid w:val="00585597"/>
    <w:rsid w:val="005857A8"/>
    <w:rsid w:val="005861B7"/>
    <w:rsid w:val="005873B6"/>
    <w:rsid w:val="00587EFD"/>
    <w:rsid w:val="00590E98"/>
    <w:rsid w:val="0059179D"/>
    <w:rsid w:val="005939CD"/>
    <w:rsid w:val="00593A3D"/>
    <w:rsid w:val="00594FAA"/>
    <w:rsid w:val="005961A3"/>
    <w:rsid w:val="00596F04"/>
    <w:rsid w:val="005A0528"/>
    <w:rsid w:val="005A0E09"/>
    <w:rsid w:val="005A0F80"/>
    <w:rsid w:val="005A1AF9"/>
    <w:rsid w:val="005A266D"/>
    <w:rsid w:val="005A321E"/>
    <w:rsid w:val="005A3E33"/>
    <w:rsid w:val="005A579F"/>
    <w:rsid w:val="005A6004"/>
    <w:rsid w:val="005A600D"/>
    <w:rsid w:val="005A7761"/>
    <w:rsid w:val="005B171F"/>
    <w:rsid w:val="005B2305"/>
    <w:rsid w:val="005B2A2D"/>
    <w:rsid w:val="005B3593"/>
    <w:rsid w:val="005B3CC3"/>
    <w:rsid w:val="005B5318"/>
    <w:rsid w:val="005B6626"/>
    <w:rsid w:val="005B6F4D"/>
    <w:rsid w:val="005C020F"/>
    <w:rsid w:val="005C04F2"/>
    <w:rsid w:val="005C1107"/>
    <w:rsid w:val="005C328D"/>
    <w:rsid w:val="005C3AD2"/>
    <w:rsid w:val="005C3B01"/>
    <w:rsid w:val="005C7168"/>
    <w:rsid w:val="005D09FE"/>
    <w:rsid w:val="005D0F65"/>
    <w:rsid w:val="005D1E49"/>
    <w:rsid w:val="005D1F03"/>
    <w:rsid w:val="005D5F1C"/>
    <w:rsid w:val="005D637C"/>
    <w:rsid w:val="005D74BC"/>
    <w:rsid w:val="005D77E6"/>
    <w:rsid w:val="005E163C"/>
    <w:rsid w:val="005E1DB9"/>
    <w:rsid w:val="005E329C"/>
    <w:rsid w:val="005E38AF"/>
    <w:rsid w:val="005E3E84"/>
    <w:rsid w:val="005E4F9B"/>
    <w:rsid w:val="005F00DB"/>
    <w:rsid w:val="005F28E1"/>
    <w:rsid w:val="005F2E5E"/>
    <w:rsid w:val="005F3DC5"/>
    <w:rsid w:val="005F3F7C"/>
    <w:rsid w:val="005F408A"/>
    <w:rsid w:val="005F5BB4"/>
    <w:rsid w:val="00600BC3"/>
    <w:rsid w:val="00601050"/>
    <w:rsid w:val="00602C1F"/>
    <w:rsid w:val="00603124"/>
    <w:rsid w:val="006061C6"/>
    <w:rsid w:val="006062BB"/>
    <w:rsid w:val="006067FB"/>
    <w:rsid w:val="00606995"/>
    <w:rsid w:val="00606CEE"/>
    <w:rsid w:val="006109C4"/>
    <w:rsid w:val="00610FA7"/>
    <w:rsid w:val="00611E7A"/>
    <w:rsid w:val="006127F8"/>
    <w:rsid w:val="00612961"/>
    <w:rsid w:val="006134C8"/>
    <w:rsid w:val="006139E0"/>
    <w:rsid w:val="006143C8"/>
    <w:rsid w:val="0061503E"/>
    <w:rsid w:val="00615297"/>
    <w:rsid w:val="006158CB"/>
    <w:rsid w:val="00615C0B"/>
    <w:rsid w:val="00616B38"/>
    <w:rsid w:val="00616D57"/>
    <w:rsid w:val="00616E29"/>
    <w:rsid w:val="0061728F"/>
    <w:rsid w:val="006200A8"/>
    <w:rsid w:val="006205A3"/>
    <w:rsid w:val="00620882"/>
    <w:rsid w:val="00621062"/>
    <w:rsid w:val="00624286"/>
    <w:rsid w:val="00626386"/>
    <w:rsid w:val="00627B75"/>
    <w:rsid w:val="00627CB2"/>
    <w:rsid w:val="006312C7"/>
    <w:rsid w:val="0063134D"/>
    <w:rsid w:val="0063275A"/>
    <w:rsid w:val="00633201"/>
    <w:rsid w:val="00633B24"/>
    <w:rsid w:val="00636912"/>
    <w:rsid w:val="006373B4"/>
    <w:rsid w:val="00640F4E"/>
    <w:rsid w:val="0064109D"/>
    <w:rsid w:val="0064185C"/>
    <w:rsid w:val="0064295B"/>
    <w:rsid w:val="00642DDE"/>
    <w:rsid w:val="00643017"/>
    <w:rsid w:val="00643E4B"/>
    <w:rsid w:val="006445DE"/>
    <w:rsid w:val="00644CB6"/>
    <w:rsid w:val="0064587B"/>
    <w:rsid w:val="00646A04"/>
    <w:rsid w:val="00646DAE"/>
    <w:rsid w:val="006478D6"/>
    <w:rsid w:val="006509CF"/>
    <w:rsid w:val="006514A7"/>
    <w:rsid w:val="0065183B"/>
    <w:rsid w:val="00654A99"/>
    <w:rsid w:val="00654EB0"/>
    <w:rsid w:val="006556EA"/>
    <w:rsid w:val="006571CC"/>
    <w:rsid w:val="006573F6"/>
    <w:rsid w:val="006579C7"/>
    <w:rsid w:val="00657F1C"/>
    <w:rsid w:val="00660009"/>
    <w:rsid w:val="00661251"/>
    <w:rsid w:val="006614BF"/>
    <w:rsid w:val="006617FF"/>
    <w:rsid w:val="006619ED"/>
    <w:rsid w:val="00661F82"/>
    <w:rsid w:val="00662831"/>
    <w:rsid w:val="0066300F"/>
    <w:rsid w:val="00663827"/>
    <w:rsid w:val="0066384B"/>
    <w:rsid w:val="00663CC3"/>
    <w:rsid w:val="00665920"/>
    <w:rsid w:val="00667CF5"/>
    <w:rsid w:val="00670052"/>
    <w:rsid w:val="0067008D"/>
    <w:rsid w:val="00671A0D"/>
    <w:rsid w:val="006722D2"/>
    <w:rsid w:val="00672D76"/>
    <w:rsid w:val="006742E6"/>
    <w:rsid w:val="00674732"/>
    <w:rsid w:val="006750B4"/>
    <w:rsid w:val="00675BFA"/>
    <w:rsid w:val="00676261"/>
    <w:rsid w:val="0067754D"/>
    <w:rsid w:val="00677F5C"/>
    <w:rsid w:val="00682B73"/>
    <w:rsid w:val="006832FA"/>
    <w:rsid w:val="0068529C"/>
    <w:rsid w:val="006862D7"/>
    <w:rsid w:val="0068643E"/>
    <w:rsid w:val="00687115"/>
    <w:rsid w:val="00687719"/>
    <w:rsid w:val="006912EA"/>
    <w:rsid w:val="006935CA"/>
    <w:rsid w:val="00694CCB"/>
    <w:rsid w:val="006A0E86"/>
    <w:rsid w:val="006A127B"/>
    <w:rsid w:val="006A1703"/>
    <w:rsid w:val="006A1CAC"/>
    <w:rsid w:val="006A2702"/>
    <w:rsid w:val="006A304C"/>
    <w:rsid w:val="006A3309"/>
    <w:rsid w:val="006A5BB5"/>
    <w:rsid w:val="006A6806"/>
    <w:rsid w:val="006B25B4"/>
    <w:rsid w:val="006B2B3D"/>
    <w:rsid w:val="006B301B"/>
    <w:rsid w:val="006B43CE"/>
    <w:rsid w:val="006B4C48"/>
    <w:rsid w:val="006B5ED8"/>
    <w:rsid w:val="006B7AE2"/>
    <w:rsid w:val="006C056F"/>
    <w:rsid w:val="006C076D"/>
    <w:rsid w:val="006C09F6"/>
    <w:rsid w:val="006C1E3A"/>
    <w:rsid w:val="006C203E"/>
    <w:rsid w:val="006C22E5"/>
    <w:rsid w:val="006C31B3"/>
    <w:rsid w:val="006C37C0"/>
    <w:rsid w:val="006C3865"/>
    <w:rsid w:val="006C39AC"/>
    <w:rsid w:val="006C445D"/>
    <w:rsid w:val="006C466E"/>
    <w:rsid w:val="006C4A0B"/>
    <w:rsid w:val="006D26D0"/>
    <w:rsid w:val="006D3114"/>
    <w:rsid w:val="006D479C"/>
    <w:rsid w:val="006D48DA"/>
    <w:rsid w:val="006D4B33"/>
    <w:rsid w:val="006D4D43"/>
    <w:rsid w:val="006D549E"/>
    <w:rsid w:val="006D6457"/>
    <w:rsid w:val="006D6966"/>
    <w:rsid w:val="006D78EA"/>
    <w:rsid w:val="006D7B23"/>
    <w:rsid w:val="006E0D04"/>
    <w:rsid w:val="006E121E"/>
    <w:rsid w:val="006E1B93"/>
    <w:rsid w:val="006E3BEE"/>
    <w:rsid w:val="006E408C"/>
    <w:rsid w:val="006E53EA"/>
    <w:rsid w:val="006E6583"/>
    <w:rsid w:val="006E6FB8"/>
    <w:rsid w:val="006E75C2"/>
    <w:rsid w:val="006F1161"/>
    <w:rsid w:val="006F131F"/>
    <w:rsid w:val="006F2901"/>
    <w:rsid w:val="006F36EF"/>
    <w:rsid w:val="006F4460"/>
    <w:rsid w:val="006F49C5"/>
    <w:rsid w:val="006F4C34"/>
    <w:rsid w:val="006F50A1"/>
    <w:rsid w:val="006F5461"/>
    <w:rsid w:val="006F571D"/>
    <w:rsid w:val="006F60FA"/>
    <w:rsid w:val="006F639F"/>
    <w:rsid w:val="006F6DAB"/>
    <w:rsid w:val="0070082E"/>
    <w:rsid w:val="00702038"/>
    <w:rsid w:val="00702912"/>
    <w:rsid w:val="007031AB"/>
    <w:rsid w:val="00704707"/>
    <w:rsid w:val="00704C19"/>
    <w:rsid w:val="0070508D"/>
    <w:rsid w:val="007052BC"/>
    <w:rsid w:val="00705A28"/>
    <w:rsid w:val="0070630F"/>
    <w:rsid w:val="007074C7"/>
    <w:rsid w:val="00707BA9"/>
    <w:rsid w:val="007106AD"/>
    <w:rsid w:val="007116DC"/>
    <w:rsid w:val="00712AC7"/>
    <w:rsid w:val="007145E4"/>
    <w:rsid w:val="00714946"/>
    <w:rsid w:val="007155BF"/>
    <w:rsid w:val="00716712"/>
    <w:rsid w:val="00716F1D"/>
    <w:rsid w:val="007209BA"/>
    <w:rsid w:val="00722C63"/>
    <w:rsid w:val="007237E8"/>
    <w:rsid w:val="00723962"/>
    <w:rsid w:val="0072452D"/>
    <w:rsid w:val="007256B6"/>
    <w:rsid w:val="00725A95"/>
    <w:rsid w:val="00725F99"/>
    <w:rsid w:val="007266B5"/>
    <w:rsid w:val="007273AE"/>
    <w:rsid w:val="00727477"/>
    <w:rsid w:val="00727572"/>
    <w:rsid w:val="0073082C"/>
    <w:rsid w:val="0073108A"/>
    <w:rsid w:val="0073255E"/>
    <w:rsid w:val="007338A6"/>
    <w:rsid w:val="007359C0"/>
    <w:rsid w:val="007368F1"/>
    <w:rsid w:val="0073695E"/>
    <w:rsid w:val="00736CD2"/>
    <w:rsid w:val="0073713F"/>
    <w:rsid w:val="00737D3A"/>
    <w:rsid w:val="0074016D"/>
    <w:rsid w:val="00741F27"/>
    <w:rsid w:val="00742EC7"/>
    <w:rsid w:val="00743488"/>
    <w:rsid w:val="0074442D"/>
    <w:rsid w:val="007468EC"/>
    <w:rsid w:val="0074716E"/>
    <w:rsid w:val="007502CA"/>
    <w:rsid w:val="007510BC"/>
    <w:rsid w:val="007512AC"/>
    <w:rsid w:val="007521FB"/>
    <w:rsid w:val="0075231F"/>
    <w:rsid w:val="0075262B"/>
    <w:rsid w:val="00753701"/>
    <w:rsid w:val="00754C28"/>
    <w:rsid w:val="0075659A"/>
    <w:rsid w:val="00757858"/>
    <w:rsid w:val="007609E9"/>
    <w:rsid w:val="00763355"/>
    <w:rsid w:val="00763F0E"/>
    <w:rsid w:val="00764BC3"/>
    <w:rsid w:val="00765B05"/>
    <w:rsid w:val="00765EE0"/>
    <w:rsid w:val="0076650E"/>
    <w:rsid w:val="00767AFB"/>
    <w:rsid w:val="00770FC1"/>
    <w:rsid w:val="00771C9F"/>
    <w:rsid w:val="00771E94"/>
    <w:rsid w:val="0077330C"/>
    <w:rsid w:val="007747DE"/>
    <w:rsid w:val="00774B59"/>
    <w:rsid w:val="007752AD"/>
    <w:rsid w:val="007758F1"/>
    <w:rsid w:val="0077739A"/>
    <w:rsid w:val="00781A10"/>
    <w:rsid w:val="007846A6"/>
    <w:rsid w:val="00784888"/>
    <w:rsid w:val="00785090"/>
    <w:rsid w:val="00787299"/>
    <w:rsid w:val="00787516"/>
    <w:rsid w:val="007876FC"/>
    <w:rsid w:val="007916E2"/>
    <w:rsid w:val="00792FB5"/>
    <w:rsid w:val="00793AD7"/>
    <w:rsid w:val="0079427C"/>
    <w:rsid w:val="00794C62"/>
    <w:rsid w:val="00794EF5"/>
    <w:rsid w:val="00795212"/>
    <w:rsid w:val="00795AB4"/>
    <w:rsid w:val="0079671C"/>
    <w:rsid w:val="00796A16"/>
    <w:rsid w:val="00796D66"/>
    <w:rsid w:val="007A18CC"/>
    <w:rsid w:val="007A2079"/>
    <w:rsid w:val="007A2093"/>
    <w:rsid w:val="007A33AB"/>
    <w:rsid w:val="007A33F9"/>
    <w:rsid w:val="007A36E5"/>
    <w:rsid w:val="007A4382"/>
    <w:rsid w:val="007A5011"/>
    <w:rsid w:val="007A578E"/>
    <w:rsid w:val="007A6187"/>
    <w:rsid w:val="007B0C70"/>
    <w:rsid w:val="007B0D57"/>
    <w:rsid w:val="007B1DDE"/>
    <w:rsid w:val="007B614B"/>
    <w:rsid w:val="007C1272"/>
    <w:rsid w:val="007C194B"/>
    <w:rsid w:val="007C1A61"/>
    <w:rsid w:val="007C1DDA"/>
    <w:rsid w:val="007C1E29"/>
    <w:rsid w:val="007C263E"/>
    <w:rsid w:val="007C2A1C"/>
    <w:rsid w:val="007C338C"/>
    <w:rsid w:val="007C4BED"/>
    <w:rsid w:val="007C619E"/>
    <w:rsid w:val="007C6270"/>
    <w:rsid w:val="007C780C"/>
    <w:rsid w:val="007C7F5B"/>
    <w:rsid w:val="007C7F95"/>
    <w:rsid w:val="007D0FD3"/>
    <w:rsid w:val="007D1C09"/>
    <w:rsid w:val="007D2857"/>
    <w:rsid w:val="007D3E5F"/>
    <w:rsid w:val="007D47CB"/>
    <w:rsid w:val="007D4F9A"/>
    <w:rsid w:val="007D6254"/>
    <w:rsid w:val="007D67D1"/>
    <w:rsid w:val="007D6C03"/>
    <w:rsid w:val="007D72DC"/>
    <w:rsid w:val="007E1021"/>
    <w:rsid w:val="007E2FD0"/>
    <w:rsid w:val="007E31C7"/>
    <w:rsid w:val="007E346F"/>
    <w:rsid w:val="007E3D78"/>
    <w:rsid w:val="007E4895"/>
    <w:rsid w:val="007E5405"/>
    <w:rsid w:val="007E5993"/>
    <w:rsid w:val="007E5D1B"/>
    <w:rsid w:val="007E5DEF"/>
    <w:rsid w:val="007E6437"/>
    <w:rsid w:val="007E6B86"/>
    <w:rsid w:val="007E7E74"/>
    <w:rsid w:val="007F0C81"/>
    <w:rsid w:val="007F3AE3"/>
    <w:rsid w:val="007F56D9"/>
    <w:rsid w:val="007F5FB5"/>
    <w:rsid w:val="007F73CD"/>
    <w:rsid w:val="007F7D04"/>
    <w:rsid w:val="00800B35"/>
    <w:rsid w:val="00801DB8"/>
    <w:rsid w:val="00802B86"/>
    <w:rsid w:val="00803C43"/>
    <w:rsid w:val="00806BE8"/>
    <w:rsid w:val="00807374"/>
    <w:rsid w:val="00807795"/>
    <w:rsid w:val="0081028B"/>
    <w:rsid w:val="00811617"/>
    <w:rsid w:val="00811ACC"/>
    <w:rsid w:val="00811B66"/>
    <w:rsid w:val="00812161"/>
    <w:rsid w:val="00812B0A"/>
    <w:rsid w:val="0081341A"/>
    <w:rsid w:val="00813665"/>
    <w:rsid w:val="00813693"/>
    <w:rsid w:val="008146AC"/>
    <w:rsid w:val="00814A61"/>
    <w:rsid w:val="008156B5"/>
    <w:rsid w:val="00816361"/>
    <w:rsid w:val="0081646B"/>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7D8"/>
    <w:rsid w:val="00833813"/>
    <w:rsid w:val="00833A30"/>
    <w:rsid w:val="00834B15"/>
    <w:rsid w:val="0083586F"/>
    <w:rsid w:val="00835B94"/>
    <w:rsid w:val="008368E4"/>
    <w:rsid w:val="00837680"/>
    <w:rsid w:val="00837949"/>
    <w:rsid w:val="00837AD6"/>
    <w:rsid w:val="0084000A"/>
    <w:rsid w:val="00842FA0"/>
    <w:rsid w:val="0084384D"/>
    <w:rsid w:val="00843BFC"/>
    <w:rsid w:val="00844234"/>
    <w:rsid w:val="00844E56"/>
    <w:rsid w:val="00845461"/>
    <w:rsid w:val="0084557A"/>
    <w:rsid w:val="00847EA0"/>
    <w:rsid w:val="008500C1"/>
    <w:rsid w:val="00850A3F"/>
    <w:rsid w:val="0085307B"/>
    <w:rsid w:val="0085322C"/>
    <w:rsid w:val="008541DA"/>
    <w:rsid w:val="008577EB"/>
    <w:rsid w:val="008579E7"/>
    <w:rsid w:val="0086312E"/>
    <w:rsid w:val="0086340A"/>
    <w:rsid w:val="00863A3B"/>
    <w:rsid w:val="00864C29"/>
    <w:rsid w:val="00864F20"/>
    <w:rsid w:val="00865546"/>
    <w:rsid w:val="00866845"/>
    <w:rsid w:val="00867841"/>
    <w:rsid w:val="008706C0"/>
    <w:rsid w:val="00870E2C"/>
    <w:rsid w:val="00870EFB"/>
    <w:rsid w:val="008748DC"/>
    <w:rsid w:val="00874C33"/>
    <w:rsid w:val="008756CA"/>
    <w:rsid w:val="00876C8F"/>
    <w:rsid w:val="00876F14"/>
    <w:rsid w:val="00880F61"/>
    <w:rsid w:val="0088109E"/>
    <w:rsid w:val="00881867"/>
    <w:rsid w:val="00881E64"/>
    <w:rsid w:val="0088227D"/>
    <w:rsid w:val="0088250B"/>
    <w:rsid w:val="008843EC"/>
    <w:rsid w:val="00885C9E"/>
    <w:rsid w:val="00887D34"/>
    <w:rsid w:val="00891E4F"/>
    <w:rsid w:val="00892113"/>
    <w:rsid w:val="00894995"/>
    <w:rsid w:val="00895671"/>
    <w:rsid w:val="00895960"/>
    <w:rsid w:val="008A0884"/>
    <w:rsid w:val="008A2175"/>
    <w:rsid w:val="008A3BD9"/>
    <w:rsid w:val="008A5459"/>
    <w:rsid w:val="008A596E"/>
    <w:rsid w:val="008A6CA9"/>
    <w:rsid w:val="008B0A39"/>
    <w:rsid w:val="008B116C"/>
    <w:rsid w:val="008B28C5"/>
    <w:rsid w:val="008B399D"/>
    <w:rsid w:val="008B54BC"/>
    <w:rsid w:val="008B5CDF"/>
    <w:rsid w:val="008B61AC"/>
    <w:rsid w:val="008B7A02"/>
    <w:rsid w:val="008B7E0C"/>
    <w:rsid w:val="008C08B5"/>
    <w:rsid w:val="008C155A"/>
    <w:rsid w:val="008C35E2"/>
    <w:rsid w:val="008C41FD"/>
    <w:rsid w:val="008C566A"/>
    <w:rsid w:val="008C5A00"/>
    <w:rsid w:val="008C6492"/>
    <w:rsid w:val="008C6B78"/>
    <w:rsid w:val="008C7737"/>
    <w:rsid w:val="008C7D0C"/>
    <w:rsid w:val="008D1D80"/>
    <w:rsid w:val="008D295C"/>
    <w:rsid w:val="008D2AF0"/>
    <w:rsid w:val="008D56D5"/>
    <w:rsid w:val="008D7372"/>
    <w:rsid w:val="008D7CA9"/>
    <w:rsid w:val="008E0CD2"/>
    <w:rsid w:val="008E1505"/>
    <w:rsid w:val="008E2902"/>
    <w:rsid w:val="008E3665"/>
    <w:rsid w:val="008E385D"/>
    <w:rsid w:val="008E5C67"/>
    <w:rsid w:val="008E6334"/>
    <w:rsid w:val="008E6E98"/>
    <w:rsid w:val="008F0ACC"/>
    <w:rsid w:val="008F2C2B"/>
    <w:rsid w:val="008F31D3"/>
    <w:rsid w:val="008F376C"/>
    <w:rsid w:val="008F4385"/>
    <w:rsid w:val="008F4844"/>
    <w:rsid w:val="008F4C0F"/>
    <w:rsid w:val="008F5828"/>
    <w:rsid w:val="008F5DC1"/>
    <w:rsid w:val="008F6777"/>
    <w:rsid w:val="0090165A"/>
    <w:rsid w:val="00904DCE"/>
    <w:rsid w:val="00905735"/>
    <w:rsid w:val="00905927"/>
    <w:rsid w:val="009059C8"/>
    <w:rsid w:val="00905CB7"/>
    <w:rsid w:val="00906C74"/>
    <w:rsid w:val="00911AEC"/>
    <w:rsid w:val="00912600"/>
    <w:rsid w:val="00912B96"/>
    <w:rsid w:val="0091402D"/>
    <w:rsid w:val="009144CE"/>
    <w:rsid w:val="00914945"/>
    <w:rsid w:val="009172C2"/>
    <w:rsid w:val="00917A3C"/>
    <w:rsid w:val="00921697"/>
    <w:rsid w:val="0092237C"/>
    <w:rsid w:val="00922B70"/>
    <w:rsid w:val="00922F55"/>
    <w:rsid w:val="009231AE"/>
    <w:rsid w:val="00923614"/>
    <w:rsid w:val="009260DC"/>
    <w:rsid w:val="00926DC0"/>
    <w:rsid w:val="0093017A"/>
    <w:rsid w:val="009327EF"/>
    <w:rsid w:val="0093347E"/>
    <w:rsid w:val="009334A4"/>
    <w:rsid w:val="0093423B"/>
    <w:rsid w:val="00934949"/>
    <w:rsid w:val="00937C13"/>
    <w:rsid w:val="009401F0"/>
    <w:rsid w:val="00940B71"/>
    <w:rsid w:val="00941CE0"/>
    <w:rsid w:val="009430C2"/>
    <w:rsid w:val="009433C6"/>
    <w:rsid w:val="00944546"/>
    <w:rsid w:val="00946A70"/>
    <w:rsid w:val="009474FC"/>
    <w:rsid w:val="009477CF"/>
    <w:rsid w:val="00947938"/>
    <w:rsid w:val="009506FB"/>
    <w:rsid w:val="009508F9"/>
    <w:rsid w:val="00950C95"/>
    <w:rsid w:val="009534A4"/>
    <w:rsid w:val="009621EB"/>
    <w:rsid w:val="0096274C"/>
    <w:rsid w:val="00962788"/>
    <w:rsid w:val="009629EB"/>
    <w:rsid w:val="00965976"/>
    <w:rsid w:val="00971278"/>
    <w:rsid w:val="00971823"/>
    <w:rsid w:val="00971EED"/>
    <w:rsid w:val="00973083"/>
    <w:rsid w:val="0097458A"/>
    <w:rsid w:val="0097650A"/>
    <w:rsid w:val="009775D6"/>
    <w:rsid w:val="009802CF"/>
    <w:rsid w:val="00980DA7"/>
    <w:rsid w:val="00980E57"/>
    <w:rsid w:val="009810D8"/>
    <w:rsid w:val="00981742"/>
    <w:rsid w:val="00982E78"/>
    <w:rsid w:val="00984CBB"/>
    <w:rsid w:val="00985347"/>
    <w:rsid w:val="00985DE6"/>
    <w:rsid w:val="009867EA"/>
    <w:rsid w:val="0098789D"/>
    <w:rsid w:val="0098798B"/>
    <w:rsid w:val="009879DA"/>
    <w:rsid w:val="00990357"/>
    <w:rsid w:val="0099110B"/>
    <w:rsid w:val="00991279"/>
    <w:rsid w:val="00991441"/>
    <w:rsid w:val="00991977"/>
    <w:rsid w:val="00992E0C"/>
    <w:rsid w:val="00994082"/>
    <w:rsid w:val="00995969"/>
    <w:rsid w:val="00995B38"/>
    <w:rsid w:val="0099691A"/>
    <w:rsid w:val="009972E1"/>
    <w:rsid w:val="009973DB"/>
    <w:rsid w:val="009A119F"/>
    <w:rsid w:val="009A2461"/>
    <w:rsid w:val="009A3CB2"/>
    <w:rsid w:val="009A520C"/>
    <w:rsid w:val="009A798F"/>
    <w:rsid w:val="009A7EC7"/>
    <w:rsid w:val="009B25C1"/>
    <w:rsid w:val="009B4E69"/>
    <w:rsid w:val="009B5105"/>
    <w:rsid w:val="009B52DF"/>
    <w:rsid w:val="009B5C0A"/>
    <w:rsid w:val="009B5D6C"/>
    <w:rsid w:val="009B613E"/>
    <w:rsid w:val="009C038D"/>
    <w:rsid w:val="009C2101"/>
    <w:rsid w:val="009C34E0"/>
    <w:rsid w:val="009C3CD8"/>
    <w:rsid w:val="009C413A"/>
    <w:rsid w:val="009C6F68"/>
    <w:rsid w:val="009C75A5"/>
    <w:rsid w:val="009D092E"/>
    <w:rsid w:val="009D0964"/>
    <w:rsid w:val="009D1CDE"/>
    <w:rsid w:val="009D2130"/>
    <w:rsid w:val="009D2CEE"/>
    <w:rsid w:val="009D3479"/>
    <w:rsid w:val="009D40F3"/>
    <w:rsid w:val="009D5737"/>
    <w:rsid w:val="009D766D"/>
    <w:rsid w:val="009D7B3F"/>
    <w:rsid w:val="009E0D18"/>
    <w:rsid w:val="009E2980"/>
    <w:rsid w:val="009E3262"/>
    <w:rsid w:val="009E5E03"/>
    <w:rsid w:val="009E6006"/>
    <w:rsid w:val="009E75FB"/>
    <w:rsid w:val="009F02E8"/>
    <w:rsid w:val="009F3367"/>
    <w:rsid w:val="009F3DD7"/>
    <w:rsid w:val="00A00036"/>
    <w:rsid w:val="00A0061E"/>
    <w:rsid w:val="00A02372"/>
    <w:rsid w:val="00A0270B"/>
    <w:rsid w:val="00A0281F"/>
    <w:rsid w:val="00A0595B"/>
    <w:rsid w:val="00A1029D"/>
    <w:rsid w:val="00A10EB4"/>
    <w:rsid w:val="00A121B6"/>
    <w:rsid w:val="00A13851"/>
    <w:rsid w:val="00A15045"/>
    <w:rsid w:val="00A15947"/>
    <w:rsid w:val="00A1781A"/>
    <w:rsid w:val="00A200F7"/>
    <w:rsid w:val="00A204D8"/>
    <w:rsid w:val="00A21710"/>
    <w:rsid w:val="00A2277F"/>
    <w:rsid w:val="00A24AD0"/>
    <w:rsid w:val="00A254EF"/>
    <w:rsid w:val="00A27673"/>
    <w:rsid w:val="00A278E4"/>
    <w:rsid w:val="00A30984"/>
    <w:rsid w:val="00A30EA8"/>
    <w:rsid w:val="00A334AD"/>
    <w:rsid w:val="00A337B5"/>
    <w:rsid w:val="00A339CF"/>
    <w:rsid w:val="00A3594D"/>
    <w:rsid w:val="00A3775D"/>
    <w:rsid w:val="00A37F14"/>
    <w:rsid w:val="00A409F3"/>
    <w:rsid w:val="00A43ACB"/>
    <w:rsid w:val="00A43C32"/>
    <w:rsid w:val="00A43FEA"/>
    <w:rsid w:val="00A44234"/>
    <w:rsid w:val="00A4628E"/>
    <w:rsid w:val="00A4798C"/>
    <w:rsid w:val="00A52E13"/>
    <w:rsid w:val="00A53A27"/>
    <w:rsid w:val="00A554B9"/>
    <w:rsid w:val="00A567D0"/>
    <w:rsid w:val="00A6029C"/>
    <w:rsid w:val="00A612B2"/>
    <w:rsid w:val="00A61657"/>
    <w:rsid w:val="00A6358E"/>
    <w:rsid w:val="00A6464D"/>
    <w:rsid w:val="00A64AB1"/>
    <w:rsid w:val="00A64B17"/>
    <w:rsid w:val="00A65E25"/>
    <w:rsid w:val="00A66299"/>
    <w:rsid w:val="00A67662"/>
    <w:rsid w:val="00A7126D"/>
    <w:rsid w:val="00A71DEE"/>
    <w:rsid w:val="00A72DA2"/>
    <w:rsid w:val="00A7465E"/>
    <w:rsid w:val="00A75E73"/>
    <w:rsid w:val="00A77ABE"/>
    <w:rsid w:val="00A8112C"/>
    <w:rsid w:val="00A817D4"/>
    <w:rsid w:val="00A819E6"/>
    <w:rsid w:val="00A83FC5"/>
    <w:rsid w:val="00A83FEC"/>
    <w:rsid w:val="00A84FC3"/>
    <w:rsid w:val="00A85498"/>
    <w:rsid w:val="00A869C0"/>
    <w:rsid w:val="00A86AA6"/>
    <w:rsid w:val="00A86DEA"/>
    <w:rsid w:val="00A87572"/>
    <w:rsid w:val="00A9037F"/>
    <w:rsid w:val="00A9055B"/>
    <w:rsid w:val="00A91139"/>
    <w:rsid w:val="00A915A1"/>
    <w:rsid w:val="00A91E5E"/>
    <w:rsid w:val="00A93A4F"/>
    <w:rsid w:val="00A95123"/>
    <w:rsid w:val="00A960CC"/>
    <w:rsid w:val="00A97138"/>
    <w:rsid w:val="00A9745D"/>
    <w:rsid w:val="00AA1FC6"/>
    <w:rsid w:val="00AA4673"/>
    <w:rsid w:val="00AB1641"/>
    <w:rsid w:val="00AB239E"/>
    <w:rsid w:val="00AB5535"/>
    <w:rsid w:val="00AB6525"/>
    <w:rsid w:val="00AB7061"/>
    <w:rsid w:val="00AC16CC"/>
    <w:rsid w:val="00AC1D09"/>
    <w:rsid w:val="00AC1D80"/>
    <w:rsid w:val="00AC58F1"/>
    <w:rsid w:val="00AC5F68"/>
    <w:rsid w:val="00AC6486"/>
    <w:rsid w:val="00AC741F"/>
    <w:rsid w:val="00AD01E6"/>
    <w:rsid w:val="00AD0D34"/>
    <w:rsid w:val="00AD15F5"/>
    <w:rsid w:val="00AD160F"/>
    <w:rsid w:val="00AD195A"/>
    <w:rsid w:val="00AD28AA"/>
    <w:rsid w:val="00AD2C8F"/>
    <w:rsid w:val="00AD4337"/>
    <w:rsid w:val="00AD452E"/>
    <w:rsid w:val="00AD4A59"/>
    <w:rsid w:val="00AD4D0D"/>
    <w:rsid w:val="00AE1D57"/>
    <w:rsid w:val="00AE3A92"/>
    <w:rsid w:val="00AE3B8A"/>
    <w:rsid w:val="00AE3E5B"/>
    <w:rsid w:val="00AE770D"/>
    <w:rsid w:val="00AE79DE"/>
    <w:rsid w:val="00AE7EA7"/>
    <w:rsid w:val="00AF0503"/>
    <w:rsid w:val="00AF0682"/>
    <w:rsid w:val="00AF0E3E"/>
    <w:rsid w:val="00AF2D8A"/>
    <w:rsid w:val="00AF308E"/>
    <w:rsid w:val="00AF42BD"/>
    <w:rsid w:val="00AF550C"/>
    <w:rsid w:val="00AF631C"/>
    <w:rsid w:val="00AF6603"/>
    <w:rsid w:val="00B02BCF"/>
    <w:rsid w:val="00B034F9"/>
    <w:rsid w:val="00B03C54"/>
    <w:rsid w:val="00B0453A"/>
    <w:rsid w:val="00B04657"/>
    <w:rsid w:val="00B0506E"/>
    <w:rsid w:val="00B0519A"/>
    <w:rsid w:val="00B060B2"/>
    <w:rsid w:val="00B06569"/>
    <w:rsid w:val="00B11290"/>
    <w:rsid w:val="00B11C08"/>
    <w:rsid w:val="00B11EBD"/>
    <w:rsid w:val="00B12086"/>
    <w:rsid w:val="00B136BA"/>
    <w:rsid w:val="00B16939"/>
    <w:rsid w:val="00B203CC"/>
    <w:rsid w:val="00B20D71"/>
    <w:rsid w:val="00B21A9B"/>
    <w:rsid w:val="00B21C60"/>
    <w:rsid w:val="00B21EC5"/>
    <w:rsid w:val="00B22A13"/>
    <w:rsid w:val="00B252A9"/>
    <w:rsid w:val="00B25C81"/>
    <w:rsid w:val="00B2692E"/>
    <w:rsid w:val="00B27D4C"/>
    <w:rsid w:val="00B30206"/>
    <w:rsid w:val="00B3126B"/>
    <w:rsid w:val="00B32415"/>
    <w:rsid w:val="00B32954"/>
    <w:rsid w:val="00B33DE7"/>
    <w:rsid w:val="00B3559A"/>
    <w:rsid w:val="00B36574"/>
    <w:rsid w:val="00B36C6D"/>
    <w:rsid w:val="00B4107B"/>
    <w:rsid w:val="00B412A5"/>
    <w:rsid w:val="00B41EA5"/>
    <w:rsid w:val="00B478F2"/>
    <w:rsid w:val="00B53AD0"/>
    <w:rsid w:val="00B53BB9"/>
    <w:rsid w:val="00B53EF1"/>
    <w:rsid w:val="00B53F5F"/>
    <w:rsid w:val="00B54324"/>
    <w:rsid w:val="00B543F2"/>
    <w:rsid w:val="00B55325"/>
    <w:rsid w:val="00B57B79"/>
    <w:rsid w:val="00B57BC5"/>
    <w:rsid w:val="00B61D52"/>
    <w:rsid w:val="00B63759"/>
    <w:rsid w:val="00B64DF8"/>
    <w:rsid w:val="00B65474"/>
    <w:rsid w:val="00B65A3D"/>
    <w:rsid w:val="00B6681B"/>
    <w:rsid w:val="00B669F9"/>
    <w:rsid w:val="00B714DA"/>
    <w:rsid w:val="00B71AA2"/>
    <w:rsid w:val="00B725B4"/>
    <w:rsid w:val="00B735FF"/>
    <w:rsid w:val="00B74927"/>
    <w:rsid w:val="00B74FFE"/>
    <w:rsid w:val="00B779A5"/>
    <w:rsid w:val="00B77FF0"/>
    <w:rsid w:val="00B80738"/>
    <w:rsid w:val="00B83197"/>
    <w:rsid w:val="00B83461"/>
    <w:rsid w:val="00B83A72"/>
    <w:rsid w:val="00B84760"/>
    <w:rsid w:val="00B84CEC"/>
    <w:rsid w:val="00B86029"/>
    <w:rsid w:val="00B93EFF"/>
    <w:rsid w:val="00B941DD"/>
    <w:rsid w:val="00B94568"/>
    <w:rsid w:val="00B94CE8"/>
    <w:rsid w:val="00B94EC2"/>
    <w:rsid w:val="00B97773"/>
    <w:rsid w:val="00B9797F"/>
    <w:rsid w:val="00BA125E"/>
    <w:rsid w:val="00BA4D66"/>
    <w:rsid w:val="00BA5DA7"/>
    <w:rsid w:val="00BA6AE2"/>
    <w:rsid w:val="00BA7F29"/>
    <w:rsid w:val="00BB0587"/>
    <w:rsid w:val="00BB1F32"/>
    <w:rsid w:val="00BB22DD"/>
    <w:rsid w:val="00BB27BE"/>
    <w:rsid w:val="00BB2B15"/>
    <w:rsid w:val="00BB2EB4"/>
    <w:rsid w:val="00BB63A4"/>
    <w:rsid w:val="00BB70F3"/>
    <w:rsid w:val="00BB72A7"/>
    <w:rsid w:val="00BB7A90"/>
    <w:rsid w:val="00BB7DB1"/>
    <w:rsid w:val="00BC0910"/>
    <w:rsid w:val="00BC0C19"/>
    <w:rsid w:val="00BC0D08"/>
    <w:rsid w:val="00BC5886"/>
    <w:rsid w:val="00BC65D5"/>
    <w:rsid w:val="00BC7C43"/>
    <w:rsid w:val="00BD0A7E"/>
    <w:rsid w:val="00BD27F0"/>
    <w:rsid w:val="00BD3254"/>
    <w:rsid w:val="00BD36A6"/>
    <w:rsid w:val="00BD5226"/>
    <w:rsid w:val="00BD5AB0"/>
    <w:rsid w:val="00BD6C1D"/>
    <w:rsid w:val="00BD6D67"/>
    <w:rsid w:val="00BD6E38"/>
    <w:rsid w:val="00BE01FF"/>
    <w:rsid w:val="00BE0684"/>
    <w:rsid w:val="00BE21FD"/>
    <w:rsid w:val="00BE2FD0"/>
    <w:rsid w:val="00BE4D74"/>
    <w:rsid w:val="00BE5941"/>
    <w:rsid w:val="00BE6972"/>
    <w:rsid w:val="00BE7456"/>
    <w:rsid w:val="00BE7663"/>
    <w:rsid w:val="00BF0192"/>
    <w:rsid w:val="00BF05CC"/>
    <w:rsid w:val="00BF1D43"/>
    <w:rsid w:val="00BF2851"/>
    <w:rsid w:val="00BF2E1E"/>
    <w:rsid w:val="00BF388E"/>
    <w:rsid w:val="00BF412B"/>
    <w:rsid w:val="00BF5551"/>
    <w:rsid w:val="00BF574A"/>
    <w:rsid w:val="00BF7B1F"/>
    <w:rsid w:val="00C00098"/>
    <w:rsid w:val="00C00A67"/>
    <w:rsid w:val="00C00C39"/>
    <w:rsid w:val="00C013DE"/>
    <w:rsid w:val="00C01477"/>
    <w:rsid w:val="00C019D4"/>
    <w:rsid w:val="00C01D73"/>
    <w:rsid w:val="00C03D71"/>
    <w:rsid w:val="00C06691"/>
    <w:rsid w:val="00C06846"/>
    <w:rsid w:val="00C06E81"/>
    <w:rsid w:val="00C073D5"/>
    <w:rsid w:val="00C076EA"/>
    <w:rsid w:val="00C07BDE"/>
    <w:rsid w:val="00C10C90"/>
    <w:rsid w:val="00C11C4A"/>
    <w:rsid w:val="00C12998"/>
    <w:rsid w:val="00C12CAE"/>
    <w:rsid w:val="00C13D30"/>
    <w:rsid w:val="00C14A61"/>
    <w:rsid w:val="00C14CF9"/>
    <w:rsid w:val="00C16FC5"/>
    <w:rsid w:val="00C21082"/>
    <w:rsid w:val="00C21315"/>
    <w:rsid w:val="00C21F50"/>
    <w:rsid w:val="00C222A4"/>
    <w:rsid w:val="00C224E7"/>
    <w:rsid w:val="00C23B3E"/>
    <w:rsid w:val="00C252B9"/>
    <w:rsid w:val="00C25A54"/>
    <w:rsid w:val="00C25ADE"/>
    <w:rsid w:val="00C30B68"/>
    <w:rsid w:val="00C335C3"/>
    <w:rsid w:val="00C33AFD"/>
    <w:rsid w:val="00C347F5"/>
    <w:rsid w:val="00C355F5"/>
    <w:rsid w:val="00C3600B"/>
    <w:rsid w:val="00C36760"/>
    <w:rsid w:val="00C37981"/>
    <w:rsid w:val="00C37CC5"/>
    <w:rsid w:val="00C4311B"/>
    <w:rsid w:val="00C43373"/>
    <w:rsid w:val="00C43990"/>
    <w:rsid w:val="00C440D1"/>
    <w:rsid w:val="00C451E0"/>
    <w:rsid w:val="00C4553E"/>
    <w:rsid w:val="00C45FCE"/>
    <w:rsid w:val="00C469B1"/>
    <w:rsid w:val="00C46E89"/>
    <w:rsid w:val="00C476F1"/>
    <w:rsid w:val="00C47918"/>
    <w:rsid w:val="00C47FB3"/>
    <w:rsid w:val="00C50B82"/>
    <w:rsid w:val="00C5227D"/>
    <w:rsid w:val="00C53522"/>
    <w:rsid w:val="00C53746"/>
    <w:rsid w:val="00C537E8"/>
    <w:rsid w:val="00C53A17"/>
    <w:rsid w:val="00C56FCB"/>
    <w:rsid w:val="00C57619"/>
    <w:rsid w:val="00C60278"/>
    <w:rsid w:val="00C62812"/>
    <w:rsid w:val="00C63AA2"/>
    <w:rsid w:val="00C63DEF"/>
    <w:rsid w:val="00C6618F"/>
    <w:rsid w:val="00C66501"/>
    <w:rsid w:val="00C66573"/>
    <w:rsid w:val="00C66FB7"/>
    <w:rsid w:val="00C67183"/>
    <w:rsid w:val="00C70016"/>
    <w:rsid w:val="00C70DFF"/>
    <w:rsid w:val="00C71001"/>
    <w:rsid w:val="00C72189"/>
    <w:rsid w:val="00C72D55"/>
    <w:rsid w:val="00C72E20"/>
    <w:rsid w:val="00C73453"/>
    <w:rsid w:val="00C746A8"/>
    <w:rsid w:val="00C7491F"/>
    <w:rsid w:val="00C74E40"/>
    <w:rsid w:val="00C75609"/>
    <w:rsid w:val="00C7711A"/>
    <w:rsid w:val="00C80036"/>
    <w:rsid w:val="00C8151A"/>
    <w:rsid w:val="00C8236D"/>
    <w:rsid w:val="00C825AC"/>
    <w:rsid w:val="00C82DCF"/>
    <w:rsid w:val="00C8437E"/>
    <w:rsid w:val="00C85264"/>
    <w:rsid w:val="00C86419"/>
    <w:rsid w:val="00C86E8C"/>
    <w:rsid w:val="00C87D9D"/>
    <w:rsid w:val="00C87F28"/>
    <w:rsid w:val="00C908E8"/>
    <w:rsid w:val="00C91D10"/>
    <w:rsid w:val="00C920CD"/>
    <w:rsid w:val="00C9360A"/>
    <w:rsid w:val="00C95E38"/>
    <w:rsid w:val="00C962EC"/>
    <w:rsid w:val="00C96A6B"/>
    <w:rsid w:val="00C970A0"/>
    <w:rsid w:val="00CA0B24"/>
    <w:rsid w:val="00CA2B4F"/>
    <w:rsid w:val="00CA2BC5"/>
    <w:rsid w:val="00CA3D43"/>
    <w:rsid w:val="00CA44DE"/>
    <w:rsid w:val="00CA48B2"/>
    <w:rsid w:val="00CB0484"/>
    <w:rsid w:val="00CB13AC"/>
    <w:rsid w:val="00CB140C"/>
    <w:rsid w:val="00CB2564"/>
    <w:rsid w:val="00CB56BC"/>
    <w:rsid w:val="00CB60A3"/>
    <w:rsid w:val="00CB6316"/>
    <w:rsid w:val="00CB73BF"/>
    <w:rsid w:val="00CB769D"/>
    <w:rsid w:val="00CC02D7"/>
    <w:rsid w:val="00CC1AF9"/>
    <w:rsid w:val="00CC1D65"/>
    <w:rsid w:val="00CC475A"/>
    <w:rsid w:val="00CC47E8"/>
    <w:rsid w:val="00CC49FB"/>
    <w:rsid w:val="00CC57B1"/>
    <w:rsid w:val="00CC74E7"/>
    <w:rsid w:val="00CC78B7"/>
    <w:rsid w:val="00CD25F7"/>
    <w:rsid w:val="00CD3E33"/>
    <w:rsid w:val="00CD40E7"/>
    <w:rsid w:val="00CD4E86"/>
    <w:rsid w:val="00CD51BF"/>
    <w:rsid w:val="00CD5DF1"/>
    <w:rsid w:val="00CD77AC"/>
    <w:rsid w:val="00CD7936"/>
    <w:rsid w:val="00CE29BE"/>
    <w:rsid w:val="00CE3E18"/>
    <w:rsid w:val="00CE4A34"/>
    <w:rsid w:val="00CE5319"/>
    <w:rsid w:val="00CE6F0E"/>
    <w:rsid w:val="00CE7AC5"/>
    <w:rsid w:val="00CF1796"/>
    <w:rsid w:val="00CF188B"/>
    <w:rsid w:val="00CF1AF4"/>
    <w:rsid w:val="00CF255C"/>
    <w:rsid w:val="00CF5F22"/>
    <w:rsid w:val="00CF6623"/>
    <w:rsid w:val="00CF6B5B"/>
    <w:rsid w:val="00CF6B63"/>
    <w:rsid w:val="00CF7451"/>
    <w:rsid w:val="00D01C07"/>
    <w:rsid w:val="00D020F2"/>
    <w:rsid w:val="00D03AEF"/>
    <w:rsid w:val="00D05458"/>
    <w:rsid w:val="00D05DC4"/>
    <w:rsid w:val="00D1457F"/>
    <w:rsid w:val="00D14B72"/>
    <w:rsid w:val="00D15212"/>
    <w:rsid w:val="00D16514"/>
    <w:rsid w:val="00D17F6B"/>
    <w:rsid w:val="00D20346"/>
    <w:rsid w:val="00D2072D"/>
    <w:rsid w:val="00D218BA"/>
    <w:rsid w:val="00D23AA4"/>
    <w:rsid w:val="00D24D06"/>
    <w:rsid w:val="00D25424"/>
    <w:rsid w:val="00D25A43"/>
    <w:rsid w:val="00D25F6D"/>
    <w:rsid w:val="00D26482"/>
    <w:rsid w:val="00D276A9"/>
    <w:rsid w:val="00D27E61"/>
    <w:rsid w:val="00D309A6"/>
    <w:rsid w:val="00D31172"/>
    <w:rsid w:val="00D33FAB"/>
    <w:rsid w:val="00D34232"/>
    <w:rsid w:val="00D35B85"/>
    <w:rsid w:val="00D35D33"/>
    <w:rsid w:val="00D42207"/>
    <w:rsid w:val="00D4260D"/>
    <w:rsid w:val="00D42DF9"/>
    <w:rsid w:val="00D43253"/>
    <w:rsid w:val="00D442F1"/>
    <w:rsid w:val="00D45FAA"/>
    <w:rsid w:val="00D46758"/>
    <w:rsid w:val="00D46C63"/>
    <w:rsid w:val="00D47186"/>
    <w:rsid w:val="00D4773B"/>
    <w:rsid w:val="00D5048B"/>
    <w:rsid w:val="00D57BC1"/>
    <w:rsid w:val="00D60FC2"/>
    <w:rsid w:val="00D64DC1"/>
    <w:rsid w:val="00D7010A"/>
    <w:rsid w:val="00D7065C"/>
    <w:rsid w:val="00D7114C"/>
    <w:rsid w:val="00D74503"/>
    <w:rsid w:val="00D80A76"/>
    <w:rsid w:val="00D80A9F"/>
    <w:rsid w:val="00D81B11"/>
    <w:rsid w:val="00D82871"/>
    <w:rsid w:val="00D8302E"/>
    <w:rsid w:val="00D83085"/>
    <w:rsid w:val="00D86AC9"/>
    <w:rsid w:val="00D912A7"/>
    <w:rsid w:val="00D926D0"/>
    <w:rsid w:val="00D940ED"/>
    <w:rsid w:val="00D96BC2"/>
    <w:rsid w:val="00D97801"/>
    <w:rsid w:val="00DA0BED"/>
    <w:rsid w:val="00DA1814"/>
    <w:rsid w:val="00DA21E4"/>
    <w:rsid w:val="00DA2E81"/>
    <w:rsid w:val="00DA4AD3"/>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50B"/>
    <w:rsid w:val="00DB718C"/>
    <w:rsid w:val="00DB7CA0"/>
    <w:rsid w:val="00DC0239"/>
    <w:rsid w:val="00DC2254"/>
    <w:rsid w:val="00DC258E"/>
    <w:rsid w:val="00DC3AFB"/>
    <w:rsid w:val="00DC4432"/>
    <w:rsid w:val="00DC5D9C"/>
    <w:rsid w:val="00DC6722"/>
    <w:rsid w:val="00DD0E3D"/>
    <w:rsid w:val="00DD0E4A"/>
    <w:rsid w:val="00DD1E50"/>
    <w:rsid w:val="00DD274E"/>
    <w:rsid w:val="00DD6210"/>
    <w:rsid w:val="00DD7DD4"/>
    <w:rsid w:val="00DE2745"/>
    <w:rsid w:val="00DE3F6F"/>
    <w:rsid w:val="00DE5787"/>
    <w:rsid w:val="00DE5F31"/>
    <w:rsid w:val="00DE71C9"/>
    <w:rsid w:val="00DE779A"/>
    <w:rsid w:val="00DE7B3C"/>
    <w:rsid w:val="00DE7D1E"/>
    <w:rsid w:val="00DF007E"/>
    <w:rsid w:val="00DF0E52"/>
    <w:rsid w:val="00DF1E3B"/>
    <w:rsid w:val="00DF3281"/>
    <w:rsid w:val="00DF3BAA"/>
    <w:rsid w:val="00DF3E53"/>
    <w:rsid w:val="00DF62C7"/>
    <w:rsid w:val="00E0102E"/>
    <w:rsid w:val="00E016C9"/>
    <w:rsid w:val="00E0198D"/>
    <w:rsid w:val="00E02F5C"/>
    <w:rsid w:val="00E03779"/>
    <w:rsid w:val="00E04053"/>
    <w:rsid w:val="00E04E31"/>
    <w:rsid w:val="00E05CC6"/>
    <w:rsid w:val="00E06499"/>
    <w:rsid w:val="00E065B4"/>
    <w:rsid w:val="00E10E0A"/>
    <w:rsid w:val="00E11474"/>
    <w:rsid w:val="00E118A1"/>
    <w:rsid w:val="00E12D43"/>
    <w:rsid w:val="00E1473F"/>
    <w:rsid w:val="00E148D5"/>
    <w:rsid w:val="00E158D3"/>
    <w:rsid w:val="00E15D5C"/>
    <w:rsid w:val="00E163E5"/>
    <w:rsid w:val="00E203A4"/>
    <w:rsid w:val="00E21409"/>
    <w:rsid w:val="00E22086"/>
    <w:rsid w:val="00E2252D"/>
    <w:rsid w:val="00E22703"/>
    <w:rsid w:val="00E25055"/>
    <w:rsid w:val="00E255EB"/>
    <w:rsid w:val="00E2628B"/>
    <w:rsid w:val="00E26D13"/>
    <w:rsid w:val="00E30040"/>
    <w:rsid w:val="00E31291"/>
    <w:rsid w:val="00E329A3"/>
    <w:rsid w:val="00E32BAC"/>
    <w:rsid w:val="00E3482C"/>
    <w:rsid w:val="00E34D20"/>
    <w:rsid w:val="00E35D38"/>
    <w:rsid w:val="00E36B66"/>
    <w:rsid w:val="00E37A6E"/>
    <w:rsid w:val="00E37C40"/>
    <w:rsid w:val="00E402DF"/>
    <w:rsid w:val="00E43ED4"/>
    <w:rsid w:val="00E44257"/>
    <w:rsid w:val="00E44BC1"/>
    <w:rsid w:val="00E44CA6"/>
    <w:rsid w:val="00E44DC7"/>
    <w:rsid w:val="00E44F8D"/>
    <w:rsid w:val="00E45422"/>
    <w:rsid w:val="00E45485"/>
    <w:rsid w:val="00E4582C"/>
    <w:rsid w:val="00E5063A"/>
    <w:rsid w:val="00E50945"/>
    <w:rsid w:val="00E51174"/>
    <w:rsid w:val="00E51B39"/>
    <w:rsid w:val="00E51BA1"/>
    <w:rsid w:val="00E52989"/>
    <w:rsid w:val="00E52E5C"/>
    <w:rsid w:val="00E55F83"/>
    <w:rsid w:val="00E6077C"/>
    <w:rsid w:val="00E60F89"/>
    <w:rsid w:val="00E61274"/>
    <w:rsid w:val="00E62924"/>
    <w:rsid w:val="00E64693"/>
    <w:rsid w:val="00E646D0"/>
    <w:rsid w:val="00E65791"/>
    <w:rsid w:val="00E66439"/>
    <w:rsid w:val="00E6644B"/>
    <w:rsid w:val="00E66702"/>
    <w:rsid w:val="00E7197C"/>
    <w:rsid w:val="00E71F20"/>
    <w:rsid w:val="00E71F35"/>
    <w:rsid w:val="00E72432"/>
    <w:rsid w:val="00E72F4D"/>
    <w:rsid w:val="00E738E0"/>
    <w:rsid w:val="00E75C18"/>
    <w:rsid w:val="00E773C0"/>
    <w:rsid w:val="00E80D55"/>
    <w:rsid w:val="00E81B2A"/>
    <w:rsid w:val="00E828D6"/>
    <w:rsid w:val="00E82A56"/>
    <w:rsid w:val="00E82F7D"/>
    <w:rsid w:val="00E84E51"/>
    <w:rsid w:val="00E859A3"/>
    <w:rsid w:val="00E91326"/>
    <w:rsid w:val="00E914D0"/>
    <w:rsid w:val="00E91735"/>
    <w:rsid w:val="00E95666"/>
    <w:rsid w:val="00E96911"/>
    <w:rsid w:val="00E979C4"/>
    <w:rsid w:val="00EA175D"/>
    <w:rsid w:val="00EA26E3"/>
    <w:rsid w:val="00EA546E"/>
    <w:rsid w:val="00EA7B6A"/>
    <w:rsid w:val="00EB16E3"/>
    <w:rsid w:val="00EB48D0"/>
    <w:rsid w:val="00EB4AEE"/>
    <w:rsid w:val="00EB5464"/>
    <w:rsid w:val="00EB61E4"/>
    <w:rsid w:val="00EB7E76"/>
    <w:rsid w:val="00EC081E"/>
    <w:rsid w:val="00EC5AFC"/>
    <w:rsid w:val="00ED130F"/>
    <w:rsid w:val="00ED36ED"/>
    <w:rsid w:val="00ED3BDA"/>
    <w:rsid w:val="00ED4BBF"/>
    <w:rsid w:val="00ED6930"/>
    <w:rsid w:val="00ED72D5"/>
    <w:rsid w:val="00ED7352"/>
    <w:rsid w:val="00EE04ED"/>
    <w:rsid w:val="00EE1DCE"/>
    <w:rsid w:val="00EE34AA"/>
    <w:rsid w:val="00EE38DD"/>
    <w:rsid w:val="00EE3F39"/>
    <w:rsid w:val="00EE4EC0"/>
    <w:rsid w:val="00EE5448"/>
    <w:rsid w:val="00EE5E43"/>
    <w:rsid w:val="00EE6A08"/>
    <w:rsid w:val="00EE7C63"/>
    <w:rsid w:val="00EF0161"/>
    <w:rsid w:val="00EF019C"/>
    <w:rsid w:val="00EF0475"/>
    <w:rsid w:val="00EF1BF9"/>
    <w:rsid w:val="00EF6728"/>
    <w:rsid w:val="00EF684F"/>
    <w:rsid w:val="00EF7F4B"/>
    <w:rsid w:val="00F00194"/>
    <w:rsid w:val="00F00227"/>
    <w:rsid w:val="00F009F7"/>
    <w:rsid w:val="00F00F20"/>
    <w:rsid w:val="00F01532"/>
    <w:rsid w:val="00F022EF"/>
    <w:rsid w:val="00F02832"/>
    <w:rsid w:val="00F02E1A"/>
    <w:rsid w:val="00F06C7F"/>
    <w:rsid w:val="00F0711A"/>
    <w:rsid w:val="00F103A6"/>
    <w:rsid w:val="00F10A8F"/>
    <w:rsid w:val="00F11197"/>
    <w:rsid w:val="00F1292E"/>
    <w:rsid w:val="00F12A77"/>
    <w:rsid w:val="00F14FD7"/>
    <w:rsid w:val="00F15FEE"/>
    <w:rsid w:val="00F21C24"/>
    <w:rsid w:val="00F2276A"/>
    <w:rsid w:val="00F22909"/>
    <w:rsid w:val="00F22EE9"/>
    <w:rsid w:val="00F26057"/>
    <w:rsid w:val="00F264BB"/>
    <w:rsid w:val="00F265C5"/>
    <w:rsid w:val="00F26AC6"/>
    <w:rsid w:val="00F3211A"/>
    <w:rsid w:val="00F32385"/>
    <w:rsid w:val="00F33349"/>
    <w:rsid w:val="00F34677"/>
    <w:rsid w:val="00F40D52"/>
    <w:rsid w:val="00F4131C"/>
    <w:rsid w:val="00F42C59"/>
    <w:rsid w:val="00F42D36"/>
    <w:rsid w:val="00F43364"/>
    <w:rsid w:val="00F43B82"/>
    <w:rsid w:val="00F4651D"/>
    <w:rsid w:val="00F4713F"/>
    <w:rsid w:val="00F4732F"/>
    <w:rsid w:val="00F5207E"/>
    <w:rsid w:val="00F53585"/>
    <w:rsid w:val="00F5454A"/>
    <w:rsid w:val="00F5715F"/>
    <w:rsid w:val="00F60339"/>
    <w:rsid w:val="00F60850"/>
    <w:rsid w:val="00F61DB2"/>
    <w:rsid w:val="00F627A3"/>
    <w:rsid w:val="00F6372F"/>
    <w:rsid w:val="00F63C17"/>
    <w:rsid w:val="00F64A9B"/>
    <w:rsid w:val="00F65AB6"/>
    <w:rsid w:val="00F6615E"/>
    <w:rsid w:val="00F66B82"/>
    <w:rsid w:val="00F66E75"/>
    <w:rsid w:val="00F67539"/>
    <w:rsid w:val="00F67B56"/>
    <w:rsid w:val="00F712DB"/>
    <w:rsid w:val="00F7135E"/>
    <w:rsid w:val="00F735A9"/>
    <w:rsid w:val="00F74CDD"/>
    <w:rsid w:val="00F765A4"/>
    <w:rsid w:val="00F81B3A"/>
    <w:rsid w:val="00F82725"/>
    <w:rsid w:val="00F847C0"/>
    <w:rsid w:val="00F85798"/>
    <w:rsid w:val="00F85B6C"/>
    <w:rsid w:val="00F85E04"/>
    <w:rsid w:val="00F86B20"/>
    <w:rsid w:val="00F90C58"/>
    <w:rsid w:val="00F91C2E"/>
    <w:rsid w:val="00F96D71"/>
    <w:rsid w:val="00FA1BBD"/>
    <w:rsid w:val="00FA1FE2"/>
    <w:rsid w:val="00FA2320"/>
    <w:rsid w:val="00FA4D98"/>
    <w:rsid w:val="00FA4DBB"/>
    <w:rsid w:val="00FA6955"/>
    <w:rsid w:val="00FA6BB3"/>
    <w:rsid w:val="00FB18D7"/>
    <w:rsid w:val="00FB24DE"/>
    <w:rsid w:val="00FB37C6"/>
    <w:rsid w:val="00FB41B3"/>
    <w:rsid w:val="00FB5064"/>
    <w:rsid w:val="00FB5AA8"/>
    <w:rsid w:val="00FB69BF"/>
    <w:rsid w:val="00FB752E"/>
    <w:rsid w:val="00FC0233"/>
    <w:rsid w:val="00FC0CC8"/>
    <w:rsid w:val="00FC1419"/>
    <w:rsid w:val="00FC34D3"/>
    <w:rsid w:val="00FC4781"/>
    <w:rsid w:val="00FC4F4D"/>
    <w:rsid w:val="00FC76A4"/>
    <w:rsid w:val="00FC7E63"/>
    <w:rsid w:val="00FD0044"/>
    <w:rsid w:val="00FD00CA"/>
    <w:rsid w:val="00FD10F0"/>
    <w:rsid w:val="00FD222B"/>
    <w:rsid w:val="00FD2463"/>
    <w:rsid w:val="00FD27F8"/>
    <w:rsid w:val="00FD2CF6"/>
    <w:rsid w:val="00FD3632"/>
    <w:rsid w:val="00FD3E1B"/>
    <w:rsid w:val="00FD4C3F"/>
    <w:rsid w:val="00FD63EA"/>
    <w:rsid w:val="00FD67BD"/>
    <w:rsid w:val="00FE0BC2"/>
    <w:rsid w:val="00FE10D2"/>
    <w:rsid w:val="00FE1D5F"/>
    <w:rsid w:val="00FE1E58"/>
    <w:rsid w:val="00FE2974"/>
    <w:rsid w:val="00FE2990"/>
    <w:rsid w:val="00FE3B1F"/>
    <w:rsid w:val="00FE7C4D"/>
    <w:rsid w:val="00FF00DE"/>
    <w:rsid w:val="00FF04CD"/>
    <w:rsid w:val="00FF1892"/>
    <w:rsid w:val="00FF2A07"/>
    <w:rsid w:val="00FF3ACD"/>
    <w:rsid w:val="00FF5584"/>
    <w:rsid w:val="00FF5D7A"/>
    <w:rsid w:val="00FF6E80"/>
    <w:rsid w:val="00FF7BCB"/>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b/>
      <w:sz w:val="28"/>
      <w:szCs w:val="20"/>
      <w:lang w:eastAsia="ru-RU"/>
    </w:rPr>
  </w:style>
  <w:style w:type="paragraph" w:styleId="2">
    <w:name w:val="heading 2"/>
    <w:aliases w:val="Заголовок 2 Знак"/>
    <w:basedOn w:val="a"/>
    <w:next w:val="a"/>
    <w:link w:val="21"/>
    <w:uiPriority w:val="99"/>
    <w:qFormat/>
    <w:locked/>
    <w:rsid w:val="00AB1641"/>
    <w:pPr>
      <w:keepNext/>
      <w:jc w:val="center"/>
      <w:outlineLvl w:val="1"/>
    </w:pPr>
    <w:rPr>
      <w:b/>
      <w:sz w:val="52"/>
      <w:szCs w:val="20"/>
      <w:lang w:eastAsia="ru-RU"/>
    </w:rPr>
  </w:style>
  <w:style w:type="paragraph" w:styleId="3">
    <w:name w:val="heading 3"/>
    <w:basedOn w:val="a"/>
    <w:next w:val="a"/>
    <w:link w:val="30"/>
    <w:uiPriority w:val="99"/>
    <w:qFormat/>
    <w:locked/>
    <w:rsid w:val="00AB1641"/>
    <w:pPr>
      <w:keepNext/>
      <w:jc w:val="both"/>
      <w:outlineLvl w:val="2"/>
    </w:pPr>
    <w:rPr>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99"/>
    <w:qFormat/>
    <w:rsid w:val="00CC57B1"/>
    <w:pPr>
      <w:ind w:left="720"/>
      <w:contextualSpacing/>
    </w:pPr>
  </w:style>
  <w:style w:type="paragraph" w:styleId="a4">
    <w:name w:val="Body Text"/>
    <w:basedOn w:val="a"/>
    <w:link w:val="a5"/>
    <w:uiPriority w:val="99"/>
    <w:rsid w:val="006F6DAB"/>
    <w:pPr>
      <w:jc w:val="center"/>
    </w:pPr>
    <w:rPr>
      <w:b/>
      <w:bCs/>
      <w:lang w:eastAsia="ru-RU"/>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szCs w:val="22"/>
      <w:lang w:eastAsia="en-US"/>
    </w:rPr>
  </w:style>
  <w:style w:type="character" w:customStyle="1" w:styleId="ConsPlusNormal0">
    <w:name w:val="ConsPlusNormal Знак"/>
    <w:link w:val="ConsPlusNormal"/>
    <w:uiPriority w:val="99"/>
    <w:locked/>
    <w:rsid w:val="00B3126B"/>
    <w:rPr>
      <w:rFonts w:ascii="Arial" w:hAnsi="Arial"/>
      <w:sz w:val="22"/>
      <w:lang w:eastAsia="en-US"/>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uiPriority w:val="99"/>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uiPriority w:val="99"/>
    <w:locked/>
    <w:rsid w:val="00B3126B"/>
    <w:rPr>
      <w:rFonts w:ascii="Calibri" w:hAnsi="Calibri" w:cs="Times New Roman"/>
      <w:sz w:val="22"/>
      <w:szCs w:val="22"/>
      <w:lang w:eastAsia="en-US"/>
    </w:rPr>
  </w:style>
  <w:style w:type="table" w:styleId="a9">
    <w:name w:val="Table Grid"/>
    <w:basedOn w:val="a1"/>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3126B"/>
    <w:rPr>
      <w:rFonts w:ascii="Tahoma" w:hAnsi="Tahoma" w:cs="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uiPriority w:val="99"/>
    <w:rsid w:val="00ED6930"/>
    <w:pPr>
      <w:autoSpaceDE w:val="0"/>
      <w:autoSpaceDN w:val="0"/>
      <w:adjustRightInd w:val="0"/>
    </w:pPr>
    <w:rPr>
      <w:color w:val="000000"/>
      <w:sz w:val="24"/>
      <w:szCs w:val="24"/>
    </w:rPr>
  </w:style>
  <w:style w:type="character" w:customStyle="1" w:styleId="12">
    <w:name w:val="Основной шрифт абзаца1"/>
    <w:uiPriority w:val="99"/>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uiPriority w:val="99"/>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uiPriority w:val="99"/>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uiPriority w:val="99"/>
    <w:rsid w:val="00434943"/>
    <w:rPr>
      <w:rFonts w:ascii="Times New Roman CYR" w:hAnsi="Times New Roman CYR" w:cs="Times New Roman"/>
      <w:sz w:val="28"/>
      <w:lang w:val="ru-RU" w:eastAsia="ru-RU" w:bidi="ar-SA"/>
    </w:rPr>
  </w:style>
  <w:style w:type="paragraph" w:styleId="ae">
    <w:name w:val="footer"/>
    <w:basedOn w:val="a"/>
    <w:link w:val="af"/>
    <w:uiPriority w:val="99"/>
    <w:rsid w:val="00AB1641"/>
    <w:pPr>
      <w:tabs>
        <w:tab w:val="center" w:pos="4153"/>
        <w:tab w:val="right" w:pos="8306"/>
      </w:tabs>
      <w:spacing w:line="360" w:lineRule="atLeast"/>
      <w:jc w:val="both"/>
    </w:pPr>
    <w:rPr>
      <w:rFonts w:ascii="Times New Roman CYR" w:hAnsi="Times New Roman CYR"/>
      <w:sz w:val="28"/>
      <w:szCs w:val="20"/>
      <w:lang w:eastAsia="ru-RU"/>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uiPriority w:val="99"/>
    <w:locked/>
    <w:rsid w:val="00AB1641"/>
    <w:rPr>
      <w:rFonts w:ascii="Tahoma" w:hAnsi="Tahoma" w:cs="Tahoma"/>
      <w:sz w:val="16"/>
      <w:szCs w:val="16"/>
    </w:rPr>
  </w:style>
  <w:style w:type="character" w:styleId="af0">
    <w:name w:val="page number"/>
    <w:uiPriority w:val="99"/>
    <w:rsid w:val="00AB1641"/>
    <w:rPr>
      <w:rFonts w:cs="Times New Roman"/>
    </w:rPr>
  </w:style>
  <w:style w:type="paragraph" w:customStyle="1" w:styleId="af1">
    <w:name w:val="Постановление"/>
    <w:basedOn w:val="a"/>
    <w:uiPriority w:val="99"/>
    <w:rsid w:val="00AB1641"/>
    <w:pPr>
      <w:spacing w:line="360" w:lineRule="atLeast"/>
      <w:jc w:val="center"/>
    </w:pPr>
    <w:rPr>
      <w:spacing w:val="6"/>
      <w:sz w:val="32"/>
      <w:szCs w:val="20"/>
      <w:lang w:eastAsia="ru-RU"/>
    </w:rPr>
  </w:style>
  <w:style w:type="paragraph" w:customStyle="1" w:styleId="20">
    <w:name w:val="Вертикальный отступ 2"/>
    <w:basedOn w:val="a"/>
    <w:uiPriority w:val="99"/>
    <w:rsid w:val="00AB1641"/>
    <w:pPr>
      <w:jc w:val="center"/>
    </w:pPr>
    <w:rPr>
      <w:b/>
      <w:sz w:val="32"/>
      <w:szCs w:val="20"/>
      <w:lang w:eastAsia="ru-RU"/>
    </w:rPr>
  </w:style>
  <w:style w:type="paragraph" w:customStyle="1" w:styleId="13">
    <w:name w:val="Вертикальный отступ 1"/>
    <w:basedOn w:val="a"/>
    <w:uiPriority w:val="99"/>
    <w:rsid w:val="00AB1641"/>
    <w:pPr>
      <w:jc w:val="center"/>
    </w:pPr>
    <w:rPr>
      <w:sz w:val="28"/>
      <w:szCs w:val="20"/>
      <w:lang w:val="en-US" w:eastAsia="ru-RU"/>
    </w:rPr>
  </w:style>
  <w:style w:type="paragraph" w:customStyle="1" w:styleId="af2">
    <w:name w:val="Номер"/>
    <w:basedOn w:val="a"/>
    <w:uiPriority w:val="99"/>
    <w:rsid w:val="00AB1641"/>
    <w:pPr>
      <w:spacing w:before="60" w:after="60"/>
      <w:jc w:val="center"/>
    </w:pPr>
    <w:rPr>
      <w:sz w:val="28"/>
      <w:szCs w:val="20"/>
      <w:lang w:eastAsia="ru-RU"/>
    </w:rPr>
  </w:style>
  <w:style w:type="paragraph" w:customStyle="1" w:styleId="Web">
    <w:name w:val="Обычный (Web)"/>
    <w:basedOn w:val="a"/>
    <w:uiPriority w:val="99"/>
    <w:rsid w:val="00AB1641"/>
    <w:pPr>
      <w:spacing w:before="100" w:after="100"/>
    </w:pPr>
    <w:rPr>
      <w:szCs w:val="20"/>
      <w:lang w:eastAsia="ru-RU"/>
    </w:rPr>
  </w:style>
  <w:style w:type="paragraph" w:customStyle="1" w:styleId="af3">
    <w:name w:val="раздилитель сноски"/>
    <w:basedOn w:val="a"/>
    <w:next w:val="af4"/>
    <w:uiPriority w:val="99"/>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lang w:eastAsia="ru-RU"/>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rPr>
      <w:sz w:val="28"/>
      <w:szCs w:val="20"/>
      <w:lang w:eastAsia="ru-RU"/>
    </w:r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rPr>
      <w:b/>
      <w:sz w:val="28"/>
      <w:szCs w:val="20"/>
      <w:lang w:eastAsia="ru-RU"/>
    </w:r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28"/>
      <w:szCs w:val="20"/>
      <w:lang w:eastAsia="ru-RU"/>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rPr>
      <w:sz w:val="22"/>
      <w:szCs w:val="20"/>
      <w:lang w:eastAsia="ru-RU"/>
    </w:rPr>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i/>
      <w:sz w:val="20"/>
      <w:szCs w:val="20"/>
      <w:lang w:val="en-US" w:eastAsia="ru-RU"/>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uiPriority w:val="99"/>
    <w:rsid w:val="00AB1641"/>
    <w:rPr>
      <w:rFonts w:cs="Times New Roman"/>
      <w:sz w:val="28"/>
    </w:rPr>
  </w:style>
  <w:style w:type="character" w:customStyle="1" w:styleId="af8">
    <w:name w:val="Верхний колонтитул Знак"/>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uiPriority w:val="99"/>
    <w:rsid w:val="00AB1641"/>
    <w:pPr>
      <w:suppressAutoHyphens/>
      <w:ind w:firstLine="720"/>
      <w:jc w:val="both"/>
    </w:pPr>
    <w:rPr>
      <w:sz w:val="28"/>
      <w:lang w:eastAsia="ar-SA"/>
    </w:rPr>
  </w:style>
  <w:style w:type="paragraph" w:customStyle="1" w:styleId="af9">
    <w:name w:val="Знак Знак Знак Знак"/>
    <w:basedOn w:val="a"/>
    <w:next w:val="a"/>
    <w:uiPriority w:val="99"/>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uiPriority w:val="99"/>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uiPriority w:val="99"/>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uiPriority w:val="99"/>
    <w:rsid w:val="00AB1641"/>
    <w:pPr>
      <w:spacing w:before="100" w:beforeAutospacing="1" w:after="100" w:afterAutospacing="1"/>
    </w:pPr>
    <w:rPr>
      <w:lang w:eastAsia="ru-RU"/>
    </w:rPr>
  </w:style>
  <w:style w:type="character" w:customStyle="1" w:styleId="afb">
    <w:name w:val="Основной текст_"/>
    <w:link w:val="27"/>
    <w:uiPriority w:val="99"/>
    <w:locked/>
    <w:rsid w:val="00AB1641"/>
    <w:rPr>
      <w:spacing w:val="10"/>
      <w:sz w:val="28"/>
      <w:shd w:val="clear" w:color="auto" w:fill="FFFFFF"/>
      <w:lang w:val="en-GB" w:eastAsia="en-US"/>
    </w:rPr>
  </w:style>
  <w:style w:type="paragraph" w:customStyle="1" w:styleId="27">
    <w:name w:val="Основной текст2"/>
    <w:basedOn w:val="a"/>
    <w:link w:val="afb"/>
    <w:uiPriority w:val="99"/>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uiPriority w:val="99"/>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uiPriority w:val="99"/>
    <w:rsid w:val="001E3BA7"/>
    <w:rPr>
      <w:sz w:val="22"/>
      <w:szCs w:val="22"/>
    </w:rPr>
  </w:style>
  <w:style w:type="character" w:customStyle="1" w:styleId="afd">
    <w:name w:val="Без интервала Знак"/>
    <w:link w:val="19"/>
    <w:uiPriority w:val="99"/>
    <w:locked/>
    <w:rsid w:val="001E3BA7"/>
    <w:rPr>
      <w:sz w:val="22"/>
      <w:lang w:val="ru-RU" w:eastAsia="ru-RU"/>
    </w:rPr>
  </w:style>
  <w:style w:type="paragraph" w:styleId="afe">
    <w:name w:val="Title"/>
    <w:basedOn w:val="a"/>
    <w:link w:val="aff"/>
    <w:uiPriority w:val="99"/>
    <w:qFormat/>
    <w:locked/>
    <w:rsid w:val="001E3BA7"/>
    <w:pPr>
      <w:jc w:val="center"/>
    </w:pPr>
    <w:rPr>
      <w:spacing w:val="60"/>
      <w:sz w:val="36"/>
      <w:szCs w:val="20"/>
      <w:lang w:eastAsia="ru-RU"/>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sz w:val="36"/>
      <w:szCs w:val="20"/>
      <w:lang w:eastAsia="ru-RU"/>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uiPriority w:val="99"/>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uiPriority w:val="99"/>
    <w:locked/>
    <w:rsid w:val="00260113"/>
    <w:rPr>
      <w:sz w:val="28"/>
      <w:lang w:val="ru-RU" w:eastAsia="ru-RU"/>
    </w:rPr>
  </w:style>
  <w:style w:type="paragraph" w:customStyle="1" w:styleId="36">
    <w:name w:val="Абзац списка3"/>
    <w:basedOn w:val="a"/>
    <w:rsid w:val="00E148D5"/>
    <w:pPr>
      <w:spacing w:after="200" w:line="276" w:lineRule="auto"/>
      <w:ind w:left="720"/>
    </w:pPr>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7060">
      <w:bodyDiv w:val="1"/>
      <w:marLeft w:val="0"/>
      <w:marRight w:val="0"/>
      <w:marTop w:val="0"/>
      <w:marBottom w:val="0"/>
      <w:divBdr>
        <w:top w:val="none" w:sz="0" w:space="0" w:color="auto"/>
        <w:left w:val="none" w:sz="0" w:space="0" w:color="auto"/>
        <w:bottom w:val="none" w:sz="0" w:space="0" w:color="auto"/>
        <w:right w:val="none" w:sz="0" w:space="0" w:color="auto"/>
      </w:divBdr>
    </w:div>
    <w:div w:id="1667248174">
      <w:marLeft w:val="0"/>
      <w:marRight w:val="0"/>
      <w:marTop w:val="0"/>
      <w:marBottom w:val="0"/>
      <w:divBdr>
        <w:top w:val="none" w:sz="0" w:space="0" w:color="auto"/>
        <w:left w:val="none" w:sz="0" w:space="0" w:color="auto"/>
        <w:bottom w:val="none" w:sz="0" w:space="0" w:color="auto"/>
        <w:right w:val="none" w:sz="0" w:space="0" w:color="auto"/>
      </w:divBdr>
    </w:div>
    <w:div w:id="1667248175">
      <w:marLeft w:val="0"/>
      <w:marRight w:val="0"/>
      <w:marTop w:val="0"/>
      <w:marBottom w:val="0"/>
      <w:divBdr>
        <w:top w:val="none" w:sz="0" w:space="0" w:color="auto"/>
        <w:left w:val="none" w:sz="0" w:space="0" w:color="auto"/>
        <w:bottom w:val="none" w:sz="0" w:space="0" w:color="auto"/>
        <w:right w:val="none" w:sz="0" w:space="0" w:color="auto"/>
      </w:divBdr>
    </w:div>
    <w:div w:id="1667248176">
      <w:marLeft w:val="0"/>
      <w:marRight w:val="0"/>
      <w:marTop w:val="0"/>
      <w:marBottom w:val="0"/>
      <w:divBdr>
        <w:top w:val="none" w:sz="0" w:space="0" w:color="auto"/>
        <w:left w:val="none" w:sz="0" w:space="0" w:color="auto"/>
        <w:bottom w:val="none" w:sz="0" w:space="0" w:color="auto"/>
        <w:right w:val="none" w:sz="0" w:space="0" w:color="auto"/>
      </w:divBdr>
    </w:div>
    <w:div w:id="1667248177">
      <w:marLeft w:val="0"/>
      <w:marRight w:val="0"/>
      <w:marTop w:val="0"/>
      <w:marBottom w:val="0"/>
      <w:divBdr>
        <w:top w:val="none" w:sz="0" w:space="0" w:color="auto"/>
        <w:left w:val="none" w:sz="0" w:space="0" w:color="auto"/>
        <w:bottom w:val="none" w:sz="0" w:space="0" w:color="auto"/>
        <w:right w:val="none" w:sz="0" w:space="0" w:color="auto"/>
      </w:divBdr>
    </w:div>
    <w:div w:id="1667248178">
      <w:marLeft w:val="0"/>
      <w:marRight w:val="0"/>
      <w:marTop w:val="0"/>
      <w:marBottom w:val="0"/>
      <w:divBdr>
        <w:top w:val="none" w:sz="0" w:space="0" w:color="auto"/>
        <w:left w:val="none" w:sz="0" w:space="0" w:color="auto"/>
        <w:bottom w:val="none" w:sz="0" w:space="0" w:color="auto"/>
        <w:right w:val="none" w:sz="0" w:space="0" w:color="auto"/>
      </w:divBdr>
    </w:div>
    <w:div w:id="1667248179">
      <w:marLeft w:val="0"/>
      <w:marRight w:val="0"/>
      <w:marTop w:val="0"/>
      <w:marBottom w:val="0"/>
      <w:divBdr>
        <w:top w:val="none" w:sz="0" w:space="0" w:color="auto"/>
        <w:left w:val="none" w:sz="0" w:space="0" w:color="auto"/>
        <w:bottom w:val="none" w:sz="0" w:space="0" w:color="auto"/>
        <w:right w:val="none" w:sz="0" w:space="0" w:color="auto"/>
      </w:divBdr>
    </w:div>
    <w:div w:id="1667248180">
      <w:marLeft w:val="0"/>
      <w:marRight w:val="0"/>
      <w:marTop w:val="0"/>
      <w:marBottom w:val="0"/>
      <w:divBdr>
        <w:top w:val="none" w:sz="0" w:space="0" w:color="auto"/>
        <w:left w:val="none" w:sz="0" w:space="0" w:color="auto"/>
        <w:bottom w:val="none" w:sz="0" w:space="0" w:color="auto"/>
        <w:right w:val="none" w:sz="0" w:space="0" w:color="auto"/>
      </w:divBdr>
    </w:div>
    <w:div w:id="1667248181">
      <w:marLeft w:val="0"/>
      <w:marRight w:val="0"/>
      <w:marTop w:val="0"/>
      <w:marBottom w:val="0"/>
      <w:divBdr>
        <w:top w:val="none" w:sz="0" w:space="0" w:color="auto"/>
        <w:left w:val="none" w:sz="0" w:space="0" w:color="auto"/>
        <w:bottom w:val="none" w:sz="0" w:space="0" w:color="auto"/>
        <w:right w:val="none" w:sz="0" w:space="0" w:color="auto"/>
      </w:divBdr>
    </w:div>
    <w:div w:id="1667248182">
      <w:marLeft w:val="0"/>
      <w:marRight w:val="0"/>
      <w:marTop w:val="0"/>
      <w:marBottom w:val="0"/>
      <w:divBdr>
        <w:top w:val="none" w:sz="0" w:space="0" w:color="auto"/>
        <w:left w:val="none" w:sz="0" w:space="0" w:color="auto"/>
        <w:bottom w:val="none" w:sz="0" w:space="0" w:color="auto"/>
        <w:right w:val="none" w:sz="0" w:space="0" w:color="auto"/>
      </w:divBdr>
    </w:div>
    <w:div w:id="1667248183">
      <w:marLeft w:val="0"/>
      <w:marRight w:val="0"/>
      <w:marTop w:val="0"/>
      <w:marBottom w:val="0"/>
      <w:divBdr>
        <w:top w:val="none" w:sz="0" w:space="0" w:color="auto"/>
        <w:left w:val="none" w:sz="0" w:space="0" w:color="auto"/>
        <w:bottom w:val="none" w:sz="0" w:space="0" w:color="auto"/>
        <w:right w:val="none" w:sz="0" w:space="0" w:color="auto"/>
      </w:divBdr>
    </w:div>
    <w:div w:id="1667248184">
      <w:marLeft w:val="0"/>
      <w:marRight w:val="0"/>
      <w:marTop w:val="0"/>
      <w:marBottom w:val="0"/>
      <w:divBdr>
        <w:top w:val="none" w:sz="0" w:space="0" w:color="auto"/>
        <w:left w:val="none" w:sz="0" w:space="0" w:color="auto"/>
        <w:bottom w:val="none" w:sz="0" w:space="0" w:color="auto"/>
        <w:right w:val="none" w:sz="0" w:space="0" w:color="auto"/>
      </w:divBdr>
    </w:div>
    <w:div w:id="1667248185">
      <w:marLeft w:val="0"/>
      <w:marRight w:val="0"/>
      <w:marTop w:val="0"/>
      <w:marBottom w:val="0"/>
      <w:divBdr>
        <w:top w:val="none" w:sz="0" w:space="0" w:color="auto"/>
        <w:left w:val="none" w:sz="0" w:space="0" w:color="auto"/>
        <w:bottom w:val="none" w:sz="0" w:space="0" w:color="auto"/>
        <w:right w:val="none" w:sz="0" w:space="0" w:color="auto"/>
      </w:divBdr>
    </w:div>
    <w:div w:id="1667248186">
      <w:marLeft w:val="0"/>
      <w:marRight w:val="0"/>
      <w:marTop w:val="0"/>
      <w:marBottom w:val="0"/>
      <w:divBdr>
        <w:top w:val="none" w:sz="0" w:space="0" w:color="auto"/>
        <w:left w:val="none" w:sz="0" w:space="0" w:color="auto"/>
        <w:bottom w:val="none" w:sz="0" w:space="0" w:color="auto"/>
        <w:right w:val="none" w:sz="0" w:space="0" w:color="auto"/>
      </w:divBdr>
    </w:div>
    <w:div w:id="1667248187">
      <w:marLeft w:val="0"/>
      <w:marRight w:val="0"/>
      <w:marTop w:val="0"/>
      <w:marBottom w:val="0"/>
      <w:divBdr>
        <w:top w:val="none" w:sz="0" w:space="0" w:color="auto"/>
        <w:left w:val="none" w:sz="0" w:space="0" w:color="auto"/>
        <w:bottom w:val="none" w:sz="0" w:space="0" w:color="auto"/>
        <w:right w:val="none" w:sz="0" w:space="0" w:color="auto"/>
      </w:divBdr>
    </w:div>
    <w:div w:id="1667248188">
      <w:marLeft w:val="0"/>
      <w:marRight w:val="0"/>
      <w:marTop w:val="0"/>
      <w:marBottom w:val="0"/>
      <w:divBdr>
        <w:top w:val="none" w:sz="0" w:space="0" w:color="auto"/>
        <w:left w:val="none" w:sz="0" w:space="0" w:color="auto"/>
        <w:bottom w:val="none" w:sz="0" w:space="0" w:color="auto"/>
        <w:right w:val="none" w:sz="0" w:space="0" w:color="auto"/>
      </w:divBdr>
    </w:div>
    <w:div w:id="1667248189">
      <w:marLeft w:val="0"/>
      <w:marRight w:val="0"/>
      <w:marTop w:val="0"/>
      <w:marBottom w:val="0"/>
      <w:divBdr>
        <w:top w:val="none" w:sz="0" w:space="0" w:color="auto"/>
        <w:left w:val="none" w:sz="0" w:space="0" w:color="auto"/>
        <w:bottom w:val="none" w:sz="0" w:space="0" w:color="auto"/>
        <w:right w:val="none" w:sz="0" w:space="0" w:color="auto"/>
      </w:divBdr>
    </w:div>
    <w:div w:id="1667248190">
      <w:marLeft w:val="0"/>
      <w:marRight w:val="0"/>
      <w:marTop w:val="0"/>
      <w:marBottom w:val="0"/>
      <w:divBdr>
        <w:top w:val="none" w:sz="0" w:space="0" w:color="auto"/>
        <w:left w:val="none" w:sz="0" w:space="0" w:color="auto"/>
        <w:bottom w:val="none" w:sz="0" w:space="0" w:color="auto"/>
        <w:right w:val="none" w:sz="0" w:space="0" w:color="auto"/>
      </w:divBdr>
    </w:div>
    <w:div w:id="1667248191">
      <w:marLeft w:val="0"/>
      <w:marRight w:val="0"/>
      <w:marTop w:val="0"/>
      <w:marBottom w:val="0"/>
      <w:divBdr>
        <w:top w:val="none" w:sz="0" w:space="0" w:color="auto"/>
        <w:left w:val="none" w:sz="0" w:space="0" w:color="auto"/>
        <w:bottom w:val="none" w:sz="0" w:space="0" w:color="auto"/>
        <w:right w:val="none" w:sz="0" w:space="0" w:color="auto"/>
      </w:divBdr>
    </w:div>
    <w:div w:id="1667248192">
      <w:marLeft w:val="0"/>
      <w:marRight w:val="0"/>
      <w:marTop w:val="0"/>
      <w:marBottom w:val="0"/>
      <w:divBdr>
        <w:top w:val="none" w:sz="0" w:space="0" w:color="auto"/>
        <w:left w:val="none" w:sz="0" w:space="0" w:color="auto"/>
        <w:bottom w:val="none" w:sz="0" w:space="0" w:color="auto"/>
        <w:right w:val="none" w:sz="0" w:space="0" w:color="auto"/>
      </w:divBdr>
    </w:div>
    <w:div w:id="1667248193">
      <w:marLeft w:val="0"/>
      <w:marRight w:val="0"/>
      <w:marTop w:val="0"/>
      <w:marBottom w:val="0"/>
      <w:divBdr>
        <w:top w:val="none" w:sz="0" w:space="0" w:color="auto"/>
        <w:left w:val="none" w:sz="0" w:space="0" w:color="auto"/>
        <w:bottom w:val="none" w:sz="0" w:space="0" w:color="auto"/>
        <w:right w:val="none" w:sz="0" w:space="0" w:color="auto"/>
      </w:divBdr>
    </w:div>
    <w:div w:id="1667248194">
      <w:marLeft w:val="0"/>
      <w:marRight w:val="0"/>
      <w:marTop w:val="0"/>
      <w:marBottom w:val="0"/>
      <w:divBdr>
        <w:top w:val="none" w:sz="0" w:space="0" w:color="auto"/>
        <w:left w:val="none" w:sz="0" w:space="0" w:color="auto"/>
        <w:bottom w:val="none" w:sz="0" w:space="0" w:color="auto"/>
        <w:right w:val="none" w:sz="0" w:space="0" w:color="auto"/>
      </w:divBdr>
    </w:div>
    <w:div w:id="1667248195">
      <w:marLeft w:val="0"/>
      <w:marRight w:val="0"/>
      <w:marTop w:val="0"/>
      <w:marBottom w:val="0"/>
      <w:divBdr>
        <w:top w:val="none" w:sz="0" w:space="0" w:color="auto"/>
        <w:left w:val="none" w:sz="0" w:space="0" w:color="auto"/>
        <w:bottom w:val="none" w:sz="0" w:space="0" w:color="auto"/>
        <w:right w:val="none" w:sz="0" w:space="0" w:color="auto"/>
      </w:divBdr>
    </w:div>
    <w:div w:id="1667248196">
      <w:marLeft w:val="0"/>
      <w:marRight w:val="0"/>
      <w:marTop w:val="0"/>
      <w:marBottom w:val="0"/>
      <w:divBdr>
        <w:top w:val="none" w:sz="0" w:space="0" w:color="auto"/>
        <w:left w:val="none" w:sz="0" w:space="0" w:color="auto"/>
        <w:bottom w:val="none" w:sz="0" w:space="0" w:color="auto"/>
        <w:right w:val="none" w:sz="0" w:space="0" w:color="auto"/>
      </w:divBdr>
    </w:div>
    <w:div w:id="1667248197">
      <w:marLeft w:val="0"/>
      <w:marRight w:val="0"/>
      <w:marTop w:val="0"/>
      <w:marBottom w:val="0"/>
      <w:divBdr>
        <w:top w:val="none" w:sz="0" w:space="0" w:color="auto"/>
        <w:left w:val="none" w:sz="0" w:space="0" w:color="auto"/>
        <w:bottom w:val="none" w:sz="0" w:space="0" w:color="auto"/>
        <w:right w:val="none" w:sz="0" w:space="0" w:color="auto"/>
      </w:divBdr>
    </w:div>
    <w:div w:id="1667248198">
      <w:marLeft w:val="0"/>
      <w:marRight w:val="0"/>
      <w:marTop w:val="0"/>
      <w:marBottom w:val="0"/>
      <w:divBdr>
        <w:top w:val="none" w:sz="0" w:space="0" w:color="auto"/>
        <w:left w:val="none" w:sz="0" w:space="0" w:color="auto"/>
        <w:bottom w:val="none" w:sz="0" w:space="0" w:color="auto"/>
        <w:right w:val="none" w:sz="0" w:space="0" w:color="auto"/>
      </w:divBdr>
    </w:div>
    <w:div w:id="1667248199">
      <w:marLeft w:val="0"/>
      <w:marRight w:val="0"/>
      <w:marTop w:val="0"/>
      <w:marBottom w:val="0"/>
      <w:divBdr>
        <w:top w:val="none" w:sz="0" w:space="0" w:color="auto"/>
        <w:left w:val="none" w:sz="0" w:space="0" w:color="auto"/>
        <w:bottom w:val="none" w:sz="0" w:space="0" w:color="auto"/>
        <w:right w:val="none" w:sz="0" w:space="0" w:color="auto"/>
      </w:divBdr>
    </w:div>
    <w:div w:id="1687050583">
      <w:bodyDiv w:val="1"/>
      <w:marLeft w:val="0"/>
      <w:marRight w:val="0"/>
      <w:marTop w:val="0"/>
      <w:marBottom w:val="0"/>
      <w:divBdr>
        <w:top w:val="none" w:sz="0" w:space="0" w:color="auto"/>
        <w:left w:val="none" w:sz="0" w:space="0" w:color="auto"/>
        <w:bottom w:val="none" w:sz="0" w:space="0" w:color="auto"/>
        <w:right w:val="none" w:sz="0" w:space="0" w:color="auto"/>
      </w:divBdr>
    </w:div>
    <w:div w:id="1700277697">
      <w:bodyDiv w:val="1"/>
      <w:marLeft w:val="0"/>
      <w:marRight w:val="0"/>
      <w:marTop w:val="0"/>
      <w:marBottom w:val="0"/>
      <w:divBdr>
        <w:top w:val="none" w:sz="0" w:space="0" w:color="auto"/>
        <w:left w:val="none" w:sz="0" w:space="0" w:color="auto"/>
        <w:bottom w:val="none" w:sz="0" w:space="0" w:color="auto"/>
        <w:right w:val="none" w:sz="0" w:space="0" w:color="auto"/>
      </w:divBdr>
    </w:div>
    <w:div w:id="20020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6B093457D47D243DD89C025F3333F2F150A2F7E92E77A7ACB20A0B733A8F914C65AB43l2cB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46B093457D47D243DD89C025F3333F2F150A2F7E92E77A7ACB20A0B733A8F914C65AB432AF7A216lAc1N" TargetMode="External"/><Relationship Id="rId17" Type="http://schemas.openxmlformats.org/officeDocument/2006/relationships/hyperlink" Target="consultantplus://offline/ref=C46B093457D47D243DD89C025F3333F2F259A2F2EF2B77A7ACB20A0B73l3c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46B093457D47D243DD89C025F3333F2F259A2F2EF2B77A7ACB20A0B733A8F914C65AB432AF7A317lAc8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6B093457D47D243DD89C025F3333F2F259A3FEEC2E77A7ACB20A0B73l3c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46B093457D47D243DD89C025F3333F2F150A2F7E92E77A7ACB20A0B733A8F914C65AB43l2cCN" TargetMode="External"/><Relationship Id="rId23" Type="http://schemas.openxmlformats.org/officeDocument/2006/relationships/footer" Target="footer3.xml"/><Relationship Id="rId10" Type="http://schemas.openxmlformats.org/officeDocument/2006/relationships/hyperlink" Target="consultantplus://offline/ref=C46B093457D47D243DD89C025F3333F2F150A2F7E92E77A7ACB20A0B733A8F914C65AB43l2cA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46B093457D47D243DD89C025F3333F2F150A2F7E92E77A7ACB20A0B733A8F914C65AB432AF7A215lAc4N" TargetMode="External"/><Relationship Id="rId14" Type="http://schemas.openxmlformats.org/officeDocument/2006/relationships/hyperlink" Target="consultantplus://offline/ref=C46B093457D47D243DD89C025F3333F2F150A2F7E92E77A7ACB20A0B733A8F914C65AB432AF7A211lAc2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1080</TotalTime>
  <Pages>14</Pages>
  <Words>3347</Words>
  <Characters>19082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наиля</dc:creator>
  <cp:keywords/>
  <dc:description/>
  <cp:lastModifiedBy>GMakogonova</cp:lastModifiedBy>
  <cp:revision>82</cp:revision>
  <cp:lastPrinted>2017-12-25T09:00:00Z</cp:lastPrinted>
  <dcterms:created xsi:type="dcterms:W3CDTF">2017-02-13T05:48:00Z</dcterms:created>
  <dcterms:modified xsi:type="dcterms:W3CDTF">2023-06-21T10:38:00Z</dcterms:modified>
</cp:coreProperties>
</file>