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42" w:rsidRPr="00990BC8" w:rsidRDefault="00040E42" w:rsidP="00040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B91" w:rsidRPr="00990BC8" w:rsidRDefault="002D3B91" w:rsidP="002D3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B91" w:rsidRPr="00990BC8" w:rsidRDefault="00147647" w:rsidP="00040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2D3B91" w:rsidRPr="00990BC8">
        <w:rPr>
          <w:rFonts w:ascii="Times New Roman" w:hAnsi="Times New Roman" w:cs="Times New Roman"/>
          <w:sz w:val="24"/>
          <w:szCs w:val="24"/>
        </w:rPr>
        <w:t xml:space="preserve"> целесообразности (нецелесообразности) внесения изменений в нормативные правовые акты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2D3B91" w:rsidRPr="00990B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62BE9">
        <w:rPr>
          <w:rFonts w:ascii="Times New Roman" w:hAnsi="Times New Roman" w:cs="Times New Roman"/>
          <w:sz w:val="24"/>
          <w:szCs w:val="24"/>
        </w:rPr>
        <w:t xml:space="preserve">Воронежской </w:t>
      </w:r>
      <w:r w:rsidR="002D3B91" w:rsidRPr="00990BC8">
        <w:rPr>
          <w:rFonts w:ascii="Times New Roman" w:hAnsi="Times New Roman" w:cs="Times New Roman"/>
          <w:sz w:val="24"/>
          <w:szCs w:val="24"/>
        </w:rPr>
        <w:t>области</w:t>
      </w:r>
    </w:p>
    <w:p w:rsidR="008C176C" w:rsidRPr="00990BC8" w:rsidRDefault="008C176C" w:rsidP="002D3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E42" w:rsidRPr="00990BC8" w:rsidRDefault="00040E42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15AD" w:rsidRPr="00990BC8" w:rsidRDefault="00B715AD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4C17FD">
        <w:rPr>
          <w:rFonts w:ascii="Times New Roman" w:hAnsi="Times New Roman" w:cs="Times New Roman"/>
          <w:sz w:val="24"/>
          <w:szCs w:val="24"/>
        </w:rPr>
        <w:t>отделом по экономике</w:t>
      </w:r>
      <w:r w:rsidRPr="00990BC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47647">
        <w:rPr>
          <w:rFonts w:ascii="Times New Roman" w:hAnsi="Times New Roman" w:cs="Times New Roman"/>
          <w:sz w:val="24"/>
          <w:szCs w:val="24"/>
        </w:rPr>
        <w:t>Таловского</w:t>
      </w:r>
      <w:r w:rsidR="00F62BE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</w:t>
      </w:r>
      <w:r w:rsidRPr="00990BC8">
        <w:rPr>
          <w:rFonts w:ascii="Times New Roman" w:hAnsi="Times New Roman" w:cs="Times New Roman"/>
          <w:sz w:val="24"/>
          <w:szCs w:val="24"/>
        </w:rPr>
        <w:t>ской области</w:t>
      </w:r>
      <w:r w:rsidR="00DD290C" w:rsidRPr="00990BC8">
        <w:rPr>
          <w:rFonts w:ascii="Times New Roman" w:hAnsi="Times New Roman" w:cs="Times New Roman"/>
          <w:sz w:val="24"/>
          <w:szCs w:val="24"/>
        </w:rPr>
        <w:t xml:space="preserve"> </w:t>
      </w:r>
      <w:r w:rsidRPr="00990BC8">
        <w:rPr>
          <w:rFonts w:ascii="Times New Roman" w:hAnsi="Times New Roman" w:cs="Times New Roman"/>
          <w:sz w:val="24"/>
          <w:szCs w:val="24"/>
        </w:rPr>
        <w:t>анализа нормативных правовых актов</w:t>
      </w:r>
      <w:r w:rsidR="00232DB3" w:rsidRPr="00990BC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47647">
        <w:rPr>
          <w:rFonts w:ascii="Times New Roman" w:hAnsi="Times New Roman" w:cs="Times New Roman"/>
          <w:sz w:val="24"/>
          <w:szCs w:val="24"/>
        </w:rPr>
        <w:t>Таловского</w:t>
      </w:r>
      <w:r w:rsidR="00232DB3" w:rsidRPr="00990B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62BE9">
        <w:rPr>
          <w:rFonts w:ascii="Times New Roman" w:hAnsi="Times New Roman" w:cs="Times New Roman"/>
          <w:sz w:val="24"/>
          <w:szCs w:val="24"/>
        </w:rPr>
        <w:t>Воронеж</w:t>
      </w:r>
      <w:r w:rsidR="00232DB3" w:rsidRPr="00990BC8">
        <w:rPr>
          <w:rFonts w:ascii="Times New Roman" w:hAnsi="Times New Roman" w:cs="Times New Roman"/>
          <w:sz w:val="24"/>
          <w:szCs w:val="24"/>
        </w:rPr>
        <w:t>ской области на соответствие их антимонопольному законодательству</w:t>
      </w:r>
      <w:r w:rsidR="00147647">
        <w:rPr>
          <w:rFonts w:ascii="Times New Roman" w:hAnsi="Times New Roman" w:cs="Times New Roman"/>
          <w:sz w:val="24"/>
          <w:szCs w:val="24"/>
        </w:rPr>
        <w:t xml:space="preserve"> </w:t>
      </w:r>
      <w:r w:rsidRPr="00990BC8">
        <w:rPr>
          <w:rFonts w:ascii="Times New Roman" w:hAnsi="Times New Roman" w:cs="Times New Roman"/>
          <w:sz w:val="24"/>
          <w:szCs w:val="24"/>
        </w:rPr>
        <w:t>были реализованы следующие мероприятия:</w:t>
      </w:r>
    </w:p>
    <w:p w:rsidR="00B715AD" w:rsidRPr="00990BC8" w:rsidRDefault="00DD290C" w:rsidP="00040E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 xml:space="preserve">Разработан исчерпывающий перечень </w:t>
      </w:r>
      <w:r w:rsidR="00FD4013" w:rsidRPr="00990BC8">
        <w:rPr>
          <w:rFonts w:ascii="Times New Roman" w:hAnsi="Times New Roman" w:cs="Times New Roman"/>
          <w:sz w:val="24"/>
          <w:szCs w:val="24"/>
        </w:rPr>
        <w:t xml:space="preserve">подлежащих анализу на соответствие антимонопольному законодательству </w:t>
      </w:r>
      <w:r w:rsidRPr="00990BC8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  <w:r w:rsidR="00FD4013" w:rsidRPr="00990BC8">
        <w:rPr>
          <w:rFonts w:ascii="Times New Roman" w:hAnsi="Times New Roman" w:cs="Times New Roman"/>
          <w:sz w:val="24"/>
          <w:szCs w:val="24"/>
        </w:rPr>
        <w:t xml:space="preserve"> (далее – перечень</w:t>
      </w:r>
      <w:r w:rsidR="00460DD5" w:rsidRPr="00990BC8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FD4013" w:rsidRPr="00990BC8">
        <w:rPr>
          <w:rFonts w:ascii="Times New Roman" w:hAnsi="Times New Roman" w:cs="Times New Roman"/>
          <w:sz w:val="24"/>
          <w:szCs w:val="24"/>
        </w:rPr>
        <w:t>)</w:t>
      </w:r>
      <w:r w:rsidRPr="00990BC8">
        <w:rPr>
          <w:rFonts w:ascii="Times New Roman" w:hAnsi="Times New Roman" w:cs="Times New Roman"/>
          <w:sz w:val="24"/>
          <w:szCs w:val="24"/>
        </w:rPr>
        <w:t>.</w:t>
      </w:r>
    </w:p>
    <w:p w:rsidR="00DD290C" w:rsidRPr="00990BC8" w:rsidRDefault="00DD290C" w:rsidP="00040E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>Размещено на официальном сайте администрации уведомление о начале сбора замечаний и предложений организаций и граждан по перечню</w:t>
      </w:r>
      <w:r w:rsidR="00232DB3" w:rsidRPr="00990BC8">
        <w:rPr>
          <w:rFonts w:ascii="Times New Roman" w:hAnsi="Times New Roman" w:cs="Times New Roman"/>
          <w:sz w:val="24"/>
          <w:szCs w:val="24"/>
        </w:rPr>
        <w:t xml:space="preserve"> нормативных правовых</w:t>
      </w:r>
      <w:r w:rsidRPr="00990BC8"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460DD5" w:rsidRPr="00990BC8">
        <w:rPr>
          <w:rFonts w:ascii="Times New Roman" w:hAnsi="Times New Roman" w:cs="Times New Roman"/>
          <w:sz w:val="24"/>
          <w:szCs w:val="24"/>
        </w:rPr>
        <w:t xml:space="preserve">в целях проведения публичных консультаций </w:t>
      </w:r>
      <w:r w:rsidRPr="00990BC8">
        <w:rPr>
          <w:rFonts w:ascii="Times New Roman" w:hAnsi="Times New Roman" w:cs="Times New Roman"/>
          <w:sz w:val="24"/>
          <w:szCs w:val="24"/>
        </w:rPr>
        <w:t>(далее – уведомление)</w:t>
      </w:r>
      <w:r w:rsidR="00460DD5" w:rsidRPr="00990BC8">
        <w:rPr>
          <w:rFonts w:ascii="Times New Roman" w:hAnsi="Times New Roman" w:cs="Times New Roman"/>
          <w:sz w:val="24"/>
          <w:szCs w:val="24"/>
        </w:rPr>
        <w:t xml:space="preserve"> с приложением к уведомлению перечня нормативных правовых актов</w:t>
      </w:r>
      <w:r w:rsidRPr="00990BC8">
        <w:rPr>
          <w:rFonts w:ascii="Times New Roman" w:hAnsi="Times New Roman" w:cs="Times New Roman"/>
          <w:sz w:val="24"/>
          <w:szCs w:val="24"/>
        </w:rPr>
        <w:t>.</w:t>
      </w:r>
    </w:p>
    <w:p w:rsidR="008C176C" w:rsidRPr="00990BC8" w:rsidRDefault="008C176C" w:rsidP="00040E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66749">
        <w:rPr>
          <w:rFonts w:ascii="Times New Roman" w:hAnsi="Times New Roman" w:cs="Times New Roman"/>
          <w:sz w:val="24"/>
          <w:szCs w:val="24"/>
        </w:rPr>
        <w:t>1</w:t>
      </w:r>
      <w:r w:rsidR="00913E22">
        <w:rPr>
          <w:rFonts w:ascii="Times New Roman" w:hAnsi="Times New Roman" w:cs="Times New Roman"/>
          <w:sz w:val="24"/>
          <w:szCs w:val="24"/>
        </w:rPr>
        <w:t>5</w:t>
      </w:r>
      <w:r w:rsidRPr="00990BC8">
        <w:rPr>
          <w:rFonts w:ascii="Times New Roman" w:hAnsi="Times New Roman" w:cs="Times New Roman"/>
          <w:sz w:val="24"/>
          <w:szCs w:val="24"/>
        </w:rPr>
        <w:t>.0</w:t>
      </w:r>
      <w:r w:rsidR="004C17FD">
        <w:rPr>
          <w:rFonts w:ascii="Times New Roman" w:hAnsi="Times New Roman" w:cs="Times New Roman"/>
          <w:sz w:val="24"/>
          <w:szCs w:val="24"/>
        </w:rPr>
        <w:t>5</w:t>
      </w:r>
      <w:r w:rsidRPr="00990BC8">
        <w:rPr>
          <w:rFonts w:ascii="Times New Roman" w:hAnsi="Times New Roman" w:cs="Times New Roman"/>
          <w:sz w:val="24"/>
          <w:szCs w:val="24"/>
        </w:rPr>
        <w:t>.</w:t>
      </w:r>
      <w:r w:rsidR="004C61E9">
        <w:rPr>
          <w:rFonts w:ascii="Times New Roman" w:hAnsi="Times New Roman" w:cs="Times New Roman"/>
          <w:sz w:val="24"/>
          <w:szCs w:val="24"/>
        </w:rPr>
        <w:t>2</w:t>
      </w:r>
      <w:r w:rsidR="000F237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C17FD">
        <w:rPr>
          <w:rFonts w:ascii="Times New Roman" w:hAnsi="Times New Roman" w:cs="Times New Roman"/>
          <w:sz w:val="24"/>
          <w:szCs w:val="24"/>
        </w:rPr>
        <w:t xml:space="preserve"> г. по 01</w:t>
      </w:r>
      <w:r w:rsidR="00BA1B44" w:rsidRPr="00990BC8">
        <w:rPr>
          <w:rFonts w:ascii="Times New Roman" w:hAnsi="Times New Roman" w:cs="Times New Roman"/>
          <w:sz w:val="24"/>
          <w:szCs w:val="24"/>
        </w:rPr>
        <w:t>.</w:t>
      </w:r>
      <w:r w:rsidR="004C17FD">
        <w:rPr>
          <w:rFonts w:ascii="Times New Roman" w:hAnsi="Times New Roman" w:cs="Times New Roman"/>
          <w:sz w:val="24"/>
          <w:szCs w:val="24"/>
        </w:rPr>
        <w:t>11</w:t>
      </w:r>
      <w:r w:rsidR="004C61E9">
        <w:rPr>
          <w:rFonts w:ascii="Times New Roman" w:hAnsi="Times New Roman" w:cs="Times New Roman"/>
          <w:sz w:val="24"/>
          <w:szCs w:val="24"/>
        </w:rPr>
        <w:t>.2</w:t>
      </w:r>
      <w:r w:rsidR="00913E22">
        <w:rPr>
          <w:rFonts w:ascii="Times New Roman" w:hAnsi="Times New Roman" w:cs="Times New Roman"/>
          <w:sz w:val="24"/>
          <w:szCs w:val="24"/>
        </w:rPr>
        <w:t>3</w:t>
      </w:r>
      <w:r w:rsidR="00BA1B44" w:rsidRPr="00990BC8">
        <w:rPr>
          <w:rFonts w:ascii="Times New Roman" w:hAnsi="Times New Roman" w:cs="Times New Roman"/>
          <w:sz w:val="24"/>
          <w:szCs w:val="24"/>
        </w:rPr>
        <w:t xml:space="preserve"> г.</w:t>
      </w:r>
      <w:r w:rsidR="008D7AD6" w:rsidRPr="00990BC8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="00BA1B44" w:rsidRPr="00990BC8">
        <w:rPr>
          <w:rFonts w:ascii="Times New Roman" w:hAnsi="Times New Roman" w:cs="Times New Roman"/>
          <w:sz w:val="24"/>
          <w:szCs w:val="24"/>
        </w:rPr>
        <w:t xml:space="preserve"> публичные консультации</w:t>
      </w:r>
      <w:r w:rsidR="007F4E1A" w:rsidRPr="00990BC8">
        <w:rPr>
          <w:rFonts w:ascii="Times New Roman" w:hAnsi="Times New Roman" w:cs="Times New Roman"/>
          <w:sz w:val="24"/>
          <w:szCs w:val="24"/>
        </w:rPr>
        <w:t xml:space="preserve"> в виде сбора замечаний и предложений</w:t>
      </w:r>
      <w:r w:rsidR="00835FF2" w:rsidRPr="00990BC8">
        <w:rPr>
          <w:rFonts w:ascii="Times New Roman" w:hAnsi="Times New Roman" w:cs="Times New Roman"/>
          <w:sz w:val="24"/>
          <w:szCs w:val="24"/>
        </w:rPr>
        <w:t xml:space="preserve"> организаций и граждан по </w:t>
      </w:r>
      <w:r w:rsidR="00147647">
        <w:rPr>
          <w:rFonts w:ascii="Times New Roman" w:hAnsi="Times New Roman" w:cs="Times New Roman"/>
          <w:sz w:val="24"/>
          <w:szCs w:val="24"/>
        </w:rPr>
        <w:t xml:space="preserve">перечню действующих </w:t>
      </w:r>
      <w:r w:rsidR="00040E42" w:rsidRPr="00990BC8">
        <w:rPr>
          <w:rFonts w:ascii="Times New Roman" w:hAnsi="Times New Roman" w:cs="Times New Roman"/>
          <w:sz w:val="24"/>
          <w:szCs w:val="24"/>
        </w:rPr>
        <w:t>нормативны</w:t>
      </w:r>
      <w:r w:rsidR="00147647">
        <w:rPr>
          <w:rFonts w:ascii="Times New Roman" w:hAnsi="Times New Roman" w:cs="Times New Roman"/>
          <w:sz w:val="24"/>
          <w:szCs w:val="24"/>
        </w:rPr>
        <w:t>х</w:t>
      </w:r>
      <w:r w:rsidR="00835FF2" w:rsidRPr="00990BC8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147647">
        <w:rPr>
          <w:rFonts w:ascii="Times New Roman" w:hAnsi="Times New Roman" w:cs="Times New Roman"/>
          <w:sz w:val="24"/>
          <w:szCs w:val="24"/>
        </w:rPr>
        <w:t>х</w:t>
      </w:r>
      <w:r w:rsidR="00040E42" w:rsidRPr="00990BC8">
        <w:rPr>
          <w:rFonts w:ascii="Times New Roman" w:hAnsi="Times New Roman" w:cs="Times New Roman"/>
          <w:sz w:val="24"/>
          <w:szCs w:val="24"/>
        </w:rPr>
        <w:t xml:space="preserve"> акт</w:t>
      </w:r>
      <w:r w:rsidR="00147647">
        <w:rPr>
          <w:rFonts w:ascii="Times New Roman" w:hAnsi="Times New Roman" w:cs="Times New Roman"/>
          <w:sz w:val="24"/>
          <w:szCs w:val="24"/>
        </w:rPr>
        <w:t>ов</w:t>
      </w:r>
      <w:r w:rsidR="00040E42" w:rsidRPr="00990BC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A0D1D" w:rsidRPr="00990BC8">
        <w:rPr>
          <w:rFonts w:ascii="Times New Roman" w:hAnsi="Times New Roman" w:cs="Times New Roman"/>
          <w:sz w:val="24"/>
          <w:szCs w:val="24"/>
        </w:rPr>
        <w:t>.</w:t>
      </w:r>
    </w:p>
    <w:p w:rsidR="00A727BC" w:rsidRPr="00990BC8" w:rsidRDefault="00A727BC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>В рамках публичных консультаций все заинтересованные лица могли направить свои предложения и замечания по</w:t>
      </w:r>
      <w:r w:rsidR="005F4F65" w:rsidRPr="00990BC8">
        <w:rPr>
          <w:rFonts w:ascii="Times New Roman" w:hAnsi="Times New Roman" w:cs="Times New Roman"/>
          <w:sz w:val="24"/>
          <w:szCs w:val="24"/>
        </w:rPr>
        <w:t xml:space="preserve"> данным</w:t>
      </w:r>
      <w:r w:rsidRPr="00990BC8">
        <w:rPr>
          <w:rFonts w:ascii="Times New Roman" w:hAnsi="Times New Roman" w:cs="Times New Roman"/>
          <w:sz w:val="24"/>
          <w:szCs w:val="24"/>
        </w:rPr>
        <w:t xml:space="preserve"> нормативным правовым актам</w:t>
      </w:r>
      <w:r w:rsidR="00040E42" w:rsidRPr="00990BC8">
        <w:rPr>
          <w:rFonts w:ascii="Times New Roman" w:hAnsi="Times New Roman" w:cs="Times New Roman"/>
          <w:sz w:val="24"/>
          <w:szCs w:val="24"/>
        </w:rPr>
        <w:t>, указать на их несоответствие антимонопольному законодательству</w:t>
      </w:r>
      <w:r w:rsidR="005F4F65" w:rsidRPr="00990BC8">
        <w:rPr>
          <w:rFonts w:ascii="Times New Roman" w:hAnsi="Times New Roman" w:cs="Times New Roman"/>
          <w:sz w:val="24"/>
          <w:szCs w:val="24"/>
        </w:rPr>
        <w:t>.</w:t>
      </w:r>
    </w:p>
    <w:p w:rsidR="005F4F65" w:rsidRPr="00990BC8" w:rsidRDefault="004C61E9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</w:t>
      </w:r>
      <w:r w:rsidR="001B3A14">
        <w:rPr>
          <w:rFonts w:ascii="Times New Roman" w:hAnsi="Times New Roman" w:cs="Times New Roman"/>
          <w:sz w:val="24"/>
          <w:szCs w:val="24"/>
        </w:rPr>
        <w:t>1</w:t>
      </w:r>
      <w:r w:rsidR="005F4F65" w:rsidRPr="00990BC8">
        <w:rPr>
          <w:rFonts w:ascii="Times New Roman" w:hAnsi="Times New Roman" w:cs="Times New Roman"/>
          <w:sz w:val="24"/>
          <w:szCs w:val="24"/>
        </w:rPr>
        <w:t>.</w:t>
      </w:r>
      <w:r w:rsidR="004C17F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913E22">
        <w:rPr>
          <w:rFonts w:ascii="Times New Roman" w:hAnsi="Times New Roman" w:cs="Times New Roman"/>
          <w:sz w:val="24"/>
          <w:szCs w:val="24"/>
        </w:rPr>
        <w:t>3</w:t>
      </w:r>
      <w:r w:rsidR="00147647">
        <w:rPr>
          <w:rFonts w:ascii="Times New Roman" w:hAnsi="Times New Roman" w:cs="Times New Roman"/>
          <w:sz w:val="24"/>
          <w:szCs w:val="24"/>
        </w:rPr>
        <w:t xml:space="preserve"> </w:t>
      </w:r>
      <w:r w:rsidR="005F4F65" w:rsidRPr="00990BC8">
        <w:rPr>
          <w:rFonts w:ascii="Times New Roman" w:hAnsi="Times New Roman" w:cs="Times New Roman"/>
          <w:sz w:val="24"/>
          <w:szCs w:val="24"/>
        </w:rPr>
        <w:t xml:space="preserve"> г. замечания и предложения по поводу</w:t>
      </w:r>
      <w:r w:rsidR="00147647">
        <w:rPr>
          <w:rFonts w:ascii="Times New Roman" w:hAnsi="Times New Roman" w:cs="Times New Roman"/>
          <w:sz w:val="24"/>
          <w:szCs w:val="24"/>
        </w:rPr>
        <w:t xml:space="preserve"> </w:t>
      </w:r>
      <w:r w:rsidR="001D2204" w:rsidRPr="00990BC8">
        <w:rPr>
          <w:rFonts w:ascii="Times New Roman" w:hAnsi="Times New Roman" w:cs="Times New Roman"/>
          <w:sz w:val="24"/>
          <w:szCs w:val="24"/>
        </w:rPr>
        <w:t xml:space="preserve">несоответствия  </w:t>
      </w:r>
      <w:r w:rsidR="005F4F65" w:rsidRPr="00990BC8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1D2204" w:rsidRPr="00990BC8">
        <w:rPr>
          <w:rFonts w:ascii="Times New Roman" w:hAnsi="Times New Roman" w:cs="Times New Roman"/>
          <w:sz w:val="24"/>
          <w:szCs w:val="24"/>
        </w:rPr>
        <w:t xml:space="preserve"> антимонопольному законодательству</w:t>
      </w:r>
      <w:r w:rsidR="005F4F65" w:rsidRPr="00990BC8">
        <w:rPr>
          <w:rFonts w:ascii="Times New Roman" w:hAnsi="Times New Roman" w:cs="Times New Roman"/>
          <w:sz w:val="24"/>
          <w:szCs w:val="24"/>
        </w:rPr>
        <w:t xml:space="preserve"> в администрацию не поступил</w:t>
      </w:r>
      <w:r w:rsidR="00147647">
        <w:rPr>
          <w:rFonts w:ascii="Times New Roman" w:hAnsi="Times New Roman" w:cs="Times New Roman"/>
          <w:sz w:val="24"/>
          <w:szCs w:val="24"/>
        </w:rPr>
        <w:t>и</w:t>
      </w:r>
      <w:r w:rsidR="005F4F65" w:rsidRPr="00990BC8">
        <w:rPr>
          <w:rFonts w:ascii="Times New Roman" w:hAnsi="Times New Roman" w:cs="Times New Roman"/>
          <w:sz w:val="24"/>
          <w:szCs w:val="24"/>
        </w:rPr>
        <w:t>.</w:t>
      </w:r>
    </w:p>
    <w:p w:rsidR="00147647" w:rsidRDefault="00147647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E36037" w:rsidRPr="00990BC8" w:rsidRDefault="00147647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36037" w:rsidRPr="00990BC8">
        <w:rPr>
          <w:rFonts w:ascii="Times New Roman" w:hAnsi="Times New Roman" w:cs="Times New Roman"/>
          <w:sz w:val="24"/>
          <w:szCs w:val="24"/>
        </w:rPr>
        <w:t>еобходимость внесения изменений в нормативные правовые акты администрации вследствие их несоответствия антимонопольному законодательству отсутствует.</w:t>
      </w:r>
    </w:p>
    <w:p w:rsidR="00E36037" w:rsidRPr="00990BC8" w:rsidRDefault="00E36037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037" w:rsidRDefault="00E36037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C8" w:rsidRP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A14" w:rsidRDefault="001B3A14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администрации-</w:t>
      </w:r>
    </w:p>
    <w:p w:rsidR="00E36037" w:rsidRPr="00990BC8" w:rsidRDefault="001B3A14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63876">
        <w:rPr>
          <w:rFonts w:ascii="Times New Roman" w:hAnsi="Times New Roman" w:cs="Times New Roman"/>
          <w:sz w:val="24"/>
          <w:szCs w:val="24"/>
        </w:rPr>
        <w:t xml:space="preserve">ачальник отдела по экономике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36037" w:rsidRPr="00990BC8">
        <w:rPr>
          <w:rFonts w:ascii="Times New Roman" w:hAnsi="Times New Roman" w:cs="Times New Roman"/>
          <w:sz w:val="24"/>
          <w:szCs w:val="24"/>
        </w:rPr>
        <w:tab/>
      </w:r>
      <w:r w:rsidR="00E36037" w:rsidRPr="00990BC8">
        <w:rPr>
          <w:rFonts w:ascii="Times New Roman" w:hAnsi="Times New Roman" w:cs="Times New Roman"/>
          <w:sz w:val="24"/>
          <w:szCs w:val="24"/>
        </w:rPr>
        <w:tab/>
      </w:r>
      <w:r w:rsidR="0061477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3E2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47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Е.И. Куприна</w:t>
      </w:r>
    </w:p>
    <w:p w:rsid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3E9" w:rsidRPr="00990BC8" w:rsidRDefault="00366749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4770">
        <w:rPr>
          <w:rFonts w:ascii="Times New Roman" w:hAnsi="Times New Roman" w:cs="Times New Roman"/>
          <w:sz w:val="24"/>
          <w:szCs w:val="24"/>
        </w:rPr>
        <w:t>0</w:t>
      </w:r>
      <w:r w:rsidR="001B3A14">
        <w:rPr>
          <w:rFonts w:ascii="Times New Roman" w:hAnsi="Times New Roman" w:cs="Times New Roman"/>
          <w:sz w:val="24"/>
          <w:szCs w:val="24"/>
        </w:rPr>
        <w:t>2</w:t>
      </w:r>
      <w:r w:rsidR="00614770">
        <w:rPr>
          <w:rFonts w:ascii="Times New Roman" w:hAnsi="Times New Roman" w:cs="Times New Roman"/>
          <w:sz w:val="24"/>
          <w:szCs w:val="24"/>
        </w:rPr>
        <w:t>» 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13E22">
        <w:rPr>
          <w:rFonts w:ascii="Times New Roman" w:hAnsi="Times New Roman" w:cs="Times New Roman"/>
          <w:sz w:val="24"/>
          <w:szCs w:val="24"/>
        </w:rPr>
        <w:t>3</w:t>
      </w:r>
      <w:r w:rsidR="001B3A14">
        <w:rPr>
          <w:rFonts w:ascii="Times New Roman" w:hAnsi="Times New Roman" w:cs="Times New Roman"/>
          <w:sz w:val="24"/>
          <w:szCs w:val="24"/>
        </w:rPr>
        <w:t xml:space="preserve"> </w:t>
      </w:r>
      <w:r w:rsidR="009053E9" w:rsidRPr="00990BC8">
        <w:rPr>
          <w:rFonts w:ascii="Times New Roman" w:hAnsi="Times New Roman" w:cs="Times New Roman"/>
          <w:sz w:val="24"/>
          <w:szCs w:val="24"/>
        </w:rPr>
        <w:t>г.</w:t>
      </w:r>
    </w:p>
    <w:p w:rsid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0BC8" w:rsidSect="000A0D1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9B3"/>
    <w:multiLevelType w:val="hybridMultilevel"/>
    <w:tmpl w:val="15CA45EE"/>
    <w:lvl w:ilvl="0" w:tplc="E9DAED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91"/>
    <w:rsid w:val="000034CF"/>
    <w:rsid w:val="00021FB3"/>
    <w:rsid w:val="00040E42"/>
    <w:rsid w:val="000A0D1D"/>
    <w:rsid w:val="000F237F"/>
    <w:rsid w:val="00147647"/>
    <w:rsid w:val="001B3A14"/>
    <w:rsid w:val="001D2204"/>
    <w:rsid w:val="0021578F"/>
    <w:rsid w:val="00232DB3"/>
    <w:rsid w:val="002D3B91"/>
    <w:rsid w:val="002F7A4A"/>
    <w:rsid w:val="00366749"/>
    <w:rsid w:val="00460DD5"/>
    <w:rsid w:val="00463876"/>
    <w:rsid w:val="0049600C"/>
    <w:rsid w:val="004B7C7D"/>
    <w:rsid w:val="004C17FD"/>
    <w:rsid w:val="004C61E9"/>
    <w:rsid w:val="00534B92"/>
    <w:rsid w:val="005550D6"/>
    <w:rsid w:val="005F4F65"/>
    <w:rsid w:val="00614770"/>
    <w:rsid w:val="007C490D"/>
    <w:rsid w:val="007F4E1A"/>
    <w:rsid w:val="00835FF2"/>
    <w:rsid w:val="00864E8C"/>
    <w:rsid w:val="008C176C"/>
    <w:rsid w:val="008D7AD6"/>
    <w:rsid w:val="008E721E"/>
    <w:rsid w:val="009053E9"/>
    <w:rsid w:val="00913E22"/>
    <w:rsid w:val="00990BC8"/>
    <w:rsid w:val="00A727BC"/>
    <w:rsid w:val="00B715AD"/>
    <w:rsid w:val="00BA1B44"/>
    <w:rsid w:val="00BE0135"/>
    <w:rsid w:val="00CF1A57"/>
    <w:rsid w:val="00DD290C"/>
    <w:rsid w:val="00E36037"/>
    <w:rsid w:val="00F36FD4"/>
    <w:rsid w:val="00F62BE9"/>
    <w:rsid w:val="00FD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GMakogonova</cp:lastModifiedBy>
  <cp:revision>5</cp:revision>
  <cp:lastPrinted>2023-01-31T11:24:00Z</cp:lastPrinted>
  <dcterms:created xsi:type="dcterms:W3CDTF">2023-01-31T11:10:00Z</dcterms:created>
  <dcterms:modified xsi:type="dcterms:W3CDTF">2023-12-07T06:53:00Z</dcterms:modified>
</cp:coreProperties>
</file>