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7B78" w:rsidRDefault="001E7B78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A13F9" w:rsidRDefault="00246CFF" w:rsidP="00B51A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95pt;height:9.65pt;rotation:180;mso-position-horizontal-relative:char;mso-position-vertical-relative:line">
            <v:shadow color="#868686"/>
            <v:textpath style="font-family:&quot;Times New Roman&quot;;font-size:12pt;v-text-align:right;v-text-kern:t" trim="t" fitpath="t" string="11. Дополнительная информация о захоронении"/>
          </v:shape>
        </w:pict>
      </w: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5F6" w:rsidRPr="00FA13F9" w:rsidRDefault="00B045F6" w:rsidP="00B51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13F9">
        <w:rPr>
          <w:rFonts w:ascii="Times New Roman" w:hAnsi="Times New Roman" w:cs="Times New Roman"/>
          <w:b/>
          <w:bCs/>
          <w:sz w:val="20"/>
          <w:szCs w:val="20"/>
        </w:rPr>
        <w:t>УЧЁТНАЯ КАРТОЧКА</w:t>
      </w:r>
    </w:p>
    <w:p w:rsidR="00B045F6" w:rsidRPr="00FA13F9" w:rsidRDefault="00B045F6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13F9">
        <w:rPr>
          <w:rFonts w:ascii="Times New Roman" w:hAnsi="Times New Roman" w:cs="Times New Roman"/>
          <w:b/>
          <w:bCs/>
          <w:sz w:val="20"/>
          <w:szCs w:val="20"/>
        </w:rPr>
        <w:t>воинского захоронения</w:t>
      </w:r>
    </w:p>
    <w:p w:rsidR="00B045F6" w:rsidRDefault="00B045F6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1A64" w:rsidRPr="00FA13F9" w:rsidRDefault="00B51A64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51A64" w:rsidRPr="00B51A64" w:rsidTr="00B51A64">
        <w:tc>
          <w:tcPr>
            <w:tcW w:w="5210" w:type="dxa"/>
          </w:tcPr>
          <w:p w:rsidR="00B51A64" w:rsidRDefault="00B51A64" w:rsidP="00B51A6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Default="00B51A64" w:rsidP="00B51A6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Default="00B51A64" w:rsidP="00B51A6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Default="00B51A64" w:rsidP="00B51A6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Default="00B51A64" w:rsidP="00B51A6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Default="00B51A64" w:rsidP="00B51A6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Default="00B51A64" w:rsidP="00B51A6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Default="00B51A64" w:rsidP="00B51A6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и дата захоронения</w:t>
            </w: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захоронения</w:t>
            </w:r>
          </w:p>
          <w:p w:rsidR="00B51A64" w:rsidRPr="00B51A64" w:rsidRDefault="00B51A64" w:rsidP="00B51A64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Размеры захоронения и его состояние</w:t>
            </w: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Краткое описание памятника (надгробия) на захоронении</w:t>
            </w: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B51A64" w:rsidRPr="00B51A64" w:rsidRDefault="00B51A64" w:rsidP="00B51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</w:t>
            </w:r>
            <w:r w:rsidRPr="00B51A6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Россия</w:t>
            </w:r>
            <w:r w:rsidRPr="00B5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</w:t>
            </w:r>
          </w:p>
          <w:p w:rsidR="00B51A64" w:rsidRPr="00B51A64" w:rsidRDefault="00B51A64" w:rsidP="00B51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страна</w:t>
            </w:r>
          </w:p>
          <w:p w:rsidR="00B51A64" w:rsidRPr="00B51A64" w:rsidRDefault="00246CFF" w:rsidP="00B51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rect id="Прямоугольник 1" o:spid="_x0000_s1027" style="position:absolute;left:0;text-align:left;margin-left:67.25pt;margin-top:7.55pt;width:111pt;height:26.25pt;z-index:251658240;visibility:visible;v-text-anchor:middle" strokeweight="2pt">
                  <w10:anchorlock/>
                </v:rect>
              </w:pict>
            </w:r>
          </w:p>
          <w:p w:rsidR="00B51A64" w:rsidRPr="00B51A64" w:rsidRDefault="00B51A64" w:rsidP="00B51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A64" w:rsidRPr="00B51A64" w:rsidRDefault="00B51A64" w:rsidP="00B51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</w:t>
            </w:r>
          </w:p>
          <w:p w:rsidR="00B51A64" w:rsidRPr="00B51A64" w:rsidRDefault="00B51A64" w:rsidP="00B51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карточки</w:t>
            </w:r>
          </w:p>
          <w:p w:rsidR="00B51A64" w:rsidRPr="00B51A64" w:rsidRDefault="00B51A64" w:rsidP="00B51A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  <w:p w:rsidR="00B51A64" w:rsidRPr="00B51A64" w:rsidRDefault="00B51A64" w:rsidP="00B51A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51A6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РФ, Воронежская область, Таловский район, п. 2-го участка института им. Докучаева, квартал 4, в парке расположенным за Домом культуры. Дата захоронения неизвестна.</w:t>
            </w:r>
          </w:p>
          <w:p w:rsidR="00B51A64" w:rsidRPr="00B51A64" w:rsidRDefault="00B51A64" w:rsidP="00B51A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  <w:p w:rsidR="00B51A64" w:rsidRPr="00B51A64" w:rsidRDefault="00B51A64" w:rsidP="00B51A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51A6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Перезахоронение. Братская могила № 302, находящаяся вне кладбища или участка кладбища.</w:t>
            </w:r>
          </w:p>
          <w:p w:rsidR="00B51A64" w:rsidRPr="00B51A64" w:rsidRDefault="00B51A64" w:rsidP="00B51A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  <w:p w:rsidR="00B51A64" w:rsidRPr="00B51A64" w:rsidRDefault="00B51A64" w:rsidP="00B51A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51A6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Земельный участок огороженный </w:t>
            </w:r>
            <w:proofErr w:type="gramStart"/>
            <w:r w:rsidRPr="00B51A6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кованной</w:t>
            </w:r>
            <w:proofErr w:type="gramEnd"/>
            <w:r w:rsidRPr="00B51A6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оградкой (7х8). В 3-х м. за оградой установлен памятник </w:t>
            </w:r>
            <w:proofErr w:type="gramStart"/>
            <w:r w:rsidRPr="00B51A6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из</w:t>
            </w:r>
            <w:proofErr w:type="gramEnd"/>
            <w:r w:rsidRPr="00B51A6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метала 4,5м. высотой и 7м. длинной. В 2015 году проведен капитальный ремонт памятника и благоустройство прилегающей территории.</w:t>
            </w:r>
          </w:p>
          <w:p w:rsidR="00B51A64" w:rsidRPr="00B51A64" w:rsidRDefault="00B51A64" w:rsidP="00B51A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  <w:p w:rsidR="00B51A64" w:rsidRPr="00B51A64" w:rsidRDefault="00B51A64" w:rsidP="00B51A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  <w:p w:rsidR="00B51A64" w:rsidRPr="00B51A64" w:rsidRDefault="00B51A64" w:rsidP="00B51A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  <w:p w:rsidR="00B51A64" w:rsidRPr="00B51A64" w:rsidRDefault="00B51A64" w:rsidP="00B51A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  <w:p w:rsidR="00B51A64" w:rsidRPr="00B51A64" w:rsidRDefault="00B51A64" w:rsidP="00B51A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  <w:p w:rsidR="00B51A64" w:rsidRPr="00B51A64" w:rsidRDefault="00B51A64" w:rsidP="00B51A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51A6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Захоронение  расположено отдельно от памятника и огорожено металлической оградкой. В 3-х метрах от ограды установлен памятник </w:t>
            </w:r>
            <w:proofErr w:type="gramStart"/>
            <w:r w:rsidRPr="00B51A6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из</w:t>
            </w:r>
            <w:proofErr w:type="gramEnd"/>
            <w:r w:rsidRPr="00B51A6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метала. Справа вверху установлен бюст солдата. На переднем плане обелиска в основание вмонтирована чугунная плита. На плите, при ее отливке, сделана надпись: «Вечная слава героям, павшим в боях за свободу и независимость нашей Родины».</w:t>
            </w:r>
          </w:p>
          <w:p w:rsidR="00B51A64" w:rsidRPr="00B51A64" w:rsidRDefault="00B51A64" w:rsidP="00B51A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045F6" w:rsidRPr="00FA13F9" w:rsidRDefault="00B045F6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045F6" w:rsidRPr="00FA13F9" w:rsidRDefault="00B045F6" w:rsidP="00B51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B51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1A64" w:rsidRDefault="00B51A64" w:rsidP="00B51A64">
      <w:pPr>
        <w:tabs>
          <w:tab w:val="left" w:pos="978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64083">
        <w:rPr>
          <w:rFonts w:ascii="Times New Roman" w:hAnsi="Times New Roman" w:cs="Times New Roman"/>
          <w:b/>
          <w:bCs/>
          <w:sz w:val="24"/>
          <w:szCs w:val="24"/>
        </w:rPr>
        <w:t xml:space="preserve">5. Количество </w:t>
      </w:r>
      <w:proofErr w:type="gramStart"/>
      <w:r w:rsidRPr="00E64083">
        <w:rPr>
          <w:rFonts w:ascii="Times New Roman" w:hAnsi="Times New Roman" w:cs="Times New Roman"/>
          <w:b/>
          <w:bCs/>
          <w:sz w:val="24"/>
          <w:szCs w:val="24"/>
        </w:rPr>
        <w:t>захороненных</w:t>
      </w:r>
      <w:proofErr w:type="gramEnd"/>
      <w:r w:rsidRPr="00E640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260"/>
        <w:gridCol w:w="2393"/>
        <w:gridCol w:w="2393"/>
      </w:tblGrid>
      <w:tr w:rsidR="00B51A64" w:rsidRPr="00E73632" w:rsidTr="005A57E5">
        <w:trPr>
          <w:trHeight w:val="330"/>
        </w:trPr>
        <w:tc>
          <w:tcPr>
            <w:tcW w:w="1668" w:type="dxa"/>
            <w:vMerge w:val="restart"/>
            <w:vAlign w:val="center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vMerge w:val="restart"/>
            <w:vAlign w:val="center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51A64" w:rsidRPr="00E73632" w:rsidTr="005A57E5">
        <w:trPr>
          <w:trHeight w:val="495"/>
        </w:trPr>
        <w:tc>
          <w:tcPr>
            <w:tcW w:w="1668" w:type="dxa"/>
            <w:vMerge/>
            <w:vAlign w:val="center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2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2393" w:type="dxa"/>
            <w:vAlign w:val="center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2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</w:tr>
      <w:tr w:rsidR="00B51A64" w:rsidRPr="00E73632" w:rsidTr="005A57E5">
        <w:tc>
          <w:tcPr>
            <w:tcW w:w="166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2">
              <w:rPr>
                <w:rFonts w:ascii="Times New Roman" w:hAnsi="Times New Roman" w:cs="Times New Roman"/>
                <w:sz w:val="24"/>
                <w:szCs w:val="24"/>
              </w:rPr>
              <w:t>Погибшие в период гражданской войны</w:t>
            </w:r>
          </w:p>
        </w:tc>
        <w:tc>
          <w:tcPr>
            <w:tcW w:w="2393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51A64" w:rsidRPr="00E73632" w:rsidTr="005A57E5">
        <w:tc>
          <w:tcPr>
            <w:tcW w:w="166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2">
              <w:rPr>
                <w:rFonts w:ascii="Times New Roman" w:hAnsi="Times New Roman" w:cs="Times New Roman"/>
                <w:sz w:val="24"/>
                <w:szCs w:val="24"/>
              </w:rPr>
              <w:t>Погибшие в период Великой Отечественной войны</w:t>
            </w:r>
          </w:p>
        </w:tc>
        <w:tc>
          <w:tcPr>
            <w:tcW w:w="2393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51A64" w:rsidRPr="00E64083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1A64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45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>Персональные сведения о захоронениях:</w:t>
      </w:r>
    </w:p>
    <w:p w:rsidR="00B51A64" w:rsidRPr="00AD4459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2075"/>
        <w:gridCol w:w="1129"/>
        <w:gridCol w:w="1249"/>
        <w:gridCol w:w="2080"/>
        <w:gridCol w:w="1688"/>
      </w:tblGrid>
      <w:tr w:rsidR="00B51A64" w:rsidRPr="00E73632" w:rsidTr="005A57E5">
        <w:tc>
          <w:tcPr>
            <w:tcW w:w="5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2075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2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24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208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Место захоронения на кладбище, участке кладбища</w:t>
            </w:r>
          </w:p>
        </w:tc>
        <w:tc>
          <w:tcPr>
            <w:tcW w:w="168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Откуда перезахоронен</w:t>
            </w:r>
          </w:p>
        </w:tc>
      </w:tr>
      <w:tr w:rsidR="00B51A64" w:rsidRPr="00E73632" w:rsidTr="005A57E5">
        <w:tc>
          <w:tcPr>
            <w:tcW w:w="5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2075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Третьяков Леонид Васильевич</w:t>
            </w:r>
          </w:p>
        </w:tc>
        <w:tc>
          <w:tcPr>
            <w:tcW w:w="112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24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Из братской могилы п. 3-го участка</w:t>
            </w:r>
          </w:p>
        </w:tc>
      </w:tr>
      <w:tr w:rsidR="00B51A64" w:rsidRPr="00E73632" w:rsidTr="005A57E5">
        <w:tc>
          <w:tcPr>
            <w:tcW w:w="5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075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Маистер</w:t>
            </w:r>
            <w:proofErr w:type="spellEnd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 xml:space="preserve"> Михаил Шмулевич</w:t>
            </w:r>
          </w:p>
        </w:tc>
        <w:tc>
          <w:tcPr>
            <w:tcW w:w="112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24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Из братской могилы п. 3-го участка</w:t>
            </w:r>
          </w:p>
        </w:tc>
      </w:tr>
      <w:tr w:rsidR="00B51A64" w:rsidRPr="00E73632" w:rsidTr="005A57E5">
        <w:tc>
          <w:tcPr>
            <w:tcW w:w="5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075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Аширамис</w:t>
            </w:r>
            <w:proofErr w:type="spellEnd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 xml:space="preserve"> Кум</w:t>
            </w:r>
          </w:p>
        </w:tc>
        <w:tc>
          <w:tcPr>
            <w:tcW w:w="112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24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Из братской могилы п. 3-го участка</w:t>
            </w:r>
          </w:p>
        </w:tc>
      </w:tr>
    </w:tbl>
    <w:p w:rsidR="00B51A64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1A64" w:rsidRPr="00B51A64" w:rsidRDefault="00B51A64" w:rsidP="00B51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</w:p>
    <w:p w:rsidR="00B51A64" w:rsidRPr="0002328B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1A64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45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>Персональные сведения о захоронениях:</w:t>
      </w:r>
    </w:p>
    <w:p w:rsidR="00B51A64" w:rsidRPr="00AD4459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2075"/>
        <w:gridCol w:w="1129"/>
        <w:gridCol w:w="1249"/>
        <w:gridCol w:w="2080"/>
        <w:gridCol w:w="1688"/>
      </w:tblGrid>
      <w:tr w:rsidR="00B51A64" w:rsidRPr="00E73632" w:rsidTr="005A57E5">
        <w:tc>
          <w:tcPr>
            <w:tcW w:w="5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2075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2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24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Дата гибели или смерти</w:t>
            </w:r>
          </w:p>
        </w:tc>
        <w:tc>
          <w:tcPr>
            <w:tcW w:w="208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Место захоронения на кладбище, участке кладбища</w:t>
            </w:r>
          </w:p>
        </w:tc>
        <w:tc>
          <w:tcPr>
            <w:tcW w:w="168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Откуда перезахоронен</w:t>
            </w:r>
          </w:p>
        </w:tc>
      </w:tr>
      <w:tr w:rsidR="00B51A64" w:rsidRPr="00E73632" w:rsidTr="005A57E5">
        <w:tc>
          <w:tcPr>
            <w:tcW w:w="5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2075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Третьяков Леонид Васильевич</w:t>
            </w:r>
          </w:p>
        </w:tc>
        <w:tc>
          <w:tcPr>
            <w:tcW w:w="112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24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Из братской могилы п. 3-го участка</w:t>
            </w:r>
          </w:p>
        </w:tc>
      </w:tr>
      <w:tr w:rsidR="00B51A64" w:rsidRPr="00E73632" w:rsidTr="005A57E5">
        <w:tc>
          <w:tcPr>
            <w:tcW w:w="5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075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Маистер</w:t>
            </w:r>
            <w:proofErr w:type="spellEnd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 xml:space="preserve"> Михаил Шмулевич</w:t>
            </w:r>
          </w:p>
        </w:tc>
        <w:tc>
          <w:tcPr>
            <w:tcW w:w="112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24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Из братской могилы п. 3-го участка</w:t>
            </w:r>
          </w:p>
        </w:tc>
      </w:tr>
      <w:tr w:rsidR="00B51A64" w:rsidRPr="00E73632" w:rsidTr="005A57E5">
        <w:tc>
          <w:tcPr>
            <w:tcW w:w="5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075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Аширамис</w:t>
            </w:r>
            <w:proofErr w:type="spellEnd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 xml:space="preserve"> Кум</w:t>
            </w:r>
          </w:p>
        </w:tc>
        <w:tc>
          <w:tcPr>
            <w:tcW w:w="112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24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Из братской могилы п. 3-го участка</w:t>
            </w:r>
          </w:p>
        </w:tc>
      </w:tr>
      <w:tr w:rsidR="00B51A64" w:rsidRPr="00E73632" w:rsidTr="005A57E5">
        <w:tc>
          <w:tcPr>
            <w:tcW w:w="5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075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Бурахин</w:t>
            </w:r>
            <w:proofErr w:type="spellEnd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Никитович</w:t>
            </w:r>
          </w:p>
        </w:tc>
        <w:tc>
          <w:tcPr>
            <w:tcW w:w="112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24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Из братской могилы п. 3-го участка</w:t>
            </w:r>
          </w:p>
        </w:tc>
      </w:tr>
      <w:tr w:rsidR="00B51A64" w:rsidRPr="00E73632" w:rsidTr="005A57E5">
        <w:tc>
          <w:tcPr>
            <w:tcW w:w="5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075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Студников</w:t>
            </w:r>
            <w:proofErr w:type="spellEnd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Иванович</w:t>
            </w:r>
          </w:p>
        </w:tc>
        <w:tc>
          <w:tcPr>
            <w:tcW w:w="112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24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08.08.1943г. умер от ран</w:t>
            </w:r>
          </w:p>
        </w:tc>
        <w:tc>
          <w:tcPr>
            <w:tcW w:w="208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Из братской могилы п. 3-го участка</w:t>
            </w:r>
          </w:p>
        </w:tc>
      </w:tr>
      <w:tr w:rsidR="00B51A64" w:rsidRPr="00E73632" w:rsidTr="005A57E5">
        <w:tc>
          <w:tcPr>
            <w:tcW w:w="5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075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 xml:space="preserve"> Крючков Трифон Иванович</w:t>
            </w:r>
          </w:p>
        </w:tc>
        <w:tc>
          <w:tcPr>
            <w:tcW w:w="112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24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погиб</w:t>
            </w:r>
          </w:p>
        </w:tc>
        <w:tc>
          <w:tcPr>
            <w:tcW w:w="208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Из братской могилы п. 3-го участка</w:t>
            </w:r>
          </w:p>
        </w:tc>
      </w:tr>
      <w:tr w:rsidR="00B51A64" w:rsidRPr="00E73632" w:rsidTr="005A57E5">
        <w:tc>
          <w:tcPr>
            <w:tcW w:w="5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075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Алибаев</w:t>
            </w:r>
            <w:proofErr w:type="spellEnd"/>
            <w:r w:rsidRPr="00E73632">
              <w:rPr>
                <w:rFonts w:ascii="Times New Roman" w:hAnsi="Times New Roman" w:cs="Times New Roman"/>
                <w:sz w:val="20"/>
                <w:szCs w:val="20"/>
              </w:rPr>
              <w:t xml:space="preserve"> Ульман</w:t>
            </w:r>
          </w:p>
        </w:tc>
        <w:tc>
          <w:tcPr>
            <w:tcW w:w="112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26.11.1942г. убит</w:t>
            </w:r>
          </w:p>
        </w:tc>
        <w:tc>
          <w:tcPr>
            <w:tcW w:w="208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Из братской могилы п. 3-го участка</w:t>
            </w:r>
          </w:p>
        </w:tc>
      </w:tr>
      <w:tr w:rsidR="00B51A64" w:rsidRPr="00E73632" w:rsidTr="005A57E5">
        <w:tc>
          <w:tcPr>
            <w:tcW w:w="5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075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Князев Виктор Петрович</w:t>
            </w:r>
          </w:p>
        </w:tc>
        <w:tc>
          <w:tcPr>
            <w:tcW w:w="112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24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25.12.1942. погиб</w:t>
            </w:r>
          </w:p>
        </w:tc>
        <w:tc>
          <w:tcPr>
            <w:tcW w:w="208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Из братской могилы п. 3-го участка</w:t>
            </w:r>
          </w:p>
        </w:tc>
      </w:tr>
      <w:tr w:rsidR="00B51A64" w:rsidRPr="00E73632" w:rsidTr="005A57E5">
        <w:tc>
          <w:tcPr>
            <w:tcW w:w="5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Ст. сержант</w:t>
            </w:r>
          </w:p>
        </w:tc>
        <w:tc>
          <w:tcPr>
            <w:tcW w:w="2075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Селиверстов Михаил Сергеевич</w:t>
            </w:r>
          </w:p>
        </w:tc>
        <w:tc>
          <w:tcPr>
            <w:tcW w:w="112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249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25.12.1942. погиб</w:t>
            </w:r>
          </w:p>
        </w:tc>
        <w:tc>
          <w:tcPr>
            <w:tcW w:w="2080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B51A64" w:rsidRPr="00E73632" w:rsidRDefault="00B51A64" w:rsidP="005A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hAnsi="Times New Roman" w:cs="Times New Roman"/>
                <w:sz w:val="20"/>
                <w:szCs w:val="20"/>
              </w:rPr>
              <w:t>Из братской могилы п. 3-го участка</w:t>
            </w:r>
          </w:p>
        </w:tc>
      </w:tr>
    </w:tbl>
    <w:p w:rsidR="00B51A64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1A64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1A64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1A64" w:rsidRDefault="00B51A64" w:rsidP="00B51A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4459">
        <w:rPr>
          <w:rFonts w:ascii="Times New Roman" w:hAnsi="Times New Roman" w:cs="Times New Roman"/>
          <w:b/>
          <w:bCs/>
          <w:sz w:val="24"/>
          <w:szCs w:val="24"/>
        </w:rPr>
        <w:t>. Фотоснимок  захоронения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8. Схема расположения захоронения:</w:t>
      </w:r>
    </w:p>
    <w:p w:rsidR="00B51A64" w:rsidRPr="00DE7FE8" w:rsidRDefault="002152DA" w:rsidP="00B51A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809875" cy="19335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A6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246CFF">
        <w:rPr>
          <w:rFonts w:ascii="Times New Roman" w:hAnsi="Times New Roman" w:cs="Times New Roman"/>
          <w:b/>
          <w:bCs/>
          <w:sz w:val="24"/>
          <w:szCs w:val="24"/>
        </w:rPr>
      </w:r>
      <w:r w:rsidR="00246CFF">
        <w:rPr>
          <w:rFonts w:ascii="Times New Roman" w:hAnsi="Times New Roman" w:cs="Times New Roman"/>
          <w:b/>
          <w:bCs/>
          <w:sz w:val="24"/>
          <w:szCs w:val="24"/>
        </w:rPr>
        <w:pict>
          <v:group id="_x0000_s1028" editas="canvas" style="width:225pt;height:138.85pt;mso-position-horizontal-relative:char;mso-position-vertical-relative:line" coordorigin="2281,9081" coordsize="6804,42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281;top:9081;width:6804;height:4251" o:preferrelative="f">
              <v:fill o:detectmouseclick="t"/>
              <v:path o:extrusionok="t" o:connecttype="none"/>
              <o:lock v:ext="edit" text="t"/>
            </v:shape>
            <v:line id="_x0000_s1030" style="position:absolute;flip:y" from="2366,9421" to="2366,12313" strokeweight="2.25pt">
              <v:stroke endarrow="block"/>
            </v:line>
            <v:shape id="_x0000_s1031" type="#_x0000_t136" style="position:absolute;left:3039;top:9166;width:1433;height:221" fillcolor="black">
              <v:shadow color="#868686"/>
              <v:textpath style="font-family:&quot;Arial&quot;;font-size:24pt;v-text-kern:t" trim="t" fitpath="t" string="Воронеж"/>
            </v:shape>
            <v:shape id="_x0000_s1032" type="#_x0000_t136" style="position:absolute;left:3205;top:10186;width:1434;height:170" fillcolor="black">
              <v:shadow color="#868686"/>
              <v:textpath style="font-family:&quot;Arial&quot;;font-size:24pt;v-text-kern:t" trim="t" fitpath="t" string="Рогачевка"/>
            </v:shape>
            <v:shape id="_x0000_s1033" type="#_x0000_t136" style="position:absolute;left:4887;top:10782;width:756;height:169" fillcolor="black">
              <v:shadow color="#868686"/>
              <v:textpath style="font-family:&quot;Arial&quot;;font-size:24pt;v-text-kern:t" trim="t" fitpath="t" string="Анна"/>
            </v:shape>
            <v:shape id="_x0000_s1034" type="#_x0000_t136" style="position:absolute;left:6650;top:10101;width:1848;height:255" fillcolor="black">
              <v:shadow color="#868686"/>
              <v:textpath style="font-family:&quot;Arial&quot;;font-size:24pt;v-text-kern:t" trim="t" fitpath="t" string="Борисоглебск"/>
            </v:shape>
            <v:line id="_x0000_s1035" style="position:absolute" from="3039,9505" to="3039,10611">
              <v:stroke startarrow="oval" endarrow="oval"/>
            </v:line>
            <v:line id="_x0000_s1036" style="position:absolute" from="3039,10611" to="7491,10611">
              <v:stroke startarrow="oval" endarrow="oval"/>
            </v:line>
            <v:line id="_x0000_s1037" style="position:absolute" from="4214,10611" to="4214,11631">
              <v:stroke startarrow="oval" endarrow="oval"/>
            </v:line>
            <v:line id="_x0000_s1038" style="position:absolute" from="6063,10611" to="6063,13163">
              <v:stroke startarrow="oval" endarrow="oval"/>
            </v:line>
            <v:line id="_x0000_s1039" style="position:absolute" from="6063,12141" to="6735,12141">
              <v:stroke startarrow="oval" endarrow="oval"/>
            </v:line>
            <v:shape id="_x0000_s1040" type="#_x0000_t136" style="position:absolute;left:4381;top:11547;width:1008;height:255" fillcolor="black">
              <v:shadow color="#868686"/>
              <v:textpath style="font-family:&quot;Arial&quot;;font-size:24pt;v-text-kern:t" trim="t" fitpath="t" string="Бобров"/>
            </v:shape>
            <v:line id="_x0000_s1041" style="position:absolute" from="4214,10611" to="5139,10611">
              <v:stroke startarrow="oval" endarrow="oval"/>
            </v:line>
            <v:shape id="_x0000_s1042" type="#_x0000_t136" style="position:absolute;left:6229;top:11462;width:925;height:169" fillcolor="black">
              <v:shadow color="#868686"/>
              <v:textpath style="font-family:&quot;Arial&quot;;font-size:24pt;v-text-kern:t" trim="t" fitpath="t" string="Таловая"/>
            </v:shape>
            <v:shape id="_x0000_s1043" type="#_x0000_t136" style="position:absolute;left:6902;top:11972;width:2183;height:426" fillcolor="black">
              <v:shadow color="#868686"/>
              <v:textpath style="font-family:&quot;Arial&quot;;font-size:24pt;v-text-kern:t" trim="t" fitpath="t" string="п. 2-го участка &#10;НИИ им. Докучаева"/>
            </v:shape>
            <v:shape id="_x0000_s1044" type="#_x0000_t136" style="position:absolute;left:6229;top:13077;width:1763;height:255" fillcolor="black">
              <v:shadow color="#868686"/>
              <v:textpath style="font-family:&quot;Arial&quot;;font-size:24pt;v-text-kern:t" trim="t" fitpath="t" string="Бутурлиновка"/>
            </v:shape>
            <v:shape id="_x0000_s1045" type="#_x0000_t136" style="position:absolute;left:2281;top:9081;width:252;height:255" fillcolor="black">
              <v:shadow color="#868686"/>
              <v:textpath style="font-family:&quot;Arial&quot;;font-size:24pt;v-text-kern:t" trim="t" fitpath="t" string="С"/>
            </v:shape>
            <v:shape id="_x0000_s1046" type="#_x0000_t136" style="position:absolute;left:2281;top:12398;width:252;height:255" fillcolor="black">
              <v:shadow color="#868686"/>
              <v:textpath style="font-family:&quot;Arial&quot;;font-size:24pt;v-text-kern:t" trim="t" fitpath="t" string="Ю"/>
            </v:shape>
            <w10:wrap type="none"/>
            <w10:anchorlock/>
          </v:group>
        </w:pict>
      </w:r>
    </w:p>
    <w:p w:rsidR="00B51A64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1A64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1A64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1A64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1A64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1A64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1A64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1A64" w:rsidRDefault="00B51A64" w:rsidP="00B51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P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3F9" w:rsidRPr="00FA13F9" w:rsidRDefault="00FA13F9" w:rsidP="0056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1A64" w:rsidRPr="00FA13F9" w:rsidRDefault="00B51A64" w:rsidP="00B51A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sectPr w:rsidR="00B51A64" w:rsidRPr="00FA13F9" w:rsidSect="00B51A64">
      <w:pgSz w:w="11906" w:h="16838"/>
      <w:pgMar w:top="1134" w:right="425" w:bottom="284" w:left="1276" w:header="709" w:footer="709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FF" w:rsidRDefault="00246CFF" w:rsidP="005611EC">
      <w:pPr>
        <w:spacing w:after="0" w:line="240" w:lineRule="auto"/>
      </w:pPr>
      <w:r>
        <w:separator/>
      </w:r>
    </w:p>
  </w:endnote>
  <w:endnote w:type="continuationSeparator" w:id="0">
    <w:p w:rsidR="00246CFF" w:rsidRDefault="00246CFF" w:rsidP="0056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FF" w:rsidRDefault="00246CFF" w:rsidP="005611EC">
      <w:pPr>
        <w:spacing w:after="0" w:line="240" w:lineRule="auto"/>
      </w:pPr>
      <w:r>
        <w:separator/>
      </w:r>
    </w:p>
  </w:footnote>
  <w:footnote w:type="continuationSeparator" w:id="0">
    <w:p w:rsidR="00246CFF" w:rsidRDefault="00246CFF" w:rsidP="0056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834DF"/>
    <w:multiLevelType w:val="hybridMultilevel"/>
    <w:tmpl w:val="2D60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55C"/>
    <w:rsid w:val="0002328B"/>
    <w:rsid w:val="0005690D"/>
    <w:rsid w:val="000768D5"/>
    <w:rsid w:val="00077868"/>
    <w:rsid w:val="000A526B"/>
    <w:rsid w:val="000B1DD6"/>
    <w:rsid w:val="000B66E9"/>
    <w:rsid w:val="001228CB"/>
    <w:rsid w:val="00174336"/>
    <w:rsid w:val="001E7B78"/>
    <w:rsid w:val="002152DA"/>
    <w:rsid w:val="00246CFF"/>
    <w:rsid w:val="002F1EE0"/>
    <w:rsid w:val="00331A9D"/>
    <w:rsid w:val="00335463"/>
    <w:rsid w:val="0041355C"/>
    <w:rsid w:val="004169CD"/>
    <w:rsid w:val="004523CE"/>
    <w:rsid w:val="00494228"/>
    <w:rsid w:val="00510517"/>
    <w:rsid w:val="005611EC"/>
    <w:rsid w:val="0056351F"/>
    <w:rsid w:val="0058409D"/>
    <w:rsid w:val="005A57E5"/>
    <w:rsid w:val="005B0324"/>
    <w:rsid w:val="006D5C08"/>
    <w:rsid w:val="00714248"/>
    <w:rsid w:val="007377E1"/>
    <w:rsid w:val="007C6ACC"/>
    <w:rsid w:val="00833935"/>
    <w:rsid w:val="00835B8F"/>
    <w:rsid w:val="009706BA"/>
    <w:rsid w:val="009D5F14"/>
    <w:rsid w:val="00A24A3B"/>
    <w:rsid w:val="00A97407"/>
    <w:rsid w:val="00AD4459"/>
    <w:rsid w:val="00B045F6"/>
    <w:rsid w:val="00B51A64"/>
    <w:rsid w:val="00BC07AF"/>
    <w:rsid w:val="00BE282F"/>
    <w:rsid w:val="00CB6259"/>
    <w:rsid w:val="00CB714D"/>
    <w:rsid w:val="00D3090F"/>
    <w:rsid w:val="00DE7FE8"/>
    <w:rsid w:val="00E64083"/>
    <w:rsid w:val="00E73632"/>
    <w:rsid w:val="00F03FDC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17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11EC"/>
    <w:pPr>
      <w:ind w:left="720"/>
    </w:pPr>
  </w:style>
  <w:style w:type="paragraph" w:styleId="a4">
    <w:name w:val="header"/>
    <w:basedOn w:val="a"/>
    <w:link w:val="a5"/>
    <w:uiPriority w:val="99"/>
    <w:rsid w:val="0056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611EC"/>
    <w:rPr>
      <w:rFonts w:cs="Times New Roman"/>
    </w:rPr>
  </w:style>
  <w:style w:type="paragraph" w:styleId="a6">
    <w:name w:val="footer"/>
    <w:basedOn w:val="a"/>
    <w:link w:val="a7"/>
    <w:uiPriority w:val="99"/>
    <w:rsid w:val="0056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611EC"/>
    <w:rPr>
      <w:rFonts w:cs="Times New Roman"/>
    </w:rPr>
  </w:style>
  <w:style w:type="table" w:styleId="a8">
    <w:name w:val="Table Grid"/>
    <w:basedOn w:val="a1"/>
    <w:uiPriority w:val="99"/>
    <w:locked/>
    <w:rsid w:val="00A9740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B7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УЧЁТНАЯ КАРТОЧКА</dc:title>
  <dc:creator>2</dc:creator>
  <cp:lastModifiedBy>Недосекина Екатерина Александровна</cp:lastModifiedBy>
  <cp:revision>3</cp:revision>
  <cp:lastPrinted>2015-12-11T05:42:00Z</cp:lastPrinted>
  <dcterms:created xsi:type="dcterms:W3CDTF">2020-04-09T10:33:00Z</dcterms:created>
  <dcterms:modified xsi:type="dcterms:W3CDTF">2020-05-07T05:23:00Z</dcterms:modified>
</cp:coreProperties>
</file>