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A2" w:rsidRDefault="00C30C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0CA2" w:rsidRDefault="00C30CA2">
      <w:pPr>
        <w:pStyle w:val="ConsPlusNormal"/>
        <w:jc w:val="both"/>
        <w:outlineLvl w:val="0"/>
      </w:pPr>
    </w:p>
    <w:p w:rsidR="00C30CA2" w:rsidRDefault="00C30CA2">
      <w:pPr>
        <w:pStyle w:val="ConsPlusTitle"/>
        <w:jc w:val="center"/>
        <w:outlineLvl w:val="0"/>
      </w:pPr>
      <w:r>
        <w:t>ГУБЕРНАТОР ВОРОНЕЖСКОЙ ОБЛАСТИ</w:t>
      </w:r>
    </w:p>
    <w:p w:rsidR="00C30CA2" w:rsidRDefault="00C30CA2">
      <w:pPr>
        <w:pStyle w:val="ConsPlusTitle"/>
        <w:jc w:val="center"/>
      </w:pPr>
    </w:p>
    <w:p w:rsidR="00C30CA2" w:rsidRDefault="00C30CA2">
      <w:pPr>
        <w:pStyle w:val="ConsPlusTitle"/>
        <w:jc w:val="center"/>
      </w:pPr>
      <w:r>
        <w:t>УКАЗ</w:t>
      </w:r>
    </w:p>
    <w:p w:rsidR="00C30CA2" w:rsidRDefault="00C30CA2">
      <w:pPr>
        <w:pStyle w:val="ConsPlusTitle"/>
        <w:jc w:val="center"/>
      </w:pPr>
      <w:r>
        <w:t>от 21 декабря 2009 г. N 550-у</w:t>
      </w:r>
    </w:p>
    <w:p w:rsidR="00C30CA2" w:rsidRDefault="00C30CA2">
      <w:pPr>
        <w:pStyle w:val="ConsPlusTitle"/>
        <w:jc w:val="center"/>
      </w:pPr>
    </w:p>
    <w:p w:rsidR="00C30CA2" w:rsidRDefault="00C30CA2">
      <w:pPr>
        <w:pStyle w:val="ConsPlusTitle"/>
        <w:jc w:val="center"/>
      </w:pPr>
      <w:r>
        <w:t>О ПРОВЕРКЕ ДОСТОВЕРНОСТИ И ПОЛНОТЫ СВЕДЕНИЙ,</w:t>
      </w:r>
    </w:p>
    <w:p w:rsidR="00C30CA2" w:rsidRDefault="00C30CA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C30CA2" w:rsidRDefault="00C30CA2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C30CA2" w:rsidRDefault="00C30CA2">
      <w:pPr>
        <w:pStyle w:val="ConsPlusTitle"/>
        <w:jc w:val="center"/>
      </w:pPr>
      <w:r>
        <w:t>ЗАМЕЩАЮЩИМИ ГОСУДАРСТВЕННЫЕ ДОЛЖНОСТИ ВОРОНЕЖСКОЙ ОБЛАСТИ,</w:t>
      </w:r>
    </w:p>
    <w:p w:rsidR="00C30CA2" w:rsidRDefault="00C30CA2">
      <w:pPr>
        <w:pStyle w:val="ConsPlusTitle"/>
        <w:jc w:val="center"/>
      </w:pPr>
      <w:r>
        <w:t>И СОБЛЮДЕНИЯ ОГРАНИЧЕНИЙ ЛИЦАМИ, ЗАМЕЩАЮЩИМИ</w:t>
      </w:r>
    </w:p>
    <w:p w:rsidR="00C30CA2" w:rsidRDefault="00C30CA2">
      <w:pPr>
        <w:pStyle w:val="ConsPlusTitle"/>
        <w:jc w:val="center"/>
      </w:pPr>
      <w:r>
        <w:t>ГОСУДАРСТВЕННЫЕ ДОЛЖНОСТИ ВОРОНЕЖСКОЙ ОБЛАСТИ</w:t>
      </w:r>
    </w:p>
    <w:p w:rsidR="00C30CA2" w:rsidRDefault="00C30C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0C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5" w:history="1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6" w:history="1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7" w:history="1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8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9" w:history="1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10" w:history="1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1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2" w:history="1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13" w:history="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постановляю: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4. Возложить на комиссию по координации работы по противодействию коррупции в Воронежской области функции по обеспечению соблюдения требований к служебному (должностному) поведению лиц, замещающих государственные должности, указанные в </w:t>
      </w:r>
      <w:hyperlink w:anchor="P52" w:history="1">
        <w:r>
          <w:rPr>
            <w:color w:val="0000FF"/>
          </w:rPr>
          <w:t>подпункте "а" пункта 1</w:t>
        </w:r>
      </w:hyperlink>
      <w:r>
        <w:t xml:space="preserve"> положения, утвержденного настоящим указом, и урегулированию конфликта интересов.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17" w:history="1">
        <w:r>
          <w:rPr>
            <w:color w:val="0000FF"/>
          </w:rPr>
          <w:t>N 45-у</w:t>
        </w:r>
      </w:hyperlink>
      <w:r>
        <w:t xml:space="preserve">, от 20.11.2015 </w:t>
      </w:r>
      <w:hyperlink r:id="rId18" w:history="1">
        <w:r>
          <w:rPr>
            <w:color w:val="0000FF"/>
          </w:rPr>
          <w:t>N 488-у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оставляю за собой.</w:t>
      </w: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right"/>
      </w:pPr>
      <w:r>
        <w:t>Губернатор Воронежской области</w:t>
      </w:r>
    </w:p>
    <w:p w:rsidR="00C30CA2" w:rsidRDefault="00C30CA2">
      <w:pPr>
        <w:pStyle w:val="ConsPlusNormal"/>
        <w:jc w:val="right"/>
      </w:pPr>
      <w:r>
        <w:t>А.В.ГОРДЕЕВ</w:t>
      </w: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right"/>
        <w:outlineLvl w:val="0"/>
      </w:pPr>
      <w:r>
        <w:t>Утверждено</w:t>
      </w:r>
    </w:p>
    <w:p w:rsidR="00C30CA2" w:rsidRDefault="00C30CA2">
      <w:pPr>
        <w:pStyle w:val="ConsPlusNormal"/>
        <w:jc w:val="right"/>
      </w:pPr>
      <w:r>
        <w:t>указом</w:t>
      </w:r>
    </w:p>
    <w:p w:rsidR="00C30CA2" w:rsidRDefault="00C30CA2">
      <w:pPr>
        <w:pStyle w:val="ConsPlusNormal"/>
        <w:jc w:val="right"/>
      </w:pPr>
      <w:r>
        <w:t>губернатора Воронежской области</w:t>
      </w:r>
    </w:p>
    <w:p w:rsidR="00C30CA2" w:rsidRDefault="00C30CA2">
      <w:pPr>
        <w:pStyle w:val="ConsPlusNormal"/>
        <w:jc w:val="right"/>
      </w:pPr>
      <w:r>
        <w:lastRenderedPageBreak/>
        <w:t>от 21.12.2009 N 550-у</w:t>
      </w: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Title"/>
        <w:jc w:val="center"/>
      </w:pPr>
      <w:bookmarkStart w:id="1" w:name="P38"/>
      <w:bookmarkEnd w:id="1"/>
      <w:r>
        <w:t>ПОЛОЖЕНИЕ</w:t>
      </w:r>
    </w:p>
    <w:p w:rsidR="00C30CA2" w:rsidRDefault="00C30CA2">
      <w:pPr>
        <w:pStyle w:val="ConsPlusTitle"/>
        <w:jc w:val="center"/>
      </w:pPr>
      <w:r>
        <w:t>О ПРОВЕРКЕ ДОСТОВЕРНОСТИ И ПОЛНОТЫ СВЕДЕНИЙ,</w:t>
      </w:r>
    </w:p>
    <w:p w:rsidR="00C30CA2" w:rsidRDefault="00C30CA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C30CA2" w:rsidRDefault="00C30CA2">
      <w:pPr>
        <w:pStyle w:val="ConsPlusTitle"/>
        <w:jc w:val="center"/>
      </w:pPr>
      <w:r>
        <w:t>ГОСУДАРСТВЕННЫХ ДОЛЖНОСТЕЙ ВОРОНЕЖСКОЙ ОБЛАСТИ, ЛИЦАМИ,</w:t>
      </w:r>
    </w:p>
    <w:p w:rsidR="00C30CA2" w:rsidRDefault="00C30CA2">
      <w:pPr>
        <w:pStyle w:val="ConsPlusTitle"/>
        <w:jc w:val="center"/>
      </w:pPr>
      <w:r>
        <w:t>ЗАМЕЩАЮЩИМИ ГОСУДАРСТВЕННЫЕ ДОЛЖНОСТИ ВОРОНЕЖСКОЙ ОБЛАСТИ,</w:t>
      </w:r>
    </w:p>
    <w:p w:rsidR="00C30CA2" w:rsidRDefault="00C30CA2">
      <w:pPr>
        <w:pStyle w:val="ConsPlusTitle"/>
        <w:jc w:val="center"/>
      </w:pPr>
      <w:r>
        <w:t>И СОБЛЮДЕНИЯ ОГРАНИЧЕНИЙ ЛИЦАМИ, ЗАМЕЩАЮЩИМИ</w:t>
      </w:r>
    </w:p>
    <w:p w:rsidR="00C30CA2" w:rsidRDefault="00C30CA2">
      <w:pPr>
        <w:pStyle w:val="ConsPlusTitle"/>
        <w:jc w:val="center"/>
      </w:pPr>
      <w:r>
        <w:t>ГОСУДАРСТВЕННЫЕ ДОЛЖНОСТИ ВОРОНЕЖСКОЙ ОБЛАСТИ</w:t>
      </w:r>
    </w:p>
    <w:p w:rsidR="00C30CA2" w:rsidRDefault="00C30C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0C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20" w:history="1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1" w:history="1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2" w:history="1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3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4" w:history="1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20.11.2015 </w:t>
            </w:r>
            <w:hyperlink r:id="rId25" w:history="1">
              <w:r>
                <w:rPr>
                  <w:color w:val="0000FF"/>
                </w:rPr>
                <w:t>N 488-у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6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C30CA2" w:rsidRDefault="00C30C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7" w:history="1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29.12.2020 </w:t>
            </w:r>
            <w:hyperlink r:id="rId28" w:history="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ind w:firstLine="540"/>
        <w:jc w:val="both"/>
      </w:pPr>
      <w:bookmarkStart w:id="2" w:name="P51"/>
      <w:bookmarkEnd w:id="2"/>
      <w:r>
        <w:t>1. Настоящим Положением определяется порядок осуществления проверки:</w:t>
      </w:r>
    </w:p>
    <w:p w:rsidR="00C30CA2" w:rsidRDefault="00C30CA2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области":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0" w:history="1">
        <w:r>
          <w:rPr>
            <w:color w:val="0000FF"/>
          </w:rPr>
          <w:t>N 89-у</w:t>
        </w:r>
      </w:hyperlink>
      <w:r>
        <w:t xml:space="preserve">, от 24.07.2014 </w:t>
      </w:r>
      <w:hyperlink r:id="rId31" w:history="1">
        <w:r>
          <w:rPr>
            <w:color w:val="0000FF"/>
          </w:rPr>
          <w:t>N 253-у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гражданами, претендующими на замещение государственных должностей Воронежской области (далее - граждане), на отчетную дату;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2" w:history="1">
        <w:r>
          <w:rPr>
            <w:color w:val="0000FF"/>
          </w:rPr>
          <w:t>N 253-у</w:t>
        </w:r>
      </w:hyperlink>
      <w:r>
        <w:t xml:space="preserve">, от 19.06.2015 </w:t>
      </w:r>
      <w:hyperlink r:id="rId33" w:history="1">
        <w:r>
          <w:rPr>
            <w:color w:val="0000FF"/>
          </w:rPr>
          <w:t>N 267-у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лицами, замещающими государственные должности Воронежской области, за отчетный период и за два года, предшествующих отчетному периоду;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Воронежской области в соответствии с действующим законодательством о государственных должностях;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5" w:history="1">
        <w:r>
          <w:rPr>
            <w:color w:val="0000FF"/>
          </w:rPr>
          <w:t>N 253-у</w:t>
        </w:r>
      </w:hyperlink>
      <w:r>
        <w:t xml:space="preserve">, от 05.10.2017 </w:t>
      </w:r>
      <w:hyperlink r:id="rId36" w:history="1">
        <w:r>
          <w:rPr>
            <w:color w:val="0000FF"/>
          </w:rPr>
          <w:t>N 386-у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государственные должности Воронежской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Воронежской области от 11.11.2009 N 133-ОЗ "О государственных должностях Воронежской области" (далее - установленные ограничения).</w:t>
      </w:r>
    </w:p>
    <w:p w:rsidR="00C30CA2" w:rsidRDefault="00C30CA2">
      <w:pPr>
        <w:pStyle w:val="ConsPlusNormal"/>
        <w:jc w:val="both"/>
      </w:pPr>
      <w:r>
        <w:t xml:space="preserve">(пп. "в"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2. Проверка осуществляется: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- гражданскими служащими управления по профилактике коррупционных и иных правонарушений правительства области, по решению губернатора Воронежской области в отношении граждан и лиц, замещающих государственные должности Воронежской области в правительстве области и исполнительных органах государственной власти области;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- гражданскими служащими аппарата Воронежской областной Думы, ответственными за </w:t>
      </w:r>
      <w:r>
        <w:lastRenderedPageBreak/>
        <w:t>работу по профилактике коррупционных и иных правонарушений, по решению председателя Воронежской областной Думы в отношении граждан и лиц, замещающих государственные должности Воронежской области в Воронежской областной Думе, уполномоченного по правам человека в Воронежской области;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- гражданскими служащими Контрольно-счетной палаты Воронежской области, ответственными за работу по профилактике коррупционных и иных правонарушений, по решению председателя Контрольно-счетной палаты области в отношении граждан и лиц, замещающих государственные должности Воронежской области в Контрольно-счетной палате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- гражданскими служащими Избирательной комиссии Воронежской области, ответственными за работу по профилактике коррупционных и иных правонарушений, по решению председателя Избирательной комиссии Воронежской области в отношении граждан и лиц, замещающих государственные должности Воронежской области в Избирательной комиссии Воронежской области.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Воронежской области, и оформляется в письменной форме.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1" w:history="1">
        <w:r>
          <w:rPr>
            <w:color w:val="0000FF"/>
          </w:rPr>
          <w:t>Указ</w:t>
        </w:r>
      </w:hyperlink>
      <w:r>
        <w:t xml:space="preserve"> губернатора Воронежской области от 03.05.2012 N 135-у.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51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работниками управления по профилактике коррупционных и иных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30CA2" w:rsidRDefault="00C30CA2">
      <w:pPr>
        <w:pStyle w:val="ConsPlusNormal"/>
        <w:jc w:val="both"/>
      </w:pPr>
      <w:r>
        <w:t xml:space="preserve">(пп. "б"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05.10.2017 N 386-у)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44" w:history="1">
        <w:r w:rsidR="00C30CA2">
          <w:rPr>
            <w:color w:val="0000FF"/>
          </w:rPr>
          <w:t>в</w:t>
        </w:r>
      </w:hyperlink>
      <w:r w:rsidR="00C30CA2"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45" w:history="1">
        <w:r w:rsidR="00C30CA2">
          <w:rPr>
            <w:color w:val="0000FF"/>
          </w:rPr>
          <w:t>г</w:t>
        </w:r>
      </w:hyperlink>
      <w:r w:rsidR="00C30CA2">
        <w:t>) Общественной палатой Российской Федерации;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46" w:history="1">
        <w:r w:rsidR="00C30CA2">
          <w:rPr>
            <w:color w:val="0000FF"/>
          </w:rPr>
          <w:t>д</w:t>
        </w:r>
      </w:hyperlink>
      <w:r w:rsidR="00C30CA2">
        <w:t>) Общественной палатой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C30CA2" w:rsidRDefault="00C30CA2">
      <w:pPr>
        <w:pStyle w:val="ConsPlusNormal"/>
        <w:jc w:val="both"/>
      </w:pPr>
      <w:r>
        <w:t xml:space="preserve">(пп. "е"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C30CA2" w:rsidRDefault="00C30CA2">
      <w:pPr>
        <w:pStyle w:val="ConsPlusNormal"/>
        <w:jc w:val="both"/>
      </w:pPr>
      <w:r>
        <w:t xml:space="preserve">(п. 4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45-у)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lastRenderedPageBreak/>
        <w:t>7. При осуществлении проверки ответственные за работу по профилактике коррупционных и иных правонарушений вправе: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по согласованию с губернатором Воронежской области, председателем Воронежской областной Думы, председателем Контрольно-счетной палаты области, председателем Избирательной комиссии Воронежской области проводить собеседование с гражданином или лицом, замещающим государственную должность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государственную должность Воронежской области,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49" w:history="1">
        <w:r>
          <w:rPr>
            <w:color w:val="0000FF"/>
          </w:rPr>
          <w:t>N 135-у</w:t>
        </w:r>
      </w:hyperlink>
      <w:r>
        <w:t xml:space="preserve">, от 11.03.2013 </w:t>
      </w:r>
      <w:hyperlink r:id="rId50" w:history="1">
        <w:r>
          <w:rPr>
            <w:color w:val="0000FF"/>
          </w:rPr>
          <w:t>N 89-у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государственную должность Воронежской области,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51" w:history="1">
        <w:r>
          <w:rPr>
            <w:color w:val="0000FF"/>
          </w:rPr>
          <w:t>N 135-у</w:t>
        </w:r>
      </w:hyperlink>
      <w:r>
        <w:t xml:space="preserve">, от 11.03.2013 </w:t>
      </w:r>
      <w:hyperlink r:id="rId52" w:history="1">
        <w:r>
          <w:rPr>
            <w:color w:val="0000FF"/>
          </w:rPr>
          <w:t>N 89-у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г) направлять в установленном порядке запрос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замещающего государственную должность Воронежской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Воронежской области, установленных ограничений;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53" w:history="1">
        <w:r>
          <w:rPr>
            <w:color w:val="0000FF"/>
          </w:rPr>
          <w:t>N 45-у</w:t>
        </w:r>
      </w:hyperlink>
      <w:r>
        <w:t xml:space="preserve">, от 11.03.2013 </w:t>
      </w:r>
      <w:hyperlink r:id="rId54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55" w:history="1">
        <w:r>
          <w:rPr>
            <w:color w:val="0000FF"/>
          </w:rPr>
          <w:t>N 267-у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лицом, замещающим государственную должность Воронежской области, в соответствии с законодательством Российской Федерации о противодействии коррупции.</w:t>
      </w:r>
    </w:p>
    <w:p w:rsidR="00C30CA2" w:rsidRDefault="00C30CA2">
      <w:pPr>
        <w:pStyle w:val="ConsPlusNormal"/>
        <w:jc w:val="both"/>
      </w:pPr>
      <w:r>
        <w:t xml:space="preserve">(пп. "е"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должностными лицами, </w:t>
      </w:r>
      <w:hyperlink r:id="rId57" w:history="1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 положений Федерального закона "О противодействии коррупции".</w:t>
      </w:r>
    </w:p>
    <w:p w:rsidR="00C30CA2" w:rsidRDefault="00C30CA2">
      <w:pPr>
        <w:pStyle w:val="ConsPlusNormal"/>
        <w:jc w:val="both"/>
      </w:pPr>
      <w:r>
        <w:t xml:space="preserve">(п. 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29.12.2020 N 497-у)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8. В запросе, предусмотренном </w:t>
      </w:r>
      <w:hyperlink w:anchor="P90" w:history="1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 Воронежской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государственную должность Воронежской области, в отношении которого имеются сведения о несоблюдении им установленных ограничений;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0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61" w:history="1">
        <w:r>
          <w:rPr>
            <w:color w:val="0000FF"/>
          </w:rPr>
          <w:t>N 267-у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гражданского служащего, подготовившего запрос;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C30CA2" w:rsidRDefault="00C30CA2">
      <w:pPr>
        <w:pStyle w:val="ConsPlusNormal"/>
        <w:jc w:val="both"/>
      </w:pPr>
      <w:r>
        <w:t xml:space="preserve">(пп. "ж"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C30CA2" w:rsidRDefault="00C30CA2">
      <w:pPr>
        <w:pStyle w:val="ConsPlusNormal"/>
        <w:jc w:val="both"/>
      </w:pPr>
      <w:r>
        <w:t xml:space="preserve">(пп. "з"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Федерации, устанавливающими компетенцию соответствующих государственных органов, и представить запрашиваемую информацию.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11. Государственные органы области обеспечивают: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Воронежской области, о начале в отношении него проверки - в течение двух рабочих дней со дня получения соответствующего решения;</w:t>
      </w:r>
    </w:p>
    <w:p w:rsidR="00C30CA2" w:rsidRDefault="00C30CA2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б) проведение в случае обращения гражданина или лица, замещающего государственную должность Воронежской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Воронежской области, а при наличии уважительной причины - в срок, согласованный с гражданином или лицом, замещающим государственную должность Воронежской области.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12. По окончании проверки государственные органы обязаны ознакомить гражданина или лицо, замещающее государственную должность Воронежской области, с результатами проверки с соблюдением законодательства Российской Федерации о государственной тайне.</w:t>
      </w:r>
    </w:p>
    <w:p w:rsidR="00C30CA2" w:rsidRDefault="00C30CA2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13. Гражданин или лицо, замещающее государственную должность Воронежской области, вправе: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lastRenderedPageBreak/>
        <w:t xml:space="preserve">а) давать пояснения в письменной форме: в ходе проверки; по вопросам, указанным в </w:t>
      </w:r>
      <w:hyperlink w:anchor="P113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Положения; по результатам проверки;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13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 xml:space="preserve">14. Пояснения, указанные в </w:t>
      </w:r>
      <w:hyperlink w:anchor="P115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15. На период проведения проверки лицо, замещающее государственную должность Воронежской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Воронежской области, от замещаемой должности денежное содержание по замещаемой им должности сохраняется.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16. Гражданские служащие управления по профилактике коррупционных и иных правонарушений правительства области, аппарата областной Думы, Контрольно-счетной палаты области, Избирательной комиссии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представляют лицу, принявшему решение о проведении проверки, доклад о ее результатах.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65" w:history="1">
        <w:r>
          <w:rPr>
            <w:color w:val="0000FF"/>
          </w:rPr>
          <w:t>N 135-у</w:t>
        </w:r>
      </w:hyperlink>
      <w:r>
        <w:t xml:space="preserve">, от 06.09.2016 </w:t>
      </w:r>
      <w:hyperlink r:id="rId66" w:history="1">
        <w:r>
          <w:rPr>
            <w:color w:val="0000FF"/>
          </w:rPr>
          <w:t>N 304-у</w:t>
        </w:r>
      </w:hyperlink>
      <w:r>
        <w:t>)</w:t>
      </w:r>
    </w:p>
    <w:p w:rsidR="00C30CA2" w:rsidRDefault="00C30CA2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17. По результатам проверки должностному лицу, уполномоченному назначать гражданина на государственную должность Воронежской области или назначившему лицо, замещающее государственную должность Воронежской области, на соответствующую государственную должность Воронежской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о назначении гражданина на государственную должность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об отказе гражданину в назначении на государственную должность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 Воронежской области, мер юридической ответственности;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г) о применении к лицу, замещающему государственную должность Воронежской области, мер юридической ответственности;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Воронежской области.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C30CA2" w:rsidRDefault="00C30CA2">
      <w:pPr>
        <w:pStyle w:val="ConsPlusNormal"/>
        <w:jc w:val="both"/>
      </w:pPr>
      <w:r>
        <w:t xml:space="preserve">(п. 17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69" w:history="1">
        <w:r w:rsidR="00C30CA2">
          <w:rPr>
            <w:color w:val="0000FF"/>
          </w:rPr>
          <w:t>18</w:t>
        </w:r>
      </w:hyperlink>
      <w:r w:rsidR="00C30CA2">
        <w:t xml:space="preserve"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лица, замещающего государственную должность Воронежской области, в отношении которых проводилась проверка, правоохранительным и </w:t>
      </w:r>
      <w:r w:rsidR="00C30CA2">
        <w:lastRenderedPageBreak/>
        <w:t>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представившим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70" w:history="1">
        <w:r w:rsidR="00C30CA2">
          <w:rPr>
            <w:color w:val="0000FF"/>
          </w:rPr>
          <w:t>19</w:t>
        </w:r>
      </w:hyperlink>
      <w:r w:rsidR="00C30CA2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71" w:history="1">
        <w:r w:rsidR="00C30CA2">
          <w:rPr>
            <w:color w:val="0000FF"/>
          </w:rPr>
          <w:t>20</w:t>
        </w:r>
      </w:hyperlink>
      <w:r w:rsidR="00C30CA2">
        <w:t xml:space="preserve">. Должностное лицо, уполномоченное назначать гражданина на государственную должность Воронежской области или назначившее лицо, замещающее государственную должность Воронежской области, на соответствующую государственную должность Воронежской области, рассмотрев доклад и соответствующее предложение, указанные в </w:t>
      </w:r>
      <w:hyperlink w:anchor="P125" w:history="1">
        <w:r w:rsidR="00C30CA2">
          <w:rPr>
            <w:color w:val="0000FF"/>
          </w:rPr>
          <w:t>пункте 17</w:t>
        </w:r>
      </w:hyperlink>
      <w:r w:rsidR="00C30CA2">
        <w:t xml:space="preserve"> настоящего Положения, принимает одно из следующих решений: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а) назначить гражданина на государственную должность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б) отказать гражданину в назначении на государственную должность Воронежской области;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в) применить к лицу, замещающему государственную должность Воронежской области, меры юридической ответственности;</w:t>
      </w:r>
    </w:p>
    <w:p w:rsidR="00C30CA2" w:rsidRDefault="00C30CA2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Воронежской области.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20.11.2015 N 488-у)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bookmarkStart w:id="8" w:name="P142"/>
    <w:bookmarkEnd w:id="8"/>
    <w:p w:rsidR="00C30CA2" w:rsidRDefault="00C30CA2">
      <w:pPr>
        <w:pStyle w:val="ConsPlusNormal"/>
        <w:spacing w:before="220"/>
        <w:ind w:firstLine="540"/>
        <w:jc w:val="both"/>
      </w:pPr>
      <w:r w:rsidRPr="007F34D5">
        <w:fldChar w:fldCharType="begin"/>
      </w:r>
      <w:r>
        <w:instrText xml:space="preserve"> HYPERLINK "consultantplus://offline/ref=08CD6D6B39E5D09C5A9AF59F449267D4063166B09246C15E40B040028F18E94AC2C69DF75F838F946689D6610EA21987697113CB29112E01A152A4fCI1I" </w:instrText>
      </w:r>
      <w:r w:rsidRPr="007F34D5">
        <w:fldChar w:fldCharType="separate"/>
      </w:r>
      <w:r>
        <w:rPr>
          <w:color w:val="0000FF"/>
        </w:rPr>
        <w:t>21</w:t>
      </w:r>
      <w:r w:rsidRPr="007F34D5">
        <w:rPr>
          <w:color w:val="0000FF"/>
        </w:rPr>
        <w:fldChar w:fldCharType="end"/>
      </w:r>
      <w:r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области, в соответствии с </w:t>
      </w:r>
      <w:hyperlink r:id="rId74" w:history="1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 приобщаются к личным делам.</w:t>
      </w:r>
    </w:p>
    <w:p w:rsidR="00C30CA2" w:rsidRDefault="00C30CA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C30CA2" w:rsidRDefault="00287571">
      <w:pPr>
        <w:pStyle w:val="ConsPlusNormal"/>
        <w:spacing w:before="220"/>
        <w:ind w:firstLine="540"/>
        <w:jc w:val="both"/>
      </w:pPr>
      <w:hyperlink r:id="rId76" w:history="1">
        <w:r w:rsidR="00C30CA2">
          <w:rPr>
            <w:color w:val="0000FF"/>
          </w:rPr>
          <w:t>22</w:t>
        </w:r>
      </w:hyperlink>
      <w:r w:rsidR="00C30CA2">
        <w:t xml:space="preserve">. Копии справок, указанных в </w:t>
      </w:r>
      <w:hyperlink w:anchor="P142" w:history="1">
        <w:r w:rsidR="00C30CA2">
          <w:rPr>
            <w:color w:val="0000FF"/>
          </w:rPr>
          <w:t>пункте 21</w:t>
        </w:r>
      </w:hyperlink>
      <w:r w:rsidR="00C30CA2">
        <w:t xml:space="preserve"> настоящего Положения, и материалы проверки хранятся в управлении по профилактике коррупционных и иных правонарушений правительства области, подразделении областной Думы, Контрольно-счетной палаты области, Избирательной комиссии области, уполномоченного по правам человека в Воронежской области в течение трех лет со дня ее окончания, после чего передаются в архив соответствующего государственного органа.</w:t>
      </w:r>
    </w:p>
    <w:p w:rsidR="00C30CA2" w:rsidRDefault="00C30CA2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77" w:history="1">
        <w:r>
          <w:rPr>
            <w:color w:val="0000FF"/>
          </w:rPr>
          <w:t>N 135-у</w:t>
        </w:r>
      </w:hyperlink>
      <w:r>
        <w:t xml:space="preserve">, от 06.09.2016 </w:t>
      </w:r>
      <w:hyperlink r:id="rId78" w:history="1">
        <w:r>
          <w:rPr>
            <w:color w:val="0000FF"/>
          </w:rPr>
          <w:t>N 304-у</w:t>
        </w:r>
      </w:hyperlink>
      <w:r>
        <w:t>)</w:t>
      </w: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jc w:val="both"/>
      </w:pPr>
    </w:p>
    <w:p w:rsidR="00C30CA2" w:rsidRDefault="00C30C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A68" w:rsidRDefault="00B53A68"/>
    <w:sectPr w:rsidR="00B53A68" w:rsidSect="0080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A2"/>
    <w:rsid w:val="00287571"/>
    <w:rsid w:val="00B53A68"/>
    <w:rsid w:val="00C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D5DD-95F8-48CE-A3B9-D3A6D3C8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CD6D6B39E5D09C5A9AF59F449267D4063166B09741C45D41B91D088741E548C5C9C2E058CA83956689D46900FD1C9278291ECF330F2C1DBD50A6C2fCI2I" TargetMode="External"/><Relationship Id="rId18" Type="http://schemas.openxmlformats.org/officeDocument/2006/relationships/hyperlink" Target="consultantplus://offline/ref=08CD6D6B39E5D09C5A9AF59F449267D4063166B09046C35C42B040028F18E94AC2C69DF75F838F946689D46F0EA21987697113CB29112E01A152A4fCI1I" TargetMode="External"/><Relationship Id="rId26" Type="http://schemas.openxmlformats.org/officeDocument/2006/relationships/hyperlink" Target="consultantplus://offline/ref=08CD6D6B39E5D09C5A9AF59F449267D4063166B09143C35048B040028F18E94AC2C69DF75F838F946689D56D0EA21987697113CB29112E01A152A4fCI1I" TargetMode="External"/><Relationship Id="rId39" Type="http://schemas.openxmlformats.org/officeDocument/2006/relationships/hyperlink" Target="consultantplus://offline/ref=08CD6D6B39E5D09C5A9AF59F449267D4063166B09143C35048B040028F18E94AC2C69DF75F838F946689D56C0EA21987697113CB29112E01A152A4fCI1I" TargetMode="External"/><Relationship Id="rId21" Type="http://schemas.openxmlformats.org/officeDocument/2006/relationships/hyperlink" Target="consultantplus://offline/ref=08CD6D6B39E5D09C5A9AF59F449267D4063166B09246C15E40B040028F18E94AC2C69DF75F838F946689D46C0EA21987697113CB29112E01A152A4fCI1I" TargetMode="External"/><Relationship Id="rId34" Type="http://schemas.openxmlformats.org/officeDocument/2006/relationships/hyperlink" Target="consultantplus://offline/ref=08CD6D6B39E5D09C5A9AF59F449267D4063166B09044C15144B040028F18E94AC2C69DF75F838F946689D5690EA21987697113CB29112E01A152A4fCI1I" TargetMode="External"/><Relationship Id="rId42" Type="http://schemas.openxmlformats.org/officeDocument/2006/relationships/hyperlink" Target="consultantplus://offline/ref=08CD6D6B39E5D09C5A9AF59F449267D4063166B09246C15E40B040028F18E94AC2C69DF75F838F946689D4600EA21987697113CB29112E01A152A4fCI1I" TargetMode="External"/><Relationship Id="rId47" Type="http://schemas.openxmlformats.org/officeDocument/2006/relationships/hyperlink" Target="consultantplus://offline/ref=08CD6D6B39E5D09C5A9AF59F449267D4063166B09246C15E40B040028F18E94AC2C69DF75F838F946689D56A0EA21987697113CB29112E01A152A4fCI1I" TargetMode="External"/><Relationship Id="rId50" Type="http://schemas.openxmlformats.org/officeDocument/2006/relationships/hyperlink" Target="consultantplus://offline/ref=08CD6D6B39E5D09C5A9AF59F449267D4063166B09F44C75C45B040028F18E94AC2C69DF75F838F946689D46E0EA21987697113CB29112E01A152A4fCI1I" TargetMode="External"/><Relationship Id="rId55" Type="http://schemas.openxmlformats.org/officeDocument/2006/relationships/hyperlink" Target="consultantplus://offline/ref=08CD6D6B39E5D09C5A9AF59F449267D4063166B09044C15144B040028F18E94AC2C69DF75F838F946689D5680EA21987697113CB29112E01A152A4fCI1I" TargetMode="External"/><Relationship Id="rId63" Type="http://schemas.openxmlformats.org/officeDocument/2006/relationships/hyperlink" Target="consultantplus://offline/ref=08CD6D6B39E5D09C5A9AF59F449267D4063166B09044C15144B040028F18E94AC2C69DF75F838F946689D5610EA21987697113CB29112E01A152A4fCI1I" TargetMode="External"/><Relationship Id="rId68" Type="http://schemas.openxmlformats.org/officeDocument/2006/relationships/hyperlink" Target="consultantplus://offline/ref=08CD6D6B39E5D09C5A9AF59F449267D4063166B09246C15E40B040028F18E94AC2C69DF75F838F946689D6680EA21987697113CB29112E01A152A4fCI1I" TargetMode="External"/><Relationship Id="rId76" Type="http://schemas.openxmlformats.org/officeDocument/2006/relationships/hyperlink" Target="consultantplus://offline/ref=08CD6D6B39E5D09C5A9AF59F449267D4063166B09246C15E40B040028F18E94AC2C69DF75F838F946689D6610EA21987697113CB29112E01A152A4fCI1I" TargetMode="External"/><Relationship Id="rId7" Type="http://schemas.openxmlformats.org/officeDocument/2006/relationships/hyperlink" Target="consultantplus://offline/ref=08CD6D6B39E5D09C5A9AF59F449267D4063166B09F44C75C45B040028F18E94AC2C69DF75F838F946689D46C0EA21987697113CB29112E01A152A4fCI1I" TargetMode="External"/><Relationship Id="rId71" Type="http://schemas.openxmlformats.org/officeDocument/2006/relationships/hyperlink" Target="consultantplus://offline/ref=08CD6D6B39E5D09C5A9AF59F449267D4063166B09246C15E40B040028F18E94AC2C69DF75F838F946689D6610EA21987697113CB29112E01A152A4fC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CD6D6B39E5D09C5A9AF59F449267D4063166B09044C15144B040028F18E94AC2C69DF75F838F946689D46F0EA21987697113CB29112E01A152A4fCI1I" TargetMode="External"/><Relationship Id="rId29" Type="http://schemas.openxmlformats.org/officeDocument/2006/relationships/hyperlink" Target="consultantplus://offline/ref=08CD6D6B39E5D09C5A9AF59F449267D4063166B09741C45B40BC1D088741E548C5C9C2E058CA83956689D06906FD1C9278291ECF330F2C1DBD50A6C2fCI2I" TargetMode="External"/><Relationship Id="rId11" Type="http://schemas.openxmlformats.org/officeDocument/2006/relationships/hyperlink" Target="consultantplus://offline/ref=08CD6D6B39E5D09C5A9AF59F449267D4063166B09143C35048B040028F18E94AC2C69DF75F838F946689D56D0EA21987697113CB29112E01A152A4fCI1I" TargetMode="External"/><Relationship Id="rId24" Type="http://schemas.openxmlformats.org/officeDocument/2006/relationships/hyperlink" Target="consultantplus://offline/ref=08CD6D6B39E5D09C5A9AF59F449267D4063166B09044C15144B040028F18E94AC2C69DF75F838F946689D46E0EA21987697113CB29112E01A152A4fCI1I" TargetMode="External"/><Relationship Id="rId32" Type="http://schemas.openxmlformats.org/officeDocument/2006/relationships/hyperlink" Target="consultantplus://offline/ref=08CD6D6B39E5D09C5A9AF59F449267D4063166B09041C15A46B040028F18E94AC2C69DF75F838F946689D4610EA21987697113CB29112E01A152A4fCI1I" TargetMode="External"/><Relationship Id="rId37" Type="http://schemas.openxmlformats.org/officeDocument/2006/relationships/hyperlink" Target="consultantplus://offline/ref=08CD6D6B39E5D09C5A9AF59F449267D4063166B09741C45B40BC1D088741E548C5C9C2E04ACADB99668DCA6907E84AC33Ef7IDI" TargetMode="External"/><Relationship Id="rId40" Type="http://schemas.openxmlformats.org/officeDocument/2006/relationships/hyperlink" Target="consultantplus://offline/ref=08CD6D6B39E5D09C5A9AF59F449267D4063166B09246C15E40B040028F18E94AC2C69DF75F838F946689D46F0EA21987697113CB29112E01A152A4fCI1I" TargetMode="External"/><Relationship Id="rId45" Type="http://schemas.openxmlformats.org/officeDocument/2006/relationships/hyperlink" Target="consultantplus://offline/ref=08CD6D6B39E5D09C5A9AF59F449267D4063166B09246C15E40B040028F18E94AC2C69DF75F838F946689D56B0EA21987697113CB29112E01A152A4fCI1I" TargetMode="External"/><Relationship Id="rId53" Type="http://schemas.openxmlformats.org/officeDocument/2006/relationships/hyperlink" Target="consultantplus://offline/ref=08CD6D6B39E5D09C5A9AF59F449267D4063166B09548C05046B040028F18E94AC2C69DF75F838F946689D6680EA21987697113CB29112E01A152A4fCI1I" TargetMode="External"/><Relationship Id="rId58" Type="http://schemas.openxmlformats.org/officeDocument/2006/relationships/hyperlink" Target="consultantplus://offline/ref=08CD6D6B39E5D09C5A9AF59F449267D4063166B09044C15144B040028F18E94AC2C69DF75F838F946689D56B0EA21987697113CB29112E01A152A4fCI1I" TargetMode="External"/><Relationship Id="rId66" Type="http://schemas.openxmlformats.org/officeDocument/2006/relationships/hyperlink" Target="consultantplus://offline/ref=08CD6D6B39E5D09C5A9AF59F449267D4063166B09143C35048B040028F18E94AC2C69DF75F838F946689D56F0EA21987697113CB29112E01A152A4fCI1I" TargetMode="External"/><Relationship Id="rId74" Type="http://schemas.openxmlformats.org/officeDocument/2006/relationships/hyperlink" Target="consultantplus://offline/ref=08CD6D6B39E5D09C5A9AF59F449267D4063166B09741C45B40BC1D088741E548C5C9C2E04ACADB99668DCA6907E84AC33Ef7IDI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08CD6D6B39E5D09C5A9AF59F449267D4063166B09548C05046B040028F18E94AC2C69DF75F838F946689D46C0EA21987697113CB29112E01A152A4fCI1I" TargetMode="External"/><Relationship Id="rId61" Type="http://schemas.openxmlformats.org/officeDocument/2006/relationships/hyperlink" Target="consultantplus://offline/ref=08CD6D6B39E5D09C5A9AF59F449267D4063166B09044C15144B040028F18E94AC2C69DF75F838F946689D56C0EA21987697113CB29112E01A152A4fCI1I" TargetMode="External"/><Relationship Id="rId10" Type="http://schemas.openxmlformats.org/officeDocument/2006/relationships/hyperlink" Target="consultantplus://offline/ref=08CD6D6B39E5D09C5A9AF59F449267D4063166B09046C35C42B040028F18E94AC2C69DF75F838F946689D46C0EA21987697113CB29112E01A152A4fCI1I" TargetMode="External"/><Relationship Id="rId19" Type="http://schemas.openxmlformats.org/officeDocument/2006/relationships/hyperlink" Target="consultantplus://offline/ref=08CD6D6B39E5D09C5A9AF59F449267D4063166B09044C15144B040028F18E94AC2C69DF75F838F946689D46F0EA21987697113CB29112E01A152A4fCI1I" TargetMode="External"/><Relationship Id="rId31" Type="http://schemas.openxmlformats.org/officeDocument/2006/relationships/hyperlink" Target="consultantplus://offline/ref=08CD6D6B39E5D09C5A9AF59F449267D4063166B09041C15A46B040028F18E94AC2C69DF75F838F946689D46E0EA21987697113CB29112E01A152A4fCI1I" TargetMode="External"/><Relationship Id="rId44" Type="http://schemas.openxmlformats.org/officeDocument/2006/relationships/hyperlink" Target="consultantplus://offline/ref=08CD6D6B39E5D09C5A9AF59F449267D4063166B09246C15E40B040028F18E94AC2C69DF75F838F946689D56B0EA21987697113CB29112E01A152A4fCI1I" TargetMode="External"/><Relationship Id="rId52" Type="http://schemas.openxmlformats.org/officeDocument/2006/relationships/hyperlink" Target="consultantplus://offline/ref=08CD6D6B39E5D09C5A9AF59F449267D4063166B09F44C75C45B040028F18E94AC2C69DF75F838F946689D46E0EA21987697113CB29112E01A152A4fCI1I" TargetMode="External"/><Relationship Id="rId60" Type="http://schemas.openxmlformats.org/officeDocument/2006/relationships/hyperlink" Target="consultantplus://offline/ref=08CD6D6B39E5D09C5A9AF59F449267D4063166B09F44C75C45B040028F18E94AC2C69DF75F838F946689D4610EA21987697113CB29112E01A152A4fCI1I" TargetMode="External"/><Relationship Id="rId65" Type="http://schemas.openxmlformats.org/officeDocument/2006/relationships/hyperlink" Target="consultantplus://offline/ref=08CD6D6B39E5D09C5A9AF59F449267D4063166B09246C15E40B040028F18E94AC2C69DF75F838F946689D6690EA21987697113CB29112E01A152A4fCI1I" TargetMode="External"/><Relationship Id="rId73" Type="http://schemas.openxmlformats.org/officeDocument/2006/relationships/hyperlink" Target="consultantplus://offline/ref=08CD6D6B39E5D09C5A9AF59F449267D4063166B09246C15E40B040028F18E94AC2C69DF75F838F946689D6600EA21987697113CB29112E01A152A4fCI1I" TargetMode="External"/><Relationship Id="rId78" Type="http://schemas.openxmlformats.org/officeDocument/2006/relationships/hyperlink" Target="consultantplus://offline/ref=08CD6D6B39E5D09C5A9AF59F449267D4063166B09143C35048B040028F18E94AC2C69DF75F838F946689D56E0EA21987697113CB29112E01A152A4fCI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CD6D6B39E5D09C5A9AF59F449267D4063166B09044C15144B040028F18E94AC2C69DF75F838F946689D46C0EA21987697113CB29112E01A152A4fCI1I" TargetMode="External"/><Relationship Id="rId14" Type="http://schemas.openxmlformats.org/officeDocument/2006/relationships/hyperlink" Target="consultantplus://offline/ref=08CD6D6B39E5D09C5A9AEB9252FE38D1043F30B59448CF0F1CEF1B5FD811E31D8589C4B61985DAC522DCD96901E848C1227E13CDf3I6I" TargetMode="External"/><Relationship Id="rId22" Type="http://schemas.openxmlformats.org/officeDocument/2006/relationships/hyperlink" Target="consultantplus://offline/ref=08CD6D6B39E5D09C5A9AF59F449267D4063166B09F44C75C45B040028F18E94AC2C69DF75F838F946689D46C0EA21987697113CB29112E01A152A4fCI1I" TargetMode="External"/><Relationship Id="rId27" Type="http://schemas.openxmlformats.org/officeDocument/2006/relationships/hyperlink" Target="consultantplus://offline/ref=08CD6D6B39E5D09C5A9AF59F449267D4063166B09148C35A41B040028F18E94AC2C69DF75F838F946689D46C0EA21987697113CB29112E01A152A4fCI1I" TargetMode="External"/><Relationship Id="rId30" Type="http://schemas.openxmlformats.org/officeDocument/2006/relationships/hyperlink" Target="consultantplus://offline/ref=08CD6D6B39E5D09C5A9AF59F449267D4063166B09F44C75C45B040028F18E94AC2C69DF75F838F946689D46F0EA21987697113CB29112E01A152A4fCI1I" TargetMode="External"/><Relationship Id="rId35" Type="http://schemas.openxmlformats.org/officeDocument/2006/relationships/hyperlink" Target="consultantplus://offline/ref=08CD6D6B39E5D09C5A9AF59F449267D4063166B09041C15A46B040028F18E94AC2C69DF75F838F946689D4600EA21987697113CB29112E01A152A4fCI1I" TargetMode="External"/><Relationship Id="rId43" Type="http://schemas.openxmlformats.org/officeDocument/2006/relationships/hyperlink" Target="consultantplus://offline/ref=08CD6D6B39E5D09C5A9AF59F449267D4063166B09148C35A41B040028F18E94AC2C69DF75F838F946689D46E0EA21987697113CB29112E01A152A4fCI1I" TargetMode="External"/><Relationship Id="rId48" Type="http://schemas.openxmlformats.org/officeDocument/2006/relationships/hyperlink" Target="consultantplus://offline/ref=08CD6D6B39E5D09C5A9AF59F449267D4063166B09548C05046B040028F18E94AC2C69DF75F838F946689D56C0EA21987697113CB29112E01A152A4fCI1I" TargetMode="External"/><Relationship Id="rId56" Type="http://schemas.openxmlformats.org/officeDocument/2006/relationships/hyperlink" Target="consultantplus://offline/ref=08CD6D6B39E5D09C5A9AF59F449267D4063166B09246C15E40B040028F18E94AC2C69DF75F838F946689D5610EA21987697113CB29112E01A152A4fCI1I" TargetMode="External"/><Relationship Id="rId64" Type="http://schemas.openxmlformats.org/officeDocument/2006/relationships/hyperlink" Target="consultantplus://offline/ref=08CD6D6B39E5D09C5A9AF59F449267D4063166B09044C15144B040028F18E94AC2C69DF75F838F946689D5600EA21987697113CB29112E01A152A4fCI1I" TargetMode="External"/><Relationship Id="rId69" Type="http://schemas.openxmlformats.org/officeDocument/2006/relationships/hyperlink" Target="consultantplus://offline/ref=08CD6D6B39E5D09C5A9AF59F449267D4063166B09246C15E40B040028F18E94AC2C69DF75F838F946689D6610EA21987697113CB29112E01A152A4fCI1I" TargetMode="External"/><Relationship Id="rId77" Type="http://schemas.openxmlformats.org/officeDocument/2006/relationships/hyperlink" Target="consultantplus://offline/ref=08CD6D6B39E5D09C5A9AF59F449267D4063166B09246C15E40B040028F18E94AC2C69DF75F838F946689D76C0EA21987697113CB29112E01A152A4fCI1I" TargetMode="External"/><Relationship Id="rId8" Type="http://schemas.openxmlformats.org/officeDocument/2006/relationships/hyperlink" Target="consultantplus://offline/ref=08CD6D6B39E5D09C5A9AF59F449267D4063166B09041C15A46B040028F18E94AC2C69DF75F838F946689D46C0EA21987697113CB29112E01A152A4fCI1I" TargetMode="External"/><Relationship Id="rId51" Type="http://schemas.openxmlformats.org/officeDocument/2006/relationships/hyperlink" Target="consultantplus://offline/ref=08CD6D6B39E5D09C5A9AF59F449267D4063166B09246C15E40B040028F18E94AC2C69DF75F838F946689D56E0EA21987697113CB29112E01A152A4fCI1I" TargetMode="External"/><Relationship Id="rId72" Type="http://schemas.openxmlformats.org/officeDocument/2006/relationships/hyperlink" Target="consultantplus://offline/ref=08CD6D6B39E5D09C5A9AF59F449267D4063166B09046C35C42B040028F18E94AC2C69DF75F838F946689D4600EA21987697113CB29112E01A152A4fCI1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8CD6D6B39E5D09C5A9AF59F449267D4063166B09148C35A41B040028F18E94AC2C69DF75F838F946689D46C0EA21987697113CB29112E01A152A4fCI1I" TargetMode="External"/><Relationship Id="rId17" Type="http://schemas.openxmlformats.org/officeDocument/2006/relationships/hyperlink" Target="consultantplus://offline/ref=08CD6D6B39E5D09C5A9AF59F449267D4063166B09548C05046B040028F18E94AC2C69DF75F838F946689D46F0EA21987697113CB29112E01A152A4fCI1I" TargetMode="External"/><Relationship Id="rId25" Type="http://schemas.openxmlformats.org/officeDocument/2006/relationships/hyperlink" Target="consultantplus://offline/ref=08CD6D6B39E5D09C5A9AF59F449267D4063166B09046C35C42B040028F18E94AC2C69DF75F838F946689D46E0EA21987697113CB29112E01A152A4fCI1I" TargetMode="External"/><Relationship Id="rId33" Type="http://schemas.openxmlformats.org/officeDocument/2006/relationships/hyperlink" Target="consultantplus://offline/ref=08CD6D6B39E5D09C5A9AF59F449267D4063166B09044C15144B040028F18E94AC2C69DF75F838F946689D4600EA21987697113CB29112E01A152A4fCI1I" TargetMode="External"/><Relationship Id="rId38" Type="http://schemas.openxmlformats.org/officeDocument/2006/relationships/hyperlink" Target="consultantplus://offline/ref=08CD6D6B39E5D09C5A9AF59F449267D4063166B09041C15A46B040028F18E94AC2C69DF75F838F946689D5690EA21987697113CB29112E01A152A4fCI1I" TargetMode="External"/><Relationship Id="rId46" Type="http://schemas.openxmlformats.org/officeDocument/2006/relationships/hyperlink" Target="consultantplus://offline/ref=08CD6D6B39E5D09C5A9AF59F449267D4063166B09246C15E40B040028F18E94AC2C69DF75F838F946689D56B0EA21987697113CB29112E01A152A4fCI1I" TargetMode="External"/><Relationship Id="rId59" Type="http://schemas.openxmlformats.org/officeDocument/2006/relationships/hyperlink" Target="consultantplus://offline/ref=08CD6D6B39E5D09C5A9AF59F449267D4063166B09741C45D41B91D088741E548C5C9C2E058CA83956689D46900FD1C9278291ECF330F2C1DBD50A6C2fCI2I" TargetMode="External"/><Relationship Id="rId67" Type="http://schemas.openxmlformats.org/officeDocument/2006/relationships/hyperlink" Target="consultantplus://offline/ref=08CD6D6B39E5D09C5A9AF59F449267D4063166B09046C35C42B040028F18E94AC2C69DF75F838F946689D4610EA21987697113CB29112E01A152A4fCI1I" TargetMode="External"/><Relationship Id="rId20" Type="http://schemas.openxmlformats.org/officeDocument/2006/relationships/hyperlink" Target="consultantplus://offline/ref=08CD6D6B39E5D09C5A9AF59F449267D4063166B09548C05046B040028F18E94AC2C69DF75F838F946689D4610EA21987697113CB29112E01A152A4fCI1I" TargetMode="External"/><Relationship Id="rId41" Type="http://schemas.openxmlformats.org/officeDocument/2006/relationships/hyperlink" Target="consultantplus://offline/ref=08CD6D6B39E5D09C5A9AF59F449267D4063166B09246C15E40B040028F18E94AC2C69DF75F838F946689D46E0EA21987697113CB29112E01A152A4fCI1I" TargetMode="External"/><Relationship Id="rId54" Type="http://schemas.openxmlformats.org/officeDocument/2006/relationships/hyperlink" Target="consultantplus://offline/ref=08CD6D6B39E5D09C5A9AF59F449267D4063166B09F44C75C45B040028F18E94AC2C69DF75F838F946689D46E0EA21987697113CB29112E01A152A4fCI1I" TargetMode="External"/><Relationship Id="rId62" Type="http://schemas.openxmlformats.org/officeDocument/2006/relationships/hyperlink" Target="consultantplus://offline/ref=08CD6D6B39E5D09C5A9AF59F449267D4063166B09044C15144B040028F18E94AC2C69DF75F838F946689D56F0EA21987697113CB29112E01A152A4fCI1I" TargetMode="External"/><Relationship Id="rId70" Type="http://schemas.openxmlformats.org/officeDocument/2006/relationships/hyperlink" Target="consultantplus://offline/ref=08CD6D6B39E5D09C5A9AF59F449267D4063166B09246C15E40B040028F18E94AC2C69DF75F838F946689D6610EA21987697113CB29112E01A152A4fCI1I" TargetMode="External"/><Relationship Id="rId75" Type="http://schemas.openxmlformats.org/officeDocument/2006/relationships/hyperlink" Target="consultantplus://offline/ref=08CD6D6B39E5D09C5A9AF59F449267D4063166B09F44C75C45B040028F18E94AC2C69DF75F838F946689D4600EA21987697113CB29112E01A152A4fCI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D6D6B39E5D09C5A9AF59F449267D4063166B09246C15E40B040028F18E94AC2C69DF75F838F946689D46C0EA21987697113CB29112E01A152A4fCI1I" TargetMode="External"/><Relationship Id="rId15" Type="http://schemas.openxmlformats.org/officeDocument/2006/relationships/hyperlink" Target="consultantplus://offline/ref=08CD6D6B39E5D09C5A9AF59F449267D4063166B09741C45B40BC1D088741E548C5C9C2E058CA83956689D06906FD1C9278291ECF330F2C1DBD50A6C2fCI2I" TargetMode="External"/><Relationship Id="rId23" Type="http://schemas.openxmlformats.org/officeDocument/2006/relationships/hyperlink" Target="consultantplus://offline/ref=08CD6D6B39E5D09C5A9AF59F449267D4063166B09041C15A46B040028F18E94AC2C69DF75F838F946689D46C0EA21987697113CB29112E01A152A4fCI1I" TargetMode="External"/><Relationship Id="rId28" Type="http://schemas.openxmlformats.org/officeDocument/2006/relationships/hyperlink" Target="consultantplus://offline/ref=08CD6D6B39E5D09C5A9AF59F449267D4063166B09741C45D41B91D088741E548C5C9C2E058CA83956689D46900FD1C9278291ECF330F2C1DBD50A6C2fCI2I" TargetMode="External"/><Relationship Id="rId36" Type="http://schemas.openxmlformats.org/officeDocument/2006/relationships/hyperlink" Target="consultantplus://offline/ref=08CD6D6B39E5D09C5A9AF59F449267D4063166B09148C35A41B040028F18E94AC2C69DF75F838F946689D46F0EA21987697113CB29112E01A152A4fCI1I" TargetMode="External"/><Relationship Id="rId49" Type="http://schemas.openxmlformats.org/officeDocument/2006/relationships/hyperlink" Target="consultantplus://offline/ref=08CD6D6B39E5D09C5A9AF59F449267D4063166B09246C15E40B040028F18E94AC2C69DF75F838F946689D56F0EA21987697113CB29112E01A152A4fCI1I" TargetMode="External"/><Relationship Id="rId57" Type="http://schemas.openxmlformats.org/officeDocument/2006/relationships/hyperlink" Target="consultantplus://offline/ref=08CD6D6B39E5D09C5A9AEB9252FE38D1043D38BA9741CF0F1CEF1B5FD811E31D8589C4B51B8E8F946F82803841A345C3386213CD29132C1DfA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Руководитель Аппарата</cp:lastModifiedBy>
  <cp:revision>2</cp:revision>
  <dcterms:created xsi:type="dcterms:W3CDTF">2022-12-13T04:56:00Z</dcterms:created>
  <dcterms:modified xsi:type="dcterms:W3CDTF">2022-12-13T04:56:00Z</dcterms:modified>
</cp:coreProperties>
</file>