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4336" w:rsidRDefault="00754336">
      <w:pPr>
        <w:pStyle w:val="1"/>
      </w:pPr>
      <w:r>
        <w:fldChar w:fldCharType="begin"/>
      </w:r>
      <w:r>
        <w:instrText>HYPERLINK "http://internet.garant.ru/document/redirect/402619978/0"</w:instrText>
      </w:r>
      <w:r>
        <w:fldChar w:fldCharType="separate"/>
      </w:r>
      <w:r>
        <w:rPr>
          <w:rStyle w:val="a4"/>
          <w:rFonts w:cs="Times New Roman CYR"/>
          <w:b w:val="0"/>
          <w:bCs w:val="0"/>
        </w:rPr>
        <w:t>Указ Президента РФ от 16 августа 2021 г. N 478 "О Национальном плане противодействия коррупции на 2021 - 2024 годы"</w:t>
      </w:r>
      <w:r>
        <w:fldChar w:fldCharType="end"/>
      </w:r>
    </w:p>
    <w:p w:rsidR="00754336" w:rsidRDefault="00754336"/>
    <w:p w:rsidR="00754336" w:rsidRDefault="00754336">
      <w:r>
        <w:t xml:space="preserve">В соответствии с </w:t>
      </w:r>
      <w:hyperlink r:id="rId8" w:history="1">
        <w:r>
          <w:rPr>
            <w:rStyle w:val="a4"/>
            <w:rFonts w:cs="Times New Roman CYR"/>
          </w:rPr>
          <w:t>пунктом 1 части 1 статьи 5</w:t>
        </w:r>
      </w:hyperlink>
      <w:r>
        <w:t xml:space="preserve"> Федерального закона от 25 декабря 2008 г. N 273-ФЗ "О противодействии коррупции" постановляю:</w:t>
      </w:r>
    </w:p>
    <w:p w:rsidR="00754336" w:rsidRDefault="00754336">
      <w:bookmarkStart w:id="1" w:name="sub_1"/>
      <w:r>
        <w:t xml:space="preserve">1. Утвердить прилагаемый </w:t>
      </w:r>
      <w:hyperlink w:anchor="sub_1000" w:history="1">
        <w:r>
          <w:rPr>
            <w:rStyle w:val="a4"/>
            <w:rFonts w:cs="Times New Roman CYR"/>
          </w:rPr>
          <w:t>Национальный план</w:t>
        </w:r>
      </w:hyperlink>
      <w:r>
        <w:t xml:space="preserve"> противодействия коррупции на 2021 - 2024 годы.</w:t>
      </w:r>
    </w:p>
    <w:p w:rsidR="00754336" w:rsidRDefault="00754336">
      <w:bookmarkStart w:id="2" w:name="sub_2"/>
      <w:bookmarkEnd w:id="1"/>
      <w:r>
        <w:t xml:space="preserve">2. Руководителям федеральных органов исполнительной власти обеспечить в соответствии с </w:t>
      </w:r>
      <w:hyperlink w:anchor="sub_1000" w:history="1">
        <w:r>
          <w:rPr>
            <w:rStyle w:val="a4"/>
            <w:rFonts w:cs="Times New Roman CYR"/>
          </w:rPr>
          <w:t>Национальным 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754336" w:rsidRDefault="00754336">
      <w:bookmarkStart w:id="3" w:name="sub_3"/>
      <w:bookmarkEnd w:id="2"/>
      <w:r>
        <w:t>3. Рекомендовать:</w:t>
      </w:r>
    </w:p>
    <w:p w:rsidR="00754336" w:rsidRDefault="00754336">
      <w:bookmarkStart w:id="4" w:name="sub_31"/>
      <w:bookmarkEnd w:id="3"/>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w:anchor="sub_1000" w:history="1">
        <w:r>
          <w:rPr>
            <w:rStyle w:val="a4"/>
            <w:rFonts w:cs="Times New Roman CYR"/>
          </w:rPr>
          <w:t>Национальным планом</w:t>
        </w:r>
      </w:hyperlink>
      <w:r>
        <w:t xml:space="preserve"> реализацию предусмотренных им мероприятий и внесение изменений в свои планы противодействия коррупции;</w:t>
      </w:r>
    </w:p>
    <w:p w:rsidR="00754336" w:rsidRDefault="00754336">
      <w:bookmarkStart w:id="5" w:name="sub_32"/>
      <w:bookmarkEnd w:id="4"/>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w:anchor="sub_1000" w:history="1">
        <w:r>
          <w:rPr>
            <w:rStyle w:val="a4"/>
            <w:rFonts w:cs="Times New Roman CYR"/>
          </w:rPr>
          <w:t>Национальным 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754336" w:rsidRDefault="00754336">
      <w:bookmarkStart w:id="6" w:name="sub_4"/>
      <w:bookmarkEnd w:id="5"/>
      <w:r>
        <w:t xml:space="preserve">4. Доклады о результатах исполнения </w:t>
      </w:r>
      <w:hyperlink w:anchor="sub_2" w:history="1">
        <w:r>
          <w:rPr>
            <w:rStyle w:val="a4"/>
            <w:rFonts w:cs="Times New Roman CYR"/>
          </w:rPr>
          <w:t>пунктов 2</w:t>
        </w:r>
      </w:hyperlink>
      <w:r>
        <w:t xml:space="preserve"> и </w:t>
      </w:r>
      <w:hyperlink w:anchor="sub_3" w:history="1">
        <w:r>
          <w:rPr>
            <w:rStyle w:val="a4"/>
            <w:rFonts w:cs="Times New Roman CYR"/>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754336" w:rsidRDefault="00754336">
      <w:bookmarkStart w:id="7" w:name="sub_5"/>
      <w:bookmarkEnd w:id="6"/>
      <w:r>
        <w:t xml:space="preserve">5. Установить, что, если иное не предусмотрено </w:t>
      </w:r>
      <w:hyperlink w:anchor="sub_1000" w:history="1">
        <w:r>
          <w:rPr>
            <w:rStyle w:val="a4"/>
            <w:rFonts w:cs="Times New Roman CYR"/>
          </w:rPr>
          <w:t>Национальным планом</w:t>
        </w:r>
      </w:hyperlink>
      <w:r>
        <w:t>, доклады о результатах исполнения настоящего Указа и выполнения Национального плана (далее - доклады) представляются:</w:t>
      </w:r>
    </w:p>
    <w:p w:rsidR="00754336" w:rsidRDefault="00754336">
      <w:bookmarkStart w:id="8" w:name="sub_51"/>
      <w:bookmarkEnd w:id="7"/>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754336" w:rsidRDefault="00754336">
      <w:bookmarkStart w:id="9" w:name="sub_52"/>
      <w:bookmarkEnd w:id="8"/>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0" w:name="sub_53"/>
      <w:bookmarkEnd w:id="9"/>
      <w:r>
        <w:t xml:space="preserve">в) иными федеральными государственными органами и организациями - Президенту </w:t>
      </w:r>
      <w:r>
        <w:lastRenderedPageBreak/>
        <w:t>Российской Федерации;</w:t>
      </w:r>
    </w:p>
    <w:p w:rsidR="00754336" w:rsidRDefault="00754336">
      <w:bookmarkStart w:id="11" w:name="sub_54"/>
      <w:bookmarkEnd w:id="10"/>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2" w:name="sub_55"/>
      <w:bookmarkEnd w:id="11"/>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3" w:name="sub_56"/>
      <w:bookmarkEnd w:id="12"/>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4" w:name="sub_57"/>
      <w:bookmarkEnd w:id="13"/>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5" w:name="sub_58"/>
      <w:bookmarkEnd w:id="14"/>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6" w:name="sub_6"/>
      <w:bookmarkEnd w:id="15"/>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w:anchor="sub_1000" w:history="1">
        <w:r>
          <w:rPr>
            <w:rStyle w:val="a4"/>
            <w:rFonts w:cs="Times New Roman CYR"/>
          </w:rPr>
          <w:t>Национальным планом</w:t>
        </w:r>
      </w:hyperlink>
      <w:r>
        <w:t>, представляют в Правительство Российской Федерации подготовленные ими в целях исполнения этих поручений:</w:t>
      </w:r>
    </w:p>
    <w:p w:rsidR="00754336" w:rsidRDefault="00754336">
      <w:bookmarkStart w:id="17" w:name="sub_61"/>
      <w:bookmarkEnd w:id="16"/>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754336" w:rsidRDefault="00754336">
      <w:bookmarkStart w:id="18" w:name="sub_62"/>
      <w:bookmarkEnd w:id="17"/>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754336" w:rsidRDefault="00754336">
      <w:bookmarkStart w:id="19" w:name="sub_63"/>
      <w:bookmarkEnd w:id="18"/>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754336" w:rsidRDefault="00754336">
      <w:bookmarkStart w:id="20" w:name="sub_7"/>
      <w:bookmarkEnd w:id="19"/>
      <w:r>
        <w:t xml:space="preserve">7. Установить, что федеральные государственные органы, не указанные в </w:t>
      </w:r>
      <w:hyperlink w:anchor="sub_6" w:history="1">
        <w:r>
          <w:rPr>
            <w:rStyle w:val="a4"/>
            <w:rFonts w:cs="Times New Roman CYR"/>
          </w:rPr>
          <w:t>пункте 6</w:t>
        </w:r>
      </w:hyperlink>
      <w:r>
        <w:t xml:space="preserve"> настоящего Указа, являющиеся основными исполнителями поручений, предусмотренных </w:t>
      </w:r>
      <w:hyperlink w:anchor="sub_1000" w:history="1">
        <w:r>
          <w:rPr>
            <w:rStyle w:val="a4"/>
            <w:rFonts w:cs="Times New Roman CYR"/>
          </w:rPr>
          <w:t>Национальным 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754336" w:rsidRDefault="00754336">
      <w:bookmarkStart w:id="21" w:name="sub_8"/>
      <w:bookmarkEnd w:id="20"/>
      <w:r>
        <w:t>8. Президиуму Совета при Президенте Российской Федерации по противодействию коррупции:</w:t>
      </w:r>
    </w:p>
    <w:p w:rsidR="00754336" w:rsidRDefault="00754336">
      <w:bookmarkStart w:id="22" w:name="sub_81"/>
      <w:bookmarkEnd w:id="21"/>
      <w: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754336" w:rsidRDefault="00754336">
      <w:bookmarkStart w:id="23" w:name="sub_82"/>
      <w:bookmarkEnd w:id="22"/>
      <w:r>
        <w:t xml:space="preserve">б) рассматривать ежегодно доклад рабочей группы, названной в </w:t>
      </w:r>
      <w:hyperlink w:anchor="sub_81" w:history="1">
        <w:r>
          <w:rPr>
            <w:rStyle w:val="a4"/>
            <w:rFonts w:cs="Times New Roman CYR"/>
          </w:rPr>
          <w:t>подпункте "а"</w:t>
        </w:r>
      </w:hyperlink>
      <w:r>
        <w:t xml:space="preserve"> настоящего пункта, о реализации за отчетный период мероприятий, предусмотренных </w:t>
      </w:r>
      <w:hyperlink w:anchor="sub_1000" w:history="1">
        <w:r>
          <w:rPr>
            <w:rStyle w:val="a4"/>
            <w:rFonts w:cs="Times New Roman CYR"/>
          </w:rPr>
          <w:t>Национальным планом</w:t>
        </w:r>
      </w:hyperlink>
      <w:r>
        <w:t>.</w:t>
      </w:r>
    </w:p>
    <w:p w:rsidR="00754336" w:rsidRDefault="00754336">
      <w:bookmarkStart w:id="24" w:name="sub_9"/>
      <w:bookmarkEnd w:id="23"/>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54336" w:rsidRDefault="00754336">
      <w:bookmarkStart w:id="25" w:name="sub_10"/>
      <w:bookmarkEnd w:id="24"/>
      <w:r>
        <w:t>10. Настоящий Указ вступает в силу со дня его подписания.</w:t>
      </w:r>
    </w:p>
    <w:bookmarkEnd w:id="25"/>
    <w:p w:rsidR="00754336" w:rsidRDefault="00754336"/>
    <w:tbl>
      <w:tblPr>
        <w:tblW w:w="5000" w:type="pct"/>
        <w:tblInd w:w="108" w:type="dxa"/>
        <w:tblLook w:val="0000" w:firstRow="0" w:lastRow="0" w:firstColumn="0" w:lastColumn="0" w:noHBand="0" w:noVBand="0"/>
      </w:tblPr>
      <w:tblGrid>
        <w:gridCol w:w="7010"/>
        <w:gridCol w:w="3506"/>
      </w:tblGrid>
      <w:tr w:rsidR="00754336">
        <w:tblPrEx>
          <w:tblCellMar>
            <w:top w:w="0" w:type="dxa"/>
            <w:bottom w:w="0" w:type="dxa"/>
          </w:tblCellMar>
        </w:tblPrEx>
        <w:tc>
          <w:tcPr>
            <w:tcW w:w="3302" w:type="pct"/>
            <w:tcBorders>
              <w:top w:val="nil"/>
              <w:left w:val="nil"/>
              <w:bottom w:val="nil"/>
              <w:right w:val="nil"/>
            </w:tcBorders>
          </w:tcPr>
          <w:p w:rsidR="00754336" w:rsidRDefault="00754336">
            <w:pPr>
              <w:pStyle w:val="a6"/>
            </w:pPr>
            <w:r>
              <w:t>Президент</w:t>
            </w:r>
            <w:r>
              <w:br/>
              <w:t>Российской Федерации</w:t>
            </w:r>
          </w:p>
        </w:tc>
        <w:tc>
          <w:tcPr>
            <w:tcW w:w="1651" w:type="pct"/>
            <w:tcBorders>
              <w:top w:val="nil"/>
              <w:left w:val="nil"/>
              <w:bottom w:val="nil"/>
              <w:right w:val="nil"/>
            </w:tcBorders>
          </w:tcPr>
          <w:p w:rsidR="00754336" w:rsidRDefault="00754336">
            <w:pPr>
              <w:pStyle w:val="a5"/>
              <w:jc w:val="right"/>
            </w:pPr>
            <w:r>
              <w:t>В. Путин</w:t>
            </w:r>
          </w:p>
        </w:tc>
      </w:tr>
    </w:tbl>
    <w:p w:rsidR="00754336" w:rsidRDefault="00754336"/>
    <w:p w:rsidR="00754336" w:rsidRDefault="00754336">
      <w:pPr>
        <w:pStyle w:val="a6"/>
      </w:pPr>
      <w:r>
        <w:t>Москва, Кремль</w:t>
      </w:r>
    </w:p>
    <w:p w:rsidR="00754336" w:rsidRDefault="00754336">
      <w:pPr>
        <w:pStyle w:val="a6"/>
      </w:pPr>
      <w:r>
        <w:t>16 августа 2021 года</w:t>
      </w:r>
    </w:p>
    <w:p w:rsidR="00754336" w:rsidRDefault="00754336">
      <w:pPr>
        <w:pStyle w:val="a6"/>
      </w:pPr>
      <w:r>
        <w:t>N 478</w:t>
      </w:r>
    </w:p>
    <w:p w:rsidR="00754336" w:rsidRDefault="00754336"/>
    <w:p w:rsidR="00754336" w:rsidRDefault="00754336">
      <w:pPr>
        <w:ind w:firstLine="698"/>
        <w:jc w:val="right"/>
      </w:pPr>
      <w:bookmarkStart w:id="26" w:name="sub_1000"/>
      <w:r>
        <w:rPr>
          <w:rStyle w:val="a3"/>
          <w:bCs/>
        </w:rPr>
        <w:t>УТВЕРЖДЕН</w:t>
      </w:r>
      <w:r>
        <w:rPr>
          <w:rStyle w:val="a3"/>
          <w:bCs/>
        </w:rPr>
        <w:br/>
      </w:r>
      <w:hyperlink w:anchor="sub_0" w:history="1">
        <w:r>
          <w:rPr>
            <w:rStyle w:val="a4"/>
            <w:rFonts w:cs="Times New Roman CYR"/>
          </w:rPr>
          <w:t>Указом</w:t>
        </w:r>
      </w:hyperlink>
      <w:r>
        <w:rPr>
          <w:rStyle w:val="a3"/>
          <w:bCs/>
        </w:rPr>
        <w:t xml:space="preserve"> Президента</w:t>
      </w:r>
      <w:r>
        <w:rPr>
          <w:rStyle w:val="a3"/>
          <w:bCs/>
        </w:rPr>
        <w:br/>
        <w:t>Российской Федерации</w:t>
      </w:r>
      <w:r>
        <w:rPr>
          <w:rStyle w:val="a3"/>
          <w:bCs/>
        </w:rPr>
        <w:br/>
        <w:t>от 16 августа 2021 г. N 478</w:t>
      </w:r>
    </w:p>
    <w:bookmarkEnd w:id="26"/>
    <w:p w:rsidR="00754336" w:rsidRDefault="00754336"/>
    <w:p w:rsidR="00754336" w:rsidRDefault="00754336">
      <w:pPr>
        <w:pStyle w:val="1"/>
      </w:pPr>
      <w:r>
        <w:t>Национальный план противодействия коррупции на 2021 - 2024 годы</w:t>
      </w:r>
    </w:p>
    <w:p w:rsidR="00754336" w:rsidRDefault="00754336"/>
    <w:p w:rsidR="00754336" w:rsidRDefault="00754336">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754336" w:rsidRDefault="00754336"/>
    <w:p w:rsidR="00754336" w:rsidRDefault="00754336">
      <w:pPr>
        <w:pStyle w:val="1"/>
      </w:pPr>
      <w:bookmarkStart w:id="27" w:name="sub_1054"/>
      <w: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bookmarkEnd w:id="27"/>
    <w:p w:rsidR="00754336" w:rsidRDefault="00754336"/>
    <w:p w:rsidR="00754336" w:rsidRDefault="00754336">
      <w:bookmarkStart w:id="28" w:name="sub_1001"/>
      <w:r>
        <w:t>1. Правительству Российской Федерации:</w:t>
      </w:r>
    </w:p>
    <w:p w:rsidR="00754336" w:rsidRDefault="00754336">
      <w:bookmarkStart w:id="29" w:name="sub_1070"/>
      <w:bookmarkEnd w:id="28"/>
      <w: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w:t>
      </w:r>
      <w:r>
        <w:lastRenderedPageBreak/>
        <w:t>предложения по совершенствованию правового регулирования в этой сфере;</w:t>
      </w:r>
    </w:p>
    <w:p w:rsidR="00754336" w:rsidRDefault="00754336">
      <w:bookmarkStart w:id="30" w:name="sub_1071"/>
      <w:bookmarkEnd w:id="29"/>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754336" w:rsidRDefault="00754336">
      <w:bookmarkStart w:id="31" w:name="sub_1072"/>
      <w:bookmarkEnd w:id="30"/>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754336" w:rsidRDefault="00754336">
      <w:bookmarkStart w:id="32" w:name="sub_1073"/>
      <w:bookmarkEnd w:id="31"/>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9" w:history="1">
        <w:r>
          <w:rPr>
            <w:rStyle w:val="a4"/>
            <w:rFonts w:cs="Times New Roman CYR"/>
          </w:rPr>
          <w:t>гражданского законодательства</w:t>
        </w:r>
      </w:hyperlink>
      <w:r>
        <w:t xml:space="preserve"> и </w:t>
      </w:r>
      <w:hyperlink r:id="rId10" w:history="1">
        <w:r>
          <w:rPr>
            <w:rStyle w:val="a4"/>
            <w:rFonts w:cs="Times New Roman CYR"/>
          </w:rPr>
          <w:t>законодательства</w:t>
        </w:r>
      </w:hyperlink>
      <w:r>
        <w:t xml:space="preserve"> о противодействии коррупции в части, касающейся регулирования правоотношений в этой сфере, а также по актуализации </w:t>
      </w:r>
      <w:hyperlink r:id="rId11" w:history="1">
        <w:r>
          <w:rPr>
            <w:rStyle w:val="a4"/>
            <w:rFonts w:cs="Times New Roman CYR"/>
          </w:rPr>
          <w:t>Типового 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12" w:history="1">
        <w:r>
          <w:rPr>
            <w:rStyle w:val="a4"/>
            <w:rFonts w:cs="Times New Roman CYR"/>
          </w:rPr>
          <w:t>постановлением</w:t>
        </w:r>
      </w:hyperlink>
      <w:r>
        <w:t xml:space="preserve"> Правительства Российской Федерации от 9 января 2014 г. N 10;</w:t>
      </w:r>
    </w:p>
    <w:p w:rsidR="00754336" w:rsidRDefault="00754336">
      <w:bookmarkStart w:id="33" w:name="sub_1074"/>
      <w:bookmarkEnd w:id="32"/>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754336" w:rsidRDefault="00754336">
      <w:bookmarkStart w:id="34" w:name="sub_1075"/>
      <w:bookmarkEnd w:id="33"/>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754336" w:rsidRDefault="00754336">
      <w:bookmarkStart w:id="35" w:name="sub_1076"/>
      <w:bookmarkEnd w:id="34"/>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754336" w:rsidRDefault="00754336">
      <w:bookmarkStart w:id="36" w:name="sub_1077"/>
      <w:bookmarkEnd w:id="35"/>
      <w:r>
        <w:t>з) до 10 ноября 2021 г. представить предложения:</w:t>
      </w:r>
    </w:p>
    <w:bookmarkEnd w:id="36"/>
    <w:p w:rsidR="00754336" w:rsidRDefault="00754336">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754336" w:rsidRDefault="00754336">
      <w: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w:t>
      </w:r>
      <w:r>
        <w:lastRenderedPageBreak/>
        <w:t>предоставления этих сведений общероссийским средствам массовой информации для опубликования;</w:t>
      </w:r>
    </w:p>
    <w:p w:rsidR="00754336" w:rsidRDefault="00754336">
      <w:bookmarkStart w:id="37" w:name="sub_1078"/>
      <w:r>
        <w:t>и) подготовить с участием Генеральной прокуратуры Российской Федерации и до 10 июня 2022 г. представить предложения:</w:t>
      </w:r>
    </w:p>
    <w:p w:rsidR="00754336" w:rsidRDefault="00754336">
      <w:bookmarkStart w:id="38" w:name="sub_1782"/>
      <w:bookmarkEnd w:id="37"/>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bookmarkEnd w:id="38"/>
    <w:p w:rsidR="00754336" w:rsidRDefault="00754336">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13" w:history="1">
        <w:r>
          <w:rPr>
            <w:rStyle w:val="a4"/>
            <w:rFonts w:cs="Times New Roman CYR"/>
          </w:rPr>
          <w:t>Федеральным 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754336" w:rsidRDefault="00754336">
      <w:bookmarkStart w:id="39" w:name="sub_1002"/>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754336" w:rsidRDefault="00754336">
      <w:bookmarkStart w:id="40" w:name="sub_1003"/>
      <w:bookmarkEnd w:id="39"/>
      <w:r>
        <w:t>3. Рекомендовать Верховному Суду Российской Федерации до 1 сентября 2023 г. представить предложения:</w:t>
      </w:r>
    </w:p>
    <w:p w:rsidR="00754336" w:rsidRDefault="00754336">
      <w:bookmarkStart w:id="41" w:name="sub_1079"/>
      <w:bookmarkEnd w:id="40"/>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754336" w:rsidRDefault="00754336">
      <w:bookmarkStart w:id="42" w:name="sub_1080"/>
      <w:bookmarkEnd w:id="41"/>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754336" w:rsidRDefault="00754336">
      <w:bookmarkStart w:id="43" w:name="sub_1004"/>
      <w:bookmarkEnd w:id="42"/>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bookmarkEnd w:id="43"/>
    <w:p w:rsidR="00754336" w:rsidRDefault="00754336">
      <w:r>
        <w:t>Доклад о результатах исполнения настоящего пункта представить до 30 мая 2024 г.</w:t>
      </w:r>
    </w:p>
    <w:p w:rsidR="00754336" w:rsidRDefault="00754336">
      <w:bookmarkStart w:id="44" w:name="sub_1005"/>
      <w:r>
        <w:t>5. Генеральной прокуратуре Российской Федерации:</w:t>
      </w:r>
    </w:p>
    <w:p w:rsidR="00754336" w:rsidRDefault="00754336">
      <w:bookmarkStart w:id="45" w:name="sub_1081"/>
      <w:bookmarkEnd w:id="44"/>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754336" w:rsidRDefault="00754336">
      <w:bookmarkStart w:id="46" w:name="sub_1082"/>
      <w:bookmarkEnd w:id="45"/>
      <w:r>
        <w:t xml:space="preserve">б) подготовить с участием Следственного комитета Российской Федерации, Министерства </w:t>
      </w:r>
      <w:r>
        <w:lastRenderedPageBreak/>
        <w:t>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754336" w:rsidRDefault="00754336">
      <w:bookmarkStart w:id="47" w:name="sub_1822"/>
      <w:bookmarkEnd w:id="46"/>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4" w:history="1">
        <w:r>
          <w:rPr>
            <w:rStyle w:val="a4"/>
            <w:rFonts w:cs="Times New Roman CYR"/>
          </w:rPr>
          <w:t>статьей 76.2</w:t>
        </w:r>
      </w:hyperlink>
      <w:r>
        <w:t xml:space="preserve"> Уголовного кодекса Российской Федерации;</w:t>
      </w:r>
    </w:p>
    <w:p w:rsidR="00754336" w:rsidRDefault="00754336">
      <w:bookmarkStart w:id="48" w:name="sub_1823"/>
      <w:bookmarkEnd w:id="47"/>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754336" w:rsidRDefault="00754336">
      <w:bookmarkStart w:id="49" w:name="sub_1006"/>
      <w:bookmarkEnd w:id="48"/>
      <w:r>
        <w:t>6. Министерству труда и социальной защиты Российской Федерации:</w:t>
      </w:r>
    </w:p>
    <w:p w:rsidR="00754336" w:rsidRDefault="00754336">
      <w:bookmarkStart w:id="50" w:name="sub_1083"/>
      <w:bookmarkEnd w:id="49"/>
      <w:r>
        <w:t>а) подготовить методические рекомендации по вопросам:</w:t>
      </w:r>
    </w:p>
    <w:p w:rsidR="00754336" w:rsidRDefault="00754336">
      <w:bookmarkStart w:id="51" w:name="sub_10832"/>
      <w:bookmarkEnd w:id="50"/>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bookmarkEnd w:id="51"/>
    <w:p w:rsidR="00754336" w:rsidRDefault="00754336">
      <w:r>
        <w:t>формирования плана по противодействию коррупции федерального органа исполнительной власти;</w:t>
      </w:r>
    </w:p>
    <w:p w:rsidR="00754336" w:rsidRDefault="00754336">
      <w:bookmarkStart w:id="52" w:name="sub_1084"/>
      <w:r>
        <w:t>б) подготовить обзор правоприменительной практики, связанной с защитой лиц, сообщивших о ставших им известными фактах коррупции.</w:t>
      </w:r>
    </w:p>
    <w:bookmarkEnd w:id="52"/>
    <w:p w:rsidR="00754336" w:rsidRDefault="00754336">
      <w:r>
        <w:t>Доклад о результатах исполнения настоящего пункта представить до 25 декабря 2023 г.</w:t>
      </w:r>
    </w:p>
    <w:p w:rsidR="00754336" w:rsidRDefault="00754336"/>
    <w:p w:rsidR="00754336" w:rsidRDefault="00754336">
      <w:pPr>
        <w:pStyle w:val="1"/>
      </w:pPr>
      <w:bookmarkStart w:id="53" w:name="sub_1055"/>
      <w:r>
        <w:t>II. Повышение эффективности мер по предотвращению и урегулированию конфликта интересов</w:t>
      </w:r>
    </w:p>
    <w:bookmarkEnd w:id="53"/>
    <w:p w:rsidR="00754336" w:rsidRDefault="00754336"/>
    <w:p w:rsidR="00754336" w:rsidRDefault="00754336">
      <w:bookmarkStart w:id="54" w:name="sub_1007"/>
      <w:r>
        <w:t>7. Правительству Российской Федерации:</w:t>
      </w:r>
    </w:p>
    <w:p w:rsidR="00754336" w:rsidRDefault="00754336">
      <w:bookmarkStart w:id="55" w:name="sub_1085"/>
      <w:bookmarkEnd w:id="54"/>
      <w:r>
        <w:t xml:space="preserve">а) рассмотреть вопрос о внесении в </w:t>
      </w:r>
      <w:hyperlink r:id="rId15" w:history="1">
        <w:r>
          <w:rPr>
            <w:rStyle w:val="a4"/>
            <w:rFonts w:cs="Times New Roman CYR"/>
          </w:rPr>
          <w:t>законодательство</w:t>
        </w:r>
      </w:hyperlink>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754336" w:rsidRDefault="00754336">
      <w:bookmarkStart w:id="56" w:name="sub_1086"/>
      <w:bookmarkEnd w:id="55"/>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754336" w:rsidRDefault="00754336">
      <w:bookmarkStart w:id="57" w:name="sub_1862"/>
      <w:bookmarkEnd w:id="56"/>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16" w:history="1">
        <w:r>
          <w:rPr>
            <w:rStyle w:val="a4"/>
            <w:rFonts w:cs="Times New Roman CYR"/>
          </w:rPr>
          <w:t>Федеральном законе</w:t>
        </w:r>
      </w:hyperlink>
      <w:r>
        <w:t xml:space="preserve"> "О противодействии коррупции";</w:t>
      </w:r>
    </w:p>
    <w:bookmarkEnd w:id="57"/>
    <w:p w:rsidR="00754336" w:rsidRDefault="00754336">
      <w: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w:t>
      </w:r>
      <w:r>
        <w:lastRenderedPageBreak/>
        <w:t>принимать меры по предотвращению и урегулированию конфликта интересов.</w:t>
      </w:r>
    </w:p>
    <w:p w:rsidR="00754336" w:rsidRDefault="00754336">
      <w:r>
        <w:t xml:space="preserve">Доклад о результатах исполнения </w:t>
      </w:r>
      <w:hyperlink w:anchor="sub_1085" w:history="1">
        <w:r>
          <w:rPr>
            <w:rStyle w:val="a4"/>
            <w:rFonts w:cs="Times New Roman CYR"/>
          </w:rPr>
          <w:t>подпунктов "а"</w:t>
        </w:r>
      </w:hyperlink>
      <w:r>
        <w:t xml:space="preserve"> и </w:t>
      </w:r>
      <w:hyperlink w:anchor="sub_1086" w:history="1">
        <w:r>
          <w:rPr>
            <w:rStyle w:val="a4"/>
            <w:rFonts w:cs="Times New Roman CYR"/>
          </w:rPr>
          <w:t>"б"</w:t>
        </w:r>
      </w:hyperlink>
      <w:r>
        <w:t xml:space="preserve"> настоящего пункта представить до 20 марта 2023 г.;</w:t>
      </w:r>
    </w:p>
    <w:p w:rsidR="00754336" w:rsidRDefault="00754336">
      <w:bookmarkStart w:id="58" w:name="sub_1087"/>
      <w:r>
        <w:t xml:space="preserve">в) провести с участием Центрального банка Российской Федерации анализ практики применения норм </w:t>
      </w:r>
      <w:hyperlink r:id="rId17" w:history="1">
        <w:r>
          <w:rPr>
            <w:rStyle w:val="a4"/>
            <w:rFonts w:cs="Times New Roman CYR"/>
          </w:rPr>
          <w:t>законодательства</w:t>
        </w:r>
      </w:hyperlink>
      <w:r>
        <w:t xml:space="preserve">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754336" w:rsidRDefault="00754336">
      <w:bookmarkStart w:id="59" w:name="sub_1008"/>
      <w:bookmarkEnd w:id="58"/>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18" w:history="1">
        <w:r>
          <w:rPr>
            <w:rStyle w:val="a4"/>
            <w:rFonts w:cs="Times New Roman CYR"/>
          </w:rPr>
          <w:t>законодательства</w:t>
        </w:r>
      </w:hyperlink>
      <w:r>
        <w:t xml:space="preserve"> о противодействии коррупции, касающихся предотвращения и урегулирования конфликта интересов.</w:t>
      </w:r>
    </w:p>
    <w:p w:rsidR="00754336" w:rsidRDefault="00754336">
      <w:bookmarkStart w:id="60" w:name="sub_1009"/>
      <w:bookmarkEnd w:id="59"/>
      <w: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19" w:history="1">
        <w:r>
          <w:rPr>
            <w:rStyle w:val="a4"/>
            <w:rFonts w:cs="Times New Roman CYR"/>
          </w:rPr>
          <w:t>законодательства</w:t>
        </w:r>
      </w:hyperlink>
      <w:r>
        <w:t xml:space="preserve">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754336" w:rsidRDefault="00754336">
      <w:bookmarkStart w:id="61" w:name="sub_1010"/>
      <w:bookmarkEnd w:id="60"/>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bookmarkEnd w:id="61"/>
    <w:p w:rsidR="00754336" w:rsidRDefault="00754336">
      <w:r>
        <w:t>Доклад о результатах исполнения настоящего пункта представить до 1 июля 2024 г.</w:t>
      </w:r>
    </w:p>
    <w:p w:rsidR="00754336" w:rsidRDefault="00754336"/>
    <w:p w:rsidR="00754336" w:rsidRDefault="00754336">
      <w:pPr>
        <w:pStyle w:val="1"/>
      </w:pPr>
      <w:bookmarkStart w:id="62" w:name="sub_1056"/>
      <w: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bookmarkEnd w:id="62"/>
    <w:p w:rsidR="00754336" w:rsidRDefault="00754336"/>
    <w:p w:rsidR="00754336" w:rsidRDefault="00754336">
      <w:bookmarkStart w:id="63" w:name="sub_1011"/>
      <w:r>
        <w:t>11. Правительству Российской Федерации:</w:t>
      </w:r>
    </w:p>
    <w:p w:rsidR="00754336" w:rsidRDefault="00754336">
      <w:bookmarkStart w:id="64" w:name="sub_1088"/>
      <w:bookmarkEnd w:id="63"/>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754336" w:rsidRDefault="00754336">
      <w:bookmarkStart w:id="65" w:name="sub_1089"/>
      <w:bookmarkEnd w:id="64"/>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20" w:history="1">
        <w:r>
          <w:rPr>
            <w:rStyle w:val="a4"/>
            <w:rFonts w:cs="Times New Roman CYR"/>
          </w:rPr>
          <w:t>частью третьей статьи 7</w:t>
        </w:r>
      </w:hyperlink>
      <w:r>
        <w:t xml:space="preserve"> Федерального закона от 12 августа 1995 г. N 144-ФЗ "Об оперативно-розыскной </w:t>
      </w:r>
      <w:r>
        <w:lastRenderedPageBreak/>
        <w:t>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754336" w:rsidRDefault="00754336">
      <w:bookmarkStart w:id="66" w:name="sub_1090"/>
      <w:bookmarkEnd w:id="65"/>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bookmarkEnd w:id="66"/>
    <w:p w:rsidR="00754336" w:rsidRDefault="00754336">
      <w:r>
        <w:t>Доклад об исполнении настоящего пункта представить до 15 ноября 2022 г.</w:t>
      </w:r>
    </w:p>
    <w:p w:rsidR="00754336" w:rsidRDefault="00754336">
      <w:bookmarkStart w:id="67" w:name="sub_1012"/>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bookmarkEnd w:id="67"/>
    <w:p w:rsidR="00754336" w:rsidRDefault="00754336">
      <w:r>
        <w:t>Доклад об исполнении настоящего пункта представить до 1 ноября 2021 г.</w:t>
      </w:r>
    </w:p>
    <w:p w:rsidR="00754336" w:rsidRDefault="00754336">
      <w:bookmarkStart w:id="68" w:name="sub_1013"/>
      <w:r>
        <w:t>13. Министерству труда и социальной защиты Российской Федерации:</w:t>
      </w:r>
    </w:p>
    <w:p w:rsidR="00754336" w:rsidRDefault="00754336">
      <w:bookmarkStart w:id="69" w:name="sub_1091"/>
      <w:bookmarkEnd w:id="6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754336" w:rsidRDefault="00754336">
      <w:bookmarkStart w:id="70" w:name="sub_1092"/>
      <w:bookmarkEnd w:id="69"/>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754336" w:rsidRDefault="00754336">
      <w:bookmarkStart w:id="71" w:name="sub_1093"/>
      <w:bookmarkEnd w:id="70"/>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bookmarkEnd w:id="71"/>
    <w:p w:rsidR="00754336" w:rsidRDefault="00754336">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754336" w:rsidRDefault="00754336">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754336" w:rsidRDefault="00754336">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754336" w:rsidRDefault="00754336">
      <w:r>
        <w:t xml:space="preserve">Доклад о результатах исполнения </w:t>
      </w:r>
      <w:hyperlink w:anchor="sub_1091" w:history="1">
        <w:r>
          <w:rPr>
            <w:rStyle w:val="a4"/>
            <w:rFonts w:cs="Times New Roman CYR"/>
          </w:rPr>
          <w:t>подпунктов "а" - "в</w:t>
        </w:r>
      </w:hyperlink>
      <w:r>
        <w:t>" настоящего пункта представить до 10 октября 2022 г.;</w:t>
      </w:r>
    </w:p>
    <w:p w:rsidR="00754336" w:rsidRDefault="00754336">
      <w:bookmarkStart w:id="72" w:name="sub_1094"/>
      <w:r>
        <w:t xml:space="preserve">г) подготовить с участием Министерства юстиции Российской Федерации и до 15 ноября </w:t>
      </w:r>
      <w:r>
        <w:lastRenderedPageBreak/>
        <w:t>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754336" w:rsidRDefault="00754336">
      <w:bookmarkStart w:id="73" w:name="sub_1095"/>
      <w:bookmarkEnd w:id="72"/>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bookmarkEnd w:id="73"/>
    <w:p w:rsidR="00754336" w:rsidRDefault="00754336"/>
    <w:p w:rsidR="00754336" w:rsidRDefault="00754336">
      <w:pPr>
        <w:pStyle w:val="1"/>
      </w:pPr>
      <w:bookmarkStart w:id="74" w:name="sub_1057"/>
      <w:r>
        <w:t>IV. Совершенствование правового регулирования ответственности за несоблюдение антикоррупционных стандартов</w:t>
      </w:r>
    </w:p>
    <w:bookmarkEnd w:id="74"/>
    <w:p w:rsidR="00754336" w:rsidRDefault="00754336"/>
    <w:p w:rsidR="00754336" w:rsidRDefault="00754336">
      <w:bookmarkStart w:id="75" w:name="sub_1014"/>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bookmarkEnd w:id="75"/>
    <w:p w:rsidR="00754336" w:rsidRDefault="00754336">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754336" w:rsidRDefault="00754336">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754336" w:rsidRDefault="00754336">
      <w:bookmarkStart w:id="76" w:name="sub_1015"/>
      <w:r>
        <w:t>15. Министерству труда и социальной защиты Российской Федерации:</w:t>
      </w:r>
    </w:p>
    <w:p w:rsidR="00754336" w:rsidRDefault="00754336">
      <w:bookmarkStart w:id="77" w:name="sub_1096"/>
      <w:bookmarkEnd w:id="76"/>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754336" w:rsidRDefault="00754336">
      <w:bookmarkStart w:id="78" w:name="sub_1097"/>
      <w:bookmarkEnd w:id="77"/>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754336" w:rsidRDefault="00754336">
      <w:bookmarkStart w:id="79" w:name="sub_1098"/>
      <w:bookmarkEnd w:id="78"/>
      <w:r>
        <w:t xml:space="preserve">в) проанализировать правоприменительную практику, связанную с реализацией </w:t>
      </w:r>
      <w:hyperlink r:id="rId21" w:history="1">
        <w:r>
          <w:rPr>
            <w:rStyle w:val="a4"/>
            <w:rFonts w:cs="Times New Roman CYR"/>
          </w:rPr>
          <w:t>Федерального 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bookmarkEnd w:id="79"/>
    <w:p w:rsidR="00754336" w:rsidRDefault="00754336"/>
    <w:p w:rsidR="00754336" w:rsidRDefault="00754336">
      <w:pPr>
        <w:pStyle w:val="1"/>
      </w:pPr>
      <w:bookmarkStart w:id="80" w:name="sub_1058"/>
      <w:r>
        <w:t>V. Применение мер административного, уголовного и уголовно-процессуального воздействия и уголовного преследования</w:t>
      </w:r>
    </w:p>
    <w:bookmarkEnd w:id="80"/>
    <w:p w:rsidR="00754336" w:rsidRDefault="00754336"/>
    <w:p w:rsidR="00754336" w:rsidRDefault="00754336">
      <w:bookmarkStart w:id="81" w:name="sub_1016"/>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22" w:history="1">
        <w:r>
          <w:rPr>
            <w:rStyle w:val="a4"/>
            <w:rFonts w:cs="Times New Roman CYR"/>
          </w:rPr>
          <w:t>главой 23</w:t>
        </w:r>
      </w:hyperlink>
      <w:r>
        <w:t xml:space="preserve"> Уголовного кодекса Российской Федерации.</w:t>
      </w:r>
    </w:p>
    <w:bookmarkEnd w:id="81"/>
    <w:p w:rsidR="00754336" w:rsidRDefault="00754336">
      <w:r>
        <w:lastRenderedPageBreak/>
        <w:t>Доклад о результатах исполнения настоящего пункта представить до 30 декабря 2021 г.</w:t>
      </w:r>
    </w:p>
    <w:p w:rsidR="00754336" w:rsidRDefault="00754336">
      <w:bookmarkStart w:id="82" w:name="sub_1017"/>
      <w:r>
        <w:t>17. Генеральной прокуратуре Российской Федерации:</w:t>
      </w:r>
    </w:p>
    <w:p w:rsidR="00754336" w:rsidRDefault="00754336">
      <w:bookmarkStart w:id="83" w:name="sub_1099"/>
      <w:bookmarkEnd w:id="82"/>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754336" w:rsidRDefault="00754336">
      <w:bookmarkStart w:id="84" w:name="sub_1100"/>
      <w:bookmarkEnd w:id="83"/>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754336" w:rsidRDefault="00754336">
      <w:bookmarkStart w:id="85" w:name="sub_1101"/>
      <w:bookmarkEnd w:id="84"/>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754336" w:rsidRDefault="00754336">
      <w:bookmarkStart w:id="86" w:name="sub_1102"/>
      <w:bookmarkEnd w:id="85"/>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754336" w:rsidRDefault="00754336">
      <w:bookmarkStart w:id="87" w:name="sub_1103"/>
      <w:bookmarkEnd w:id="86"/>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754336" w:rsidRDefault="00754336">
      <w:bookmarkStart w:id="88" w:name="sub_1018"/>
      <w:bookmarkEnd w:id="87"/>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754336" w:rsidRDefault="00754336">
      <w:bookmarkStart w:id="89" w:name="sub_1182"/>
      <w:bookmarkEnd w:id="88"/>
      <w:r>
        <w:t xml:space="preserve">о внесении в </w:t>
      </w:r>
      <w:hyperlink r:id="rId23" w:history="1">
        <w:r>
          <w:rPr>
            <w:rStyle w:val="a4"/>
            <w:rFonts w:cs="Times New Roman CYR"/>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754336" w:rsidRDefault="00754336">
      <w:bookmarkStart w:id="90" w:name="sub_1183"/>
      <w:bookmarkEnd w:id="89"/>
      <w:r>
        <w:t xml:space="preserve">о внесении в </w:t>
      </w:r>
      <w:hyperlink r:id="rId24" w:history="1">
        <w:r>
          <w:rPr>
            <w:rStyle w:val="a4"/>
            <w:rFonts w:cs="Times New Roman CYR"/>
          </w:rPr>
          <w:t>части первую</w:t>
        </w:r>
      </w:hyperlink>
      <w:r>
        <w:t xml:space="preserve"> и </w:t>
      </w:r>
      <w:hyperlink r:id="rId25" w:history="1">
        <w:r>
          <w:rPr>
            <w:rStyle w:val="a4"/>
            <w:rFonts w:cs="Times New Roman CYR"/>
          </w:rPr>
          <w:t>четвертую статьи 204</w:t>
        </w:r>
      </w:hyperlink>
      <w:hyperlink r:id="rId26" w:history="1">
        <w:r>
          <w:rPr>
            <w:rStyle w:val="a4"/>
            <w:rFonts w:cs="Times New Roman CYR"/>
            <w:vertAlign w:val="superscript"/>
          </w:rPr>
          <w:t> 1</w:t>
        </w:r>
      </w:hyperlink>
      <w:r>
        <w:t xml:space="preserve"> и </w:t>
      </w:r>
      <w:hyperlink r:id="rId27" w:history="1">
        <w:r>
          <w:rPr>
            <w:rStyle w:val="a4"/>
            <w:rFonts w:cs="Times New Roman CYR"/>
          </w:rPr>
          <w:t>часть пятую статьи 291</w:t>
        </w:r>
      </w:hyperlink>
      <w:hyperlink r:id="rId28" w:history="1">
        <w:r>
          <w:rPr>
            <w:rStyle w:val="a4"/>
            <w:rFonts w:cs="Times New Roman CYR"/>
            <w:vertAlign w:val="superscript"/>
          </w:rPr>
          <w:t> 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754336" w:rsidRDefault="00754336">
      <w:bookmarkStart w:id="91" w:name="sub_1019"/>
      <w:bookmarkEnd w:id="90"/>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9" w:history="1">
        <w:r>
          <w:rPr>
            <w:rStyle w:val="a4"/>
            <w:rFonts w:cs="Times New Roman CYR"/>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bookmarkEnd w:id="91"/>
    <w:p w:rsidR="00754336" w:rsidRDefault="00754336">
      <w:r>
        <w:t>Доклад о результатах исполнения настоящего пункта представлять ежегодно, до 15 марта. Итоговый доклад представить до 10 декабря 2024 г.</w:t>
      </w:r>
    </w:p>
    <w:p w:rsidR="00754336" w:rsidRDefault="00754336"/>
    <w:p w:rsidR="00754336" w:rsidRDefault="00754336">
      <w:pPr>
        <w:pStyle w:val="1"/>
      </w:pPr>
      <w:bookmarkStart w:id="92" w:name="sub_1059"/>
      <w:r>
        <w:t>VI. Обеспечение защиты информации ограниченного доступа, полученной при осуществлении деятельности в области противодействия коррупции</w:t>
      </w:r>
    </w:p>
    <w:bookmarkEnd w:id="92"/>
    <w:p w:rsidR="00754336" w:rsidRDefault="00754336"/>
    <w:p w:rsidR="00754336" w:rsidRDefault="00754336">
      <w:bookmarkStart w:id="93" w:name="sub_1020"/>
      <w:r>
        <w:t>20. Правительству Российской Федерации:</w:t>
      </w:r>
    </w:p>
    <w:p w:rsidR="00754336" w:rsidRDefault="00754336">
      <w:bookmarkStart w:id="94" w:name="sub_1104"/>
      <w:bookmarkEnd w:id="93"/>
      <w: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30" w:history="1">
        <w:r>
          <w:rPr>
            <w:rStyle w:val="a4"/>
            <w:rFonts w:cs="Times New Roman CYR"/>
          </w:rPr>
          <w:t>законодательства</w:t>
        </w:r>
      </w:hyperlink>
      <w:r>
        <w:t xml:space="preserve"> о противодействии коррупции в целях повышения эффективности реализации мер по противодействию коррупции;</w:t>
      </w:r>
    </w:p>
    <w:p w:rsidR="00754336" w:rsidRDefault="00754336">
      <w:bookmarkStart w:id="95" w:name="sub_1105"/>
      <w:bookmarkEnd w:id="94"/>
      <w:r>
        <w:t>б) до 20 мая 2024 г. представить предложения:</w:t>
      </w:r>
    </w:p>
    <w:bookmarkEnd w:id="95"/>
    <w:p w:rsidR="00754336" w:rsidRDefault="00754336">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754336" w:rsidRDefault="00754336">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754336" w:rsidRDefault="00754336">
      <w:bookmarkStart w:id="96" w:name="sub_1021"/>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bookmarkEnd w:id="96"/>
    <w:p w:rsidR="00754336" w:rsidRDefault="00754336"/>
    <w:p w:rsidR="00754336" w:rsidRDefault="00754336">
      <w:pPr>
        <w:pStyle w:val="1"/>
      </w:pPr>
      <w:bookmarkStart w:id="97" w:name="sub_1060"/>
      <w: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bookmarkEnd w:id="97"/>
    <w:p w:rsidR="00754336" w:rsidRDefault="00754336"/>
    <w:p w:rsidR="00754336" w:rsidRDefault="00754336">
      <w:bookmarkStart w:id="98" w:name="sub_1022"/>
      <w:r>
        <w:t>22. Правительству Российской Федерации:</w:t>
      </w:r>
    </w:p>
    <w:p w:rsidR="00754336" w:rsidRDefault="00754336">
      <w:bookmarkStart w:id="99" w:name="sub_1106"/>
      <w:bookmarkEnd w:id="98"/>
      <w: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31" w:history="1">
        <w:r>
          <w:rPr>
            <w:rStyle w:val="a4"/>
            <w:rFonts w:cs="Times New Roman CYR"/>
          </w:rPr>
          <w:t>пунктом 1</w:t>
        </w:r>
      </w:hyperlink>
      <w:r>
        <w:t xml:space="preserve"> указанной статьи:</w:t>
      </w:r>
    </w:p>
    <w:bookmarkEnd w:id="99"/>
    <w:p w:rsidR="00754336" w:rsidRDefault="00754336">
      <w:r>
        <w:lastRenderedPageBreak/>
        <w:t>на лиц, замещавших государственные должности;</w:t>
      </w:r>
    </w:p>
    <w:p w:rsidR="00754336" w:rsidRDefault="00754336">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754336" w:rsidRDefault="00754336">
      <w:bookmarkStart w:id="100" w:name="sub_1107"/>
      <w:r>
        <w:t xml:space="preserve">б) до 20 июня 2024 г. представить предложения о порядке проведения проверки соблюдения гражданами ограничения, предусмотренного </w:t>
      </w:r>
      <w:hyperlink r:id="rId32" w:history="1">
        <w:r>
          <w:rPr>
            <w:rStyle w:val="a4"/>
            <w:rFonts w:cs="Times New Roman CYR"/>
          </w:rPr>
          <w:t>пунктом 1 статьи 12</w:t>
        </w:r>
      </w:hyperlink>
      <w:r>
        <w:t xml:space="preserve"> Федерального закона "О противодействии коррупции".</w:t>
      </w:r>
    </w:p>
    <w:bookmarkEnd w:id="100"/>
    <w:p w:rsidR="00754336" w:rsidRDefault="00754336"/>
    <w:p w:rsidR="00754336" w:rsidRDefault="00754336">
      <w:pPr>
        <w:pStyle w:val="1"/>
      </w:pPr>
      <w:bookmarkStart w:id="101" w:name="sub_1061"/>
      <w:r>
        <w:t>VIII. Реализация мер по противодействию коррупции в организациях, осуществляющих деятельность в частном секторе экономики</w:t>
      </w:r>
    </w:p>
    <w:bookmarkEnd w:id="101"/>
    <w:p w:rsidR="00754336" w:rsidRDefault="00754336"/>
    <w:p w:rsidR="00754336" w:rsidRDefault="00754336">
      <w:bookmarkStart w:id="102" w:name="sub_1023"/>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bookmarkEnd w:id="102"/>
    <w:p w:rsidR="00754336" w:rsidRDefault="00754336">
      <w:r>
        <w:t>Доклад о результатах исполнения настоящего пункта представить до 30 мая 2023 г.</w:t>
      </w:r>
    </w:p>
    <w:p w:rsidR="00754336" w:rsidRDefault="00754336">
      <w:bookmarkStart w:id="103" w:name="sub_1024"/>
      <w:r>
        <w:t>24. Рекомендовать Торгово-промышленной палате Российской Федерации:</w:t>
      </w:r>
    </w:p>
    <w:p w:rsidR="00754336" w:rsidRDefault="00754336">
      <w:bookmarkStart w:id="104" w:name="sub_1108"/>
      <w:bookmarkEnd w:id="103"/>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754336" w:rsidRDefault="00754336">
      <w:bookmarkStart w:id="105" w:name="sub_1109"/>
      <w:bookmarkEnd w:id="104"/>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bookmarkEnd w:id="105"/>
    <w:p w:rsidR="00754336" w:rsidRDefault="00754336">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754336" w:rsidRDefault="00754336">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754336" w:rsidRDefault="00754336"/>
    <w:p w:rsidR="00754336" w:rsidRDefault="00754336">
      <w:pPr>
        <w:pStyle w:val="1"/>
      </w:pPr>
      <w:bookmarkStart w:id="106" w:name="sub_1062"/>
      <w:r>
        <w:t>IX. Совершенствование правовых и организационных основ противодействия коррупции в субъектах Российской Федерации</w:t>
      </w:r>
    </w:p>
    <w:bookmarkEnd w:id="106"/>
    <w:p w:rsidR="00754336" w:rsidRDefault="00754336"/>
    <w:p w:rsidR="00754336" w:rsidRDefault="00754336">
      <w:bookmarkStart w:id="107" w:name="sub_1025"/>
      <w:r>
        <w:t>25. Правительству Российской Федерации:</w:t>
      </w:r>
    </w:p>
    <w:p w:rsidR="00754336" w:rsidRDefault="00754336">
      <w:bookmarkStart w:id="108" w:name="sub_1110"/>
      <w:bookmarkEnd w:id="107"/>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33" w:history="1">
        <w:r>
          <w:rPr>
            <w:rStyle w:val="a4"/>
            <w:rFonts w:cs="Times New Roman CYR"/>
          </w:rPr>
          <w:t>Типового положения</w:t>
        </w:r>
      </w:hyperlink>
      <w:r>
        <w:t xml:space="preserve"> о комиссии по координации работы по противодействию коррупции в субъекте Российской Федерации и </w:t>
      </w:r>
      <w:hyperlink r:id="rId34" w:history="1">
        <w:r>
          <w:rPr>
            <w:rStyle w:val="a4"/>
            <w:rFonts w:cs="Times New Roman CYR"/>
          </w:rPr>
          <w:t>Типового положения</w:t>
        </w:r>
      </w:hyperlink>
      <w:r>
        <w:t xml:space="preserve"> об органе субъекта Российской Федерации по профилактике коррупционных и иных правонарушений, утвержденных </w:t>
      </w:r>
      <w:hyperlink r:id="rId35" w:history="1">
        <w:r>
          <w:rPr>
            <w:rStyle w:val="a4"/>
            <w:rFonts w:cs="Times New Roman CYR"/>
          </w:rPr>
          <w:t>Указом</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Доклад о </w:t>
      </w:r>
      <w:r>
        <w:lastRenderedPageBreak/>
        <w:t>результатах исполнения настоящего подпункта представить до 1 июля 2023 г.;</w:t>
      </w:r>
    </w:p>
    <w:p w:rsidR="00754336" w:rsidRDefault="00754336">
      <w:bookmarkStart w:id="109" w:name="sub_1111"/>
      <w:bookmarkEnd w:id="108"/>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754336" w:rsidRDefault="00754336">
      <w:bookmarkStart w:id="110" w:name="sub_1026"/>
      <w:bookmarkEnd w:id="109"/>
      <w: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36" w:history="1">
        <w:r>
          <w:rPr>
            <w:rStyle w:val="a4"/>
            <w:rFonts w:cs="Times New Roman CYR"/>
          </w:rPr>
          <w:t>законодательства</w:t>
        </w:r>
      </w:hyperlink>
      <w:r>
        <w:t xml:space="preserve"> о противодействии коррупции.</w:t>
      </w:r>
    </w:p>
    <w:bookmarkEnd w:id="110"/>
    <w:p w:rsidR="00754336" w:rsidRDefault="00754336">
      <w:r>
        <w:t>Доклад о результатах исполнения настоящего пункта представить до 10 декабря 2024 г.</w:t>
      </w:r>
    </w:p>
    <w:p w:rsidR="00754336" w:rsidRDefault="00754336">
      <w:bookmarkStart w:id="111" w:name="sub_1027"/>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bookmarkEnd w:id="111"/>
    <w:p w:rsidR="00754336" w:rsidRDefault="00754336">
      <w:r>
        <w:t>Доклад о результатах исполнения настоящего пункта представлять ежегодно, до 1 марта.</w:t>
      </w:r>
    </w:p>
    <w:p w:rsidR="00754336" w:rsidRDefault="00754336"/>
    <w:p w:rsidR="00754336" w:rsidRDefault="00754336">
      <w:pPr>
        <w:pStyle w:val="1"/>
      </w:pPr>
      <w:bookmarkStart w:id="112" w:name="sub_1063"/>
      <w: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bookmarkEnd w:id="112"/>
    <w:p w:rsidR="00754336" w:rsidRDefault="00754336"/>
    <w:p w:rsidR="00754336" w:rsidRDefault="00754336">
      <w:bookmarkStart w:id="113" w:name="sub_1028"/>
      <w:r>
        <w:t>28. Правительству Российской Федерации:</w:t>
      </w:r>
    </w:p>
    <w:p w:rsidR="00754336" w:rsidRDefault="00754336">
      <w:bookmarkStart w:id="114" w:name="sub_1112"/>
      <w:bookmarkEnd w:id="113"/>
      <w:r>
        <w:t xml:space="preserve">а) до 30 января 2024 г. представить предложения о внесении в </w:t>
      </w:r>
      <w:hyperlink r:id="rId37" w:history="1">
        <w:r>
          <w:rPr>
            <w:rStyle w:val="a4"/>
            <w:rFonts w:cs="Times New Roman CYR"/>
          </w:rPr>
          <w:t>законодательство</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в </w:t>
      </w:r>
      <w:hyperlink r:id="rId38" w:history="1">
        <w:r>
          <w:rPr>
            <w:rStyle w:val="a4"/>
            <w:rFonts w:cs="Times New Roman CYR"/>
          </w:rPr>
          <w:t>законодательство</w:t>
        </w:r>
      </w:hyperlink>
      <w:r>
        <w:t xml:space="preserve">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39" w:history="1">
        <w:r>
          <w:rPr>
            <w:rStyle w:val="a4"/>
            <w:rFonts w:cs="Times New Roman CYR"/>
          </w:rPr>
          <w:t>законодательства</w:t>
        </w:r>
      </w:hyperlink>
      <w:r>
        <w:t xml:space="preserve"> о противодействии коррупции;</w:t>
      </w:r>
    </w:p>
    <w:p w:rsidR="00754336" w:rsidRDefault="00754336">
      <w:bookmarkStart w:id="115" w:name="sub_1113"/>
      <w:bookmarkEnd w:id="114"/>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754336" w:rsidRDefault="00754336">
      <w:bookmarkStart w:id="116" w:name="sub_1114"/>
      <w:bookmarkEnd w:id="115"/>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w:t>
      </w:r>
      <w:r>
        <w:lastRenderedPageBreak/>
        <w:t>государственную (муниципальную) собственность.</w:t>
      </w:r>
    </w:p>
    <w:p w:rsidR="00754336" w:rsidRDefault="00754336">
      <w:bookmarkStart w:id="117" w:name="sub_1029"/>
      <w:bookmarkEnd w:id="116"/>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bookmarkEnd w:id="117"/>
    <w:p w:rsidR="00754336" w:rsidRDefault="00754336">
      <w:r>
        <w:t>Доклад о результатах исполнения настоящего пункта представлять ежегодно, до 15 апреля.</w:t>
      </w:r>
    </w:p>
    <w:p w:rsidR="00754336" w:rsidRDefault="00754336"/>
    <w:p w:rsidR="00754336" w:rsidRDefault="00754336">
      <w:pPr>
        <w:pStyle w:val="1"/>
      </w:pPr>
      <w:bookmarkStart w:id="118" w:name="sub_1064"/>
      <w:r>
        <w:t>XI. Реализация мер по повышению эффективности антикоррупционной экспертизы нормативных правовых актов и проектов нормативных правовых актов</w:t>
      </w:r>
    </w:p>
    <w:bookmarkEnd w:id="118"/>
    <w:p w:rsidR="00754336" w:rsidRDefault="00754336"/>
    <w:p w:rsidR="00754336" w:rsidRDefault="00754336">
      <w:bookmarkStart w:id="119" w:name="sub_1030"/>
      <w:r>
        <w:t>30. Генеральной прокуратуре Российской Федерации осуществлять:</w:t>
      </w:r>
    </w:p>
    <w:p w:rsidR="00754336" w:rsidRDefault="00754336">
      <w:bookmarkStart w:id="120" w:name="sub_1115"/>
      <w:bookmarkEnd w:id="119"/>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754336" w:rsidRDefault="00754336">
      <w:bookmarkStart w:id="121" w:name="sub_1116"/>
      <w:bookmarkEnd w:id="120"/>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bookmarkEnd w:id="121"/>
    <w:p w:rsidR="00754336" w:rsidRDefault="00754336">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754336" w:rsidRDefault="00754336">
      <w:bookmarkStart w:id="122" w:name="sub_1031"/>
      <w:r>
        <w:t>31. Министерству юстиции Российской Федерации:</w:t>
      </w:r>
    </w:p>
    <w:p w:rsidR="00754336" w:rsidRDefault="00754336">
      <w:bookmarkStart w:id="123" w:name="sub_1117"/>
      <w:bookmarkEnd w:id="122"/>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754336" w:rsidRDefault="00754336">
      <w:bookmarkStart w:id="124" w:name="sub_1118"/>
      <w:bookmarkEnd w:id="123"/>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sub_1117" w:history="1">
        <w:r>
          <w:rPr>
            <w:rStyle w:val="a4"/>
            <w:rFonts w:cs="Times New Roman CYR"/>
          </w:rPr>
          <w:t>подпункте "а"</w:t>
        </w:r>
      </w:hyperlink>
      <w:r>
        <w:t xml:space="preserve"> настоящего пункта;</w:t>
      </w:r>
    </w:p>
    <w:p w:rsidR="00754336" w:rsidRDefault="00754336">
      <w:bookmarkStart w:id="125" w:name="sub_1119"/>
      <w:bookmarkEnd w:id="124"/>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bookmarkEnd w:id="125"/>
    <w:p w:rsidR="00754336" w:rsidRDefault="00754336">
      <w:r>
        <w:t xml:space="preserve">Доклад о результатах исполнения </w:t>
      </w:r>
      <w:hyperlink w:anchor="sub_1118" w:history="1">
        <w:r>
          <w:rPr>
            <w:rStyle w:val="a4"/>
            <w:rFonts w:cs="Times New Roman CYR"/>
          </w:rPr>
          <w:t>подпунктов "б"</w:t>
        </w:r>
      </w:hyperlink>
      <w:r>
        <w:t xml:space="preserve"> и </w:t>
      </w:r>
      <w:hyperlink w:anchor="sub_1119" w:history="1">
        <w:r>
          <w:rPr>
            <w:rStyle w:val="a4"/>
            <w:rFonts w:cs="Times New Roman CYR"/>
          </w:rPr>
          <w:t>"в"</w:t>
        </w:r>
      </w:hyperlink>
      <w:r>
        <w:t xml:space="preserve"> настоящего пункта представить до 5 декабря 2024 г.</w:t>
      </w:r>
    </w:p>
    <w:p w:rsidR="00754336" w:rsidRDefault="00754336"/>
    <w:p w:rsidR="00754336" w:rsidRDefault="00754336">
      <w:pPr>
        <w:pStyle w:val="1"/>
      </w:pPr>
      <w:bookmarkStart w:id="126" w:name="sub_1065"/>
      <w: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bookmarkEnd w:id="126"/>
    <w:p w:rsidR="00754336" w:rsidRDefault="00754336"/>
    <w:p w:rsidR="00754336" w:rsidRDefault="00754336">
      <w:bookmarkStart w:id="127" w:name="sub_1032"/>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754336" w:rsidRDefault="00754336">
      <w:bookmarkStart w:id="128" w:name="sub_1120"/>
      <w:bookmarkEnd w:id="127"/>
      <w: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w:t>
      </w:r>
      <w:r>
        <w:lastRenderedPageBreak/>
        <w:t>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754336" w:rsidRDefault="00754336">
      <w:bookmarkStart w:id="129" w:name="sub_1121"/>
      <w:bookmarkEnd w:id="128"/>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754336" w:rsidRDefault="00754336">
      <w:bookmarkStart w:id="130" w:name="sub_1122"/>
      <w:bookmarkEnd w:id="129"/>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754336" w:rsidRDefault="00754336">
      <w:bookmarkStart w:id="131" w:name="sub_1033"/>
      <w:bookmarkEnd w:id="130"/>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40" w:history="1">
        <w:r>
          <w:rPr>
            <w:rStyle w:val="a4"/>
            <w:rFonts w:cs="Times New Roman CYR"/>
          </w:rPr>
          <w:t>законодательства</w:t>
        </w:r>
      </w:hyperlink>
      <w:r>
        <w:t xml:space="preserve">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54336" w:rsidRDefault="00754336">
      <w:bookmarkStart w:id="132" w:name="sub_1034"/>
      <w:bookmarkEnd w:id="131"/>
      <w:r>
        <w:t>34. Министерству труда и социальной защиты Российской Федерации с участием заинтересованных государственных органов:</w:t>
      </w:r>
    </w:p>
    <w:p w:rsidR="00754336" w:rsidRDefault="00754336">
      <w:bookmarkStart w:id="133" w:name="sub_1123"/>
      <w:bookmarkEnd w:id="132"/>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754336" w:rsidRDefault="00754336">
      <w:bookmarkStart w:id="134" w:name="sub_1124"/>
      <w:bookmarkEnd w:id="133"/>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754336" w:rsidRDefault="00754336">
      <w:bookmarkStart w:id="135" w:name="sub_1035"/>
      <w:bookmarkEnd w:id="134"/>
      <w:r>
        <w:t>35. Министерству просвещения Российской Федерации:</w:t>
      </w:r>
    </w:p>
    <w:p w:rsidR="00754336" w:rsidRDefault="00754336">
      <w:bookmarkStart w:id="136" w:name="sub_1125"/>
      <w:bookmarkEnd w:id="135"/>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754336" w:rsidRDefault="00754336">
      <w:bookmarkStart w:id="137" w:name="sub_1126"/>
      <w:bookmarkEnd w:id="136"/>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754336" w:rsidRDefault="00754336">
      <w:bookmarkStart w:id="138" w:name="sub_1036"/>
      <w:bookmarkEnd w:id="137"/>
      <w:r>
        <w:t>36. Министерству науки и высшего образования Российской Федерации с участием заинтересованных государственных органов и организаций:</w:t>
      </w:r>
    </w:p>
    <w:p w:rsidR="00754336" w:rsidRDefault="00754336">
      <w:bookmarkStart w:id="139" w:name="sub_1127"/>
      <w:bookmarkEnd w:id="138"/>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754336" w:rsidRDefault="00754336">
      <w:bookmarkStart w:id="140" w:name="sub_1128"/>
      <w:bookmarkEnd w:id="139"/>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754336" w:rsidRDefault="00754336">
      <w:bookmarkStart w:id="141" w:name="sub_1129"/>
      <w:bookmarkEnd w:id="140"/>
      <w: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w:t>
      </w:r>
      <w:r>
        <w:lastRenderedPageBreak/>
        <w:t>настоящего подпункта представить до 15 июня 2022 г.;</w:t>
      </w:r>
    </w:p>
    <w:p w:rsidR="00754336" w:rsidRDefault="00754336">
      <w:bookmarkStart w:id="142" w:name="sub_1130"/>
      <w:bookmarkEnd w:id="141"/>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754336" w:rsidRDefault="00754336">
      <w:bookmarkStart w:id="143" w:name="sub_1037"/>
      <w:bookmarkEnd w:id="142"/>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bookmarkEnd w:id="143"/>
    <w:p w:rsidR="00754336" w:rsidRDefault="00754336">
      <w:r>
        <w:t>Доклад о результатах исполнения настоящего пункта представить до 25 ноября 2021 г.</w:t>
      </w:r>
    </w:p>
    <w:p w:rsidR="00754336" w:rsidRDefault="00754336">
      <w:bookmarkStart w:id="144" w:name="sub_1038"/>
      <w:r>
        <w:t>38. Федеральному казначейству организовать проведение Всероссийского антикоррупционного форума финансово-экономических органов.</w:t>
      </w:r>
    </w:p>
    <w:bookmarkEnd w:id="144"/>
    <w:p w:rsidR="00754336" w:rsidRDefault="00754336">
      <w:r>
        <w:t>Доклад о результатах исполнения настоящего пункта представить до 15 августа 2023 г.</w:t>
      </w:r>
    </w:p>
    <w:p w:rsidR="00754336" w:rsidRDefault="00754336">
      <w:bookmarkStart w:id="145" w:name="sub_1039"/>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754336" w:rsidRDefault="00754336">
      <w:bookmarkStart w:id="146" w:name="sub_1131"/>
      <w:bookmarkEnd w:id="145"/>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54336" w:rsidRDefault="00754336">
      <w:bookmarkStart w:id="147" w:name="sub_1132"/>
      <w:bookmarkEnd w:id="146"/>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754336" w:rsidRDefault="00754336">
      <w:bookmarkStart w:id="148" w:name="sub_1133"/>
      <w:bookmarkEnd w:id="147"/>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bookmarkEnd w:id="148"/>
    <w:p w:rsidR="00754336" w:rsidRDefault="00754336">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754336" w:rsidRDefault="00754336">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754336" w:rsidRDefault="00754336"/>
    <w:p w:rsidR="00754336" w:rsidRDefault="00754336">
      <w:pPr>
        <w:pStyle w:val="1"/>
      </w:pPr>
      <w:bookmarkStart w:id="149" w:name="sub_1066"/>
      <w: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bookmarkEnd w:id="149"/>
    <w:p w:rsidR="00754336" w:rsidRDefault="00754336"/>
    <w:p w:rsidR="00754336" w:rsidRDefault="00754336">
      <w:bookmarkStart w:id="150" w:name="sub_1040"/>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bookmarkEnd w:id="150"/>
    <w:p w:rsidR="00754336" w:rsidRDefault="00754336">
      <w:r>
        <w:t>Доклад о результатах исполнения настоящего пункта представить до 15 декабря 2023 г.</w:t>
      </w:r>
    </w:p>
    <w:p w:rsidR="00754336" w:rsidRDefault="00754336">
      <w:bookmarkStart w:id="151" w:name="sub_1041"/>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754336" w:rsidRDefault="00754336">
      <w:bookmarkStart w:id="152" w:name="sub_1134"/>
      <w:bookmarkEnd w:id="151"/>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754336" w:rsidRDefault="00754336">
      <w:bookmarkStart w:id="153" w:name="sub_1135"/>
      <w:bookmarkEnd w:id="152"/>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bookmarkEnd w:id="153"/>
    <w:p w:rsidR="00754336" w:rsidRDefault="00754336">
      <w:r>
        <w:t xml:space="preserve">Доклад о результатах исполнения </w:t>
      </w:r>
      <w:hyperlink w:anchor="sub_1134" w:history="1">
        <w:r>
          <w:rPr>
            <w:rStyle w:val="a4"/>
            <w:rFonts w:cs="Times New Roman CYR"/>
          </w:rPr>
          <w:t>подпунктов "а"</w:t>
        </w:r>
      </w:hyperlink>
      <w:r>
        <w:t xml:space="preserve"> и </w:t>
      </w:r>
      <w:hyperlink w:anchor="sub_1135" w:history="1">
        <w:r>
          <w:rPr>
            <w:rStyle w:val="a4"/>
            <w:rFonts w:cs="Times New Roman CYR"/>
          </w:rPr>
          <w:t>"б"</w:t>
        </w:r>
      </w:hyperlink>
      <w:r>
        <w:t xml:space="preserve"> настоящего пункта представить до 20 мая 2023 г.;</w:t>
      </w:r>
    </w:p>
    <w:p w:rsidR="00754336" w:rsidRDefault="00754336">
      <w:bookmarkStart w:id="154" w:name="sub_1136"/>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754336" w:rsidRDefault="00754336">
      <w:bookmarkStart w:id="155" w:name="sub_1137"/>
      <w:bookmarkEnd w:id="154"/>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754336" w:rsidRDefault="00754336">
      <w:bookmarkStart w:id="156" w:name="sub_1042"/>
      <w:bookmarkEnd w:id="155"/>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bookmarkEnd w:id="156"/>
    <w:p w:rsidR="00754336" w:rsidRDefault="00754336">
      <w:r>
        <w:t>Доклад о результатах исполнения настоящего пункта представить до 1 апреля 2024 г.</w:t>
      </w:r>
    </w:p>
    <w:p w:rsidR="00754336" w:rsidRDefault="00754336">
      <w:bookmarkStart w:id="157" w:name="sub_1043"/>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754336" w:rsidRDefault="00754336">
      <w:bookmarkStart w:id="158" w:name="sub_1138"/>
      <w:bookmarkEnd w:id="157"/>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754336" w:rsidRDefault="00754336">
      <w:bookmarkStart w:id="159" w:name="sub_1139"/>
      <w:bookmarkEnd w:id="158"/>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w:t>
      </w:r>
      <w:r>
        <w:lastRenderedPageBreak/>
        <w:t>просвещения. Доклад о результатах исполнения настоящего подпункта представить до 25 апреля 2024 г.</w:t>
      </w:r>
    </w:p>
    <w:p w:rsidR="00754336" w:rsidRDefault="00754336">
      <w:bookmarkStart w:id="160" w:name="sub_1044"/>
      <w:bookmarkEnd w:id="159"/>
      <w:r>
        <w:t>44. Рекомендовать Общероссийской общественной организации "Ассоциация юристов России":</w:t>
      </w:r>
    </w:p>
    <w:p w:rsidR="00754336" w:rsidRDefault="00754336">
      <w:bookmarkStart w:id="161" w:name="sub_1140"/>
      <w:bookmarkEnd w:id="160"/>
      <w:r>
        <w:t xml:space="preserve">а) подготовить и провести просветительские мероприятия, направленные на информирование граждан о требованиях </w:t>
      </w:r>
      <w:hyperlink r:id="rId41" w:history="1">
        <w:r>
          <w:rPr>
            <w:rStyle w:val="a4"/>
            <w:rFonts w:cs="Times New Roman CYR"/>
          </w:rPr>
          <w:t>законодательства</w:t>
        </w:r>
      </w:hyperlink>
      <w:r>
        <w:t xml:space="preserve"> о противодействии коррупции и на создание в обществе атмосферы нетерпимости к коррупционным проявлениям;</w:t>
      </w:r>
    </w:p>
    <w:p w:rsidR="00754336" w:rsidRDefault="00754336">
      <w:bookmarkStart w:id="162" w:name="sub_1141"/>
      <w:bookmarkEnd w:id="161"/>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754336" w:rsidRDefault="00754336">
      <w:bookmarkStart w:id="163" w:name="sub_1142"/>
      <w:bookmarkEnd w:id="162"/>
      <w:r>
        <w:t>в) обеспечить создание и распространение в сети "Интернет" контента, направленного на популяризацию в обществе антикоррупционных стандартов.</w:t>
      </w:r>
    </w:p>
    <w:bookmarkEnd w:id="163"/>
    <w:p w:rsidR="00754336" w:rsidRDefault="00754336">
      <w:r>
        <w:t>Доклад о результатах исполнения настоящего пункта представить до 1 ноября 2024 г.</w:t>
      </w:r>
    </w:p>
    <w:p w:rsidR="00754336" w:rsidRDefault="00754336"/>
    <w:p w:rsidR="00754336" w:rsidRDefault="00754336">
      <w:pPr>
        <w:pStyle w:val="1"/>
      </w:pPr>
      <w:bookmarkStart w:id="164" w:name="sub_1067"/>
      <w:r>
        <w:t>XIV. Повышение эффективности международного сотрудничества Российской Федерации в области противодействия коррупции.</w:t>
      </w:r>
      <w:r>
        <w:br/>
        <w:t>Укрепление международного авторитета России</w:t>
      </w:r>
    </w:p>
    <w:bookmarkEnd w:id="164"/>
    <w:p w:rsidR="00754336" w:rsidRDefault="00754336"/>
    <w:p w:rsidR="00754336" w:rsidRDefault="00754336">
      <w:bookmarkStart w:id="165" w:name="sub_1045"/>
      <w:r>
        <w:t>45. Генеральной прокуратуре Российской Федерации:</w:t>
      </w:r>
    </w:p>
    <w:p w:rsidR="00754336" w:rsidRDefault="00754336">
      <w:bookmarkStart w:id="166" w:name="sub_1143"/>
      <w:bookmarkEnd w:id="165"/>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754336" w:rsidRDefault="00754336">
      <w:bookmarkStart w:id="167" w:name="sub_1144"/>
      <w:bookmarkEnd w:id="166"/>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bookmarkEnd w:id="167"/>
    <w:p w:rsidR="00754336" w:rsidRDefault="00754336">
      <w:r>
        <w:t>Доклад о результатах исполнения настоящего пункта представлять ежегодно, до 1 марта.</w:t>
      </w:r>
    </w:p>
    <w:p w:rsidR="00754336" w:rsidRDefault="00754336">
      <w:bookmarkStart w:id="168" w:name="sub_1046"/>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bookmarkEnd w:id="168"/>
    <w:p w:rsidR="00754336" w:rsidRDefault="00754336">
      <w:r>
        <w:t>Доклад о результатах исполнения настоящего пункта представлять ежегодно, до 1 марта.</w:t>
      </w:r>
    </w:p>
    <w:p w:rsidR="00754336" w:rsidRDefault="00754336">
      <w:bookmarkStart w:id="169" w:name="sub_1047"/>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bookmarkEnd w:id="169"/>
    <w:p w:rsidR="00754336" w:rsidRDefault="00754336">
      <w:r>
        <w:t>Доклад о результатах исполнения настоящего пункта представлять ежегодно, до 1 марта.</w:t>
      </w:r>
    </w:p>
    <w:p w:rsidR="00754336" w:rsidRDefault="00754336">
      <w:bookmarkStart w:id="170" w:name="sub_1048"/>
      <w: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w:t>
      </w:r>
      <w:r>
        <w:lastRenderedPageBreak/>
        <w:t>преступным путем, в связи с совершением преступлений коррупционной направленности.</w:t>
      </w:r>
    </w:p>
    <w:bookmarkEnd w:id="170"/>
    <w:p w:rsidR="00754336" w:rsidRDefault="00754336">
      <w:r>
        <w:t>Доклад о результатах исполнения настоящего пункта представлять ежегодно, до 1 марта.</w:t>
      </w:r>
    </w:p>
    <w:p w:rsidR="00754336" w:rsidRDefault="00754336"/>
    <w:p w:rsidR="00754336" w:rsidRDefault="00754336">
      <w:pPr>
        <w:pStyle w:val="1"/>
      </w:pPr>
      <w:bookmarkStart w:id="171" w:name="sub_1068"/>
      <w:r>
        <w:t>XV. Реализация мер по систематизации и актуализации нормативно-правовой базы в области противодействия коррупции</w:t>
      </w:r>
    </w:p>
    <w:bookmarkEnd w:id="171"/>
    <w:p w:rsidR="00754336" w:rsidRDefault="00754336"/>
    <w:p w:rsidR="00754336" w:rsidRDefault="00754336">
      <w:bookmarkStart w:id="172" w:name="sub_1049"/>
      <w: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42" w:history="1">
        <w:r>
          <w:rPr>
            <w:rStyle w:val="a4"/>
            <w:rFonts w:cs="Times New Roman CYR"/>
          </w:rPr>
          <w:t>законодательства</w:t>
        </w:r>
      </w:hyperlink>
      <w:r>
        <w:t xml:space="preserve">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bookmarkEnd w:id="172"/>
    <w:p w:rsidR="00754336" w:rsidRDefault="00754336">
      <w:r>
        <w:t>Доклад о результатах исполнения настоящего пункта представлять ежегодно, до 1 апреля. Итоговый доклад представить до 20 декабря 2024 г.</w:t>
      </w:r>
    </w:p>
    <w:p w:rsidR="00754336" w:rsidRDefault="00754336"/>
    <w:p w:rsidR="00754336" w:rsidRDefault="00754336">
      <w:pPr>
        <w:pStyle w:val="1"/>
      </w:pPr>
      <w:bookmarkStart w:id="173" w:name="sub_1069"/>
      <w: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bookmarkEnd w:id="173"/>
    <w:p w:rsidR="00754336" w:rsidRDefault="00754336"/>
    <w:p w:rsidR="00754336" w:rsidRDefault="00754336">
      <w:bookmarkStart w:id="174" w:name="sub_1050"/>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754336" w:rsidRDefault="00754336">
      <w:bookmarkStart w:id="175" w:name="sub_1051"/>
      <w:bookmarkEnd w:id="174"/>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754336" w:rsidRDefault="00754336">
      <w:bookmarkStart w:id="176" w:name="sub_1052"/>
      <w:bookmarkEnd w:id="175"/>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754336" w:rsidRDefault="00754336">
      <w:bookmarkStart w:id="177" w:name="sub_1145"/>
      <w:bookmarkEnd w:id="176"/>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754336" w:rsidRDefault="00754336">
      <w:bookmarkStart w:id="178" w:name="sub_1146"/>
      <w:bookmarkEnd w:id="177"/>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43" w:history="1">
        <w:r>
          <w:rPr>
            <w:rStyle w:val="a4"/>
            <w:rFonts w:cs="Times New Roman CYR"/>
          </w:rPr>
          <w:t>www.regulation.gov.ru</w:t>
        </w:r>
      </w:hyperlink>
      <w:r>
        <w:t xml:space="preserve">, www.vashkontrol.ru, </w:t>
      </w:r>
      <w:hyperlink r:id="rId44" w:history="1">
        <w:r>
          <w:rPr>
            <w:rStyle w:val="a4"/>
            <w:rFonts w:cs="Times New Roman CYR"/>
          </w:rPr>
          <w:t>www.roi.ru</w:t>
        </w:r>
      </w:hyperlink>
      <w:r>
        <w:t>). Доклад о результатах исполнения настоящего подпункта представить до 1 октября 2024 г.;</w:t>
      </w:r>
    </w:p>
    <w:p w:rsidR="00754336" w:rsidRDefault="00754336">
      <w:bookmarkStart w:id="179" w:name="sub_1147"/>
      <w:bookmarkEnd w:id="178"/>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w:t>
      </w:r>
      <w:r>
        <w:lastRenderedPageBreak/>
        <w:t>подпункта представить до 20 апреля 2023 г.</w:t>
      </w:r>
    </w:p>
    <w:p w:rsidR="00754336" w:rsidRDefault="00754336">
      <w:bookmarkStart w:id="180" w:name="sub_1053"/>
      <w:bookmarkEnd w:id="179"/>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754336" w:rsidRDefault="00754336">
      <w:bookmarkStart w:id="181" w:name="sub_1148"/>
      <w:bookmarkEnd w:id="180"/>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754336" w:rsidRDefault="00754336">
      <w:bookmarkStart w:id="182" w:name="sub_1149"/>
      <w:bookmarkEnd w:id="181"/>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754336" w:rsidRDefault="00754336">
      <w:bookmarkStart w:id="183" w:name="sub_1150"/>
      <w:bookmarkEnd w:id="182"/>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bookmarkEnd w:id="183"/>
    <w:p w:rsidR="00754336" w:rsidRDefault="00754336"/>
    <w:sectPr w:rsidR="00754336">
      <w:footerReference w:type="default" r:id="rId4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F7" w:rsidRDefault="005811F7">
      <w:r>
        <w:separator/>
      </w:r>
    </w:p>
  </w:endnote>
  <w:endnote w:type="continuationSeparator" w:id="0">
    <w:p w:rsidR="005811F7" w:rsidRDefault="0058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54336">
      <w:tblPrEx>
        <w:tblCellMar>
          <w:top w:w="0" w:type="dxa"/>
          <w:left w:w="0" w:type="dxa"/>
          <w:bottom w:w="0" w:type="dxa"/>
          <w:right w:w="0" w:type="dxa"/>
        </w:tblCellMar>
      </w:tblPrEx>
      <w:tc>
        <w:tcPr>
          <w:tcW w:w="3433" w:type="dxa"/>
          <w:tcBorders>
            <w:top w:val="nil"/>
            <w:left w:val="nil"/>
            <w:bottom w:val="nil"/>
            <w:right w:val="nil"/>
          </w:tcBorders>
        </w:tcPr>
        <w:p w:rsidR="00754336" w:rsidRDefault="0075433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754336" w:rsidRDefault="0075433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754336" w:rsidRDefault="0075433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F7" w:rsidRDefault="005811F7">
      <w:r>
        <w:separator/>
      </w:r>
    </w:p>
  </w:footnote>
  <w:footnote w:type="continuationSeparator" w:id="0">
    <w:p w:rsidR="005811F7" w:rsidRDefault="00581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F6"/>
    <w:rsid w:val="000E634C"/>
    <w:rsid w:val="00412AF6"/>
    <w:rsid w:val="005811F7"/>
    <w:rsid w:val="00754336"/>
    <w:rsid w:val="00BD4832"/>
    <w:rsid w:val="00CD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5011" TargetMode="External"/><Relationship Id="rId13" Type="http://schemas.openxmlformats.org/officeDocument/2006/relationships/hyperlink" Target="http://internet.garant.ru/document/redirect/12164203/0" TargetMode="External"/><Relationship Id="rId18" Type="http://schemas.openxmlformats.org/officeDocument/2006/relationships/hyperlink" Target="http://internet.garant.ru/document/redirect/12164203/2" TargetMode="External"/><Relationship Id="rId26" Type="http://schemas.openxmlformats.org/officeDocument/2006/relationships/hyperlink" Target="http://internet.garant.ru/document/redirect/10108000/20414" TargetMode="External"/><Relationship Id="rId39" Type="http://schemas.openxmlformats.org/officeDocument/2006/relationships/hyperlink" Target="http://internet.garant.ru/document/redirect/12164203/2" TargetMode="External"/><Relationship Id="rId3" Type="http://schemas.microsoft.com/office/2007/relationships/stylesWithEffects" Target="stylesWithEffects.xml"/><Relationship Id="rId21" Type="http://schemas.openxmlformats.org/officeDocument/2006/relationships/hyperlink" Target="http://internet.garant.ru/document/redirect/70271682/0" TargetMode="External"/><Relationship Id="rId34" Type="http://schemas.openxmlformats.org/officeDocument/2006/relationships/hyperlink" Target="http://internet.garant.ru/document/redirect/71131326/4000" TargetMode="External"/><Relationship Id="rId42" Type="http://schemas.openxmlformats.org/officeDocument/2006/relationships/hyperlink" Target="http://internet.garant.ru/document/redirect/12164203/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70557294/0" TargetMode="External"/><Relationship Id="rId17" Type="http://schemas.openxmlformats.org/officeDocument/2006/relationships/hyperlink" Target="http://internet.garant.ru/document/redirect/12164203/2" TargetMode="External"/><Relationship Id="rId25" Type="http://schemas.openxmlformats.org/officeDocument/2006/relationships/hyperlink" Target="http://internet.garant.ru/document/redirect/10108000/20414" TargetMode="External"/><Relationship Id="rId33" Type="http://schemas.openxmlformats.org/officeDocument/2006/relationships/hyperlink" Target="http://internet.garant.ru/document/redirect/71131326/1000" TargetMode="External"/><Relationship Id="rId38" Type="http://schemas.openxmlformats.org/officeDocument/2006/relationships/hyperlink" Target="http://internet.garant.ru/document/redirect/12188083/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64203/1" TargetMode="External"/><Relationship Id="rId20" Type="http://schemas.openxmlformats.org/officeDocument/2006/relationships/hyperlink" Target="http://internet.garant.ru/document/redirect/10104229/730" TargetMode="External"/><Relationship Id="rId29" Type="http://schemas.openxmlformats.org/officeDocument/2006/relationships/hyperlink" Target="http://internet.garant.ru/document/redirect/71937200/0" TargetMode="External"/><Relationship Id="rId41" Type="http://schemas.openxmlformats.org/officeDocument/2006/relationships/hyperlink" Target="http://internet.garant.ru/document/redirect/1216420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0557294/1000" TargetMode="External"/><Relationship Id="rId24" Type="http://schemas.openxmlformats.org/officeDocument/2006/relationships/hyperlink" Target="http://internet.garant.ru/document/redirect/10108000/204101" TargetMode="External"/><Relationship Id="rId32" Type="http://schemas.openxmlformats.org/officeDocument/2006/relationships/hyperlink" Target="http://internet.garant.ru/document/redirect/12164203/1201" TargetMode="External"/><Relationship Id="rId37" Type="http://schemas.openxmlformats.org/officeDocument/2006/relationships/hyperlink" Target="http://internet.garant.ru/document/redirect/70353464/2" TargetMode="External"/><Relationship Id="rId40" Type="http://schemas.openxmlformats.org/officeDocument/2006/relationships/hyperlink" Target="http://internet.garant.ru/document/redirect/12164203/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2164203/2" TargetMode="External"/><Relationship Id="rId23" Type="http://schemas.openxmlformats.org/officeDocument/2006/relationships/hyperlink" Target="http://internet.garant.ru/document/redirect/10108000/289" TargetMode="External"/><Relationship Id="rId28" Type="http://schemas.openxmlformats.org/officeDocument/2006/relationships/hyperlink" Target="http://internet.garant.ru/document/redirect/10108000/291105" TargetMode="External"/><Relationship Id="rId36" Type="http://schemas.openxmlformats.org/officeDocument/2006/relationships/hyperlink" Target="http://internet.garant.ru/document/redirect/12164203/2" TargetMode="External"/><Relationship Id="rId10" Type="http://schemas.openxmlformats.org/officeDocument/2006/relationships/hyperlink" Target="http://internet.garant.ru/document/redirect/12164203/2" TargetMode="External"/><Relationship Id="rId19" Type="http://schemas.openxmlformats.org/officeDocument/2006/relationships/hyperlink" Target="http://internet.garant.ru/document/redirect/12164203/2" TargetMode="External"/><Relationship Id="rId31" Type="http://schemas.openxmlformats.org/officeDocument/2006/relationships/hyperlink" Target="http://internet.garant.ru/document/redirect/12164203/1201" TargetMode="External"/><Relationship Id="rId44" Type="http://schemas.openxmlformats.org/officeDocument/2006/relationships/hyperlink" Target="http://internet.garant.ru/document/redirect/990941/100010" TargetMode="External"/><Relationship Id="rId4" Type="http://schemas.openxmlformats.org/officeDocument/2006/relationships/settings" Target="settings.xml"/><Relationship Id="rId9" Type="http://schemas.openxmlformats.org/officeDocument/2006/relationships/hyperlink" Target="http://internet.garant.ru/document/redirect/10164072/3" TargetMode="External"/><Relationship Id="rId14" Type="http://schemas.openxmlformats.org/officeDocument/2006/relationships/hyperlink" Target="http://internet.garant.ru/document/redirect/10108000/762" TargetMode="External"/><Relationship Id="rId22" Type="http://schemas.openxmlformats.org/officeDocument/2006/relationships/hyperlink" Target="http://internet.garant.ru/document/redirect/10108000/2023" TargetMode="External"/><Relationship Id="rId27" Type="http://schemas.openxmlformats.org/officeDocument/2006/relationships/hyperlink" Target="http://internet.garant.ru/document/redirect/10108000/291105" TargetMode="External"/><Relationship Id="rId30" Type="http://schemas.openxmlformats.org/officeDocument/2006/relationships/hyperlink" Target="http://internet.garant.ru/document/redirect/12164203/2" TargetMode="External"/><Relationship Id="rId35" Type="http://schemas.openxmlformats.org/officeDocument/2006/relationships/hyperlink" Target="http://internet.garant.ru/document/redirect/71131326/0" TargetMode="External"/><Relationship Id="rId43" Type="http://schemas.openxmlformats.org/officeDocument/2006/relationships/hyperlink" Target="http://internet.garant.ru/document/redirect/990941/19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10749</Words>
  <Characters>61271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2022-12-19T11:34:00Z</dcterms:created>
  <dcterms:modified xsi:type="dcterms:W3CDTF">2022-12-19T11:34:00Z</dcterms:modified>
</cp:coreProperties>
</file>