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8F9" w:rsidRDefault="00CB35A5" w:rsidP="0097458A">
      <w:pPr>
        <w:pStyle w:val="a8"/>
        <w:tabs>
          <w:tab w:val="left" w:pos="708"/>
        </w:tabs>
        <w:rPr>
          <w:b/>
          <w:sz w:val="26"/>
        </w:rPr>
      </w:pPr>
      <w:r>
        <w:rPr>
          <w:rFonts w:ascii="Times New Roman" w:hAnsi="Times New Roman"/>
          <w:noProof/>
          <w:sz w:val="24"/>
          <w:szCs w:val="24"/>
          <w:lang w:eastAsia="ru-RU"/>
        </w:rPr>
        <w:drawing>
          <wp:anchor distT="0" distB="0" distL="114300" distR="114300" simplePos="0" relativeHeight="251659776" behindDoc="1" locked="0" layoutInCell="1" allowOverlap="1">
            <wp:simplePos x="0" y="0"/>
            <wp:positionH relativeFrom="column">
              <wp:posOffset>2743200</wp:posOffset>
            </wp:positionH>
            <wp:positionV relativeFrom="paragraph">
              <wp:posOffset>-445770</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317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9508F9" w:rsidRDefault="009508F9" w:rsidP="0097458A">
      <w:pPr>
        <w:pStyle w:val="a8"/>
        <w:tabs>
          <w:tab w:val="left" w:pos="708"/>
        </w:tabs>
        <w:rPr>
          <w:b/>
          <w:sz w:val="26"/>
        </w:rPr>
      </w:pPr>
    </w:p>
    <w:p w:rsidR="001B4B0A" w:rsidRDefault="009508F9"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9508F9" w:rsidRPr="00260113" w:rsidRDefault="009508F9"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w:t>
      </w:r>
      <w:r w:rsidR="001B4B0A">
        <w:rPr>
          <w:rFonts w:ascii="Times New Roman" w:hAnsi="Times New Roman"/>
          <w:b/>
          <w:sz w:val="28"/>
          <w:szCs w:val="28"/>
        </w:rPr>
        <w:t xml:space="preserve"> </w:t>
      </w:r>
      <w:r w:rsidRPr="00260113">
        <w:rPr>
          <w:rFonts w:ascii="Times New Roman" w:hAnsi="Times New Roman"/>
          <w:b/>
          <w:sz w:val="28"/>
          <w:szCs w:val="28"/>
        </w:rPr>
        <w:t>ВОРОНЕЖСКОЙ ОБЛАСТИ</w:t>
      </w:r>
    </w:p>
    <w:p w:rsidR="009508F9" w:rsidRPr="00C920CD" w:rsidRDefault="009508F9" w:rsidP="0097458A">
      <w:pPr>
        <w:pStyle w:val="a8"/>
        <w:tabs>
          <w:tab w:val="left" w:pos="708"/>
        </w:tabs>
        <w:rPr>
          <w:rFonts w:ascii="Times New Roman" w:hAnsi="Times New Roman"/>
          <w:b/>
          <w:sz w:val="28"/>
          <w:szCs w:val="28"/>
        </w:rPr>
      </w:pPr>
    </w:p>
    <w:p w:rsidR="009508F9" w:rsidRPr="00C47918" w:rsidRDefault="009508F9"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9508F9" w:rsidRPr="00434943" w:rsidRDefault="009508F9" w:rsidP="0097458A">
      <w:pPr>
        <w:pStyle w:val="a8"/>
        <w:tabs>
          <w:tab w:val="left" w:pos="708"/>
        </w:tabs>
        <w:rPr>
          <w:rFonts w:ascii="Times New Roman" w:hAnsi="Times New Roman"/>
          <w:b/>
          <w:sz w:val="24"/>
          <w:szCs w:val="24"/>
        </w:rPr>
      </w:pPr>
    </w:p>
    <w:p w:rsidR="009508F9" w:rsidRPr="00260113" w:rsidRDefault="00F06D16" w:rsidP="00260113">
      <w:pPr>
        <w:pStyle w:val="a8"/>
        <w:pBdr>
          <w:bottom w:val="single" w:sz="4" w:space="1" w:color="auto"/>
        </w:pBdr>
        <w:tabs>
          <w:tab w:val="clear" w:pos="4677"/>
          <w:tab w:val="clear" w:pos="9355"/>
          <w:tab w:val="left" w:pos="708"/>
          <w:tab w:val="right" w:pos="3965"/>
        </w:tabs>
        <w:ind w:right="5574"/>
        <w:rPr>
          <w:rFonts w:ascii="Times New Roman" w:hAnsi="Times New Roman"/>
          <w:sz w:val="28"/>
          <w:szCs w:val="28"/>
        </w:rPr>
      </w:pPr>
      <w:proofErr w:type="gramStart"/>
      <w:r>
        <w:rPr>
          <w:rFonts w:ascii="Times New Roman" w:hAnsi="Times New Roman"/>
          <w:sz w:val="28"/>
          <w:szCs w:val="28"/>
        </w:rPr>
        <w:t>о</w:t>
      </w:r>
      <w:r w:rsidR="009508F9" w:rsidRPr="00260113">
        <w:rPr>
          <w:rFonts w:ascii="Times New Roman" w:hAnsi="Times New Roman"/>
          <w:sz w:val="28"/>
          <w:szCs w:val="28"/>
        </w:rPr>
        <w:t>т</w:t>
      </w:r>
      <w:r w:rsidR="001D2CBB">
        <w:rPr>
          <w:rFonts w:ascii="Times New Roman" w:hAnsi="Times New Roman"/>
          <w:sz w:val="28"/>
          <w:szCs w:val="28"/>
        </w:rPr>
        <w:t xml:space="preserve"> </w:t>
      </w:r>
      <w:r>
        <w:rPr>
          <w:rFonts w:ascii="Times New Roman" w:hAnsi="Times New Roman"/>
          <w:sz w:val="28"/>
          <w:szCs w:val="28"/>
        </w:rPr>
        <w:t xml:space="preserve"> </w:t>
      </w:r>
      <w:r w:rsidR="00CC0617">
        <w:rPr>
          <w:rFonts w:ascii="Times New Roman" w:hAnsi="Times New Roman"/>
          <w:sz w:val="28"/>
          <w:szCs w:val="28"/>
        </w:rPr>
        <w:t>23</w:t>
      </w:r>
      <w:proofErr w:type="gramEnd"/>
      <w:r w:rsidR="00CC0617">
        <w:rPr>
          <w:rFonts w:ascii="Times New Roman" w:hAnsi="Times New Roman"/>
          <w:sz w:val="28"/>
          <w:szCs w:val="28"/>
        </w:rPr>
        <w:t xml:space="preserve"> мая 2023 № 291</w:t>
      </w:r>
      <w:r>
        <w:rPr>
          <w:rFonts w:ascii="Times New Roman" w:hAnsi="Times New Roman"/>
          <w:sz w:val="28"/>
          <w:szCs w:val="28"/>
        </w:rPr>
        <w:t xml:space="preserve">                              </w:t>
      </w:r>
      <w:r w:rsidR="00EA76ED">
        <w:rPr>
          <w:rFonts w:ascii="Times New Roman" w:hAnsi="Times New Roman"/>
          <w:sz w:val="28"/>
          <w:szCs w:val="28"/>
        </w:rPr>
        <w:t xml:space="preserve">  </w:t>
      </w:r>
      <w:r w:rsidR="009508F9" w:rsidRPr="00260113">
        <w:rPr>
          <w:rFonts w:ascii="Times New Roman" w:hAnsi="Times New Roman"/>
          <w:sz w:val="28"/>
          <w:szCs w:val="28"/>
        </w:rPr>
        <w:t xml:space="preserve"> </w:t>
      </w:r>
    </w:p>
    <w:p w:rsidR="009508F9" w:rsidRPr="00260113" w:rsidRDefault="009508F9" w:rsidP="00260113">
      <w:pPr>
        <w:pStyle w:val="a8"/>
        <w:tabs>
          <w:tab w:val="left" w:pos="708"/>
          <w:tab w:val="center" w:pos="7200"/>
        </w:tabs>
        <w:ind w:right="5574"/>
        <w:jc w:val="center"/>
        <w:rPr>
          <w:rFonts w:ascii="Times New Roman" w:hAnsi="Times New Roman"/>
          <w:sz w:val="24"/>
          <w:szCs w:val="24"/>
        </w:rPr>
      </w:pPr>
      <w:r w:rsidRPr="00260113">
        <w:rPr>
          <w:rFonts w:ascii="Times New Roman" w:hAnsi="Times New Roman"/>
          <w:sz w:val="24"/>
          <w:szCs w:val="24"/>
        </w:rPr>
        <w:t>р. п. Таловая</w:t>
      </w:r>
    </w:p>
    <w:p w:rsidR="009508F9" w:rsidRDefault="00CB35A5" w:rsidP="00AF0503">
      <w:pPr>
        <w:pStyle w:val="a8"/>
        <w:tabs>
          <w:tab w:val="clear" w:pos="4677"/>
          <w:tab w:val="left" w:pos="708"/>
          <w:tab w:val="center" w:pos="1890"/>
          <w:tab w:val="center" w:pos="5103"/>
          <w:tab w:val="center" w:pos="7200"/>
        </w:tabs>
        <w:ind w:right="5574"/>
        <w:rPr>
          <w:b/>
        </w:rPr>
      </w:pPr>
      <w:r>
        <w:rPr>
          <w:noProof/>
          <w:lang w:eastAsia="ru-RU"/>
        </w:rPr>
        <mc:AlternateContent>
          <mc:Choice Requires="wps">
            <w:drawing>
              <wp:anchor distT="4294967294" distB="4294967294" distL="114300" distR="114300" simplePos="0" relativeHeight="251658752" behindDoc="1" locked="0" layoutInCell="1" allowOverlap="1">
                <wp:simplePos x="0" y="0"/>
                <wp:positionH relativeFrom="column">
                  <wp:posOffset>2857500</wp:posOffset>
                </wp:positionH>
                <wp:positionV relativeFrom="paragraph">
                  <wp:posOffset>142239</wp:posOffset>
                </wp:positionV>
                <wp:extent cx="114300" cy="0"/>
                <wp:effectExtent l="0" t="0" r="19050" b="190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13A35" id="Line 3"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mc:Fallback>
        </mc:AlternateContent>
      </w:r>
      <w:r>
        <w:rPr>
          <w:noProof/>
          <w:lang w:eastAsia="ru-RU"/>
        </w:rPr>
        <mc:AlternateContent>
          <mc:Choice Requires="wps">
            <w:drawing>
              <wp:anchor distT="0" distB="0" distL="114300" distR="114300" simplePos="0" relativeHeight="251657728" behindDoc="1" locked="0" layoutInCell="1" allowOverlap="1">
                <wp:simplePos x="0" y="0"/>
                <wp:positionH relativeFrom="column">
                  <wp:posOffset>2971800</wp:posOffset>
                </wp:positionH>
                <wp:positionV relativeFrom="paragraph">
                  <wp:posOffset>142240</wp:posOffset>
                </wp:positionV>
                <wp:extent cx="2540" cy="102870"/>
                <wp:effectExtent l="13335" t="6350" r="12700" b="5080"/>
                <wp:wrapNone/>
                <wp:docPr id="3"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1612900 w 4"/>
                            <a:gd name="T3" fmla="*/ 65322450 h 162"/>
                            <a:gd name="T4" fmla="*/ 0 60000 65536"/>
                            <a:gd name="T5" fmla="*/ 0 60000 65536"/>
                          </a:gdLst>
                          <a:ahLst/>
                          <a:cxnLst>
                            <a:cxn ang="T4">
                              <a:pos x="T0" y="T1"/>
                            </a:cxn>
                            <a:cxn ang="T5">
                              <a:pos x="T2" y="T3"/>
                            </a:cxn>
                          </a:cxnLst>
                          <a:rect l="0" t="0" r="r" b="b"/>
                          <a:pathLst>
                            <a:path w="4" h="162">
                              <a:moveTo>
                                <a:pt x="0" y="0"/>
                              </a:moveTo>
                              <a:lnTo>
                                <a:pt x="4" y="16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0844C6A" id="Freeform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" filled="f">
                <v:path arrowok="t" o:connecttype="custom" o:connectlocs="0,0;1024191500,2147483646" o:connectangles="0,0"/>
              </v:polyline>
            </w:pict>
          </mc:Fallback>
        </mc:AlternateContent>
      </w:r>
      <w:r>
        <w:rPr>
          <w:noProof/>
          <w:lang w:eastAsia="ru-RU"/>
        </w:rPr>
        <mc:AlternateContent>
          <mc:Choice Requires="wps">
            <w:drawing>
              <wp:anchor distT="0" distB="0" distL="114298" distR="114298" simplePos="0" relativeHeight="251655680" behindDoc="1" locked="0" layoutInCell="1" allowOverlap="1">
                <wp:simplePos x="0" y="0"/>
                <wp:positionH relativeFrom="column">
                  <wp:posOffset>634</wp:posOffset>
                </wp:positionH>
                <wp:positionV relativeFrom="paragraph">
                  <wp:posOffset>140335</wp:posOffset>
                </wp:positionV>
                <wp:extent cx="0" cy="116205"/>
                <wp:effectExtent l="0" t="0" r="19050" b="17145"/>
                <wp:wrapNone/>
                <wp:docPr id="2"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ECBC8E" id="Freeform 5" o:spid="_x0000_s1026" style="position:absolute;margin-left:.05pt;margin-top:11.05pt;width:0;height:9.15pt;z-index:-25166080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mc:Fallback>
        </mc:AlternateContent>
      </w:r>
      <w:r>
        <w:rPr>
          <w:noProof/>
          <w:lang w:eastAsia="ru-RU"/>
        </w:rPr>
        <mc:AlternateContent>
          <mc:Choice Requires="wps">
            <w:drawing>
              <wp:anchor distT="4294967294" distB="4294967294" distL="114300" distR="114300" simplePos="0" relativeHeight="251656704" behindDoc="1" locked="0" layoutInCell="1" allowOverlap="1">
                <wp:simplePos x="0" y="0"/>
                <wp:positionH relativeFrom="column">
                  <wp:posOffset>0</wp:posOffset>
                </wp:positionH>
                <wp:positionV relativeFrom="paragraph">
                  <wp:posOffset>142239</wp:posOffset>
                </wp:positionV>
                <wp:extent cx="114300" cy="0"/>
                <wp:effectExtent l="0" t="0" r="19050" b="1905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50CE26" id="Line 6" o:spid="_x0000_s1026" style="position:absolute;z-index:-2516597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mc:Fallback>
        </mc:AlternateContent>
      </w:r>
    </w:p>
    <w:p w:rsidR="00F06D16" w:rsidRDefault="00F06D16" w:rsidP="00CB35A5">
      <w:pPr>
        <w:rPr>
          <w:b/>
          <w:sz w:val="28"/>
          <w:szCs w:val="28"/>
        </w:rPr>
      </w:pPr>
      <w:bookmarkStart w:id="0" w:name="_GoBack"/>
      <w:r>
        <w:rPr>
          <w:b/>
          <w:sz w:val="28"/>
          <w:szCs w:val="28"/>
        </w:rPr>
        <w:t xml:space="preserve">О внесении изменений в </w:t>
      </w:r>
    </w:p>
    <w:p w:rsidR="00F06D16" w:rsidRDefault="00F06D16" w:rsidP="00CB35A5">
      <w:pPr>
        <w:rPr>
          <w:b/>
          <w:sz w:val="28"/>
          <w:szCs w:val="28"/>
        </w:rPr>
      </w:pPr>
      <w:r>
        <w:rPr>
          <w:b/>
          <w:sz w:val="28"/>
          <w:szCs w:val="28"/>
        </w:rPr>
        <w:t xml:space="preserve">постановление от 11.04.2023 №198 </w:t>
      </w:r>
    </w:p>
    <w:p w:rsidR="006348C4" w:rsidRDefault="00F06D16" w:rsidP="00CB35A5">
      <w:pPr>
        <w:rPr>
          <w:b/>
          <w:sz w:val="28"/>
          <w:szCs w:val="28"/>
        </w:rPr>
      </w:pPr>
      <w:r>
        <w:rPr>
          <w:b/>
          <w:sz w:val="28"/>
          <w:szCs w:val="28"/>
        </w:rPr>
        <w:t>«</w:t>
      </w:r>
      <w:r w:rsidR="00CB35A5" w:rsidRPr="00CB35A5">
        <w:rPr>
          <w:b/>
          <w:sz w:val="28"/>
          <w:szCs w:val="28"/>
        </w:rPr>
        <w:t xml:space="preserve">Об  утверждении Порядка </w:t>
      </w:r>
    </w:p>
    <w:p w:rsidR="006348C4" w:rsidRDefault="00CB35A5" w:rsidP="00CB35A5">
      <w:pPr>
        <w:rPr>
          <w:b/>
          <w:sz w:val="28"/>
          <w:szCs w:val="28"/>
        </w:rPr>
      </w:pPr>
      <w:r w:rsidRPr="00CB35A5">
        <w:rPr>
          <w:b/>
          <w:sz w:val="28"/>
          <w:szCs w:val="28"/>
        </w:rPr>
        <w:t xml:space="preserve">предоставления </w:t>
      </w:r>
      <w:r w:rsidR="006348C4">
        <w:rPr>
          <w:b/>
          <w:sz w:val="28"/>
          <w:szCs w:val="28"/>
        </w:rPr>
        <w:t>с</w:t>
      </w:r>
      <w:r w:rsidR="00C9350A">
        <w:rPr>
          <w:b/>
          <w:sz w:val="28"/>
          <w:szCs w:val="28"/>
        </w:rPr>
        <w:t xml:space="preserve">убсидии </w:t>
      </w:r>
      <w:r w:rsidRPr="00CB35A5">
        <w:rPr>
          <w:b/>
          <w:sz w:val="28"/>
          <w:szCs w:val="28"/>
        </w:rPr>
        <w:t xml:space="preserve">из </w:t>
      </w:r>
    </w:p>
    <w:p w:rsidR="00CB35A5" w:rsidRPr="00CB35A5" w:rsidRDefault="00CB35A5" w:rsidP="00CB35A5">
      <w:pPr>
        <w:rPr>
          <w:b/>
          <w:sz w:val="28"/>
          <w:szCs w:val="28"/>
        </w:rPr>
      </w:pPr>
      <w:r w:rsidRPr="00CB35A5">
        <w:rPr>
          <w:b/>
          <w:sz w:val="28"/>
          <w:szCs w:val="28"/>
        </w:rPr>
        <w:t xml:space="preserve">бюджета </w:t>
      </w:r>
      <w:proofErr w:type="spellStart"/>
      <w:r w:rsidR="00CB46A1">
        <w:rPr>
          <w:b/>
          <w:sz w:val="28"/>
          <w:szCs w:val="28"/>
        </w:rPr>
        <w:t>Таловского</w:t>
      </w:r>
      <w:proofErr w:type="spellEnd"/>
      <w:r w:rsidRPr="00CB35A5">
        <w:rPr>
          <w:b/>
          <w:sz w:val="28"/>
          <w:szCs w:val="28"/>
        </w:rPr>
        <w:t xml:space="preserve"> муниципального </w:t>
      </w:r>
    </w:p>
    <w:p w:rsidR="006348C4" w:rsidRDefault="00CB35A5" w:rsidP="00CB35A5">
      <w:pPr>
        <w:rPr>
          <w:b/>
          <w:sz w:val="28"/>
          <w:szCs w:val="28"/>
        </w:rPr>
      </w:pPr>
      <w:r w:rsidRPr="00CB35A5">
        <w:rPr>
          <w:b/>
          <w:sz w:val="28"/>
          <w:szCs w:val="28"/>
        </w:rPr>
        <w:t xml:space="preserve">района Воронежской области </w:t>
      </w:r>
      <w:r w:rsidR="00C9350A">
        <w:rPr>
          <w:b/>
          <w:sz w:val="28"/>
          <w:szCs w:val="28"/>
        </w:rPr>
        <w:t xml:space="preserve">на </w:t>
      </w:r>
    </w:p>
    <w:p w:rsidR="00CB35A5" w:rsidRPr="00CB35A5" w:rsidRDefault="00C9350A" w:rsidP="00CB35A5">
      <w:pPr>
        <w:rPr>
          <w:b/>
          <w:sz w:val="28"/>
          <w:szCs w:val="28"/>
        </w:rPr>
      </w:pPr>
      <w:r>
        <w:rPr>
          <w:b/>
          <w:sz w:val="28"/>
          <w:szCs w:val="28"/>
        </w:rPr>
        <w:t>обеспечение деятельности</w:t>
      </w:r>
    </w:p>
    <w:p w:rsidR="006348C4" w:rsidRDefault="00CB35A5" w:rsidP="00CB35A5">
      <w:pPr>
        <w:rPr>
          <w:b/>
          <w:sz w:val="28"/>
          <w:szCs w:val="28"/>
        </w:rPr>
      </w:pPr>
      <w:r w:rsidRPr="00CB35A5">
        <w:rPr>
          <w:b/>
          <w:sz w:val="28"/>
          <w:szCs w:val="28"/>
        </w:rPr>
        <w:t xml:space="preserve">автономной некоммерческой </w:t>
      </w:r>
    </w:p>
    <w:p w:rsidR="006348C4" w:rsidRDefault="00CB35A5" w:rsidP="00CB35A5">
      <w:pPr>
        <w:rPr>
          <w:b/>
          <w:sz w:val="28"/>
          <w:szCs w:val="28"/>
        </w:rPr>
      </w:pPr>
      <w:r w:rsidRPr="00CB35A5">
        <w:rPr>
          <w:b/>
          <w:sz w:val="28"/>
          <w:szCs w:val="28"/>
        </w:rPr>
        <w:t>организации «</w:t>
      </w:r>
      <w:proofErr w:type="spellStart"/>
      <w:r w:rsidR="005D7B26">
        <w:rPr>
          <w:b/>
          <w:sz w:val="28"/>
          <w:szCs w:val="28"/>
        </w:rPr>
        <w:t>Таловский</w:t>
      </w:r>
      <w:proofErr w:type="spellEnd"/>
      <w:r w:rsidRPr="00CB35A5">
        <w:rPr>
          <w:b/>
          <w:sz w:val="28"/>
          <w:szCs w:val="28"/>
        </w:rPr>
        <w:t xml:space="preserve"> центр </w:t>
      </w:r>
    </w:p>
    <w:p w:rsidR="006348C4" w:rsidRDefault="00CB35A5" w:rsidP="00CB35A5">
      <w:pPr>
        <w:rPr>
          <w:b/>
          <w:sz w:val="28"/>
          <w:szCs w:val="28"/>
        </w:rPr>
      </w:pPr>
      <w:r w:rsidRPr="00CB35A5">
        <w:rPr>
          <w:b/>
          <w:sz w:val="28"/>
          <w:szCs w:val="28"/>
        </w:rPr>
        <w:t>поддержки предпринимательства»</w:t>
      </w:r>
      <w:r w:rsidR="00CB46A1">
        <w:rPr>
          <w:b/>
          <w:sz w:val="28"/>
          <w:szCs w:val="28"/>
        </w:rPr>
        <w:t xml:space="preserve"> </w:t>
      </w:r>
    </w:p>
    <w:p w:rsidR="006348C4" w:rsidRDefault="00CB46A1" w:rsidP="00CB35A5">
      <w:pPr>
        <w:rPr>
          <w:b/>
          <w:sz w:val="28"/>
          <w:szCs w:val="28"/>
        </w:rPr>
      </w:pPr>
      <w:r>
        <w:rPr>
          <w:b/>
          <w:sz w:val="28"/>
          <w:szCs w:val="28"/>
        </w:rPr>
        <w:t xml:space="preserve">за счет средств отчислений от налога, </w:t>
      </w:r>
    </w:p>
    <w:p w:rsidR="006348C4" w:rsidRDefault="00CB46A1" w:rsidP="00CB35A5">
      <w:pPr>
        <w:rPr>
          <w:b/>
          <w:sz w:val="28"/>
          <w:szCs w:val="28"/>
        </w:rPr>
      </w:pPr>
      <w:r>
        <w:rPr>
          <w:b/>
          <w:sz w:val="28"/>
          <w:szCs w:val="28"/>
        </w:rPr>
        <w:t>взымаемого</w:t>
      </w:r>
      <w:r w:rsidR="006348C4">
        <w:rPr>
          <w:b/>
          <w:sz w:val="28"/>
          <w:szCs w:val="28"/>
        </w:rPr>
        <w:t xml:space="preserve"> </w:t>
      </w:r>
      <w:r>
        <w:rPr>
          <w:b/>
          <w:sz w:val="28"/>
          <w:szCs w:val="28"/>
        </w:rPr>
        <w:t xml:space="preserve"> по упрощенной системе </w:t>
      </w:r>
    </w:p>
    <w:p w:rsidR="009508F9" w:rsidRPr="00170F14" w:rsidRDefault="00CB46A1" w:rsidP="00C9350A">
      <w:pPr>
        <w:rPr>
          <w:b/>
          <w:sz w:val="28"/>
          <w:szCs w:val="28"/>
        </w:rPr>
      </w:pPr>
      <w:r>
        <w:rPr>
          <w:b/>
          <w:sz w:val="28"/>
          <w:szCs w:val="28"/>
        </w:rPr>
        <w:t>налогообложения,</w:t>
      </w:r>
      <w:r w:rsidR="006348C4">
        <w:rPr>
          <w:b/>
          <w:sz w:val="28"/>
          <w:szCs w:val="28"/>
        </w:rPr>
        <w:t xml:space="preserve"> </w:t>
      </w:r>
      <w:r w:rsidR="00C9350A">
        <w:rPr>
          <w:b/>
          <w:sz w:val="28"/>
          <w:szCs w:val="28"/>
        </w:rPr>
        <w:t xml:space="preserve"> по нормативу 10%</w:t>
      </w:r>
      <w:r w:rsidR="00F06D16">
        <w:rPr>
          <w:b/>
          <w:sz w:val="28"/>
          <w:szCs w:val="28"/>
        </w:rPr>
        <w:t>»</w:t>
      </w:r>
    </w:p>
    <w:p w:rsidR="009508F9" w:rsidRDefault="009508F9" w:rsidP="0097458A">
      <w:pPr>
        <w:pStyle w:val="a8"/>
        <w:tabs>
          <w:tab w:val="left" w:pos="708"/>
        </w:tabs>
        <w:rPr>
          <w:rFonts w:ascii="Times New Roman" w:hAnsi="Times New Roman"/>
          <w:sz w:val="28"/>
          <w:szCs w:val="28"/>
        </w:rPr>
      </w:pPr>
    </w:p>
    <w:bookmarkEnd w:id="0"/>
    <w:p w:rsidR="009508F9" w:rsidRPr="00E148D5" w:rsidRDefault="009508F9" w:rsidP="00EE66BA">
      <w:pPr>
        <w:tabs>
          <w:tab w:val="left" w:pos="426"/>
          <w:tab w:val="left" w:pos="2694"/>
        </w:tabs>
        <w:spacing w:line="360" w:lineRule="auto"/>
        <w:jc w:val="both"/>
        <w:rPr>
          <w:b/>
          <w:sz w:val="28"/>
          <w:szCs w:val="28"/>
        </w:rPr>
      </w:pPr>
      <w:r w:rsidRPr="00E148D5">
        <w:rPr>
          <w:sz w:val="28"/>
          <w:szCs w:val="28"/>
        </w:rPr>
        <w:t xml:space="preserve">      </w:t>
      </w:r>
      <w:r w:rsidR="00713293" w:rsidRPr="00713293">
        <w:rPr>
          <w:sz w:val="28"/>
          <w:szCs w:val="28"/>
        </w:rPr>
        <w:t xml:space="preserve">В соответствии с пунктом 2 статьи 78.1 Бюджетного кодекса Российской Федерации, Федеральным законом от 12.01.1996 № 7-ФЗ «О некоммерческих организациях», Постановлением Правительства Российской Федерации от </w:t>
      </w:r>
      <w:r w:rsidR="00713293">
        <w:rPr>
          <w:sz w:val="28"/>
          <w:szCs w:val="28"/>
        </w:rPr>
        <w:t>18</w:t>
      </w:r>
      <w:r w:rsidR="00713293" w:rsidRPr="00713293">
        <w:rPr>
          <w:sz w:val="28"/>
          <w:szCs w:val="28"/>
        </w:rPr>
        <w:t>.0</w:t>
      </w:r>
      <w:r w:rsidR="00713293">
        <w:rPr>
          <w:sz w:val="28"/>
          <w:szCs w:val="28"/>
        </w:rPr>
        <w:t>9</w:t>
      </w:r>
      <w:r w:rsidR="00713293" w:rsidRPr="00713293">
        <w:rPr>
          <w:sz w:val="28"/>
          <w:szCs w:val="28"/>
        </w:rPr>
        <w:t>.20</w:t>
      </w:r>
      <w:r w:rsidR="00713293">
        <w:rPr>
          <w:sz w:val="28"/>
          <w:szCs w:val="28"/>
        </w:rPr>
        <w:t>20</w:t>
      </w:r>
      <w:r w:rsidR="00713293" w:rsidRPr="00713293">
        <w:rPr>
          <w:sz w:val="28"/>
          <w:szCs w:val="28"/>
        </w:rPr>
        <w:t xml:space="preserve"> №</w:t>
      </w:r>
      <w:r w:rsidR="00713293">
        <w:rPr>
          <w:sz w:val="28"/>
          <w:szCs w:val="28"/>
        </w:rPr>
        <w:t>1492 «О</w:t>
      </w:r>
      <w:r w:rsidR="00713293" w:rsidRPr="00713293">
        <w:rPr>
          <w:sz w:val="28"/>
          <w:szCs w:val="28"/>
        </w:rPr>
        <w:t>бщи</w:t>
      </w:r>
      <w:r w:rsidR="00713293">
        <w:rPr>
          <w:sz w:val="28"/>
          <w:szCs w:val="28"/>
        </w:rPr>
        <w:t>е</w:t>
      </w:r>
      <w:r w:rsidR="00713293" w:rsidRPr="00713293">
        <w:rPr>
          <w:sz w:val="28"/>
          <w:szCs w:val="28"/>
        </w:rPr>
        <w:t xml:space="preserve"> требования к нормативным правовым актам, муниципаль</w:t>
      </w:r>
      <w:r w:rsidR="00713293">
        <w:rPr>
          <w:sz w:val="28"/>
          <w:szCs w:val="28"/>
        </w:rPr>
        <w:t>ным правовым актам, регулирующие предоставление субсидий, в тои числе грантов в форме субсидий, юридическим лицам, индивидуальным предпринимателям, а также физическим лицам – производителям товаров, работ, услуг</w:t>
      </w:r>
      <w:r w:rsidR="00713293" w:rsidRPr="00713293">
        <w:rPr>
          <w:sz w:val="28"/>
          <w:szCs w:val="28"/>
        </w:rPr>
        <w:t xml:space="preserve">» администрация </w:t>
      </w:r>
      <w:r w:rsidR="00713293">
        <w:rPr>
          <w:sz w:val="28"/>
          <w:szCs w:val="28"/>
        </w:rPr>
        <w:t xml:space="preserve">Таловского </w:t>
      </w:r>
      <w:r w:rsidR="00713293" w:rsidRPr="00713293">
        <w:rPr>
          <w:sz w:val="28"/>
          <w:szCs w:val="28"/>
        </w:rPr>
        <w:t xml:space="preserve">муниципального района Воронежской </w:t>
      </w:r>
      <w:r w:rsidR="00C9350A">
        <w:rPr>
          <w:sz w:val="28"/>
          <w:szCs w:val="28"/>
        </w:rPr>
        <w:t xml:space="preserve"> области</w:t>
      </w:r>
      <w:r w:rsidR="006348C4">
        <w:rPr>
          <w:sz w:val="28"/>
          <w:szCs w:val="28"/>
        </w:rPr>
        <w:t xml:space="preserve"> </w:t>
      </w:r>
      <w:r w:rsidRPr="00E148D5">
        <w:rPr>
          <w:b/>
          <w:sz w:val="28"/>
          <w:szCs w:val="28"/>
        </w:rPr>
        <w:t>п</w:t>
      </w:r>
      <w:r w:rsidR="00C5444E">
        <w:rPr>
          <w:b/>
          <w:sz w:val="28"/>
          <w:szCs w:val="28"/>
        </w:rPr>
        <w:t xml:space="preserve"> </w:t>
      </w:r>
      <w:r w:rsidRPr="00E148D5">
        <w:rPr>
          <w:b/>
          <w:sz w:val="28"/>
          <w:szCs w:val="28"/>
        </w:rPr>
        <w:t>о</w:t>
      </w:r>
      <w:r w:rsidR="00C5444E">
        <w:rPr>
          <w:b/>
          <w:sz w:val="28"/>
          <w:szCs w:val="28"/>
        </w:rPr>
        <w:t xml:space="preserve"> </w:t>
      </w:r>
      <w:r w:rsidRPr="00E148D5">
        <w:rPr>
          <w:b/>
          <w:sz w:val="28"/>
          <w:szCs w:val="28"/>
        </w:rPr>
        <w:t>с</w:t>
      </w:r>
      <w:r w:rsidR="00C5444E">
        <w:rPr>
          <w:b/>
          <w:sz w:val="28"/>
          <w:szCs w:val="28"/>
        </w:rPr>
        <w:t xml:space="preserve"> </w:t>
      </w:r>
      <w:r w:rsidRPr="00E148D5">
        <w:rPr>
          <w:b/>
          <w:sz w:val="28"/>
          <w:szCs w:val="28"/>
        </w:rPr>
        <w:t>т</w:t>
      </w:r>
      <w:r w:rsidR="00C5444E">
        <w:rPr>
          <w:b/>
          <w:sz w:val="28"/>
          <w:szCs w:val="28"/>
        </w:rPr>
        <w:t xml:space="preserve"> </w:t>
      </w:r>
      <w:r w:rsidRPr="00E148D5">
        <w:rPr>
          <w:b/>
          <w:sz w:val="28"/>
          <w:szCs w:val="28"/>
        </w:rPr>
        <w:t>а</w:t>
      </w:r>
      <w:r w:rsidR="00C5444E">
        <w:rPr>
          <w:b/>
          <w:sz w:val="28"/>
          <w:szCs w:val="28"/>
        </w:rPr>
        <w:t xml:space="preserve"> </w:t>
      </w:r>
      <w:r w:rsidRPr="00E148D5">
        <w:rPr>
          <w:b/>
          <w:sz w:val="28"/>
          <w:szCs w:val="28"/>
        </w:rPr>
        <w:t>н</w:t>
      </w:r>
      <w:r w:rsidR="00C5444E">
        <w:rPr>
          <w:b/>
          <w:sz w:val="28"/>
          <w:szCs w:val="28"/>
        </w:rPr>
        <w:t xml:space="preserve"> </w:t>
      </w:r>
      <w:r w:rsidRPr="00E148D5">
        <w:rPr>
          <w:b/>
          <w:sz w:val="28"/>
          <w:szCs w:val="28"/>
        </w:rPr>
        <w:t>о</w:t>
      </w:r>
      <w:r w:rsidR="00C5444E">
        <w:rPr>
          <w:b/>
          <w:sz w:val="28"/>
          <w:szCs w:val="28"/>
        </w:rPr>
        <w:t xml:space="preserve"> </w:t>
      </w:r>
      <w:r w:rsidRPr="00E148D5">
        <w:rPr>
          <w:b/>
          <w:sz w:val="28"/>
          <w:szCs w:val="28"/>
        </w:rPr>
        <w:t>в</w:t>
      </w:r>
      <w:r w:rsidR="00C5444E">
        <w:rPr>
          <w:b/>
          <w:sz w:val="28"/>
          <w:szCs w:val="28"/>
        </w:rPr>
        <w:t xml:space="preserve"> </w:t>
      </w:r>
      <w:r w:rsidRPr="00E148D5">
        <w:rPr>
          <w:b/>
          <w:sz w:val="28"/>
          <w:szCs w:val="28"/>
        </w:rPr>
        <w:t>л</w:t>
      </w:r>
      <w:r w:rsidR="00C5444E">
        <w:rPr>
          <w:b/>
          <w:sz w:val="28"/>
          <w:szCs w:val="28"/>
        </w:rPr>
        <w:t xml:space="preserve"> </w:t>
      </w:r>
      <w:r w:rsidRPr="00E148D5">
        <w:rPr>
          <w:b/>
          <w:sz w:val="28"/>
          <w:szCs w:val="28"/>
        </w:rPr>
        <w:t>я</w:t>
      </w:r>
      <w:r w:rsidR="00C5444E">
        <w:rPr>
          <w:b/>
          <w:sz w:val="28"/>
          <w:szCs w:val="28"/>
        </w:rPr>
        <w:t xml:space="preserve"> </w:t>
      </w:r>
      <w:r w:rsidRPr="00E148D5">
        <w:rPr>
          <w:b/>
          <w:sz w:val="28"/>
          <w:szCs w:val="28"/>
        </w:rPr>
        <w:t>е</w:t>
      </w:r>
      <w:r w:rsidR="00C5444E">
        <w:rPr>
          <w:b/>
          <w:sz w:val="28"/>
          <w:szCs w:val="28"/>
        </w:rPr>
        <w:t xml:space="preserve"> </w:t>
      </w:r>
      <w:r w:rsidRPr="00E148D5">
        <w:rPr>
          <w:b/>
          <w:sz w:val="28"/>
          <w:szCs w:val="28"/>
        </w:rPr>
        <w:t>т:</w:t>
      </w:r>
    </w:p>
    <w:p w:rsidR="002873B4" w:rsidRPr="00F06D16" w:rsidRDefault="00F06D16" w:rsidP="00EE66BA">
      <w:pPr>
        <w:numPr>
          <w:ilvl w:val="0"/>
          <w:numId w:val="38"/>
        </w:numPr>
        <w:tabs>
          <w:tab w:val="left" w:pos="567"/>
        </w:tabs>
        <w:spacing w:line="360" w:lineRule="auto"/>
        <w:ind w:left="0" w:firstLine="360"/>
        <w:jc w:val="both"/>
        <w:rPr>
          <w:sz w:val="28"/>
          <w:szCs w:val="28"/>
        </w:rPr>
      </w:pPr>
      <w:r>
        <w:rPr>
          <w:sz w:val="28"/>
          <w:szCs w:val="28"/>
        </w:rPr>
        <w:t xml:space="preserve">Внести изменение в </w:t>
      </w:r>
      <w:r w:rsidR="00CB46A1" w:rsidRPr="00CB46A1">
        <w:rPr>
          <w:sz w:val="28"/>
          <w:szCs w:val="28"/>
        </w:rPr>
        <w:t>Порядок предоставления</w:t>
      </w:r>
      <w:r w:rsidR="00C9350A">
        <w:rPr>
          <w:sz w:val="28"/>
          <w:szCs w:val="28"/>
        </w:rPr>
        <w:t xml:space="preserve"> субсидии </w:t>
      </w:r>
      <w:r w:rsidR="00CB46A1" w:rsidRPr="00CB46A1">
        <w:rPr>
          <w:sz w:val="28"/>
          <w:szCs w:val="28"/>
        </w:rPr>
        <w:t xml:space="preserve"> из бюджета </w:t>
      </w:r>
      <w:r w:rsidR="00CB46A1">
        <w:rPr>
          <w:sz w:val="28"/>
          <w:szCs w:val="28"/>
        </w:rPr>
        <w:t>Таловского</w:t>
      </w:r>
      <w:r w:rsidR="00CB46A1" w:rsidRPr="00CB46A1">
        <w:rPr>
          <w:sz w:val="28"/>
          <w:szCs w:val="28"/>
        </w:rPr>
        <w:t xml:space="preserve"> муниципального района Воронежской области </w:t>
      </w:r>
      <w:r w:rsidR="00C9350A">
        <w:rPr>
          <w:sz w:val="28"/>
          <w:szCs w:val="28"/>
        </w:rPr>
        <w:t xml:space="preserve"> на обеспечение деятельности </w:t>
      </w:r>
      <w:r w:rsidR="00CB46A1" w:rsidRPr="00CB46A1">
        <w:rPr>
          <w:sz w:val="28"/>
          <w:szCs w:val="28"/>
        </w:rPr>
        <w:t xml:space="preserve"> автономной некоммерческой организации «</w:t>
      </w:r>
      <w:r w:rsidR="00CB46A1">
        <w:rPr>
          <w:sz w:val="28"/>
          <w:szCs w:val="28"/>
        </w:rPr>
        <w:t>Таловский</w:t>
      </w:r>
      <w:r w:rsidR="00CB46A1" w:rsidRPr="00CB46A1">
        <w:rPr>
          <w:sz w:val="28"/>
          <w:szCs w:val="28"/>
        </w:rPr>
        <w:t xml:space="preserve"> центр поддержки предпринимательства»</w:t>
      </w:r>
      <w:r w:rsidR="00CB46A1">
        <w:rPr>
          <w:sz w:val="28"/>
          <w:szCs w:val="28"/>
        </w:rPr>
        <w:t xml:space="preserve"> за счет средств отчислений от налога, взымаемого по упрощенной системе на</w:t>
      </w:r>
      <w:r w:rsidR="00C9350A">
        <w:rPr>
          <w:sz w:val="28"/>
          <w:szCs w:val="28"/>
        </w:rPr>
        <w:t>логообложения, по нормативу 10%</w:t>
      </w:r>
      <w:r>
        <w:rPr>
          <w:sz w:val="28"/>
          <w:szCs w:val="28"/>
        </w:rPr>
        <w:t xml:space="preserve"> </w:t>
      </w:r>
      <w:r>
        <w:rPr>
          <w:sz w:val="28"/>
          <w:szCs w:val="28"/>
        </w:rPr>
        <w:lastRenderedPageBreak/>
        <w:t xml:space="preserve">(далее Порядок), утвержденный постановлением администрации муниципального района </w:t>
      </w:r>
      <w:r w:rsidRPr="00F06D16">
        <w:rPr>
          <w:sz w:val="28"/>
          <w:szCs w:val="28"/>
        </w:rPr>
        <w:t>от 11.04.2023 №198</w:t>
      </w:r>
      <w:r w:rsidR="00CB46A1" w:rsidRPr="00F06D16">
        <w:rPr>
          <w:sz w:val="28"/>
          <w:szCs w:val="28"/>
        </w:rPr>
        <w:t>.</w:t>
      </w:r>
    </w:p>
    <w:p w:rsidR="00F06D16" w:rsidRDefault="00125FB0" w:rsidP="00F06D16">
      <w:pPr>
        <w:tabs>
          <w:tab w:val="left" w:pos="426"/>
          <w:tab w:val="left" w:pos="905"/>
        </w:tabs>
        <w:spacing w:line="300" w:lineRule="auto"/>
        <w:jc w:val="both"/>
        <w:rPr>
          <w:sz w:val="28"/>
          <w:szCs w:val="28"/>
        </w:rPr>
      </w:pPr>
      <w:r w:rsidRPr="00243E4E">
        <w:rPr>
          <w:sz w:val="28"/>
          <w:szCs w:val="28"/>
        </w:rPr>
        <w:t xml:space="preserve">   </w:t>
      </w:r>
      <w:r w:rsidR="00F06D16">
        <w:rPr>
          <w:sz w:val="28"/>
          <w:szCs w:val="28"/>
        </w:rPr>
        <w:t xml:space="preserve">  1.1. Изложить в новой редакции п.</w:t>
      </w:r>
      <w:r w:rsidR="00587F9A">
        <w:rPr>
          <w:sz w:val="28"/>
          <w:szCs w:val="28"/>
        </w:rPr>
        <w:t>2.</w:t>
      </w:r>
      <w:r w:rsidR="00F06D16">
        <w:rPr>
          <w:sz w:val="28"/>
          <w:szCs w:val="28"/>
        </w:rPr>
        <w:t xml:space="preserve">2. </w:t>
      </w:r>
      <w:r w:rsidR="00F06D16" w:rsidRPr="00F06D16">
        <w:rPr>
          <w:sz w:val="28"/>
          <w:szCs w:val="28"/>
        </w:rPr>
        <w:t xml:space="preserve">раздела </w:t>
      </w:r>
      <w:r w:rsidR="00587F9A" w:rsidRPr="00F06D16">
        <w:rPr>
          <w:sz w:val="28"/>
          <w:szCs w:val="28"/>
        </w:rPr>
        <w:t xml:space="preserve"> </w:t>
      </w:r>
      <w:r w:rsidR="00F06D16" w:rsidRPr="00F06D16">
        <w:rPr>
          <w:sz w:val="28"/>
          <w:szCs w:val="28"/>
          <w:lang w:val="en-US"/>
        </w:rPr>
        <w:t>II</w:t>
      </w:r>
      <w:r w:rsidR="00F06D16" w:rsidRPr="00F06D16">
        <w:rPr>
          <w:sz w:val="28"/>
          <w:szCs w:val="28"/>
        </w:rPr>
        <w:t>.</w:t>
      </w:r>
      <w:r w:rsidR="00F06D16">
        <w:rPr>
          <w:sz w:val="28"/>
          <w:szCs w:val="28"/>
        </w:rPr>
        <w:t xml:space="preserve"> </w:t>
      </w:r>
      <w:r w:rsidR="00F06D16" w:rsidRPr="00F06D16">
        <w:rPr>
          <w:sz w:val="28"/>
          <w:szCs w:val="28"/>
        </w:rPr>
        <w:t>Условия и порядок предоставления субсидии Порядка</w:t>
      </w:r>
      <w:r w:rsidR="00F06D16">
        <w:rPr>
          <w:sz w:val="28"/>
          <w:szCs w:val="28"/>
        </w:rPr>
        <w:t>:</w:t>
      </w:r>
    </w:p>
    <w:p w:rsidR="005D71CB" w:rsidRDefault="005D71CB" w:rsidP="00EE66BA">
      <w:pPr>
        <w:pStyle w:val="ConsPlusNormal"/>
        <w:shd w:val="clear" w:color="auto" w:fill="FFFFFF" w:themeFill="background1"/>
        <w:spacing w:line="300" w:lineRule="auto"/>
        <w:ind w:firstLine="426"/>
        <w:jc w:val="both"/>
        <w:rPr>
          <w:rFonts w:ascii="Times New Roman" w:hAnsi="Times New Roman"/>
          <w:sz w:val="28"/>
          <w:szCs w:val="28"/>
        </w:rPr>
      </w:pPr>
      <w:r>
        <w:rPr>
          <w:sz w:val="28"/>
          <w:szCs w:val="28"/>
        </w:rPr>
        <w:t>«</w:t>
      </w:r>
      <w:r w:rsidRPr="002A7572">
        <w:rPr>
          <w:rFonts w:ascii="Times New Roman" w:hAnsi="Times New Roman"/>
          <w:sz w:val="28"/>
          <w:szCs w:val="28"/>
        </w:rPr>
        <w:t>2.2. Для получения субсидии Центр представляет в Администрацию следующие документы</w:t>
      </w:r>
      <w:r>
        <w:rPr>
          <w:rFonts w:ascii="Times New Roman" w:hAnsi="Times New Roman"/>
          <w:sz w:val="28"/>
          <w:szCs w:val="28"/>
        </w:rPr>
        <w:t>:</w:t>
      </w:r>
    </w:p>
    <w:p w:rsidR="005D71CB" w:rsidRDefault="005D71CB" w:rsidP="005D71CB">
      <w:pPr>
        <w:pStyle w:val="ConsPlusNormal"/>
        <w:shd w:val="clear" w:color="auto" w:fill="FFFFFF" w:themeFill="background1"/>
        <w:spacing w:line="300" w:lineRule="auto"/>
        <w:ind w:firstLine="0"/>
        <w:jc w:val="both"/>
        <w:rPr>
          <w:rFonts w:ascii="Times New Roman" w:hAnsi="Times New Roman"/>
          <w:sz w:val="28"/>
          <w:szCs w:val="28"/>
        </w:rPr>
      </w:pPr>
      <w:r w:rsidRPr="00D47E22">
        <w:rPr>
          <w:rFonts w:ascii="Times New Roman" w:hAnsi="Times New Roman"/>
          <w:sz w:val="28"/>
          <w:szCs w:val="28"/>
        </w:rPr>
        <w:t>-</w:t>
      </w:r>
      <w:r>
        <w:rPr>
          <w:rFonts w:ascii="Times New Roman" w:hAnsi="Times New Roman"/>
          <w:sz w:val="28"/>
          <w:szCs w:val="28"/>
        </w:rPr>
        <w:t xml:space="preserve"> </w:t>
      </w:r>
      <w:hyperlink r:id="rId9" w:history="1">
        <w:r w:rsidRPr="00F314AB">
          <w:rPr>
            <w:rStyle w:val="ac"/>
            <w:rFonts w:ascii="Times New Roman" w:hAnsi="Times New Roman"/>
            <w:color w:val="000000" w:themeColor="text1"/>
            <w:sz w:val="28"/>
            <w:szCs w:val="28"/>
            <w:u w:val="none"/>
          </w:rPr>
          <w:t>заявление</w:t>
        </w:r>
      </w:hyperlink>
      <w:r w:rsidRPr="00D47E22">
        <w:rPr>
          <w:rFonts w:ascii="Times New Roman" w:hAnsi="Times New Roman"/>
          <w:sz w:val="28"/>
          <w:szCs w:val="28"/>
        </w:rPr>
        <w:t xml:space="preserve"> о предоставлении Субсидии из </w:t>
      </w:r>
      <w:proofErr w:type="spellStart"/>
      <w:r w:rsidR="00D42D1C" w:rsidRPr="00D47E22">
        <w:rPr>
          <w:rFonts w:ascii="Times New Roman" w:hAnsi="Times New Roman"/>
          <w:sz w:val="28"/>
          <w:szCs w:val="28"/>
        </w:rPr>
        <w:t>Таловского</w:t>
      </w:r>
      <w:proofErr w:type="spellEnd"/>
      <w:r w:rsidR="00D42D1C" w:rsidRPr="00D47E22">
        <w:rPr>
          <w:rFonts w:ascii="Times New Roman" w:hAnsi="Times New Roman"/>
          <w:sz w:val="28"/>
          <w:szCs w:val="28"/>
        </w:rPr>
        <w:t xml:space="preserve"> муниципального бюджета</w:t>
      </w:r>
      <w:r w:rsidR="00D42D1C">
        <w:rPr>
          <w:rFonts w:ascii="Times New Roman" w:hAnsi="Times New Roman"/>
          <w:sz w:val="28"/>
          <w:szCs w:val="28"/>
        </w:rPr>
        <w:t xml:space="preserve"> форме согласно приложению к настоящему Порядку</w:t>
      </w:r>
      <w:r w:rsidRPr="00D47E22">
        <w:rPr>
          <w:rFonts w:ascii="Times New Roman" w:hAnsi="Times New Roman"/>
          <w:sz w:val="28"/>
          <w:szCs w:val="28"/>
        </w:rPr>
        <w:t>;</w:t>
      </w:r>
    </w:p>
    <w:p w:rsidR="00D42D1C" w:rsidRDefault="00D42D1C" w:rsidP="005D71CB">
      <w:pPr>
        <w:pStyle w:val="ConsPlusNormal"/>
        <w:shd w:val="clear" w:color="auto" w:fill="FFFFFF" w:themeFill="background1"/>
        <w:spacing w:line="300" w:lineRule="auto"/>
        <w:ind w:firstLine="0"/>
        <w:jc w:val="both"/>
        <w:rPr>
          <w:rFonts w:ascii="Times New Roman" w:hAnsi="Times New Roman"/>
          <w:sz w:val="28"/>
          <w:szCs w:val="28"/>
        </w:rPr>
      </w:pPr>
      <w:r>
        <w:rPr>
          <w:rFonts w:ascii="Times New Roman" w:hAnsi="Times New Roman"/>
          <w:sz w:val="28"/>
          <w:szCs w:val="28"/>
        </w:rPr>
        <w:t>- копии учредительных документов</w:t>
      </w:r>
      <w:r w:rsidR="00EE66BA">
        <w:rPr>
          <w:rFonts w:ascii="Times New Roman" w:hAnsi="Times New Roman"/>
          <w:sz w:val="28"/>
          <w:szCs w:val="28"/>
        </w:rPr>
        <w:t>;</w:t>
      </w:r>
    </w:p>
    <w:p w:rsidR="005D71CB" w:rsidRDefault="005D71CB" w:rsidP="005D71CB">
      <w:pPr>
        <w:pStyle w:val="ConsPlusNormal"/>
        <w:shd w:val="clear" w:color="auto" w:fill="FFFFFF" w:themeFill="background1"/>
        <w:spacing w:line="300" w:lineRule="auto"/>
        <w:ind w:firstLine="0"/>
        <w:jc w:val="both"/>
        <w:rPr>
          <w:rFonts w:ascii="Times New Roman" w:hAnsi="Times New Roman"/>
          <w:sz w:val="28"/>
          <w:szCs w:val="28"/>
        </w:rPr>
      </w:pPr>
      <w:r w:rsidRPr="007529A9">
        <w:rPr>
          <w:rFonts w:ascii="Times New Roman" w:hAnsi="Times New Roman"/>
          <w:sz w:val="28"/>
          <w:szCs w:val="28"/>
        </w:rPr>
        <w:t>- справк</w:t>
      </w:r>
      <w:r>
        <w:rPr>
          <w:rFonts w:ascii="Times New Roman" w:hAnsi="Times New Roman"/>
          <w:sz w:val="28"/>
          <w:szCs w:val="28"/>
        </w:rPr>
        <w:t>у</w:t>
      </w:r>
      <w:r w:rsidRPr="007529A9">
        <w:rPr>
          <w:rFonts w:ascii="Times New Roman" w:hAnsi="Times New Roman"/>
          <w:sz w:val="28"/>
          <w:szCs w:val="28"/>
        </w:rPr>
        <w:t xml:space="preserve"> по форме банка об</w:t>
      </w:r>
      <w:r w:rsidRPr="00D47E22">
        <w:rPr>
          <w:rFonts w:ascii="Times New Roman" w:hAnsi="Times New Roman"/>
          <w:sz w:val="28"/>
          <w:szCs w:val="28"/>
        </w:rPr>
        <w:t xml:space="preserve"> открытии расчетного счета Центра, на который будет производитьс</w:t>
      </w:r>
      <w:r>
        <w:rPr>
          <w:rFonts w:ascii="Times New Roman" w:hAnsi="Times New Roman"/>
          <w:sz w:val="28"/>
          <w:szCs w:val="28"/>
        </w:rPr>
        <w:t>я перечисление денежных средств</w:t>
      </w:r>
      <w:r w:rsidR="00EE66BA">
        <w:rPr>
          <w:rFonts w:ascii="Times New Roman" w:hAnsi="Times New Roman"/>
          <w:sz w:val="28"/>
          <w:szCs w:val="28"/>
        </w:rPr>
        <w:t>;</w:t>
      </w:r>
    </w:p>
    <w:p w:rsidR="005D71CB" w:rsidRPr="00D47E22" w:rsidRDefault="005D71CB" w:rsidP="005D71CB">
      <w:pPr>
        <w:pStyle w:val="ConsPlusNormal"/>
        <w:shd w:val="clear" w:color="auto" w:fill="FFFFFF" w:themeFill="background1"/>
        <w:spacing w:line="300" w:lineRule="auto"/>
        <w:ind w:firstLine="0"/>
        <w:jc w:val="both"/>
        <w:rPr>
          <w:rFonts w:ascii="Times New Roman" w:hAnsi="Times New Roman"/>
          <w:sz w:val="28"/>
          <w:szCs w:val="28"/>
        </w:rPr>
      </w:pPr>
      <w:r w:rsidRPr="00D47E22">
        <w:rPr>
          <w:rFonts w:ascii="Times New Roman" w:hAnsi="Times New Roman"/>
          <w:sz w:val="28"/>
          <w:szCs w:val="28"/>
        </w:rPr>
        <w:t>- смет</w:t>
      </w:r>
      <w:r>
        <w:rPr>
          <w:rFonts w:ascii="Times New Roman" w:hAnsi="Times New Roman"/>
          <w:sz w:val="28"/>
          <w:szCs w:val="28"/>
        </w:rPr>
        <w:t>у</w:t>
      </w:r>
      <w:r w:rsidRPr="00D47E22">
        <w:rPr>
          <w:rFonts w:ascii="Times New Roman" w:hAnsi="Times New Roman"/>
          <w:sz w:val="28"/>
          <w:szCs w:val="28"/>
        </w:rPr>
        <w:t xml:space="preserve"> расходов на очередной финансовый год в разрезе статей экономической классификации</w:t>
      </w:r>
      <w:r w:rsidR="00EE66BA">
        <w:rPr>
          <w:rFonts w:ascii="Times New Roman" w:hAnsi="Times New Roman"/>
          <w:sz w:val="28"/>
          <w:szCs w:val="28"/>
        </w:rPr>
        <w:t>».</w:t>
      </w:r>
    </w:p>
    <w:p w:rsidR="00125FB0" w:rsidRPr="00243E4E" w:rsidRDefault="00F06D16" w:rsidP="00EE66BA">
      <w:pPr>
        <w:tabs>
          <w:tab w:val="left" w:pos="567"/>
        </w:tabs>
        <w:spacing w:line="360" w:lineRule="auto"/>
        <w:jc w:val="both"/>
        <w:rPr>
          <w:sz w:val="28"/>
          <w:szCs w:val="28"/>
        </w:rPr>
      </w:pPr>
      <w:r>
        <w:rPr>
          <w:sz w:val="28"/>
          <w:szCs w:val="28"/>
        </w:rPr>
        <w:t xml:space="preserve">     </w:t>
      </w:r>
      <w:r w:rsidR="00EE66BA">
        <w:rPr>
          <w:sz w:val="28"/>
          <w:szCs w:val="28"/>
        </w:rPr>
        <w:t xml:space="preserve"> </w:t>
      </w:r>
      <w:r w:rsidR="00587F9A">
        <w:rPr>
          <w:sz w:val="28"/>
          <w:szCs w:val="28"/>
        </w:rPr>
        <w:t>3</w:t>
      </w:r>
      <w:r w:rsidR="00125FB0" w:rsidRPr="00243E4E">
        <w:rPr>
          <w:sz w:val="28"/>
          <w:szCs w:val="28"/>
        </w:rPr>
        <w:t xml:space="preserve">. Контроль за исполнением настоящего постановления возложить на заместителя главы администрации-начальника отдела по экономике </w:t>
      </w:r>
      <w:r w:rsidR="00C32D20">
        <w:rPr>
          <w:sz w:val="28"/>
          <w:szCs w:val="28"/>
        </w:rPr>
        <w:t>Куприну</w:t>
      </w:r>
      <w:r w:rsidR="00125FB0" w:rsidRPr="00243E4E">
        <w:rPr>
          <w:sz w:val="28"/>
          <w:szCs w:val="28"/>
        </w:rPr>
        <w:t xml:space="preserve"> </w:t>
      </w:r>
      <w:r w:rsidR="00C32D20">
        <w:rPr>
          <w:sz w:val="28"/>
          <w:szCs w:val="28"/>
        </w:rPr>
        <w:t>Е</w:t>
      </w:r>
      <w:r w:rsidR="00125FB0" w:rsidRPr="00243E4E">
        <w:rPr>
          <w:sz w:val="28"/>
          <w:szCs w:val="28"/>
        </w:rPr>
        <w:t>.И.</w:t>
      </w:r>
    </w:p>
    <w:p w:rsidR="00125FB0" w:rsidRPr="00243E4E" w:rsidRDefault="00125FB0" w:rsidP="004B3E23">
      <w:pPr>
        <w:spacing w:line="360" w:lineRule="auto"/>
        <w:jc w:val="both"/>
        <w:rPr>
          <w:sz w:val="28"/>
          <w:szCs w:val="28"/>
        </w:rPr>
      </w:pPr>
    </w:p>
    <w:p w:rsidR="00B36574" w:rsidRDefault="00B36574" w:rsidP="00125FB0">
      <w:pPr>
        <w:tabs>
          <w:tab w:val="left" w:pos="284"/>
        </w:tabs>
        <w:spacing w:line="360" w:lineRule="auto"/>
        <w:jc w:val="both"/>
        <w:rPr>
          <w:sz w:val="28"/>
          <w:szCs w:val="28"/>
        </w:rPr>
      </w:pPr>
      <w:bookmarkStart w:id="1" w:name="Par13"/>
      <w:bookmarkStart w:id="2" w:name="Par14"/>
      <w:bookmarkEnd w:id="1"/>
      <w:bookmarkEnd w:id="2"/>
    </w:p>
    <w:p w:rsidR="002E320A" w:rsidRDefault="00EE66BA" w:rsidP="00083E26">
      <w:pPr>
        <w:tabs>
          <w:tab w:val="left" w:pos="284"/>
        </w:tabs>
        <w:rPr>
          <w:sz w:val="28"/>
          <w:szCs w:val="28"/>
        </w:rPr>
      </w:pPr>
      <w:r>
        <w:rPr>
          <w:sz w:val="28"/>
          <w:szCs w:val="28"/>
        </w:rPr>
        <w:t>Г</w:t>
      </w:r>
      <w:r w:rsidR="00377B4E">
        <w:rPr>
          <w:sz w:val="28"/>
          <w:szCs w:val="28"/>
        </w:rPr>
        <w:t>лав</w:t>
      </w:r>
      <w:r>
        <w:rPr>
          <w:sz w:val="28"/>
          <w:szCs w:val="28"/>
        </w:rPr>
        <w:t>а</w:t>
      </w:r>
      <w:r w:rsidR="00377B4E">
        <w:rPr>
          <w:sz w:val="28"/>
          <w:szCs w:val="28"/>
        </w:rPr>
        <w:t xml:space="preserve"> </w:t>
      </w:r>
      <w:r w:rsidR="00A71DCF">
        <w:rPr>
          <w:sz w:val="28"/>
          <w:szCs w:val="28"/>
        </w:rPr>
        <w:t xml:space="preserve"> </w:t>
      </w:r>
      <w:r w:rsidR="009508F9">
        <w:rPr>
          <w:sz w:val="28"/>
          <w:szCs w:val="28"/>
        </w:rPr>
        <w:t xml:space="preserve">муниципального района </w:t>
      </w:r>
      <w:r w:rsidR="009508F9" w:rsidRPr="0097458A">
        <w:rPr>
          <w:sz w:val="28"/>
          <w:szCs w:val="28"/>
        </w:rPr>
        <w:t xml:space="preserve">         </w:t>
      </w:r>
      <w:r w:rsidR="009508F9">
        <w:rPr>
          <w:sz w:val="28"/>
          <w:szCs w:val="28"/>
        </w:rPr>
        <w:t xml:space="preserve">                                    </w:t>
      </w:r>
      <w:r>
        <w:rPr>
          <w:sz w:val="28"/>
          <w:szCs w:val="28"/>
        </w:rPr>
        <w:t xml:space="preserve">В.В. </w:t>
      </w:r>
      <w:proofErr w:type="spellStart"/>
      <w:r>
        <w:rPr>
          <w:sz w:val="28"/>
          <w:szCs w:val="28"/>
        </w:rPr>
        <w:t>Бурдин</w:t>
      </w:r>
      <w:proofErr w:type="spellEnd"/>
    </w:p>
    <w:p w:rsidR="009508F9" w:rsidRDefault="009508F9" w:rsidP="00083E26">
      <w:pPr>
        <w:tabs>
          <w:tab w:val="left" w:pos="284"/>
        </w:tabs>
        <w:rPr>
          <w:sz w:val="28"/>
          <w:szCs w:val="28"/>
        </w:rPr>
      </w:pPr>
      <w:r w:rsidRPr="0097458A">
        <w:rPr>
          <w:sz w:val="28"/>
          <w:szCs w:val="28"/>
        </w:rPr>
        <w:t xml:space="preserve">   </w:t>
      </w:r>
    </w:p>
    <w:p w:rsidR="002873B4" w:rsidRDefault="002873B4" w:rsidP="00083E26">
      <w:pPr>
        <w:tabs>
          <w:tab w:val="left" w:pos="284"/>
        </w:tabs>
        <w:rPr>
          <w:sz w:val="28"/>
          <w:szCs w:val="28"/>
        </w:rPr>
      </w:pPr>
    </w:p>
    <w:p w:rsidR="00D902A6" w:rsidRDefault="00821ED4" w:rsidP="00821ED4">
      <w:pPr>
        <w:tabs>
          <w:tab w:val="left" w:pos="8325"/>
        </w:tabs>
        <w:rPr>
          <w:sz w:val="28"/>
          <w:szCs w:val="28"/>
        </w:rPr>
      </w:pPr>
      <w:r>
        <w:rPr>
          <w:sz w:val="28"/>
          <w:szCs w:val="28"/>
        </w:rPr>
        <w:tab/>
      </w:r>
    </w:p>
    <w:p w:rsidR="00821ED4" w:rsidRDefault="00821ED4" w:rsidP="00821ED4">
      <w:pPr>
        <w:tabs>
          <w:tab w:val="left" w:pos="8325"/>
        </w:tabs>
        <w:rPr>
          <w:sz w:val="28"/>
          <w:szCs w:val="28"/>
        </w:rPr>
      </w:pPr>
    </w:p>
    <w:p w:rsidR="00821ED4" w:rsidRDefault="00821ED4" w:rsidP="00821ED4">
      <w:pPr>
        <w:tabs>
          <w:tab w:val="left" w:pos="8325"/>
        </w:tabs>
        <w:rPr>
          <w:sz w:val="28"/>
          <w:szCs w:val="28"/>
        </w:rPr>
      </w:pPr>
    </w:p>
    <w:p w:rsidR="00D902A6" w:rsidRDefault="00D902A6" w:rsidP="00083E26">
      <w:pPr>
        <w:tabs>
          <w:tab w:val="left" w:pos="284"/>
        </w:tabs>
        <w:rPr>
          <w:sz w:val="28"/>
          <w:szCs w:val="28"/>
        </w:rPr>
      </w:pPr>
    </w:p>
    <w:p w:rsidR="0063689D" w:rsidRDefault="0063689D" w:rsidP="00083E26">
      <w:pPr>
        <w:tabs>
          <w:tab w:val="left" w:pos="284"/>
        </w:tabs>
        <w:rPr>
          <w:sz w:val="28"/>
          <w:szCs w:val="28"/>
        </w:rPr>
      </w:pPr>
    </w:p>
    <w:p w:rsidR="0063689D" w:rsidRDefault="0063689D"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sectPr w:rsidR="00CB46A1" w:rsidSect="00EA546E">
      <w:headerReference w:type="even" r:id="rId10"/>
      <w:headerReference w:type="default" r:id="rId11"/>
      <w:footerReference w:type="even" r:id="rId12"/>
      <w:footerReference w:type="default" r:id="rId13"/>
      <w:headerReference w:type="first" r:id="rId14"/>
      <w:footerReference w:type="first" r:id="rId15"/>
      <w:type w:val="nextColumn"/>
      <w:pgSz w:w="11906" w:h="16838"/>
      <w:pgMar w:top="851" w:right="849"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00D1" w:rsidRDefault="00CE00D1" w:rsidP="005F2E5E">
      <w:r>
        <w:separator/>
      </w:r>
    </w:p>
  </w:endnote>
  <w:endnote w:type="continuationSeparator" w:id="0">
    <w:p w:rsidR="00CE00D1" w:rsidRDefault="00CE00D1"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4AB" w:rsidRDefault="00F314AB">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4AB" w:rsidRDefault="00F314AB">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4AB" w:rsidRDefault="00F314A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00D1" w:rsidRDefault="00CE00D1" w:rsidP="005F2E5E">
      <w:r>
        <w:separator/>
      </w:r>
    </w:p>
  </w:footnote>
  <w:footnote w:type="continuationSeparator" w:id="0">
    <w:p w:rsidR="00CE00D1" w:rsidRDefault="00CE00D1"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4AB" w:rsidRDefault="00F314A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4AB" w:rsidRDefault="00F314AB">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4AB" w:rsidRDefault="00F314A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0003B25"/>
    <w:multiLevelType w:val="hybridMultilevel"/>
    <w:tmpl w:val="8D52FAC2"/>
    <w:lvl w:ilvl="0" w:tplc="5FD0024C">
      <w:start w:val="1"/>
      <w:numFmt w:val="decimal"/>
      <w:lvlText w:val="%1."/>
      <w:lvlJc w:val="left"/>
    </w:lvl>
    <w:lvl w:ilvl="1" w:tplc="56928308">
      <w:numFmt w:val="decimal"/>
      <w:lvlText w:val=""/>
      <w:lvlJc w:val="left"/>
    </w:lvl>
    <w:lvl w:ilvl="2" w:tplc="5F3A9202">
      <w:numFmt w:val="decimal"/>
      <w:lvlText w:val=""/>
      <w:lvlJc w:val="left"/>
    </w:lvl>
    <w:lvl w:ilvl="3" w:tplc="C44C3856">
      <w:numFmt w:val="decimal"/>
      <w:lvlText w:val=""/>
      <w:lvlJc w:val="left"/>
    </w:lvl>
    <w:lvl w:ilvl="4" w:tplc="A3043F0A">
      <w:numFmt w:val="decimal"/>
      <w:lvlText w:val=""/>
      <w:lvlJc w:val="left"/>
    </w:lvl>
    <w:lvl w:ilvl="5" w:tplc="F5DA77A8">
      <w:numFmt w:val="decimal"/>
      <w:lvlText w:val=""/>
      <w:lvlJc w:val="left"/>
    </w:lvl>
    <w:lvl w:ilvl="6" w:tplc="CD4A1A4E">
      <w:numFmt w:val="decimal"/>
      <w:lvlText w:val=""/>
      <w:lvlJc w:val="left"/>
    </w:lvl>
    <w:lvl w:ilvl="7" w:tplc="87184E7C">
      <w:numFmt w:val="decimal"/>
      <w:lvlText w:val=""/>
      <w:lvlJc w:val="left"/>
    </w:lvl>
    <w:lvl w:ilvl="8" w:tplc="751ADAC6">
      <w:numFmt w:val="decimal"/>
      <w:lvlText w:val=""/>
      <w:lvlJc w:val="left"/>
    </w:lvl>
  </w:abstractNum>
  <w:abstractNum w:abstractNumId="3">
    <w:nsid w:val="014734BE"/>
    <w:multiLevelType w:val="multilevel"/>
    <w:tmpl w:val="36B87784"/>
    <w:lvl w:ilvl="0">
      <w:start w:val="1"/>
      <w:numFmt w:val="upperRoman"/>
      <w:lvlText w:val="%1."/>
      <w:lvlJc w:val="left"/>
      <w:pPr>
        <w:ind w:left="1080" w:hanging="720"/>
      </w:pPr>
      <w:rPr>
        <w:rFonts w:hint="default"/>
      </w:rPr>
    </w:lvl>
    <w:lvl w:ilvl="1">
      <w:start w:val="1"/>
      <w:numFmt w:val="decimal"/>
      <w:isLgl/>
      <w:lvlText w:val="%1.%2."/>
      <w:lvlJc w:val="left"/>
      <w:pPr>
        <w:ind w:left="1737" w:hanging="1170"/>
      </w:pPr>
      <w:rPr>
        <w:rFonts w:hint="default"/>
        <w:color w:val="auto"/>
        <w:sz w:val="28"/>
      </w:rPr>
    </w:lvl>
    <w:lvl w:ilvl="2">
      <w:start w:val="1"/>
      <w:numFmt w:val="decimal"/>
      <w:isLgl/>
      <w:lvlText w:val="%1.%2.%3."/>
      <w:lvlJc w:val="left"/>
      <w:pPr>
        <w:ind w:left="1944" w:hanging="1170"/>
      </w:pPr>
      <w:rPr>
        <w:rFonts w:hint="default"/>
        <w:color w:val="auto"/>
        <w:sz w:val="28"/>
      </w:rPr>
    </w:lvl>
    <w:lvl w:ilvl="3">
      <w:start w:val="1"/>
      <w:numFmt w:val="decimal"/>
      <w:isLgl/>
      <w:lvlText w:val="%1.%2.%3.%4."/>
      <w:lvlJc w:val="left"/>
      <w:pPr>
        <w:ind w:left="2151" w:hanging="1170"/>
      </w:pPr>
      <w:rPr>
        <w:rFonts w:hint="default"/>
        <w:color w:val="auto"/>
        <w:sz w:val="28"/>
      </w:rPr>
    </w:lvl>
    <w:lvl w:ilvl="4">
      <w:start w:val="1"/>
      <w:numFmt w:val="decimal"/>
      <w:isLgl/>
      <w:lvlText w:val="%1.%2.%3.%4.%5."/>
      <w:lvlJc w:val="left"/>
      <w:pPr>
        <w:ind w:left="2358" w:hanging="1170"/>
      </w:pPr>
      <w:rPr>
        <w:rFonts w:hint="default"/>
        <w:color w:val="auto"/>
        <w:sz w:val="28"/>
      </w:rPr>
    </w:lvl>
    <w:lvl w:ilvl="5">
      <w:start w:val="1"/>
      <w:numFmt w:val="decimal"/>
      <w:isLgl/>
      <w:lvlText w:val="%1.%2.%3.%4.%5.%6."/>
      <w:lvlJc w:val="left"/>
      <w:pPr>
        <w:ind w:left="2835" w:hanging="1440"/>
      </w:pPr>
      <w:rPr>
        <w:rFonts w:hint="default"/>
        <w:color w:val="auto"/>
        <w:sz w:val="28"/>
      </w:rPr>
    </w:lvl>
    <w:lvl w:ilvl="6">
      <w:start w:val="1"/>
      <w:numFmt w:val="decimal"/>
      <w:isLgl/>
      <w:lvlText w:val="%1.%2.%3.%4.%5.%6.%7."/>
      <w:lvlJc w:val="left"/>
      <w:pPr>
        <w:ind w:left="3042" w:hanging="1440"/>
      </w:pPr>
      <w:rPr>
        <w:rFonts w:hint="default"/>
        <w:color w:val="auto"/>
        <w:sz w:val="28"/>
      </w:rPr>
    </w:lvl>
    <w:lvl w:ilvl="7">
      <w:start w:val="1"/>
      <w:numFmt w:val="decimal"/>
      <w:isLgl/>
      <w:lvlText w:val="%1.%2.%3.%4.%5.%6.%7.%8."/>
      <w:lvlJc w:val="left"/>
      <w:pPr>
        <w:ind w:left="3609" w:hanging="1800"/>
      </w:pPr>
      <w:rPr>
        <w:rFonts w:hint="default"/>
        <w:color w:val="auto"/>
        <w:sz w:val="28"/>
      </w:rPr>
    </w:lvl>
    <w:lvl w:ilvl="8">
      <w:start w:val="1"/>
      <w:numFmt w:val="decimal"/>
      <w:isLgl/>
      <w:lvlText w:val="%1.%2.%3.%4.%5.%6.%7.%8.%9."/>
      <w:lvlJc w:val="left"/>
      <w:pPr>
        <w:ind w:left="3816" w:hanging="1800"/>
      </w:pPr>
      <w:rPr>
        <w:rFonts w:hint="default"/>
        <w:color w:val="auto"/>
        <w:sz w:val="28"/>
      </w:rPr>
    </w:lvl>
  </w:abstractNum>
  <w:abstractNum w:abstractNumId="4">
    <w:nsid w:val="01A554EF"/>
    <w:multiLevelType w:val="hybridMultilevel"/>
    <w:tmpl w:val="5A8629E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088D4540"/>
    <w:multiLevelType w:val="hybridMultilevel"/>
    <w:tmpl w:val="FBFEEBD0"/>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0F1660C2"/>
    <w:multiLevelType w:val="hybridMultilevel"/>
    <w:tmpl w:val="76ECA6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3">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4">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1">
    <w:nsid w:val="4A377540"/>
    <w:multiLevelType w:val="hybridMultilevel"/>
    <w:tmpl w:val="EACAD6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3">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5C7005A9"/>
    <w:multiLevelType w:val="hybridMultilevel"/>
    <w:tmpl w:val="E6606C32"/>
    <w:lvl w:ilvl="0" w:tplc="89AC1AA8">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27">
    <w:nsid w:val="602D7959"/>
    <w:multiLevelType w:val="multilevel"/>
    <w:tmpl w:val="5FCA612A"/>
    <w:lvl w:ilvl="0">
      <w:start w:val="1"/>
      <w:numFmt w:val="decimal"/>
      <w:lvlText w:val="%1."/>
      <w:lvlJc w:val="left"/>
      <w:pPr>
        <w:ind w:left="720" w:hanging="360"/>
      </w:pPr>
    </w:lvl>
    <w:lvl w:ilvl="1">
      <w:start w:val="1"/>
      <w:numFmt w:val="decimal"/>
      <w:isLgl/>
      <w:lvlText w:val="%1.%2."/>
      <w:lvlJc w:val="left"/>
      <w:pPr>
        <w:ind w:left="644"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76601EF3"/>
    <w:multiLevelType w:val="hybridMultilevel"/>
    <w:tmpl w:val="EACAD6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nsid w:val="7EBD78FA"/>
    <w:multiLevelType w:val="multilevel"/>
    <w:tmpl w:val="B8E84490"/>
    <w:lvl w:ilvl="0">
      <w:start w:val="2"/>
      <w:numFmt w:val="decimal"/>
      <w:lvlText w:val="%1."/>
      <w:lvlJc w:val="left"/>
      <w:pPr>
        <w:ind w:left="570" w:hanging="570"/>
      </w:pPr>
      <w:rPr>
        <w:rFonts w:hint="default"/>
      </w:rPr>
    </w:lvl>
    <w:lvl w:ilvl="1">
      <w:start w:val="10"/>
      <w:numFmt w:val="decimal"/>
      <w:lvlText w:val="%1.%2."/>
      <w:lvlJc w:val="left"/>
      <w:pPr>
        <w:ind w:left="1418" w:hanging="720"/>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988" w:hanging="180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5"/>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4"/>
  </w:num>
  <w:num w:numId="18">
    <w:abstractNumId w:val="30"/>
  </w:num>
  <w:num w:numId="1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2"/>
  </w:num>
  <w:num w:numId="22">
    <w:abstractNumId w:val="16"/>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9"/>
  </w:num>
  <w:num w:numId="26">
    <w:abstractNumId w:val="5"/>
  </w:num>
  <w:num w:numId="27">
    <w:abstractNumId w:val="25"/>
  </w:num>
  <w:num w:numId="28">
    <w:abstractNumId w:val="8"/>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32"/>
  </w:num>
  <w:num w:numId="32">
    <w:abstractNumId w:val="4"/>
  </w:num>
  <w:num w:numId="33">
    <w:abstractNumId w:val="21"/>
  </w:num>
  <w:num w:numId="34">
    <w:abstractNumId w:val="35"/>
  </w:num>
  <w:num w:numId="35">
    <w:abstractNumId w:val="26"/>
  </w:num>
  <w:num w:numId="36">
    <w:abstractNumId w:val="2"/>
  </w:num>
  <w:num w:numId="37">
    <w:abstractNumId w:val="27"/>
  </w:num>
  <w:num w:numId="38">
    <w:abstractNumId w:val="6"/>
  </w:num>
  <w:num w:numId="39">
    <w:abstractNumId w:val="0"/>
  </w:num>
  <w:num w:numId="40">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6145"/>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4FF1"/>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B5A8E"/>
    <w:rsid w:val="000B5B41"/>
    <w:rsid w:val="000C1B8C"/>
    <w:rsid w:val="000C38C6"/>
    <w:rsid w:val="000C3E47"/>
    <w:rsid w:val="000C552E"/>
    <w:rsid w:val="000C5A53"/>
    <w:rsid w:val="000C5B8E"/>
    <w:rsid w:val="000C5E34"/>
    <w:rsid w:val="000C67B8"/>
    <w:rsid w:val="000C69D8"/>
    <w:rsid w:val="000C6D81"/>
    <w:rsid w:val="000C786E"/>
    <w:rsid w:val="000D049C"/>
    <w:rsid w:val="000D1508"/>
    <w:rsid w:val="000D20A9"/>
    <w:rsid w:val="000D2252"/>
    <w:rsid w:val="000D2BE9"/>
    <w:rsid w:val="000D3142"/>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25FB0"/>
    <w:rsid w:val="001305A0"/>
    <w:rsid w:val="00130AD8"/>
    <w:rsid w:val="00130B38"/>
    <w:rsid w:val="00131140"/>
    <w:rsid w:val="00132A21"/>
    <w:rsid w:val="001336BA"/>
    <w:rsid w:val="00134050"/>
    <w:rsid w:val="0013415B"/>
    <w:rsid w:val="0013600B"/>
    <w:rsid w:val="0014040D"/>
    <w:rsid w:val="00140B63"/>
    <w:rsid w:val="00143F0F"/>
    <w:rsid w:val="00144D3D"/>
    <w:rsid w:val="00145D91"/>
    <w:rsid w:val="001474DB"/>
    <w:rsid w:val="001478D2"/>
    <w:rsid w:val="00147BC7"/>
    <w:rsid w:val="00147C31"/>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2AC"/>
    <w:rsid w:val="00162CE7"/>
    <w:rsid w:val="00164CA6"/>
    <w:rsid w:val="00165395"/>
    <w:rsid w:val="00166930"/>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4D67"/>
    <w:rsid w:val="001C6FE7"/>
    <w:rsid w:val="001D0683"/>
    <w:rsid w:val="001D0E97"/>
    <w:rsid w:val="001D1565"/>
    <w:rsid w:val="001D2CBB"/>
    <w:rsid w:val="001D403B"/>
    <w:rsid w:val="001D4896"/>
    <w:rsid w:val="001D5A32"/>
    <w:rsid w:val="001D5E73"/>
    <w:rsid w:val="001D6AB5"/>
    <w:rsid w:val="001D6BA1"/>
    <w:rsid w:val="001D6D29"/>
    <w:rsid w:val="001E2CB1"/>
    <w:rsid w:val="001E3B80"/>
    <w:rsid w:val="001E3BA7"/>
    <w:rsid w:val="001E40EF"/>
    <w:rsid w:val="001E5500"/>
    <w:rsid w:val="001E569C"/>
    <w:rsid w:val="001E5C07"/>
    <w:rsid w:val="001E5E74"/>
    <w:rsid w:val="001E768A"/>
    <w:rsid w:val="001F4007"/>
    <w:rsid w:val="001F638C"/>
    <w:rsid w:val="002015B3"/>
    <w:rsid w:val="002015E4"/>
    <w:rsid w:val="002020F3"/>
    <w:rsid w:val="0020241E"/>
    <w:rsid w:val="00202EF3"/>
    <w:rsid w:val="00203E69"/>
    <w:rsid w:val="00205323"/>
    <w:rsid w:val="00205FD8"/>
    <w:rsid w:val="00213E12"/>
    <w:rsid w:val="002174E3"/>
    <w:rsid w:val="002208B9"/>
    <w:rsid w:val="00221E82"/>
    <w:rsid w:val="00221EE5"/>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19E7"/>
    <w:rsid w:val="0027447C"/>
    <w:rsid w:val="00276A75"/>
    <w:rsid w:val="002775B6"/>
    <w:rsid w:val="002779E0"/>
    <w:rsid w:val="00280431"/>
    <w:rsid w:val="002804BB"/>
    <w:rsid w:val="00282CA9"/>
    <w:rsid w:val="0028365E"/>
    <w:rsid w:val="00284CB6"/>
    <w:rsid w:val="00285F34"/>
    <w:rsid w:val="002873B4"/>
    <w:rsid w:val="00291A92"/>
    <w:rsid w:val="00292D5E"/>
    <w:rsid w:val="002A006F"/>
    <w:rsid w:val="002A0A89"/>
    <w:rsid w:val="002A18AF"/>
    <w:rsid w:val="002A1C96"/>
    <w:rsid w:val="002A4AE4"/>
    <w:rsid w:val="002A53B9"/>
    <w:rsid w:val="002A58FC"/>
    <w:rsid w:val="002A5CE9"/>
    <w:rsid w:val="002A7266"/>
    <w:rsid w:val="002A7572"/>
    <w:rsid w:val="002A7C6B"/>
    <w:rsid w:val="002A7FF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0B6C"/>
    <w:rsid w:val="002D11B9"/>
    <w:rsid w:val="002D11E4"/>
    <w:rsid w:val="002D18D9"/>
    <w:rsid w:val="002D2810"/>
    <w:rsid w:val="002D443C"/>
    <w:rsid w:val="002D52FF"/>
    <w:rsid w:val="002D5EF4"/>
    <w:rsid w:val="002D7BEE"/>
    <w:rsid w:val="002D7C5E"/>
    <w:rsid w:val="002E0E91"/>
    <w:rsid w:val="002E320A"/>
    <w:rsid w:val="002E35D3"/>
    <w:rsid w:val="002E44DD"/>
    <w:rsid w:val="002E4B68"/>
    <w:rsid w:val="002E67D7"/>
    <w:rsid w:val="002E7C15"/>
    <w:rsid w:val="002F02B5"/>
    <w:rsid w:val="002F0705"/>
    <w:rsid w:val="002F130F"/>
    <w:rsid w:val="002F3274"/>
    <w:rsid w:val="002F5136"/>
    <w:rsid w:val="002F694E"/>
    <w:rsid w:val="00300B7C"/>
    <w:rsid w:val="00300F01"/>
    <w:rsid w:val="00303325"/>
    <w:rsid w:val="00303362"/>
    <w:rsid w:val="00303A89"/>
    <w:rsid w:val="0030418C"/>
    <w:rsid w:val="00304E5A"/>
    <w:rsid w:val="00305861"/>
    <w:rsid w:val="00306DB4"/>
    <w:rsid w:val="003111E8"/>
    <w:rsid w:val="003113C4"/>
    <w:rsid w:val="00312E85"/>
    <w:rsid w:val="00314276"/>
    <w:rsid w:val="0031431C"/>
    <w:rsid w:val="0031495D"/>
    <w:rsid w:val="00314C96"/>
    <w:rsid w:val="003152A6"/>
    <w:rsid w:val="00316200"/>
    <w:rsid w:val="003167E7"/>
    <w:rsid w:val="00317765"/>
    <w:rsid w:val="003222F5"/>
    <w:rsid w:val="00322C69"/>
    <w:rsid w:val="003244AE"/>
    <w:rsid w:val="00327B6E"/>
    <w:rsid w:val="00327DD8"/>
    <w:rsid w:val="003306D4"/>
    <w:rsid w:val="00330A7E"/>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4E"/>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97FFA"/>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C98"/>
    <w:rsid w:val="003C7F90"/>
    <w:rsid w:val="003D02D0"/>
    <w:rsid w:val="003D21E7"/>
    <w:rsid w:val="003D26EF"/>
    <w:rsid w:val="003D2730"/>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4504"/>
    <w:rsid w:val="003F5124"/>
    <w:rsid w:val="003F67DA"/>
    <w:rsid w:val="003F699B"/>
    <w:rsid w:val="004012A0"/>
    <w:rsid w:val="00402035"/>
    <w:rsid w:val="004032E0"/>
    <w:rsid w:val="004058F6"/>
    <w:rsid w:val="004064B5"/>
    <w:rsid w:val="004078E7"/>
    <w:rsid w:val="00407B4C"/>
    <w:rsid w:val="00410A9D"/>
    <w:rsid w:val="00411546"/>
    <w:rsid w:val="004115DB"/>
    <w:rsid w:val="004125C4"/>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369C"/>
    <w:rsid w:val="00434943"/>
    <w:rsid w:val="004349EB"/>
    <w:rsid w:val="00434AAE"/>
    <w:rsid w:val="00435A28"/>
    <w:rsid w:val="00435E6A"/>
    <w:rsid w:val="0043604F"/>
    <w:rsid w:val="00440210"/>
    <w:rsid w:val="00441862"/>
    <w:rsid w:val="004445F5"/>
    <w:rsid w:val="0044537F"/>
    <w:rsid w:val="00445556"/>
    <w:rsid w:val="00445698"/>
    <w:rsid w:val="00446845"/>
    <w:rsid w:val="004471DC"/>
    <w:rsid w:val="00447509"/>
    <w:rsid w:val="00447BD0"/>
    <w:rsid w:val="0045006F"/>
    <w:rsid w:val="00450FE2"/>
    <w:rsid w:val="0045327B"/>
    <w:rsid w:val="00453F91"/>
    <w:rsid w:val="00454F78"/>
    <w:rsid w:val="00456C66"/>
    <w:rsid w:val="00456DAF"/>
    <w:rsid w:val="00456DEC"/>
    <w:rsid w:val="004572D9"/>
    <w:rsid w:val="00457FF0"/>
    <w:rsid w:val="0046075B"/>
    <w:rsid w:val="004610A4"/>
    <w:rsid w:val="0046133C"/>
    <w:rsid w:val="004614BF"/>
    <w:rsid w:val="00462323"/>
    <w:rsid w:val="004627E6"/>
    <w:rsid w:val="00462928"/>
    <w:rsid w:val="0046397C"/>
    <w:rsid w:val="00464931"/>
    <w:rsid w:val="0046567F"/>
    <w:rsid w:val="00466A9A"/>
    <w:rsid w:val="00466B1E"/>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D0"/>
    <w:rsid w:val="00482835"/>
    <w:rsid w:val="004833A0"/>
    <w:rsid w:val="00483AD3"/>
    <w:rsid w:val="00483D3E"/>
    <w:rsid w:val="00484829"/>
    <w:rsid w:val="0048535D"/>
    <w:rsid w:val="004854C6"/>
    <w:rsid w:val="00491051"/>
    <w:rsid w:val="00491084"/>
    <w:rsid w:val="0049123D"/>
    <w:rsid w:val="004919A5"/>
    <w:rsid w:val="00493316"/>
    <w:rsid w:val="004948EB"/>
    <w:rsid w:val="004955A6"/>
    <w:rsid w:val="00495F1F"/>
    <w:rsid w:val="004A09AD"/>
    <w:rsid w:val="004A2969"/>
    <w:rsid w:val="004A380C"/>
    <w:rsid w:val="004A47BE"/>
    <w:rsid w:val="004A4D4B"/>
    <w:rsid w:val="004A5480"/>
    <w:rsid w:val="004A5E5F"/>
    <w:rsid w:val="004A6119"/>
    <w:rsid w:val="004A7E13"/>
    <w:rsid w:val="004B07BA"/>
    <w:rsid w:val="004B0AC0"/>
    <w:rsid w:val="004B15A5"/>
    <w:rsid w:val="004B1948"/>
    <w:rsid w:val="004B289D"/>
    <w:rsid w:val="004B3E23"/>
    <w:rsid w:val="004B5210"/>
    <w:rsid w:val="004B5E4B"/>
    <w:rsid w:val="004B64BD"/>
    <w:rsid w:val="004C1087"/>
    <w:rsid w:val="004C2384"/>
    <w:rsid w:val="004C28B0"/>
    <w:rsid w:val="004C2D3F"/>
    <w:rsid w:val="004C35D3"/>
    <w:rsid w:val="004C36FF"/>
    <w:rsid w:val="004C62BD"/>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8A7"/>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76EF"/>
    <w:rsid w:val="005017BF"/>
    <w:rsid w:val="0050262E"/>
    <w:rsid w:val="005028F3"/>
    <w:rsid w:val="00502D12"/>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238"/>
    <w:rsid w:val="0053474D"/>
    <w:rsid w:val="005349BE"/>
    <w:rsid w:val="005357BE"/>
    <w:rsid w:val="00537020"/>
    <w:rsid w:val="005371D9"/>
    <w:rsid w:val="005376C8"/>
    <w:rsid w:val="00540684"/>
    <w:rsid w:val="0054130A"/>
    <w:rsid w:val="00543340"/>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7286"/>
    <w:rsid w:val="00557540"/>
    <w:rsid w:val="00560177"/>
    <w:rsid w:val="00562165"/>
    <w:rsid w:val="00562D74"/>
    <w:rsid w:val="005631A6"/>
    <w:rsid w:val="00563506"/>
    <w:rsid w:val="00564EF0"/>
    <w:rsid w:val="0056538C"/>
    <w:rsid w:val="00565425"/>
    <w:rsid w:val="00566035"/>
    <w:rsid w:val="0056692A"/>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87F9A"/>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4"/>
    <w:rsid w:val="005A600D"/>
    <w:rsid w:val="005A7761"/>
    <w:rsid w:val="005B0F94"/>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1CB"/>
    <w:rsid w:val="005D74BC"/>
    <w:rsid w:val="005D77E6"/>
    <w:rsid w:val="005D7B2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B24"/>
    <w:rsid w:val="006348C4"/>
    <w:rsid w:val="0063689D"/>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169"/>
    <w:rsid w:val="006509CF"/>
    <w:rsid w:val="006514A7"/>
    <w:rsid w:val="0065183B"/>
    <w:rsid w:val="00653E55"/>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4D9B"/>
    <w:rsid w:val="00665920"/>
    <w:rsid w:val="00665F8A"/>
    <w:rsid w:val="00667CF5"/>
    <w:rsid w:val="00670052"/>
    <w:rsid w:val="0067008D"/>
    <w:rsid w:val="00671A0D"/>
    <w:rsid w:val="006722D2"/>
    <w:rsid w:val="00672D76"/>
    <w:rsid w:val="0067397C"/>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4635"/>
    <w:rsid w:val="006A5BB5"/>
    <w:rsid w:val="006A6806"/>
    <w:rsid w:val="006A7E44"/>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811"/>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35FE"/>
    <w:rsid w:val="00704707"/>
    <w:rsid w:val="00704C19"/>
    <w:rsid w:val="0070508D"/>
    <w:rsid w:val="007052BC"/>
    <w:rsid w:val="00705A28"/>
    <w:rsid w:val="0070630F"/>
    <w:rsid w:val="007074C7"/>
    <w:rsid w:val="00707BA9"/>
    <w:rsid w:val="007106AD"/>
    <w:rsid w:val="007116DC"/>
    <w:rsid w:val="00712AC7"/>
    <w:rsid w:val="00713293"/>
    <w:rsid w:val="007145E4"/>
    <w:rsid w:val="00714946"/>
    <w:rsid w:val="007155BF"/>
    <w:rsid w:val="00716712"/>
    <w:rsid w:val="00716F1D"/>
    <w:rsid w:val="007209BA"/>
    <w:rsid w:val="00722C63"/>
    <w:rsid w:val="007237E8"/>
    <w:rsid w:val="00723962"/>
    <w:rsid w:val="0072434F"/>
    <w:rsid w:val="0072452D"/>
    <w:rsid w:val="007256B6"/>
    <w:rsid w:val="00725A95"/>
    <w:rsid w:val="00725F99"/>
    <w:rsid w:val="007266B5"/>
    <w:rsid w:val="00726EE6"/>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0BC"/>
    <w:rsid w:val="007512AC"/>
    <w:rsid w:val="007521FB"/>
    <w:rsid w:val="0075231F"/>
    <w:rsid w:val="0075262B"/>
    <w:rsid w:val="007529A9"/>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A18CC"/>
    <w:rsid w:val="007A1F8A"/>
    <w:rsid w:val="007A2079"/>
    <w:rsid w:val="007A2093"/>
    <w:rsid w:val="007A33AB"/>
    <w:rsid w:val="007A33F9"/>
    <w:rsid w:val="007A36E5"/>
    <w:rsid w:val="007A4382"/>
    <w:rsid w:val="007A5011"/>
    <w:rsid w:val="007A578E"/>
    <w:rsid w:val="007A6187"/>
    <w:rsid w:val="007B0C70"/>
    <w:rsid w:val="007B0D57"/>
    <w:rsid w:val="007B1DDE"/>
    <w:rsid w:val="007B614B"/>
    <w:rsid w:val="007B7FC1"/>
    <w:rsid w:val="007C11B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44B7"/>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5E26"/>
    <w:rsid w:val="00825FE5"/>
    <w:rsid w:val="0082785A"/>
    <w:rsid w:val="008279B2"/>
    <w:rsid w:val="00827AB7"/>
    <w:rsid w:val="0083264C"/>
    <w:rsid w:val="008327D8"/>
    <w:rsid w:val="00833813"/>
    <w:rsid w:val="00833A30"/>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5E8"/>
    <w:rsid w:val="00880F61"/>
    <w:rsid w:val="0088109E"/>
    <w:rsid w:val="00881867"/>
    <w:rsid w:val="00881E64"/>
    <w:rsid w:val="0088227D"/>
    <w:rsid w:val="0088250B"/>
    <w:rsid w:val="008843EC"/>
    <w:rsid w:val="00885C9E"/>
    <w:rsid w:val="00887D34"/>
    <w:rsid w:val="00891E4F"/>
    <w:rsid w:val="00892113"/>
    <w:rsid w:val="00894995"/>
    <w:rsid w:val="00895671"/>
    <w:rsid w:val="00895960"/>
    <w:rsid w:val="008A0884"/>
    <w:rsid w:val="008A2175"/>
    <w:rsid w:val="008A3BD9"/>
    <w:rsid w:val="008A51F4"/>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2745F"/>
    <w:rsid w:val="0093017A"/>
    <w:rsid w:val="009327EF"/>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29EB"/>
    <w:rsid w:val="00965976"/>
    <w:rsid w:val="009676FB"/>
    <w:rsid w:val="00971278"/>
    <w:rsid w:val="00971823"/>
    <w:rsid w:val="00971EED"/>
    <w:rsid w:val="00973083"/>
    <w:rsid w:val="0097332D"/>
    <w:rsid w:val="0097458A"/>
    <w:rsid w:val="0097650A"/>
    <w:rsid w:val="009775D6"/>
    <w:rsid w:val="009802CF"/>
    <w:rsid w:val="00980DA7"/>
    <w:rsid w:val="00980E57"/>
    <w:rsid w:val="009810D8"/>
    <w:rsid w:val="00981742"/>
    <w:rsid w:val="00982E78"/>
    <w:rsid w:val="00984CBB"/>
    <w:rsid w:val="00985347"/>
    <w:rsid w:val="00985DE6"/>
    <w:rsid w:val="009867EA"/>
    <w:rsid w:val="0098772A"/>
    <w:rsid w:val="0098789D"/>
    <w:rsid w:val="0098798B"/>
    <w:rsid w:val="009879DA"/>
    <w:rsid w:val="00990357"/>
    <w:rsid w:val="0099110B"/>
    <w:rsid w:val="00991279"/>
    <w:rsid w:val="00991441"/>
    <w:rsid w:val="00991977"/>
    <w:rsid w:val="00992E0C"/>
    <w:rsid w:val="00994082"/>
    <w:rsid w:val="00995969"/>
    <w:rsid w:val="00995B38"/>
    <w:rsid w:val="0099691A"/>
    <w:rsid w:val="009972E1"/>
    <w:rsid w:val="009973DB"/>
    <w:rsid w:val="009A119F"/>
    <w:rsid w:val="009A2461"/>
    <w:rsid w:val="009A37DB"/>
    <w:rsid w:val="009A3CB2"/>
    <w:rsid w:val="009A520C"/>
    <w:rsid w:val="009A798F"/>
    <w:rsid w:val="009A7EC7"/>
    <w:rsid w:val="009B25C1"/>
    <w:rsid w:val="009B4E69"/>
    <w:rsid w:val="009B5105"/>
    <w:rsid w:val="009B52DF"/>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70B"/>
    <w:rsid w:val="00A0281F"/>
    <w:rsid w:val="00A0595B"/>
    <w:rsid w:val="00A07A65"/>
    <w:rsid w:val="00A1029D"/>
    <w:rsid w:val="00A10EB4"/>
    <w:rsid w:val="00A121B6"/>
    <w:rsid w:val="00A13851"/>
    <w:rsid w:val="00A15045"/>
    <w:rsid w:val="00A15947"/>
    <w:rsid w:val="00A1670B"/>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3ACB"/>
    <w:rsid w:val="00A43C32"/>
    <w:rsid w:val="00A43FEA"/>
    <w:rsid w:val="00A44234"/>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150"/>
    <w:rsid w:val="00A67662"/>
    <w:rsid w:val="00A7126D"/>
    <w:rsid w:val="00A71DCF"/>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28FB"/>
    <w:rsid w:val="00A93A4F"/>
    <w:rsid w:val="00A95123"/>
    <w:rsid w:val="00A960CC"/>
    <w:rsid w:val="00A97138"/>
    <w:rsid w:val="00A9745D"/>
    <w:rsid w:val="00AA1FC6"/>
    <w:rsid w:val="00AA4673"/>
    <w:rsid w:val="00AA7F14"/>
    <w:rsid w:val="00AB02E2"/>
    <w:rsid w:val="00AB1641"/>
    <w:rsid w:val="00AB239E"/>
    <w:rsid w:val="00AB5535"/>
    <w:rsid w:val="00AB6525"/>
    <w:rsid w:val="00AB70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105A"/>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5C67"/>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70EDB"/>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87CDF"/>
    <w:rsid w:val="00B93EFF"/>
    <w:rsid w:val="00B941DD"/>
    <w:rsid w:val="00B94568"/>
    <w:rsid w:val="00B94CE8"/>
    <w:rsid w:val="00B94EC2"/>
    <w:rsid w:val="00B97773"/>
    <w:rsid w:val="00B97841"/>
    <w:rsid w:val="00B9797F"/>
    <w:rsid w:val="00BA125E"/>
    <w:rsid w:val="00BA4D66"/>
    <w:rsid w:val="00BA5DA7"/>
    <w:rsid w:val="00BA6AE2"/>
    <w:rsid w:val="00BA7F29"/>
    <w:rsid w:val="00BB0587"/>
    <w:rsid w:val="00BB1F32"/>
    <w:rsid w:val="00BB22DD"/>
    <w:rsid w:val="00BB27BE"/>
    <w:rsid w:val="00BB2B15"/>
    <w:rsid w:val="00BB2EB4"/>
    <w:rsid w:val="00BB5BB6"/>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271DD"/>
    <w:rsid w:val="00C30B68"/>
    <w:rsid w:val="00C32D20"/>
    <w:rsid w:val="00C3314D"/>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6FCB"/>
    <w:rsid w:val="00C57619"/>
    <w:rsid w:val="00C60278"/>
    <w:rsid w:val="00C60698"/>
    <w:rsid w:val="00C62812"/>
    <w:rsid w:val="00C63AA2"/>
    <w:rsid w:val="00C63DEF"/>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350A"/>
    <w:rsid w:val="00C9360A"/>
    <w:rsid w:val="00C94CF2"/>
    <w:rsid w:val="00C95E38"/>
    <w:rsid w:val="00C962EC"/>
    <w:rsid w:val="00C96A6B"/>
    <w:rsid w:val="00C970A0"/>
    <w:rsid w:val="00CA0B24"/>
    <w:rsid w:val="00CA2B4F"/>
    <w:rsid w:val="00CA2BC5"/>
    <w:rsid w:val="00CA3D43"/>
    <w:rsid w:val="00CA44B6"/>
    <w:rsid w:val="00CA44DE"/>
    <w:rsid w:val="00CA48B2"/>
    <w:rsid w:val="00CB0484"/>
    <w:rsid w:val="00CB13AC"/>
    <w:rsid w:val="00CB140C"/>
    <w:rsid w:val="00CB2564"/>
    <w:rsid w:val="00CB35A5"/>
    <w:rsid w:val="00CB46A1"/>
    <w:rsid w:val="00CB56BC"/>
    <w:rsid w:val="00CB5F9B"/>
    <w:rsid w:val="00CB60A3"/>
    <w:rsid w:val="00CB6316"/>
    <w:rsid w:val="00CB73BF"/>
    <w:rsid w:val="00CB769D"/>
    <w:rsid w:val="00CC02D7"/>
    <w:rsid w:val="00CC0617"/>
    <w:rsid w:val="00CC1AF9"/>
    <w:rsid w:val="00CC1D65"/>
    <w:rsid w:val="00CC2A03"/>
    <w:rsid w:val="00CC475A"/>
    <w:rsid w:val="00CC47E8"/>
    <w:rsid w:val="00CC49FB"/>
    <w:rsid w:val="00CC57B1"/>
    <w:rsid w:val="00CC74E7"/>
    <w:rsid w:val="00CC78B7"/>
    <w:rsid w:val="00CD25F7"/>
    <w:rsid w:val="00CD3E33"/>
    <w:rsid w:val="00CD40E7"/>
    <w:rsid w:val="00CD4E86"/>
    <w:rsid w:val="00CD51BF"/>
    <w:rsid w:val="00CD5DF1"/>
    <w:rsid w:val="00CD77AC"/>
    <w:rsid w:val="00CD7936"/>
    <w:rsid w:val="00CE00D1"/>
    <w:rsid w:val="00CE29BE"/>
    <w:rsid w:val="00CE3E18"/>
    <w:rsid w:val="00CE4A34"/>
    <w:rsid w:val="00CE5319"/>
    <w:rsid w:val="00CE6F0E"/>
    <w:rsid w:val="00CE7AC5"/>
    <w:rsid w:val="00CF1796"/>
    <w:rsid w:val="00CF188B"/>
    <w:rsid w:val="00CF1AF4"/>
    <w:rsid w:val="00CF255C"/>
    <w:rsid w:val="00CF5F22"/>
    <w:rsid w:val="00CF6623"/>
    <w:rsid w:val="00CF6B5B"/>
    <w:rsid w:val="00CF6B63"/>
    <w:rsid w:val="00CF7451"/>
    <w:rsid w:val="00D01C07"/>
    <w:rsid w:val="00D020F2"/>
    <w:rsid w:val="00D03AEF"/>
    <w:rsid w:val="00D05458"/>
    <w:rsid w:val="00D05DC4"/>
    <w:rsid w:val="00D0670C"/>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395"/>
    <w:rsid w:val="00D276A9"/>
    <w:rsid w:val="00D27E61"/>
    <w:rsid w:val="00D309A6"/>
    <w:rsid w:val="00D31172"/>
    <w:rsid w:val="00D33FAB"/>
    <w:rsid w:val="00D34232"/>
    <w:rsid w:val="00D35B85"/>
    <w:rsid w:val="00D35D33"/>
    <w:rsid w:val="00D4047B"/>
    <w:rsid w:val="00D41A0E"/>
    <w:rsid w:val="00D42207"/>
    <w:rsid w:val="00D4260D"/>
    <w:rsid w:val="00D42D1C"/>
    <w:rsid w:val="00D42DF9"/>
    <w:rsid w:val="00D43253"/>
    <w:rsid w:val="00D442F1"/>
    <w:rsid w:val="00D45FAA"/>
    <w:rsid w:val="00D46758"/>
    <w:rsid w:val="00D46C63"/>
    <w:rsid w:val="00D47186"/>
    <w:rsid w:val="00D4773B"/>
    <w:rsid w:val="00D47E22"/>
    <w:rsid w:val="00D5048B"/>
    <w:rsid w:val="00D57BC1"/>
    <w:rsid w:val="00D60FC2"/>
    <w:rsid w:val="00D64DC1"/>
    <w:rsid w:val="00D67C54"/>
    <w:rsid w:val="00D7010A"/>
    <w:rsid w:val="00D7065C"/>
    <w:rsid w:val="00D7114C"/>
    <w:rsid w:val="00D74503"/>
    <w:rsid w:val="00D80A76"/>
    <w:rsid w:val="00D80A9F"/>
    <w:rsid w:val="00D81B11"/>
    <w:rsid w:val="00D82871"/>
    <w:rsid w:val="00D8302E"/>
    <w:rsid w:val="00D83085"/>
    <w:rsid w:val="00D86AC9"/>
    <w:rsid w:val="00D902A6"/>
    <w:rsid w:val="00D912A7"/>
    <w:rsid w:val="00D926D0"/>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48D5"/>
    <w:rsid w:val="00E158D3"/>
    <w:rsid w:val="00E15D5C"/>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66711"/>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262"/>
    <w:rsid w:val="00E859A3"/>
    <w:rsid w:val="00E86384"/>
    <w:rsid w:val="00E91326"/>
    <w:rsid w:val="00E914D0"/>
    <w:rsid w:val="00E91735"/>
    <w:rsid w:val="00E95666"/>
    <w:rsid w:val="00E9649E"/>
    <w:rsid w:val="00E96911"/>
    <w:rsid w:val="00E979C4"/>
    <w:rsid w:val="00EA175D"/>
    <w:rsid w:val="00EA26E3"/>
    <w:rsid w:val="00EA4C6F"/>
    <w:rsid w:val="00EA546E"/>
    <w:rsid w:val="00EA76ED"/>
    <w:rsid w:val="00EA7B6A"/>
    <w:rsid w:val="00EB16E3"/>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5E43"/>
    <w:rsid w:val="00EE66BA"/>
    <w:rsid w:val="00EE6A08"/>
    <w:rsid w:val="00EE79D7"/>
    <w:rsid w:val="00EE7C63"/>
    <w:rsid w:val="00EF0161"/>
    <w:rsid w:val="00EF019C"/>
    <w:rsid w:val="00EF0475"/>
    <w:rsid w:val="00EF1BF9"/>
    <w:rsid w:val="00EF63EE"/>
    <w:rsid w:val="00EF6728"/>
    <w:rsid w:val="00EF684F"/>
    <w:rsid w:val="00EF7F4B"/>
    <w:rsid w:val="00F00194"/>
    <w:rsid w:val="00F00227"/>
    <w:rsid w:val="00F009F7"/>
    <w:rsid w:val="00F00F20"/>
    <w:rsid w:val="00F01532"/>
    <w:rsid w:val="00F022EF"/>
    <w:rsid w:val="00F02832"/>
    <w:rsid w:val="00F02E1A"/>
    <w:rsid w:val="00F050F8"/>
    <w:rsid w:val="00F06C7F"/>
    <w:rsid w:val="00F06D16"/>
    <w:rsid w:val="00F0711A"/>
    <w:rsid w:val="00F103A6"/>
    <w:rsid w:val="00F10A8F"/>
    <w:rsid w:val="00F11197"/>
    <w:rsid w:val="00F1292E"/>
    <w:rsid w:val="00F12A77"/>
    <w:rsid w:val="00F14FD7"/>
    <w:rsid w:val="00F15FEE"/>
    <w:rsid w:val="00F2134A"/>
    <w:rsid w:val="00F21C24"/>
    <w:rsid w:val="00F2276A"/>
    <w:rsid w:val="00F22909"/>
    <w:rsid w:val="00F22D31"/>
    <w:rsid w:val="00F22EE9"/>
    <w:rsid w:val="00F26057"/>
    <w:rsid w:val="00F264BB"/>
    <w:rsid w:val="00F265C5"/>
    <w:rsid w:val="00F26AC6"/>
    <w:rsid w:val="00F314AB"/>
    <w:rsid w:val="00F3211A"/>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4102"/>
    <w:rsid w:val="00F5454A"/>
    <w:rsid w:val="00F55D61"/>
    <w:rsid w:val="00F5715F"/>
    <w:rsid w:val="00F60339"/>
    <w:rsid w:val="00F60850"/>
    <w:rsid w:val="00F61DB2"/>
    <w:rsid w:val="00F627A3"/>
    <w:rsid w:val="00F6372F"/>
    <w:rsid w:val="00F63C17"/>
    <w:rsid w:val="00F64574"/>
    <w:rsid w:val="00F64A9B"/>
    <w:rsid w:val="00F65AB6"/>
    <w:rsid w:val="00F6615E"/>
    <w:rsid w:val="00F66B82"/>
    <w:rsid w:val="00F66E75"/>
    <w:rsid w:val="00F670BF"/>
    <w:rsid w:val="00F67539"/>
    <w:rsid w:val="00F67B56"/>
    <w:rsid w:val="00F712DB"/>
    <w:rsid w:val="00F7135E"/>
    <w:rsid w:val="00F72A8B"/>
    <w:rsid w:val="00F735A9"/>
    <w:rsid w:val="00F74CDD"/>
    <w:rsid w:val="00F765A4"/>
    <w:rsid w:val="00F81B3A"/>
    <w:rsid w:val="00F82725"/>
    <w:rsid w:val="00F847C0"/>
    <w:rsid w:val="00F85798"/>
    <w:rsid w:val="00F85B6C"/>
    <w:rsid w:val="00F85E04"/>
    <w:rsid w:val="00F86B20"/>
    <w:rsid w:val="00F870B6"/>
    <w:rsid w:val="00F90C58"/>
    <w:rsid w:val="00F91C2E"/>
    <w:rsid w:val="00F96D71"/>
    <w:rsid w:val="00FA1BBD"/>
    <w:rsid w:val="00FA1FE2"/>
    <w:rsid w:val="00FA2320"/>
    <w:rsid w:val="00FA27F5"/>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720"/>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E29344F4-C36F-40CE-A1A6-0AC0AD5AD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7B26"/>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bCs/>
      <w:sz w:val="24"/>
      <w:szCs w:val="24"/>
    </w:rPr>
  </w:style>
  <w:style w:type="paragraph" w:customStyle="1" w:styleId="ConsPlusNormal">
    <w:name w:val="ConsPlusNormal"/>
    <w:link w:val="ConsPlusNormal0"/>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locked/>
    <w:rsid w:val="00B3126B"/>
    <w:rPr>
      <w:rFonts w:ascii="Arial" w:hAnsi="Arial"/>
      <w:sz w:val="22"/>
      <w:lang w:eastAsia="en-US"/>
    </w:rPr>
  </w:style>
  <w:style w:type="paragraph" w:customStyle="1" w:styleId="ConsPlusTitle">
    <w:name w:val="ConsPlusTitle"/>
    <w:rsid w:val="009A520C"/>
    <w:pPr>
      <w:autoSpaceDE w:val="0"/>
      <w:autoSpaceDN w:val="0"/>
      <w:adjustRightInd w:val="0"/>
    </w:pPr>
    <w:rPr>
      <w:rFonts w:ascii="Arial" w:hAnsi="Arial" w:cs="Arial"/>
      <w:b/>
      <w:bCs/>
      <w:lang w:eastAsia="en-US"/>
    </w:rPr>
  </w:style>
  <w:style w:type="paragraph" w:customStyle="1" w:styleId="ConsPlusNonformat">
    <w:name w:val="ConsPlusNonformat"/>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szCs w:val="22"/>
      <w:lang w:eastAsia="en-US"/>
    </w:rPr>
  </w:style>
  <w:style w:type="table" w:styleId="a9">
    <w:name w:val="Table Grid"/>
    <w:basedOn w:val="a1"/>
    <w:uiPriority w:val="59"/>
    <w:rsid w:val="00B3126B"/>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uiPriority w:val="99"/>
    <w:semiHidden/>
    <w:locked/>
    <w:rsid w:val="00B94568"/>
    <w:rPr>
      <w:rFonts w:cs="Times New Roman"/>
      <w:sz w:val="24"/>
      <w:szCs w:val="24"/>
      <w:lang w:eastAsia="zh-CN"/>
    </w:rPr>
  </w:style>
  <w:style w:type="character" w:customStyle="1" w:styleId="af">
    <w:name w:val="Нижний колонтитул Знак"/>
    <w:link w:val="ae"/>
    <w:uiPriority w:val="99"/>
    <w:locked/>
    <w:rsid w:val="00AB1641"/>
    <w:rPr>
      <w:rFonts w:ascii="Tahoma" w:hAnsi="Tahoma" w:cs="Tahoma"/>
      <w:sz w:val="16"/>
      <w:szCs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rFonts w:cs="Times New Roman"/>
      <w:b/>
      <w:sz w:val="36"/>
      <w:u w:val="single"/>
      <w:lang w:val="ru-RU" w:eastAsia="ru-RU" w:bidi="ar-SA"/>
    </w:rPr>
  </w:style>
  <w:style w:type="character" w:customStyle="1" w:styleId="26">
    <w:name w:val="Знак Знак2"/>
    <w:uiPriority w:val="99"/>
    <w:rsid w:val="00AB1641"/>
    <w:rPr>
      <w:rFonts w:cs="Times New Roman"/>
      <w:sz w:val="28"/>
    </w:rPr>
  </w:style>
  <w:style w:type="character" w:customStyle="1" w:styleId="17">
    <w:name w:val="Знак Знак1"/>
    <w:uiPriority w:val="99"/>
    <w:rsid w:val="00AB1641"/>
    <w:rPr>
      <w:rFonts w:cs="Times New Roman"/>
      <w:sz w:val="28"/>
    </w:rPr>
  </w:style>
  <w:style w:type="character" w:customStyle="1" w:styleId="af8">
    <w:name w:val="Верхний колонтитул Знак"/>
    <w:rsid w:val="00AB1641"/>
    <w:rPr>
      <w:rFonts w:cs="Times New Roman"/>
      <w:sz w:val="28"/>
    </w:rPr>
  </w:style>
  <w:style w:type="character" w:customStyle="1" w:styleId="310">
    <w:name w:val="Знак Знак31"/>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link w:val="aff0"/>
    <w:uiPriority w:val="99"/>
    <w:locked/>
    <w:rsid w:val="00B94568"/>
    <w:rPr>
      <w:rFonts w:ascii="Cambria" w:hAnsi="Cambria" w:cs="Times New Roman"/>
      <w:sz w:val="24"/>
      <w:szCs w:val="24"/>
      <w:lang w:eastAsia="zh-CN"/>
    </w:rPr>
  </w:style>
  <w:style w:type="character" w:customStyle="1" w:styleId="1a">
    <w:name w:val="Основной текст Знак1"/>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cs="Times New Roman"/>
      <w:sz w:val="28"/>
      <w:lang w:val="ru-RU" w:eastAsia="ru-RU" w:bidi="ar-SA"/>
    </w:rPr>
  </w:style>
  <w:style w:type="character" w:customStyle="1" w:styleId="71">
    <w:name w:val="Знак Знак71"/>
    <w:uiPriority w:val="99"/>
    <w:semiHidden/>
    <w:locked/>
    <w:rsid w:val="00990357"/>
    <w:rPr>
      <w:rFonts w:eastAsia="SimSun" w:cs="Times New Roman"/>
      <w:sz w:val="28"/>
      <w:lang w:val="ru-RU" w:eastAsia="ru-RU" w:bidi="ar-SA"/>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rsid w:val="00E148D5"/>
    <w:pPr>
      <w:spacing w:after="200" w:line="276" w:lineRule="auto"/>
      <w:ind w:left="720"/>
    </w:pPr>
    <w:rPr>
      <w:rFonts w:ascii="Calibri" w:eastAsia="Times New Roman" w:hAnsi="Calibri"/>
      <w:sz w:val="22"/>
      <w:szCs w:val="22"/>
      <w:lang w:eastAsia="en-US"/>
    </w:rPr>
  </w:style>
  <w:style w:type="character" w:customStyle="1" w:styleId="Bodytext">
    <w:name w:val="Body text_"/>
    <w:uiPriority w:val="99"/>
    <w:locked/>
    <w:rsid w:val="0063689D"/>
    <w:rPr>
      <w:rFonts w:ascii="Times New Roman" w:hAnsi="Times New Roman" w:cs="Times New Roman"/>
      <w:sz w:val="27"/>
      <w:szCs w:val="27"/>
      <w:shd w:val="clear" w:color="auto" w:fill="FFFFFF"/>
    </w:rPr>
  </w:style>
  <w:style w:type="paragraph" w:customStyle="1" w:styleId="1b">
    <w:name w:val="Стиль1"/>
    <w:basedOn w:val="a4"/>
    <w:uiPriority w:val="99"/>
    <w:rsid w:val="0063689D"/>
    <w:pPr>
      <w:spacing w:line="360" w:lineRule="auto"/>
      <w:ind w:firstLine="720"/>
      <w:jc w:val="both"/>
    </w:pPr>
    <w:rPr>
      <w:rFonts w:eastAsia="Calibri"/>
      <w:b w:val="0"/>
      <w:bCs w:val="0"/>
      <w:sz w:val="28"/>
      <w:szCs w:val="20"/>
    </w:rPr>
  </w:style>
  <w:style w:type="paragraph" w:customStyle="1" w:styleId="aff3">
    <w:name w:val="Таблица"/>
    <w:basedOn w:val="a"/>
    <w:uiPriority w:val="99"/>
    <w:rsid w:val="0063689D"/>
    <w:pPr>
      <w:spacing w:line="300" w:lineRule="auto"/>
      <w:jc w:val="center"/>
    </w:pPr>
    <w:rPr>
      <w:rFonts w:eastAsia="Calibri"/>
      <w:sz w:val="28"/>
      <w:szCs w:val="28"/>
      <w:lang w:eastAsia="en-US"/>
    </w:rPr>
  </w:style>
  <w:style w:type="character" w:styleId="aff4">
    <w:name w:val="Strong"/>
    <w:basedOn w:val="a0"/>
    <w:qFormat/>
    <w:locked/>
    <w:rsid w:val="005D7B2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57060">
      <w:bodyDiv w:val="1"/>
      <w:marLeft w:val="0"/>
      <w:marRight w:val="0"/>
      <w:marTop w:val="0"/>
      <w:marBottom w:val="0"/>
      <w:divBdr>
        <w:top w:val="none" w:sz="0" w:space="0" w:color="auto"/>
        <w:left w:val="none" w:sz="0" w:space="0" w:color="auto"/>
        <w:bottom w:val="none" w:sz="0" w:space="0" w:color="auto"/>
        <w:right w:val="none" w:sz="0" w:space="0" w:color="auto"/>
      </w:divBdr>
    </w:div>
    <w:div w:id="743333521">
      <w:bodyDiv w:val="1"/>
      <w:marLeft w:val="0"/>
      <w:marRight w:val="0"/>
      <w:marTop w:val="0"/>
      <w:marBottom w:val="0"/>
      <w:divBdr>
        <w:top w:val="none" w:sz="0" w:space="0" w:color="auto"/>
        <w:left w:val="none" w:sz="0" w:space="0" w:color="auto"/>
        <w:bottom w:val="none" w:sz="0" w:space="0" w:color="auto"/>
        <w:right w:val="none" w:sz="0" w:space="0" w:color="auto"/>
      </w:divBdr>
    </w:div>
    <w:div w:id="1667248174">
      <w:marLeft w:val="0"/>
      <w:marRight w:val="0"/>
      <w:marTop w:val="0"/>
      <w:marBottom w:val="0"/>
      <w:divBdr>
        <w:top w:val="none" w:sz="0" w:space="0" w:color="auto"/>
        <w:left w:val="none" w:sz="0" w:space="0" w:color="auto"/>
        <w:bottom w:val="none" w:sz="0" w:space="0" w:color="auto"/>
        <w:right w:val="none" w:sz="0" w:space="0" w:color="auto"/>
      </w:divBdr>
    </w:div>
    <w:div w:id="1667248175">
      <w:marLeft w:val="0"/>
      <w:marRight w:val="0"/>
      <w:marTop w:val="0"/>
      <w:marBottom w:val="0"/>
      <w:divBdr>
        <w:top w:val="none" w:sz="0" w:space="0" w:color="auto"/>
        <w:left w:val="none" w:sz="0" w:space="0" w:color="auto"/>
        <w:bottom w:val="none" w:sz="0" w:space="0" w:color="auto"/>
        <w:right w:val="none" w:sz="0" w:space="0" w:color="auto"/>
      </w:divBdr>
    </w:div>
    <w:div w:id="1667248176">
      <w:marLeft w:val="0"/>
      <w:marRight w:val="0"/>
      <w:marTop w:val="0"/>
      <w:marBottom w:val="0"/>
      <w:divBdr>
        <w:top w:val="none" w:sz="0" w:space="0" w:color="auto"/>
        <w:left w:val="none" w:sz="0" w:space="0" w:color="auto"/>
        <w:bottom w:val="none" w:sz="0" w:space="0" w:color="auto"/>
        <w:right w:val="none" w:sz="0" w:space="0" w:color="auto"/>
      </w:divBdr>
    </w:div>
    <w:div w:id="1667248177">
      <w:marLeft w:val="0"/>
      <w:marRight w:val="0"/>
      <w:marTop w:val="0"/>
      <w:marBottom w:val="0"/>
      <w:divBdr>
        <w:top w:val="none" w:sz="0" w:space="0" w:color="auto"/>
        <w:left w:val="none" w:sz="0" w:space="0" w:color="auto"/>
        <w:bottom w:val="none" w:sz="0" w:space="0" w:color="auto"/>
        <w:right w:val="none" w:sz="0" w:space="0" w:color="auto"/>
      </w:divBdr>
    </w:div>
    <w:div w:id="1667248178">
      <w:marLeft w:val="0"/>
      <w:marRight w:val="0"/>
      <w:marTop w:val="0"/>
      <w:marBottom w:val="0"/>
      <w:divBdr>
        <w:top w:val="none" w:sz="0" w:space="0" w:color="auto"/>
        <w:left w:val="none" w:sz="0" w:space="0" w:color="auto"/>
        <w:bottom w:val="none" w:sz="0" w:space="0" w:color="auto"/>
        <w:right w:val="none" w:sz="0" w:space="0" w:color="auto"/>
      </w:divBdr>
    </w:div>
    <w:div w:id="1667248179">
      <w:marLeft w:val="0"/>
      <w:marRight w:val="0"/>
      <w:marTop w:val="0"/>
      <w:marBottom w:val="0"/>
      <w:divBdr>
        <w:top w:val="none" w:sz="0" w:space="0" w:color="auto"/>
        <w:left w:val="none" w:sz="0" w:space="0" w:color="auto"/>
        <w:bottom w:val="none" w:sz="0" w:space="0" w:color="auto"/>
        <w:right w:val="none" w:sz="0" w:space="0" w:color="auto"/>
      </w:divBdr>
    </w:div>
    <w:div w:id="1667248180">
      <w:marLeft w:val="0"/>
      <w:marRight w:val="0"/>
      <w:marTop w:val="0"/>
      <w:marBottom w:val="0"/>
      <w:divBdr>
        <w:top w:val="none" w:sz="0" w:space="0" w:color="auto"/>
        <w:left w:val="none" w:sz="0" w:space="0" w:color="auto"/>
        <w:bottom w:val="none" w:sz="0" w:space="0" w:color="auto"/>
        <w:right w:val="none" w:sz="0" w:space="0" w:color="auto"/>
      </w:divBdr>
    </w:div>
    <w:div w:id="1667248181">
      <w:marLeft w:val="0"/>
      <w:marRight w:val="0"/>
      <w:marTop w:val="0"/>
      <w:marBottom w:val="0"/>
      <w:divBdr>
        <w:top w:val="none" w:sz="0" w:space="0" w:color="auto"/>
        <w:left w:val="none" w:sz="0" w:space="0" w:color="auto"/>
        <w:bottom w:val="none" w:sz="0" w:space="0" w:color="auto"/>
        <w:right w:val="none" w:sz="0" w:space="0" w:color="auto"/>
      </w:divBdr>
    </w:div>
    <w:div w:id="1667248182">
      <w:marLeft w:val="0"/>
      <w:marRight w:val="0"/>
      <w:marTop w:val="0"/>
      <w:marBottom w:val="0"/>
      <w:divBdr>
        <w:top w:val="none" w:sz="0" w:space="0" w:color="auto"/>
        <w:left w:val="none" w:sz="0" w:space="0" w:color="auto"/>
        <w:bottom w:val="none" w:sz="0" w:space="0" w:color="auto"/>
        <w:right w:val="none" w:sz="0" w:space="0" w:color="auto"/>
      </w:divBdr>
    </w:div>
    <w:div w:id="1667248183">
      <w:marLeft w:val="0"/>
      <w:marRight w:val="0"/>
      <w:marTop w:val="0"/>
      <w:marBottom w:val="0"/>
      <w:divBdr>
        <w:top w:val="none" w:sz="0" w:space="0" w:color="auto"/>
        <w:left w:val="none" w:sz="0" w:space="0" w:color="auto"/>
        <w:bottom w:val="none" w:sz="0" w:space="0" w:color="auto"/>
        <w:right w:val="none" w:sz="0" w:space="0" w:color="auto"/>
      </w:divBdr>
    </w:div>
    <w:div w:id="1667248184">
      <w:marLeft w:val="0"/>
      <w:marRight w:val="0"/>
      <w:marTop w:val="0"/>
      <w:marBottom w:val="0"/>
      <w:divBdr>
        <w:top w:val="none" w:sz="0" w:space="0" w:color="auto"/>
        <w:left w:val="none" w:sz="0" w:space="0" w:color="auto"/>
        <w:bottom w:val="none" w:sz="0" w:space="0" w:color="auto"/>
        <w:right w:val="none" w:sz="0" w:space="0" w:color="auto"/>
      </w:divBdr>
    </w:div>
    <w:div w:id="1667248185">
      <w:marLeft w:val="0"/>
      <w:marRight w:val="0"/>
      <w:marTop w:val="0"/>
      <w:marBottom w:val="0"/>
      <w:divBdr>
        <w:top w:val="none" w:sz="0" w:space="0" w:color="auto"/>
        <w:left w:val="none" w:sz="0" w:space="0" w:color="auto"/>
        <w:bottom w:val="none" w:sz="0" w:space="0" w:color="auto"/>
        <w:right w:val="none" w:sz="0" w:space="0" w:color="auto"/>
      </w:divBdr>
    </w:div>
    <w:div w:id="1667248186">
      <w:marLeft w:val="0"/>
      <w:marRight w:val="0"/>
      <w:marTop w:val="0"/>
      <w:marBottom w:val="0"/>
      <w:divBdr>
        <w:top w:val="none" w:sz="0" w:space="0" w:color="auto"/>
        <w:left w:val="none" w:sz="0" w:space="0" w:color="auto"/>
        <w:bottom w:val="none" w:sz="0" w:space="0" w:color="auto"/>
        <w:right w:val="none" w:sz="0" w:space="0" w:color="auto"/>
      </w:divBdr>
    </w:div>
    <w:div w:id="1667248187">
      <w:marLeft w:val="0"/>
      <w:marRight w:val="0"/>
      <w:marTop w:val="0"/>
      <w:marBottom w:val="0"/>
      <w:divBdr>
        <w:top w:val="none" w:sz="0" w:space="0" w:color="auto"/>
        <w:left w:val="none" w:sz="0" w:space="0" w:color="auto"/>
        <w:bottom w:val="none" w:sz="0" w:space="0" w:color="auto"/>
        <w:right w:val="none" w:sz="0" w:space="0" w:color="auto"/>
      </w:divBdr>
    </w:div>
    <w:div w:id="1667248188">
      <w:marLeft w:val="0"/>
      <w:marRight w:val="0"/>
      <w:marTop w:val="0"/>
      <w:marBottom w:val="0"/>
      <w:divBdr>
        <w:top w:val="none" w:sz="0" w:space="0" w:color="auto"/>
        <w:left w:val="none" w:sz="0" w:space="0" w:color="auto"/>
        <w:bottom w:val="none" w:sz="0" w:space="0" w:color="auto"/>
        <w:right w:val="none" w:sz="0" w:space="0" w:color="auto"/>
      </w:divBdr>
    </w:div>
    <w:div w:id="1667248189">
      <w:marLeft w:val="0"/>
      <w:marRight w:val="0"/>
      <w:marTop w:val="0"/>
      <w:marBottom w:val="0"/>
      <w:divBdr>
        <w:top w:val="none" w:sz="0" w:space="0" w:color="auto"/>
        <w:left w:val="none" w:sz="0" w:space="0" w:color="auto"/>
        <w:bottom w:val="none" w:sz="0" w:space="0" w:color="auto"/>
        <w:right w:val="none" w:sz="0" w:space="0" w:color="auto"/>
      </w:divBdr>
    </w:div>
    <w:div w:id="1667248190">
      <w:marLeft w:val="0"/>
      <w:marRight w:val="0"/>
      <w:marTop w:val="0"/>
      <w:marBottom w:val="0"/>
      <w:divBdr>
        <w:top w:val="none" w:sz="0" w:space="0" w:color="auto"/>
        <w:left w:val="none" w:sz="0" w:space="0" w:color="auto"/>
        <w:bottom w:val="none" w:sz="0" w:space="0" w:color="auto"/>
        <w:right w:val="none" w:sz="0" w:space="0" w:color="auto"/>
      </w:divBdr>
    </w:div>
    <w:div w:id="1667248191">
      <w:marLeft w:val="0"/>
      <w:marRight w:val="0"/>
      <w:marTop w:val="0"/>
      <w:marBottom w:val="0"/>
      <w:divBdr>
        <w:top w:val="none" w:sz="0" w:space="0" w:color="auto"/>
        <w:left w:val="none" w:sz="0" w:space="0" w:color="auto"/>
        <w:bottom w:val="none" w:sz="0" w:space="0" w:color="auto"/>
        <w:right w:val="none" w:sz="0" w:space="0" w:color="auto"/>
      </w:divBdr>
    </w:div>
    <w:div w:id="1667248192">
      <w:marLeft w:val="0"/>
      <w:marRight w:val="0"/>
      <w:marTop w:val="0"/>
      <w:marBottom w:val="0"/>
      <w:divBdr>
        <w:top w:val="none" w:sz="0" w:space="0" w:color="auto"/>
        <w:left w:val="none" w:sz="0" w:space="0" w:color="auto"/>
        <w:bottom w:val="none" w:sz="0" w:space="0" w:color="auto"/>
        <w:right w:val="none" w:sz="0" w:space="0" w:color="auto"/>
      </w:divBdr>
    </w:div>
    <w:div w:id="1667248193">
      <w:marLeft w:val="0"/>
      <w:marRight w:val="0"/>
      <w:marTop w:val="0"/>
      <w:marBottom w:val="0"/>
      <w:divBdr>
        <w:top w:val="none" w:sz="0" w:space="0" w:color="auto"/>
        <w:left w:val="none" w:sz="0" w:space="0" w:color="auto"/>
        <w:bottom w:val="none" w:sz="0" w:space="0" w:color="auto"/>
        <w:right w:val="none" w:sz="0" w:space="0" w:color="auto"/>
      </w:divBdr>
    </w:div>
    <w:div w:id="1667248194">
      <w:marLeft w:val="0"/>
      <w:marRight w:val="0"/>
      <w:marTop w:val="0"/>
      <w:marBottom w:val="0"/>
      <w:divBdr>
        <w:top w:val="none" w:sz="0" w:space="0" w:color="auto"/>
        <w:left w:val="none" w:sz="0" w:space="0" w:color="auto"/>
        <w:bottom w:val="none" w:sz="0" w:space="0" w:color="auto"/>
        <w:right w:val="none" w:sz="0" w:space="0" w:color="auto"/>
      </w:divBdr>
    </w:div>
    <w:div w:id="1667248195">
      <w:marLeft w:val="0"/>
      <w:marRight w:val="0"/>
      <w:marTop w:val="0"/>
      <w:marBottom w:val="0"/>
      <w:divBdr>
        <w:top w:val="none" w:sz="0" w:space="0" w:color="auto"/>
        <w:left w:val="none" w:sz="0" w:space="0" w:color="auto"/>
        <w:bottom w:val="none" w:sz="0" w:space="0" w:color="auto"/>
        <w:right w:val="none" w:sz="0" w:space="0" w:color="auto"/>
      </w:divBdr>
    </w:div>
    <w:div w:id="1667248196">
      <w:marLeft w:val="0"/>
      <w:marRight w:val="0"/>
      <w:marTop w:val="0"/>
      <w:marBottom w:val="0"/>
      <w:divBdr>
        <w:top w:val="none" w:sz="0" w:space="0" w:color="auto"/>
        <w:left w:val="none" w:sz="0" w:space="0" w:color="auto"/>
        <w:bottom w:val="none" w:sz="0" w:space="0" w:color="auto"/>
        <w:right w:val="none" w:sz="0" w:space="0" w:color="auto"/>
      </w:divBdr>
    </w:div>
    <w:div w:id="1667248197">
      <w:marLeft w:val="0"/>
      <w:marRight w:val="0"/>
      <w:marTop w:val="0"/>
      <w:marBottom w:val="0"/>
      <w:divBdr>
        <w:top w:val="none" w:sz="0" w:space="0" w:color="auto"/>
        <w:left w:val="none" w:sz="0" w:space="0" w:color="auto"/>
        <w:bottom w:val="none" w:sz="0" w:space="0" w:color="auto"/>
        <w:right w:val="none" w:sz="0" w:space="0" w:color="auto"/>
      </w:divBdr>
    </w:div>
    <w:div w:id="1667248198">
      <w:marLeft w:val="0"/>
      <w:marRight w:val="0"/>
      <w:marTop w:val="0"/>
      <w:marBottom w:val="0"/>
      <w:divBdr>
        <w:top w:val="none" w:sz="0" w:space="0" w:color="auto"/>
        <w:left w:val="none" w:sz="0" w:space="0" w:color="auto"/>
        <w:bottom w:val="none" w:sz="0" w:space="0" w:color="auto"/>
        <w:right w:val="none" w:sz="0" w:space="0" w:color="auto"/>
      </w:divBdr>
    </w:div>
    <w:div w:id="1667248199">
      <w:marLeft w:val="0"/>
      <w:marRight w:val="0"/>
      <w:marTop w:val="0"/>
      <w:marBottom w:val="0"/>
      <w:divBdr>
        <w:top w:val="none" w:sz="0" w:space="0" w:color="auto"/>
        <w:left w:val="none" w:sz="0" w:space="0" w:color="auto"/>
        <w:bottom w:val="none" w:sz="0" w:space="0" w:color="auto"/>
        <w:right w:val="none" w:sz="0" w:space="0" w:color="auto"/>
      </w:divBdr>
    </w:div>
    <w:div w:id="1687050583">
      <w:bodyDiv w:val="1"/>
      <w:marLeft w:val="0"/>
      <w:marRight w:val="0"/>
      <w:marTop w:val="0"/>
      <w:marBottom w:val="0"/>
      <w:divBdr>
        <w:top w:val="none" w:sz="0" w:space="0" w:color="auto"/>
        <w:left w:val="none" w:sz="0" w:space="0" w:color="auto"/>
        <w:bottom w:val="none" w:sz="0" w:space="0" w:color="auto"/>
        <w:right w:val="none" w:sz="0" w:space="0" w:color="auto"/>
      </w:divBdr>
    </w:div>
    <w:div w:id="1700277697">
      <w:bodyDiv w:val="1"/>
      <w:marLeft w:val="0"/>
      <w:marRight w:val="0"/>
      <w:marTop w:val="0"/>
      <w:marBottom w:val="0"/>
      <w:divBdr>
        <w:top w:val="none" w:sz="0" w:space="0" w:color="auto"/>
        <w:left w:val="none" w:sz="0" w:space="0" w:color="auto"/>
        <w:bottom w:val="none" w:sz="0" w:space="0" w:color="auto"/>
        <w:right w:val="none" w:sz="0" w:space="0" w:color="auto"/>
      </w:divBdr>
    </w:div>
    <w:div w:id="2002079100">
      <w:bodyDiv w:val="1"/>
      <w:marLeft w:val="0"/>
      <w:marRight w:val="0"/>
      <w:marTop w:val="0"/>
      <w:marBottom w:val="0"/>
      <w:divBdr>
        <w:top w:val="none" w:sz="0" w:space="0" w:color="auto"/>
        <w:left w:val="none" w:sz="0" w:space="0" w:color="auto"/>
        <w:bottom w:val="none" w:sz="0" w:space="0" w:color="auto"/>
        <w:right w:val="none" w:sz="0" w:space="0" w:color="auto"/>
      </w:divBdr>
    </w:div>
    <w:div w:id="201977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A1CB7D4223AE4769D13741966973C58722350FD840F7322696401FB27DF6C08C8C814D98493FC739FEAEF4n3P3I"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85DD8-D22C-4C85-9728-E3CFC7951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42</TotalTime>
  <Pages>2</Pages>
  <Words>383</Words>
  <Characters>2186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2564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наиля</dc:creator>
  <cp:lastModifiedBy>Коробов А. Владимирович</cp:lastModifiedBy>
  <cp:revision>19</cp:revision>
  <cp:lastPrinted>2023-05-19T05:26:00Z</cp:lastPrinted>
  <dcterms:created xsi:type="dcterms:W3CDTF">2023-04-04T06:05:00Z</dcterms:created>
  <dcterms:modified xsi:type="dcterms:W3CDTF">2023-05-23T07:14:00Z</dcterms:modified>
</cp:coreProperties>
</file>