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904" w:rsidRDefault="006B1204"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7" o:title="" gain="1.25" blacklevel="-14418f" grayscale="t" bilevel="t"/>
            <w10:wrap type="tight"/>
          </v:shape>
        </w:pict>
      </w:r>
    </w:p>
    <w:p w:rsidR="007D3904" w:rsidRDefault="007D3904" w:rsidP="0097458A">
      <w:pPr>
        <w:pStyle w:val="a8"/>
        <w:tabs>
          <w:tab w:val="left" w:pos="708"/>
        </w:tabs>
        <w:rPr>
          <w:b/>
          <w:sz w:val="26"/>
        </w:rPr>
      </w:pPr>
    </w:p>
    <w:p w:rsidR="007D3904" w:rsidRDefault="007D3904" w:rsidP="0097458A">
      <w:pPr>
        <w:pStyle w:val="a8"/>
        <w:tabs>
          <w:tab w:val="left" w:pos="708"/>
        </w:tabs>
        <w:jc w:val="center"/>
        <w:rPr>
          <w:rFonts w:ascii="Times New Roman" w:hAnsi="Times New Roman"/>
          <w:b/>
          <w:sz w:val="28"/>
          <w:szCs w:val="28"/>
        </w:rPr>
      </w:pPr>
    </w:p>
    <w:p w:rsidR="007D3904" w:rsidRDefault="007D3904" w:rsidP="0097458A">
      <w:pPr>
        <w:pStyle w:val="a8"/>
        <w:tabs>
          <w:tab w:val="left" w:pos="708"/>
        </w:tabs>
        <w:jc w:val="center"/>
        <w:rPr>
          <w:rFonts w:ascii="Times New Roman" w:hAnsi="Times New Roman"/>
          <w:b/>
          <w:sz w:val="28"/>
          <w:szCs w:val="28"/>
        </w:rPr>
      </w:pPr>
    </w:p>
    <w:p w:rsidR="007D3904" w:rsidRDefault="007D3904"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7D3904" w:rsidRPr="00260113" w:rsidRDefault="007D3904"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7D3904" w:rsidRPr="00C920CD" w:rsidRDefault="007D3904" w:rsidP="0097458A">
      <w:pPr>
        <w:pStyle w:val="a8"/>
        <w:tabs>
          <w:tab w:val="left" w:pos="708"/>
        </w:tabs>
        <w:rPr>
          <w:rFonts w:ascii="Times New Roman" w:hAnsi="Times New Roman"/>
          <w:b/>
          <w:sz w:val="28"/>
          <w:szCs w:val="28"/>
        </w:rPr>
      </w:pPr>
    </w:p>
    <w:p w:rsidR="007D3904" w:rsidRPr="00C47918" w:rsidRDefault="007D3904"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7D3904" w:rsidRPr="00434943" w:rsidRDefault="007D3904" w:rsidP="0097458A">
      <w:pPr>
        <w:pStyle w:val="a8"/>
        <w:tabs>
          <w:tab w:val="left" w:pos="708"/>
        </w:tabs>
        <w:rPr>
          <w:rFonts w:ascii="Times New Roman" w:hAnsi="Times New Roman"/>
          <w:b/>
          <w:sz w:val="24"/>
          <w:szCs w:val="24"/>
        </w:rPr>
      </w:pPr>
    </w:p>
    <w:p w:rsidR="007D3904" w:rsidRPr="00F0020E" w:rsidRDefault="007D3904"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07  февраля  2019  №  114                                 </w:t>
      </w:r>
      <w:r w:rsidRPr="00F0020E">
        <w:rPr>
          <w:rFonts w:ascii="Times New Roman" w:hAnsi="Times New Roman"/>
          <w:sz w:val="28"/>
          <w:szCs w:val="28"/>
        </w:rPr>
        <w:t xml:space="preserve">    </w:t>
      </w:r>
      <w:r w:rsidRPr="00F0020E">
        <w:rPr>
          <w:rFonts w:ascii="Times New Roman" w:hAnsi="Times New Roman"/>
          <w:sz w:val="28"/>
          <w:szCs w:val="28"/>
        </w:rPr>
        <w:tab/>
      </w:r>
    </w:p>
    <w:p w:rsidR="007D3904" w:rsidRPr="00F0020E" w:rsidRDefault="007D3904"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7D3904" w:rsidRPr="00F0020E" w:rsidRDefault="006B1204"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7D3904" w:rsidRPr="00F0020E" w:rsidRDefault="007D3904" w:rsidP="00406CD5">
      <w:pPr>
        <w:rPr>
          <w:b/>
          <w:sz w:val="28"/>
          <w:szCs w:val="28"/>
        </w:rPr>
      </w:pPr>
      <w:r w:rsidRPr="00F0020E">
        <w:rPr>
          <w:b/>
          <w:sz w:val="28"/>
          <w:szCs w:val="28"/>
        </w:rPr>
        <w:t xml:space="preserve">О внесении изменений </w:t>
      </w:r>
    </w:p>
    <w:p w:rsidR="007D3904" w:rsidRPr="00F0020E" w:rsidRDefault="007D3904" w:rsidP="00406CD5">
      <w:pPr>
        <w:rPr>
          <w:b/>
          <w:sz w:val="28"/>
          <w:szCs w:val="28"/>
        </w:rPr>
      </w:pPr>
      <w:r w:rsidRPr="00F0020E">
        <w:rPr>
          <w:b/>
          <w:sz w:val="28"/>
          <w:szCs w:val="28"/>
        </w:rPr>
        <w:t>в постановление от 27.10.2017</w:t>
      </w:r>
    </w:p>
    <w:p w:rsidR="007D3904" w:rsidRPr="00F0020E" w:rsidRDefault="007D3904" w:rsidP="00406CD5">
      <w:pPr>
        <w:rPr>
          <w:b/>
          <w:sz w:val="28"/>
          <w:szCs w:val="28"/>
        </w:rPr>
      </w:pPr>
      <w:r w:rsidRPr="00F0020E">
        <w:rPr>
          <w:b/>
          <w:sz w:val="28"/>
          <w:szCs w:val="28"/>
        </w:rPr>
        <w:t xml:space="preserve">№1013 «Об утверждении </w:t>
      </w:r>
    </w:p>
    <w:p w:rsidR="007D3904" w:rsidRPr="00F0020E" w:rsidRDefault="007D3904" w:rsidP="00406CD5">
      <w:pPr>
        <w:rPr>
          <w:b/>
          <w:sz w:val="28"/>
          <w:szCs w:val="28"/>
        </w:rPr>
      </w:pPr>
      <w:r w:rsidRPr="00F0020E">
        <w:rPr>
          <w:b/>
          <w:sz w:val="28"/>
          <w:szCs w:val="28"/>
        </w:rPr>
        <w:t xml:space="preserve">муниципальной  программы </w:t>
      </w:r>
    </w:p>
    <w:p w:rsidR="007D3904" w:rsidRPr="00F0020E" w:rsidRDefault="007D3904" w:rsidP="00406CD5">
      <w:pPr>
        <w:rPr>
          <w:b/>
          <w:sz w:val="28"/>
          <w:szCs w:val="28"/>
        </w:rPr>
      </w:pPr>
      <w:r w:rsidRPr="00F0020E">
        <w:rPr>
          <w:b/>
          <w:sz w:val="28"/>
          <w:szCs w:val="28"/>
        </w:rPr>
        <w:t xml:space="preserve">Таловского муниципального </w:t>
      </w:r>
    </w:p>
    <w:p w:rsidR="007D3904" w:rsidRPr="00F0020E" w:rsidRDefault="007D3904" w:rsidP="00406CD5">
      <w:pPr>
        <w:rPr>
          <w:b/>
          <w:sz w:val="28"/>
          <w:szCs w:val="28"/>
        </w:rPr>
      </w:pPr>
      <w:r w:rsidRPr="00F0020E">
        <w:rPr>
          <w:b/>
          <w:sz w:val="28"/>
          <w:szCs w:val="28"/>
        </w:rPr>
        <w:t>района Воронежской области</w:t>
      </w:r>
    </w:p>
    <w:p w:rsidR="007D3904" w:rsidRPr="00F0020E" w:rsidRDefault="007D3904" w:rsidP="00406CD5">
      <w:pPr>
        <w:rPr>
          <w:b/>
          <w:sz w:val="28"/>
          <w:szCs w:val="28"/>
        </w:rPr>
      </w:pPr>
      <w:r w:rsidRPr="00F0020E">
        <w:rPr>
          <w:b/>
          <w:sz w:val="28"/>
          <w:szCs w:val="28"/>
        </w:rPr>
        <w:t xml:space="preserve">«Муниципальное  управление и </w:t>
      </w:r>
    </w:p>
    <w:p w:rsidR="007D3904" w:rsidRDefault="007D3904" w:rsidP="00406CD5">
      <w:pPr>
        <w:rPr>
          <w:b/>
          <w:sz w:val="28"/>
          <w:szCs w:val="28"/>
        </w:rPr>
      </w:pPr>
      <w:r w:rsidRPr="00F0020E">
        <w:rPr>
          <w:b/>
          <w:sz w:val="28"/>
          <w:szCs w:val="28"/>
        </w:rPr>
        <w:t>гражданское  общество»</w:t>
      </w:r>
    </w:p>
    <w:p w:rsidR="007D3904" w:rsidRDefault="007D3904" w:rsidP="0097458A">
      <w:pPr>
        <w:pStyle w:val="a8"/>
        <w:tabs>
          <w:tab w:val="left" w:pos="708"/>
        </w:tabs>
        <w:rPr>
          <w:rFonts w:ascii="Times New Roman" w:hAnsi="Times New Roman"/>
          <w:sz w:val="28"/>
          <w:szCs w:val="28"/>
        </w:rPr>
      </w:pPr>
    </w:p>
    <w:p w:rsidR="007D3904" w:rsidRDefault="007D3904" w:rsidP="00406CD5">
      <w:pPr>
        <w:spacing w:line="360" w:lineRule="auto"/>
        <w:jc w:val="both"/>
        <w:rPr>
          <w:b/>
          <w:sz w:val="28"/>
          <w:szCs w:val="28"/>
        </w:rPr>
      </w:pPr>
      <w:r>
        <w:rPr>
          <w:sz w:val="28"/>
          <w:szCs w:val="28"/>
        </w:rPr>
        <w:t xml:space="preserve">В целях уточнения финансирования мероприятий муниципальной программы «Муниципальное управление и гражданское общество»,  администрация Таловского муниципального района   </w:t>
      </w:r>
      <w:r>
        <w:rPr>
          <w:b/>
          <w:sz w:val="28"/>
          <w:szCs w:val="28"/>
        </w:rPr>
        <w:t>п о с т а н о в л я е т:</w:t>
      </w:r>
    </w:p>
    <w:p w:rsidR="007D3904" w:rsidRDefault="007D3904" w:rsidP="00406CD5">
      <w:pPr>
        <w:spacing w:line="360" w:lineRule="auto"/>
        <w:ind w:firstLine="567"/>
        <w:jc w:val="both"/>
        <w:rPr>
          <w:sz w:val="28"/>
          <w:szCs w:val="28"/>
        </w:rPr>
      </w:pPr>
      <w:r>
        <w:rPr>
          <w:sz w:val="28"/>
          <w:szCs w:val="28"/>
        </w:rPr>
        <w:t xml:space="preserve"> 1. В постановление от </w:t>
      </w:r>
      <w:r w:rsidRPr="002C3EBB">
        <w:rPr>
          <w:sz w:val="28"/>
          <w:szCs w:val="28"/>
        </w:rPr>
        <w:t>27.10.2017  №1013 «Об утверждении муниципальной  программы  «Муниципальное управление и гражданское общество»  (далее - постановление)  внести следующие изменения:</w:t>
      </w:r>
    </w:p>
    <w:p w:rsidR="007D3904" w:rsidRDefault="007D3904"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1.1 Изложить муниципальную  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7D3904" w:rsidRDefault="007D3904"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7D3904" w:rsidRDefault="007D3904" w:rsidP="00406CD5">
      <w:pPr>
        <w:tabs>
          <w:tab w:val="left" w:pos="284"/>
        </w:tabs>
        <w:rPr>
          <w:sz w:val="28"/>
          <w:szCs w:val="28"/>
        </w:rPr>
      </w:pPr>
    </w:p>
    <w:p w:rsidR="007D3904" w:rsidRDefault="007D3904" w:rsidP="00406CD5">
      <w:pPr>
        <w:tabs>
          <w:tab w:val="left" w:pos="284"/>
        </w:tabs>
        <w:rPr>
          <w:sz w:val="28"/>
          <w:szCs w:val="28"/>
        </w:rPr>
      </w:pPr>
    </w:p>
    <w:p w:rsidR="007D3904" w:rsidRDefault="007D3904" w:rsidP="00406CD5">
      <w:pPr>
        <w:tabs>
          <w:tab w:val="left" w:pos="284"/>
        </w:tabs>
        <w:rPr>
          <w:sz w:val="28"/>
          <w:szCs w:val="28"/>
        </w:rPr>
      </w:pPr>
      <w:r>
        <w:rPr>
          <w:sz w:val="28"/>
          <w:szCs w:val="28"/>
        </w:rPr>
        <w:t>Глава муниципального района                                                      В.В. Бурдин</w:t>
      </w:r>
    </w:p>
    <w:p w:rsidR="007D3904" w:rsidRDefault="007D3904" w:rsidP="00406CD5">
      <w:pPr>
        <w:pStyle w:val="ConsPlusNonformat"/>
        <w:widowControl/>
        <w:jc w:val="both"/>
        <w:rPr>
          <w:rFonts w:ascii="Times New Roman" w:hAnsi="Times New Roman" w:cs="Times New Roman"/>
          <w:sz w:val="24"/>
          <w:szCs w:val="24"/>
        </w:rPr>
      </w:pPr>
    </w:p>
    <w:p w:rsidR="007D3904" w:rsidRDefault="007D3904" w:rsidP="00406CD5">
      <w:pPr>
        <w:pStyle w:val="ConsPlusNonformat"/>
        <w:widowControl/>
        <w:jc w:val="both"/>
        <w:rPr>
          <w:rFonts w:ascii="Times New Roman" w:hAnsi="Times New Roman" w:cs="Times New Roman"/>
          <w:sz w:val="24"/>
          <w:szCs w:val="24"/>
        </w:rPr>
      </w:pPr>
    </w:p>
    <w:p w:rsidR="007D3904" w:rsidRDefault="007D3904" w:rsidP="00406CD5">
      <w:pPr>
        <w:pStyle w:val="ConsPlusNonformat"/>
        <w:widowControl/>
        <w:jc w:val="both"/>
        <w:rPr>
          <w:rFonts w:ascii="Times New Roman" w:hAnsi="Times New Roman" w:cs="Times New Roman"/>
          <w:sz w:val="24"/>
          <w:szCs w:val="24"/>
        </w:rPr>
      </w:pPr>
    </w:p>
    <w:p w:rsidR="007D3904" w:rsidRDefault="007D3904" w:rsidP="00406CD5">
      <w:pPr>
        <w:pStyle w:val="ConsPlusNonformat"/>
        <w:widowControl/>
        <w:jc w:val="both"/>
        <w:rPr>
          <w:rFonts w:ascii="Times New Roman" w:hAnsi="Times New Roman" w:cs="Times New Roman"/>
          <w:sz w:val="24"/>
          <w:szCs w:val="24"/>
        </w:rPr>
      </w:pPr>
    </w:p>
    <w:p w:rsidR="007D3904" w:rsidRDefault="007D3904" w:rsidP="00E9649E">
      <w:pPr>
        <w:tabs>
          <w:tab w:val="left" w:pos="7695"/>
          <w:tab w:val="right" w:pos="9356"/>
        </w:tabs>
      </w:pPr>
    </w:p>
    <w:p w:rsidR="007D3904" w:rsidRDefault="007D3904" w:rsidP="00E9649E">
      <w:pPr>
        <w:tabs>
          <w:tab w:val="left" w:pos="7695"/>
          <w:tab w:val="right" w:pos="9356"/>
        </w:tabs>
      </w:pPr>
    </w:p>
    <w:p w:rsidR="007D3904" w:rsidRDefault="007D3904" w:rsidP="00E9649E">
      <w:pPr>
        <w:tabs>
          <w:tab w:val="left" w:pos="7695"/>
          <w:tab w:val="right" w:pos="9356"/>
        </w:tabs>
      </w:pPr>
    </w:p>
    <w:p w:rsidR="007D3904" w:rsidRDefault="007D3904" w:rsidP="00E9649E">
      <w:pPr>
        <w:tabs>
          <w:tab w:val="left" w:pos="7695"/>
          <w:tab w:val="right" w:pos="9356"/>
        </w:tabs>
      </w:pPr>
    </w:p>
    <w:p w:rsidR="007D3904" w:rsidRDefault="007D3904" w:rsidP="00406CD5">
      <w:pPr>
        <w:pStyle w:val="ConsPlusNonformat"/>
        <w:widowControl/>
        <w:jc w:val="both"/>
        <w:rPr>
          <w:rFonts w:ascii="Times New Roman" w:hAnsi="Times New Roman" w:cs="Times New Roman"/>
          <w:sz w:val="24"/>
          <w:szCs w:val="24"/>
        </w:rPr>
      </w:pPr>
    </w:p>
    <w:p w:rsidR="007D3904" w:rsidRDefault="007D3904"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7D3904" w:rsidTr="00573281">
        <w:tc>
          <w:tcPr>
            <w:tcW w:w="5300" w:type="dxa"/>
            <w:tcBorders>
              <w:top w:val="nil"/>
              <w:left w:val="nil"/>
              <w:bottom w:val="nil"/>
              <w:right w:val="nil"/>
            </w:tcBorders>
          </w:tcPr>
          <w:p w:rsidR="007D3904" w:rsidRDefault="007D3904">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7D3904" w:rsidRDefault="007D3904">
            <w:pPr>
              <w:pStyle w:val="ConsPlusNormal"/>
              <w:ind w:firstLine="0"/>
              <w:jc w:val="center"/>
              <w:rPr>
                <w:rFonts w:ascii="Times New Roman" w:hAnsi="Times New Roman"/>
                <w:sz w:val="28"/>
                <w:szCs w:val="28"/>
              </w:rPr>
            </w:pPr>
            <w:r>
              <w:rPr>
                <w:rFonts w:ascii="Times New Roman" w:hAnsi="Times New Roman"/>
                <w:sz w:val="28"/>
                <w:szCs w:val="28"/>
              </w:rPr>
              <w:t>Приложение</w:t>
            </w:r>
          </w:p>
          <w:p w:rsidR="007D3904" w:rsidRDefault="007D3904">
            <w:pPr>
              <w:pStyle w:val="ConsPlusNormal"/>
              <w:ind w:firstLine="0"/>
              <w:jc w:val="center"/>
              <w:rPr>
                <w:rFonts w:ascii="Times New Roman" w:hAnsi="Times New Roman"/>
                <w:sz w:val="28"/>
                <w:szCs w:val="28"/>
              </w:rPr>
            </w:pPr>
            <w:r>
              <w:rPr>
                <w:rFonts w:ascii="Times New Roman" w:hAnsi="Times New Roman"/>
                <w:sz w:val="28"/>
                <w:szCs w:val="28"/>
              </w:rPr>
              <w:t>к постановлению администрации</w:t>
            </w:r>
          </w:p>
          <w:p w:rsidR="007D3904" w:rsidRDefault="007D3904">
            <w:pPr>
              <w:pStyle w:val="ConsPlusNormal"/>
              <w:ind w:firstLine="0"/>
              <w:jc w:val="center"/>
              <w:rPr>
                <w:rFonts w:ascii="Times New Roman" w:hAnsi="Times New Roman"/>
                <w:sz w:val="28"/>
                <w:szCs w:val="28"/>
              </w:rPr>
            </w:pPr>
            <w:r>
              <w:rPr>
                <w:rFonts w:ascii="Times New Roman" w:hAnsi="Times New Roman"/>
                <w:sz w:val="28"/>
                <w:szCs w:val="28"/>
              </w:rPr>
              <w:t>Таловского муниципального района</w:t>
            </w:r>
          </w:p>
          <w:p w:rsidR="007D3904" w:rsidRDefault="00E83DF0" w:rsidP="00E83DF0">
            <w:pPr>
              <w:pStyle w:val="ConsPlusNormal"/>
              <w:ind w:firstLine="0"/>
              <w:jc w:val="right"/>
              <w:rPr>
                <w:rFonts w:ascii="Times New Roman" w:hAnsi="Times New Roman"/>
                <w:sz w:val="28"/>
                <w:szCs w:val="28"/>
              </w:rPr>
            </w:pPr>
            <w:r>
              <w:rPr>
                <w:rFonts w:ascii="Times New Roman" w:hAnsi="Times New Roman"/>
                <w:sz w:val="28"/>
                <w:szCs w:val="28"/>
              </w:rPr>
              <w:t>от 07</w:t>
            </w:r>
            <w:r>
              <w:rPr>
                <w:rFonts w:ascii="Times New Roman" w:hAnsi="Times New Roman"/>
                <w:sz w:val="28"/>
                <w:szCs w:val="28"/>
              </w:rPr>
              <w:t>.02.</w:t>
            </w:r>
            <w:bookmarkStart w:id="0" w:name="_GoBack"/>
            <w:bookmarkEnd w:id="0"/>
            <w:r>
              <w:rPr>
                <w:rFonts w:ascii="Times New Roman" w:hAnsi="Times New Roman"/>
                <w:sz w:val="28"/>
                <w:szCs w:val="28"/>
              </w:rPr>
              <w:t xml:space="preserve">2019  №  114                                 </w:t>
            </w:r>
            <w:r w:rsidRPr="00F0020E">
              <w:rPr>
                <w:rFonts w:ascii="Times New Roman" w:hAnsi="Times New Roman"/>
                <w:sz w:val="28"/>
                <w:szCs w:val="28"/>
              </w:rPr>
              <w:t xml:space="preserve">    </w:t>
            </w:r>
          </w:p>
        </w:tc>
      </w:tr>
    </w:tbl>
    <w:p w:rsidR="007D3904" w:rsidRDefault="007D3904" w:rsidP="00406CD5">
      <w:pPr>
        <w:pStyle w:val="ConsPlusNonformat"/>
        <w:widowControl/>
        <w:jc w:val="both"/>
        <w:rPr>
          <w:rFonts w:ascii="Times New Roman" w:hAnsi="Times New Roman" w:cs="Times New Roman"/>
          <w:sz w:val="24"/>
          <w:szCs w:val="24"/>
        </w:rPr>
      </w:pPr>
    </w:p>
    <w:p w:rsidR="007D3904" w:rsidRDefault="007D3904" w:rsidP="00406CD5">
      <w:pPr>
        <w:pStyle w:val="ConsPlusNonformat"/>
        <w:widowControl/>
        <w:jc w:val="both"/>
        <w:rPr>
          <w:rFonts w:ascii="Times New Roman" w:hAnsi="Times New Roman" w:cs="Times New Roman"/>
          <w:sz w:val="24"/>
          <w:szCs w:val="24"/>
        </w:rPr>
      </w:pPr>
    </w:p>
    <w:tbl>
      <w:tblPr>
        <w:tblW w:w="9648" w:type="dxa"/>
        <w:tblLook w:val="00A0" w:firstRow="1" w:lastRow="0" w:firstColumn="1" w:lastColumn="0" w:noHBand="0" w:noVBand="0"/>
      </w:tblPr>
      <w:tblGrid>
        <w:gridCol w:w="4608"/>
        <w:gridCol w:w="5040"/>
      </w:tblGrid>
      <w:tr w:rsidR="007D3904" w:rsidRPr="005F00DB" w:rsidTr="00406CD5">
        <w:trPr>
          <w:trHeight w:val="1357"/>
        </w:trPr>
        <w:tc>
          <w:tcPr>
            <w:tcW w:w="9648" w:type="dxa"/>
            <w:gridSpan w:val="2"/>
            <w:vAlign w:val="center"/>
          </w:tcPr>
          <w:p w:rsidR="007D3904" w:rsidRPr="005F00DB" w:rsidRDefault="007D3904"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7D3904" w:rsidRPr="002A1C96" w:rsidTr="00406CD5">
        <w:trPr>
          <w:trHeight w:val="750"/>
        </w:trPr>
        <w:tc>
          <w:tcPr>
            <w:tcW w:w="46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7D3904" w:rsidRPr="00F201F7" w:rsidRDefault="007D3904" w:rsidP="00406CD5">
            <w:r w:rsidRPr="00F201F7">
              <w:t> Администрация Таловского муниципального района</w:t>
            </w:r>
          </w:p>
        </w:tc>
      </w:tr>
      <w:tr w:rsidR="007D3904" w:rsidRPr="002A1C96" w:rsidTr="00406CD5">
        <w:trPr>
          <w:trHeight w:val="750"/>
        </w:trPr>
        <w:tc>
          <w:tcPr>
            <w:tcW w:w="4608" w:type="dxa"/>
            <w:tcBorders>
              <w:top w:val="nil"/>
              <w:left w:val="single" w:sz="4" w:space="0" w:color="auto"/>
              <w:bottom w:val="single" w:sz="4" w:space="0" w:color="auto"/>
              <w:right w:val="single" w:sz="4" w:space="0" w:color="auto"/>
            </w:tcBorders>
          </w:tcPr>
          <w:p w:rsidR="007D3904" w:rsidRPr="00F201F7" w:rsidRDefault="007D3904" w:rsidP="00406CD5">
            <w:r w:rsidRPr="00F201F7">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7D3904" w:rsidRPr="00F201F7" w:rsidRDefault="007D3904" w:rsidP="00406CD5">
            <w:r w:rsidRPr="00F201F7">
              <w:t>Отдел по управлению муниципальным имуществом</w:t>
            </w:r>
          </w:p>
          <w:p w:rsidR="007D3904" w:rsidRPr="00F201F7" w:rsidRDefault="007D3904" w:rsidP="00406CD5">
            <w:r w:rsidRPr="00F201F7">
              <w:t>МКУ «ЕДДС и ХТО»</w:t>
            </w:r>
          </w:p>
          <w:p w:rsidR="007D3904" w:rsidRPr="00F201F7" w:rsidRDefault="007D3904" w:rsidP="00406CD5">
            <w:r w:rsidRPr="00F201F7">
              <w:t>Совет народных депутатов Таловского муниципального района</w:t>
            </w:r>
          </w:p>
        </w:tc>
      </w:tr>
      <w:tr w:rsidR="007D3904" w:rsidRPr="002A1C96" w:rsidTr="00406CD5">
        <w:trPr>
          <w:trHeight w:val="750"/>
        </w:trPr>
        <w:tc>
          <w:tcPr>
            <w:tcW w:w="4608" w:type="dxa"/>
            <w:tcBorders>
              <w:top w:val="nil"/>
              <w:left w:val="single" w:sz="4" w:space="0" w:color="auto"/>
              <w:bottom w:val="single" w:sz="4" w:space="0" w:color="auto"/>
              <w:right w:val="single" w:sz="4" w:space="0" w:color="auto"/>
            </w:tcBorders>
          </w:tcPr>
          <w:p w:rsidR="007D3904" w:rsidRPr="00F201F7" w:rsidRDefault="007D3904"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7D3904" w:rsidRPr="00F201F7" w:rsidRDefault="007D3904" w:rsidP="00406CD5">
            <w:r w:rsidRPr="00F201F7">
              <w:t>Администрация Таловского муниципального района </w:t>
            </w:r>
          </w:p>
          <w:p w:rsidR="007D3904" w:rsidRPr="00F201F7" w:rsidRDefault="007D3904" w:rsidP="00406CD5">
            <w:r w:rsidRPr="00F201F7">
              <w:t>Отдел по управлению муниципальным имуществом</w:t>
            </w:r>
          </w:p>
          <w:p w:rsidR="007D3904" w:rsidRPr="00F201F7" w:rsidRDefault="007D3904" w:rsidP="00406CD5">
            <w:r w:rsidRPr="00F201F7">
              <w:t>МКУ «ЕДДС и ХТО»</w:t>
            </w:r>
          </w:p>
        </w:tc>
      </w:tr>
      <w:tr w:rsidR="007D3904" w:rsidRPr="002A1C96" w:rsidTr="003C0C04">
        <w:trPr>
          <w:trHeight w:val="3651"/>
        </w:trPr>
        <w:tc>
          <w:tcPr>
            <w:tcW w:w="4608" w:type="dxa"/>
            <w:tcBorders>
              <w:top w:val="nil"/>
              <w:left w:val="single" w:sz="4" w:space="0" w:color="auto"/>
              <w:bottom w:val="single" w:sz="4" w:space="0" w:color="auto"/>
              <w:right w:val="single" w:sz="4" w:space="0" w:color="auto"/>
            </w:tcBorders>
          </w:tcPr>
          <w:p w:rsidR="007D3904" w:rsidRPr="00F201F7" w:rsidRDefault="007D3904"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7D3904" w:rsidRPr="00F201F7" w:rsidRDefault="007D3904"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7D3904" w:rsidRPr="00F201F7" w:rsidRDefault="007D3904"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D3904" w:rsidRPr="00F201F7" w:rsidRDefault="007D3904" w:rsidP="00406CD5">
            <w:pPr>
              <w:ind w:left="42"/>
              <w:jc w:val="both"/>
            </w:pPr>
            <w:r w:rsidRPr="00F201F7">
              <w:rPr>
                <w:rFonts w:eastAsia="Times New Roman"/>
                <w:lang w:eastAsia="ru-RU"/>
              </w:rPr>
              <w:t>3.подпрограмма «Управление муниципальным  имуществом»;</w:t>
            </w:r>
          </w:p>
          <w:p w:rsidR="007D3904" w:rsidRPr="00F201F7" w:rsidRDefault="007D3904"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7D3904" w:rsidRPr="003C0C04" w:rsidRDefault="007D3904" w:rsidP="003C0C04">
            <w:pPr>
              <w:ind w:left="42"/>
              <w:jc w:val="both"/>
              <w:rPr>
                <w:rFonts w:eastAsia="Times New Roman"/>
                <w:lang w:eastAsia="ru-RU"/>
              </w:rPr>
            </w:pPr>
            <w:r w:rsidRPr="00F201F7">
              <w:rPr>
                <w:rFonts w:eastAsia="Times New Roman"/>
                <w:lang w:eastAsia="ru-RU"/>
              </w:rPr>
              <w:t>5.подпрограмма  "Развитие и поддержка малого и среднего предпринимательства"</w:t>
            </w:r>
          </w:p>
        </w:tc>
      </w:tr>
      <w:tr w:rsidR="007D3904" w:rsidRPr="002A1C96" w:rsidTr="00406CD5">
        <w:trPr>
          <w:trHeight w:val="375"/>
        </w:trPr>
        <w:tc>
          <w:tcPr>
            <w:tcW w:w="4608" w:type="dxa"/>
            <w:tcBorders>
              <w:top w:val="nil"/>
              <w:left w:val="single" w:sz="4" w:space="0" w:color="auto"/>
              <w:bottom w:val="single" w:sz="4" w:space="0" w:color="auto"/>
              <w:right w:val="single" w:sz="4" w:space="0" w:color="auto"/>
            </w:tcBorders>
          </w:tcPr>
          <w:p w:rsidR="007D3904" w:rsidRPr="00F201F7" w:rsidRDefault="007D3904"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7D3904" w:rsidRPr="00F201F7" w:rsidRDefault="007D3904"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7D3904" w:rsidRPr="002A1C96" w:rsidTr="006D1AE0">
        <w:trPr>
          <w:trHeight w:val="375"/>
        </w:trPr>
        <w:tc>
          <w:tcPr>
            <w:tcW w:w="4608" w:type="dxa"/>
            <w:tcBorders>
              <w:top w:val="nil"/>
              <w:left w:val="single" w:sz="4" w:space="0" w:color="auto"/>
              <w:bottom w:val="single" w:sz="4" w:space="0" w:color="auto"/>
              <w:right w:val="single" w:sz="4" w:space="0" w:color="auto"/>
            </w:tcBorders>
          </w:tcPr>
          <w:p w:rsidR="007D3904" w:rsidRPr="00F201F7" w:rsidRDefault="007D3904"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7D3904" w:rsidRPr="00F201F7" w:rsidRDefault="007D3904"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7D3904" w:rsidRPr="00F201F7" w:rsidRDefault="007D3904" w:rsidP="00406CD5">
            <w:pPr>
              <w:jc w:val="both"/>
            </w:pPr>
            <w:r w:rsidRPr="00F201F7">
              <w:t xml:space="preserve">2.Повышение удовлетворенности населения деятельностью органов местного самоуправления. </w:t>
            </w:r>
          </w:p>
          <w:p w:rsidR="007D3904" w:rsidRPr="00F201F7" w:rsidRDefault="007D3904" w:rsidP="00406CD5">
            <w:pPr>
              <w:jc w:val="both"/>
            </w:pPr>
            <w:r w:rsidRPr="00F201F7">
              <w:t xml:space="preserve">3.Создание условий для обеспечения </w:t>
            </w:r>
            <w:r w:rsidRPr="00F201F7">
              <w:lastRenderedPageBreak/>
              <w:t>эффективного муниципального управления.</w:t>
            </w:r>
          </w:p>
          <w:p w:rsidR="007D3904" w:rsidRPr="00F201F7" w:rsidRDefault="007D3904" w:rsidP="00406CD5">
            <w:pPr>
              <w:jc w:val="both"/>
            </w:pPr>
            <w:r w:rsidRPr="00F201F7">
              <w:t xml:space="preserve">4.Повышение качества предоставления муниципальных услуг жителям района. </w:t>
            </w:r>
          </w:p>
        </w:tc>
      </w:tr>
      <w:tr w:rsidR="007D3904"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lastRenderedPageBreak/>
              <w:t>Целевые индикаторы и 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7D3904" w:rsidRPr="00F201F7" w:rsidRDefault="007D3904" w:rsidP="00406CD5">
            <w:r w:rsidRPr="00F201F7">
              <w:t xml:space="preserve">1.Количество муниципальных услуг, оказываемых в электронном виде, ед. </w:t>
            </w:r>
          </w:p>
          <w:p w:rsidR="007D3904" w:rsidRPr="00F201F7" w:rsidRDefault="007D3904" w:rsidP="00406CD5">
            <w:pPr>
              <w:rPr>
                <w:lang w:eastAsia="ru-RU"/>
              </w:rPr>
            </w:pPr>
            <w:r w:rsidRPr="00F201F7">
              <w:t xml:space="preserve">2.Доля НПА, проекты которых прошли правовую и антикоррупционную экспертизу, %.  </w:t>
            </w:r>
          </w:p>
        </w:tc>
      </w:tr>
      <w:tr w:rsidR="007D3904"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7D3904" w:rsidRPr="00F201F7" w:rsidRDefault="007D3904" w:rsidP="00406CD5">
            <w:pPr>
              <w:jc w:val="center"/>
              <w:rPr>
                <w:lang w:eastAsia="ru-RU"/>
              </w:rPr>
            </w:pPr>
            <w:r w:rsidRPr="00F201F7">
              <w:rPr>
                <w:lang w:eastAsia="ru-RU"/>
              </w:rPr>
              <w:t>Реализуется в 1 этап</w:t>
            </w:r>
          </w:p>
          <w:p w:rsidR="007D3904" w:rsidRPr="00F201F7" w:rsidRDefault="007D3904" w:rsidP="00406CD5">
            <w:pPr>
              <w:jc w:val="center"/>
            </w:pPr>
            <w:r w:rsidRPr="00F201F7">
              <w:rPr>
                <w:lang w:eastAsia="ru-RU"/>
              </w:rPr>
              <w:t>Срок реализации программы – 2018-2023</w:t>
            </w:r>
            <w:r w:rsidRPr="00F201F7">
              <w:t> </w:t>
            </w:r>
          </w:p>
        </w:tc>
      </w:tr>
      <w:tr w:rsidR="007D3904" w:rsidRPr="002A1C96"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D3904" w:rsidRPr="00F201F7" w:rsidRDefault="007D3904" w:rsidP="00406CD5"/>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7D3904" w:rsidRPr="00F201F7" w:rsidRDefault="007D3904" w:rsidP="00406CD5">
            <w:pPr>
              <w:jc w:val="both"/>
            </w:pPr>
            <w:r w:rsidRPr="00F201F7">
              <w:t xml:space="preserve">Общий объем финансирования программы </w:t>
            </w:r>
            <w:r w:rsidRPr="00420204">
              <w:t>352498,96</w:t>
            </w:r>
            <w:r w:rsidRPr="00F201F7">
              <w:t xml:space="preserve">   тыс. рублей, в том числе:</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Pr>
                <w:rFonts w:ascii="Times New Roman" w:hAnsi="Times New Roman"/>
                <w:sz w:val="24"/>
                <w:szCs w:val="24"/>
              </w:rPr>
              <w:t>4329,89</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1649,89</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500,00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500,00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560,00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560,00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560,00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9232,91</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4360,91</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2019 год –  1403</w:t>
            </w:r>
            <w:r w:rsidRPr="00F201F7">
              <w:rPr>
                <w:rFonts w:ascii="Times New Roman" w:hAnsi="Times New Roman"/>
                <w:sz w:val="24"/>
                <w:szCs w:val="24"/>
              </w:rPr>
              <w:t>,00 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2020 год –  1439</w:t>
            </w:r>
            <w:r w:rsidRPr="00F201F7">
              <w:rPr>
                <w:rFonts w:ascii="Times New Roman" w:hAnsi="Times New Roman"/>
                <w:sz w:val="24"/>
                <w:szCs w:val="24"/>
              </w:rPr>
              <w:t>,00 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2021 год –  1470</w:t>
            </w:r>
            <w:r w:rsidRPr="00F201F7">
              <w:rPr>
                <w:rFonts w:ascii="Times New Roman" w:hAnsi="Times New Roman"/>
                <w:sz w:val="24"/>
                <w:szCs w:val="24"/>
              </w:rPr>
              <w:t>,00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280,00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280,00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Pr>
                <w:rFonts w:ascii="Times New Roman" w:hAnsi="Times New Roman"/>
                <w:sz w:val="24"/>
                <w:szCs w:val="24"/>
              </w:rPr>
              <w:t>316075,60</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–5</w:t>
            </w:r>
            <w:r>
              <w:rPr>
                <w:rFonts w:ascii="Times New Roman" w:hAnsi="Times New Roman"/>
                <w:sz w:val="24"/>
                <w:szCs w:val="24"/>
              </w:rPr>
              <w:t>3789,50</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60626,50</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2020 год – 54448,80</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53136,20 </w:t>
            </w:r>
            <w:r w:rsidRPr="00F201F7">
              <w:rPr>
                <w:rFonts w:ascii="Times New Roman" w:hAnsi="Times New Roman"/>
                <w:sz w:val="24"/>
                <w:szCs w:val="24"/>
              </w:rPr>
              <w:t>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4</w:t>
            </w:r>
            <w:r>
              <w:rPr>
                <w:rFonts w:ascii="Times New Roman" w:hAnsi="Times New Roman"/>
                <w:sz w:val="24"/>
                <w:szCs w:val="24"/>
              </w:rPr>
              <w:t xml:space="preserve">7037,30 </w:t>
            </w:r>
            <w:r w:rsidRPr="00F201F7">
              <w:rPr>
                <w:rFonts w:ascii="Times New Roman" w:hAnsi="Times New Roman"/>
                <w:sz w:val="24"/>
                <w:szCs w:val="24"/>
              </w:rPr>
              <w:t>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4</w:t>
            </w:r>
            <w:r>
              <w:rPr>
                <w:rFonts w:ascii="Times New Roman" w:hAnsi="Times New Roman"/>
                <w:sz w:val="24"/>
                <w:szCs w:val="24"/>
              </w:rPr>
              <w:t xml:space="preserve">7037,30 </w:t>
            </w:r>
            <w:r w:rsidRPr="00F201F7">
              <w:rPr>
                <w:rFonts w:ascii="Times New Roman" w:hAnsi="Times New Roman"/>
                <w:sz w:val="24"/>
                <w:szCs w:val="24"/>
              </w:rPr>
              <w:t>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 xml:space="preserve">- средства физических лиц 22860,56 </w:t>
            </w:r>
            <w:r w:rsidRPr="00F201F7">
              <w:rPr>
                <w:rFonts w:ascii="Times New Roman" w:hAnsi="Times New Roman"/>
                <w:sz w:val="24"/>
                <w:szCs w:val="24"/>
              </w:rPr>
              <w:t>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12110,56</w:t>
            </w:r>
            <w:r w:rsidRPr="00F201F7">
              <w:rPr>
                <w:rFonts w:ascii="Times New Roman" w:hAnsi="Times New Roman"/>
                <w:sz w:val="24"/>
                <w:szCs w:val="24"/>
              </w:rPr>
              <w:t xml:space="preserve">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2000,00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2000,00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2250,00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2250,00 тыс. рублей;</w:t>
            </w:r>
          </w:p>
          <w:p w:rsidR="007D3904" w:rsidRPr="00F201F7" w:rsidRDefault="007D3904" w:rsidP="00406CD5">
            <w:pPr>
              <w:pStyle w:val="ConsPlusNormal"/>
              <w:ind w:firstLine="540"/>
              <w:jc w:val="both"/>
              <w:rPr>
                <w:rFonts w:ascii="Times New Roman" w:hAnsi="Times New Roman"/>
                <w:color w:val="FF0000"/>
                <w:sz w:val="24"/>
                <w:szCs w:val="24"/>
              </w:rPr>
            </w:pPr>
            <w:r w:rsidRPr="00F201F7">
              <w:rPr>
                <w:rFonts w:ascii="Times New Roman" w:hAnsi="Times New Roman"/>
                <w:sz w:val="24"/>
                <w:szCs w:val="24"/>
              </w:rPr>
              <w:t>2023 год –  2250,00  тыс. рублей</w:t>
            </w:r>
            <w:r w:rsidRPr="00F201F7">
              <w:rPr>
                <w:rFonts w:ascii="Times New Roman" w:hAnsi="Times New Roman"/>
                <w:color w:val="FF0000"/>
                <w:sz w:val="24"/>
                <w:szCs w:val="24"/>
              </w:rPr>
              <w:t>.</w:t>
            </w:r>
          </w:p>
          <w:p w:rsidR="007D3904" w:rsidRPr="00F201F7" w:rsidRDefault="007D3904" w:rsidP="00406CD5">
            <w:pPr>
              <w:pStyle w:val="ConsPlusNormal"/>
              <w:ind w:firstLine="540"/>
              <w:jc w:val="both"/>
              <w:rPr>
                <w:rFonts w:ascii="Times New Roman" w:hAnsi="Times New Roman"/>
                <w:color w:val="FF0000"/>
                <w:sz w:val="24"/>
                <w:szCs w:val="24"/>
              </w:rPr>
            </w:pPr>
          </w:p>
        </w:tc>
      </w:tr>
      <w:tr w:rsidR="007D3904" w:rsidRPr="002A1C96"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7D3904" w:rsidRPr="00F201F7" w:rsidRDefault="007D3904" w:rsidP="00406CD5">
            <w:pPr>
              <w:jc w:val="both"/>
            </w:pPr>
            <w:r w:rsidRPr="00F201F7">
              <w:t xml:space="preserve">- повышение эффективности деятельности органов местного самоуправления; </w:t>
            </w:r>
          </w:p>
          <w:p w:rsidR="007D3904" w:rsidRPr="00F201F7" w:rsidRDefault="007D3904" w:rsidP="00406CD5">
            <w:pPr>
              <w:jc w:val="both"/>
            </w:pPr>
            <w:r w:rsidRPr="00F201F7">
              <w:t>- повышение уровня доверия населения к муниципальным служащим;</w:t>
            </w:r>
          </w:p>
          <w:p w:rsidR="007D3904" w:rsidRPr="00F201F7" w:rsidRDefault="007D3904" w:rsidP="00406CD5">
            <w:r w:rsidRPr="00F201F7">
              <w:t xml:space="preserve">-   повышение уровня профессиональной компетентности муниципальных служащих  </w:t>
            </w:r>
          </w:p>
        </w:tc>
      </w:tr>
    </w:tbl>
    <w:p w:rsidR="007D3904" w:rsidRDefault="007D3904" w:rsidP="00406CD5">
      <w:pPr>
        <w:pStyle w:val="a8"/>
        <w:tabs>
          <w:tab w:val="left" w:pos="708"/>
        </w:tabs>
        <w:rPr>
          <w:b/>
          <w:sz w:val="26"/>
        </w:rPr>
      </w:pPr>
    </w:p>
    <w:p w:rsidR="007D3904" w:rsidRDefault="007D3904" w:rsidP="00406CD5">
      <w:pPr>
        <w:pStyle w:val="a8"/>
        <w:tabs>
          <w:tab w:val="left" w:pos="708"/>
        </w:tabs>
        <w:rPr>
          <w:b/>
          <w:sz w:val="26"/>
        </w:rPr>
      </w:pPr>
    </w:p>
    <w:p w:rsidR="007D3904" w:rsidRDefault="007D3904" w:rsidP="00406CD5">
      <w:pPr>
        <w:pStyle w:val="a8"/>
        <w:tabs>
          <w:tab w:val="left" w:pos="708"/>
        </w:tabs>
        <w:rPr>
          <w:b/>
          <w:sz w:val="26"/>
        </w:rPr>
      </w:pPr>
    </w:p>
    <w:p w:rsidR="007D3904" w:rsidRDefault="007D3904" w:rsidP="004D3CEC">
      <w:pPr>
        <w:jc w:val="center"/>
        <w:rPr>
          <w:b/>
          <w:sz w:val="26"/>
          <w:szCs w:val="26"/>
        </w:rPr>
      </w:pPr>
      <w:r>
        <w:rPr>
          <w:b/>
          <w:sz w:val="26"/>
          <w:szCs w:val="26"/>
        </w:rPr>
        <w:br w:type="page"/>
      </w:r>
      <w:r>
        <w:rPr>
          <w:b/>
          <w:sz w:val="26"/>
          <w:szCs w:val="26"/>
        </w:rPr>
        <w:lastRenderedPageBreak/>
        <w:t>1. Общая характеристика сферы реализации муниципальной программы.</w:t>
      </w:r>
    </w:p>
    <w:p w:rsidR="007D3904" w:rsidRDefault="007D3904" w:rsidP="00406CD5">
      <w:pPr>
        <w:ind w:left="709"/>
        <w:jc w:val="both"/>
        <w:rPr>
          <w:b/>
          <w:sz w:val="26"/>
          <w:szCs w:val="26"/>
        </w:rPr>
      </w:pPr>
    </w:p>
    <w:p w:rsidR="007D3904" w:rsidRPr="00F201F7" w:rsidRDefault="007D3904" w:rsidP="00406CD5">
      <w:pPr>
        <w:pStyle w:val="ConsPlusNormal"/>
        <w:jc w:val="both"/>
        <w:rPr>
          <w:rFonts w:ascii="Times New Roman" w:hAnsi="Times New Roman"/>
          <w:sz w:val="24"/>
          <w:szCs w:val="24"/>
        </w:rPr>
      </w:pPr>
      <w:r w:rsidRPr="00F201F7">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w:t>
      </w:r>
      <w:r>
        <w:rPr>
          <w:rFonts w:ascii="Times New Roman" w:hAnsi="Times New Roman"/>
          <w:sz w:val="24"/>
          <w:szCs w:val="24"/>
        </w:rPr>
        <w:t>03</w:t>
      </w:r>
      <w:r w:rsidRPr="00F201F7">
        <w:rPr>
          <w:rFonts w:ascii="Times New Roman" w:hAnsi="Times New Roman"/>
          <w:sz w:val="24"/>
          <w:szCs w:val="24"/>
        </w:rPr>
        <w:t>.</w:t>
      </w:r>
      <w:r>
        <w:rPr>
          <w:rFonts w:ascii="Times New Roman" w:hAnsi="Times New Roman"/>
          <w:sz w:val="24"/>
          <w:szCs w:val="24"/>
        </w:rPr>
        <w:t>10</w:t>
      </w:r>
      <w:r w:rsidRPr="00F201F7">
        <w:rPr>
          <w:rFonts w:ascii="Times New Roman" w:hAnsi="Times New Roman"/>
          <w:sz w:val="24"/>
          <w:szCs w:val="24"/>
        </w:rPr>
        <w:t>.201</w:t>
      </w:r>
      <w:r>
        <w:rPr>
          <w:rFonts w:ascii="Times New Roman" w:hAnsi="Times New Roman"/>
          <w:sz w:val="24"/>
          <w:szCs w:val="24"/>
        </w:rPr>
        <w:t>7</w:t>
      </w:r>
      <w:r w:rsidRPr="00F201F7">
        <w:rPr>
          <w:rFonts w:ascii="Times New Roman" w:hAnsi="Times New Roman"/>
          <w:sz w:val="24"/>
          <w:szCs w:val="24"/>
        </w:rPr>
        <w:t xml:space="preserve"> №3</w:t>
      </w:r>
      <w:r>
        <w:rPr>
          <w:rFonts w:ascii="Times New Roman" w:hAnsi="Times New Roman"/>
          <w:sz w:val="24"/>
          <w:szCs w:val="24"/>
        </w:rPr>
        <w:t>57</w:t>
      </w:r>
      <w:r w:rsidRPr="00F201F7">
        <w:rPr>
          <w:rFonts w:ascii="Times New Roman" w:hAnsi="Times New Roman"/>
          <w:sz w:val="24"/>
          <w:szCs w:val="24"/>
        </w:rPr>
        <w:t xml:space="preserve"> «Об утверждении перечня муниципальных программ Таловского  муниципального района Воронежской  области». </w:t>
      </w:r>
    </w:p>
    <w:p w:rsidR="007D3904" w:rsidRPr="00F201F7" w:rsidRDefault="007D3904" w:rsidP="00406CD5">
      <w:pPr>
        <w:pStyle w:val="Default"/>
        <w:jc w:val="both"/>
        <w:rPr>
          <w:color w:val="auto"/>
        </w:rPr>
      </w:pPr>
      <w:r w:rsidRPr="00F201F7">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7D3904" w:rsidRPr="00F201F7" w:rsidRDefault="007D3904" w:rsidP="00406CD5">
      <w:pPr>
        <w:pStyle w:val="Default"/>
        <w:jc w:val="both"/>
        <w:rPr>
          <w:color w:val="auto"/>
        </w:rPr>
      </w:pPr>
      <w:r w:rsidRPr="00F201F7">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7D3904" w:rsidRPr="00F201F7" w:rsidRDefault="007D3904" w:rsidP="00406CD5">
      <w:pPr>
        <w:autoSpaceDE w:val="0"/>
        <w:autoSpaceDN w:val="0"/>
        <w:adjustRightInd w:val="0"/>
        <w:jc w:val="both"/>
      </w:pPr>
      <w:r w:rsidRPr="00F201F7">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7D3904" w:rsidRPr="00F201F7" w:rsidRDefault="007D3904" w:rsidP="00406CD5">
      <w:pPr>
        <w:ind w:firstLine="709"/>
        <w:jc w:val="both"/>
        <w:rPr>
          <w:lang w:eastAsia="ru-RU"/>
        </w:rPr>
      </w:pPr>
      <w:r w:rsidRPr="00F201F7">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7D3904" w:rsidRPr="00F201F7" w:rsidRDefault="007D3904" w:rsidP="00406CD5">
      <w:pPr>
        <w:autoSpaceDE w:val="0"/>
        <w:autoSpaceDN w:val="0"/>
        <w:adjustRightInd w:val="0"/>
        <w:ind w:firstLine="709"/>
        <w:jc w:val="both"/>
      </w:pPr>
      <w:r w:rsidRPr="00F201F7">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7D3904" w:rsidRPr="00F201F7" w:rsidRDefault="007D3904" w:rsidP="00406CD5">
      <w:pPr>
        <w:autoSpaceDE w:val="0"/>
        <w:autoSpaceDN w:val="0"/>
        <w:adjustRightInd w:val="0"/>
        <w:ind w:firstLine="709"/>
        <w:jc w:val="both"/>
      </w:pPr>
      <w:r w:rsidRPr="00F201F7">
        <w:t>- имеется дефицит квалифицированных кадров, обладающих современными знаниями и навыками в области муниципального управления;</w:t>
      </w:r>
    </w:p>
    <w:p w:rsidR="007D3904" w:rsidRPr="00F201F7" w:rsidRDefault="007D3904" w:rsidP="00406CD5">
      <w:pPr>
        <w:autoSpaceDE w:val="0"/>
        <w:autoSpaceDN w:val="0"/>
        <w:adjustRightInd w:val="0"/>
        <w:ind w:firstLine="709"/>
        <w:jc w:val="both"/>
      </w:pPr>
      <w:r w:rsidRPr="00F201F7">
        <w:t>- отсутствует механизм стимулирования и оценки профессиональной служебной деятельности муниципальных служащих;</w:t>
      </w:r>
    </w:p>
    <w:p w:rsidR="007D3904" w:rsidRPr="00F201F7" w:rsidRDefault="007D3904" w:rsidP="00406CD5">
      <w:pPr>
        <w:widowControl w:val="0"/>
        <w:autoSpaceDE w:val="0"/>
        <w:autoSpaceDN w:val="0"/>
        <w:adjustRightInd w:val="0"/>
        <w:ind w:firstLine="709"/>
        <w:jc w:val="both"/>
      </w:pPr>
      <w:r w:rsidRPr="00F201F7">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7D3904" w:rsidRPr="00F201F7" w:rsidRDefault="007D3904" w:rsidP="00406CD5">
      <w:pPr>
        <w:ind w:firstLine="709"/>
        <w:jc w:val="both"/>
      </w:pPr>
      <w:r w:rsidRPr="00F201F7">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7D3904" w:rsidRPr="00F201F7" w:rsidRDefault="007D3904" w:rsidP="00406CD5">
      <w:pPr>
        <w:autoSpaceDE w:val="0"/>
        <w:autoSpaceDN w:val="0"/>
        <w:adjustRightInd w:val="0"/>
        <w:ind w:firstLine="540"/>
        <w:jc w:val="both"/>
      </w:pPr>
      <w:r w:rsidRPr="00F201F7">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7D3904" w:rsidRPr="00F201F7" w:rsidRDefault="007D3904" w:rsidP="00406CD5">
      <w:pPr>
        <w:ind w:firstLine="709"/>
        <w:jc w:val="both"/>
      </w:pPr>
      <w:r w:rsidRPr="00F201F7">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7D3904" w:rsidRPr="00F201F7" w:rsidRDefault="007D3904" w:rsidP="00406CD5">
      <w:pPr>
        <w:autoSpaceDE w:val="0"/>
        <w:autoSpaceDN w:val="0"/>
        <w:adjustRightInd w:val="0"/>
        <w:ind w:firstLine="709"/>
        <w:jc w:val="both"/>
        <w:rPr>
          <w:lang w:eastAsia="ru-RU"/>
        </w:rPr>
      </w:pPr>
      <w:r w:rsidRPr="00F201F7">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w:t>
      </w:r>
      <w:r w:rsidRPr="00F201F7">
        <w:lastRenderedPageBreak/>
        <w:t xml:space="preserve">нормативных правовых актов, экспертиза </w:t>
      </w:r>
      <w:r w:rsidRPr="00F201F7">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7D3904" w:rsidRPr="00F201F7" w:rsidRDefault="007D3904" w:rsidP="00406CD5">
      <w:pPr>
        <w:autoSpaceDE w:val="0"/>
        <w:autoSpaceDN w:val="0"/>
        <w:adjustRightInd w:val="0"/>
        <w:ind w:firstLine="709"/>
        <w:jc w:val="both"/>
      </w:pPr>
      <w:r w:rsidRPr="00F201F7">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7D3904" w:rsidRPr="00F201F7" w:rsidRDefault="007D3904" w:rsidP="00406CD5">
      <w:pPr>
        <w:autoSpaceDE w:val="0"/>
        <w:autoSpaceDN w:val="0"/>
        <w:ind w:firstLine="709"/>
        <w:jc w:val="both"/>
      </w:pPr>
      <w:r w:rsidRPr="00F201F7">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rsidRPr="00F201F7">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7D3904" w:rsidRPr="00F201F7" w:rsidRDefault="007D3904" w:rsidP="00406CD5">
      <w:pPr>
        <w:autoSpaceDE w:val="0"/>
        <w:autoSpaceDN w:val="0"/>
        <w:adjustRightInd w:val="0"/>
        <w:ind w:firstLine="709"/>
        <w:jc w:val="both"/>
      </w:pPr>
      <w:r w:rsidRPr="00F201F7">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F201F7">
          <w:rPr>
            <w:rStyle w:val="ac"/>
            <w:color w:val="auto"/>
            <w:u w:val="none"/>
          </w:rPr>
          <w:t>«Об общих принципах организации местного самоуправления в Российской Федерации</w:t>
        </w:r>
      </w:hyperlink>
      <w:r w:rsidRPr="00F201F7">
        <w:t xml:space="preserve">» является четкое разграничение полномочий между поселениями и муниципальными районами. Из логики решаемых вопросов местного значения вытекает и перечень муниципального имущества, которым обладает муниципальный район. </w:t>
      </w:r>
    </w:p>
    <w:p w:rsidR="007D3904" w:rsidRPr="00F201F7" w:rsidRDefault="007D3904" w:rsidP="00406CD5">
      <w:pPr>
        <w:widowControl w:val="0"/>
        <w:autoSpaceDE w:val="0"/>
        <w:autoSpaceDN w:val="0"/>
        <w:adjustRightInd w:val="0"/>
        <w:ind w:firstLine="709"/>
        <w:jc w:val="both"/>
      </w:pPr>
      <w:r w:rsidRPr="00F201F7">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7D3904" w:rsidRPr="00F201F7" w:rsidRDefault="007D3904" w:rsidP="00406CD5">
      <w:pPr>
        <w:ind w:firstLine="709"/>
        <w:jc w:val="both"/>
      </w:pPr>
      <w:r w:rsidRPr="00F201F7">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7D3904" w:rsidRPr="00F201F7" w:rsidRDefault="007D3904" w:rsidP="00406CD5">
      <w:pPr>
        <w:jc w:val="both"/>
      </w:pPr>
      <w:r w:rsidRPr="00F201F7">
        <w:t>- оптимизация состава имущества, необходимого для осуществления полномочий;</w:t>
      </w:r>
    </w:p>
    <w:p w:rsidR="007D3904" w:rsidRPr="00F201F7" w:rsidRDefault="007D3904" w:rsidP="00406CD5">
      <w:pPr>
        <w:tabs>
          <w:tab w:val="left" w:pos="960"/>
        </w:tabs>
        <w:spacing w:line="276" w:lineRule="auto"/>
        <w:jc w:val="both"/>
        <w:rPr>
          <w:bCs/>
        </w:rPr>
      </w:pPr>
      <w:r w:rsidRPr="00F201F7">
        <w:rPr>
          <w:bCs/>
        </w:rPr>
        <w:t>-обеспечение эффективного управления и распоряжения земельными ресурсами на территории Таловского муниципального района.</w:t>
      </w:r>
    </w:p>
    <w:p w:rsidR="007D3904" w:rsidRDefault="007D3904" w:rsidP="00406CD5">
      <w:pPr>
        <w:ind w:firstLine="709"/>
        <w:jc w:val="both"/>
        <w:rPr>
          <w:rFonts w:ascii="Arial" w:hAnsi="Arial" w:cs="Arial"/>
          <w:color w:val="FF0000"/>
        </w:rPr>
      </w:pPr>
    </w:p>
    <w:p w:rsidR="007D3904" w:rsidRPr="006F2901" w:rsidRDefault="007D3904" w:rsidP="00406CD5">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-Стратегией социально-экономического развития Воронежской области до 2020 года;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7D3904" w:rsidRPr="00F201F7" w:rsidRDefault="007D3904"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7D3904" w:rsidRPr="00F201F7" w:rsidRDefault="007D3904" w:rsidP="00406CD5">
      <w:pPr>
        <w:autoSpaceDE w:val="0"/>
        <w:autoSpaceDN w:val="0"/>
        <w:adjustRightInd w:val="0"/>
        <w:ind w:firstLine="851"/>
        <w:jc w:val="both"/>
      </w:pPr>
      <w:r w:rsidRPr="00F201F7">
        <w:lastRenderedPageBreak/>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7D3904" w:rsidRPr="00F201F7" w:rsidRDefault="007D3904"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7D3904" w:rsidRPr="00F201F7" w:rsidRDefault="007D3904"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7D3904" w:rsidRPr="00F201F7" w:rsidRDefault="007D3904"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7D3904" w:rsidRPr="00F201F7" w:rsidRDefault="007D3904" w:rsidP="00406CD5">
      <w:pPr>
        <w:ind w:firstLine="851"/>
        <w:jc w:val="both"/>
      </w:pPr>
      <w:r w:rsidRPr="00F201F7">
        <w:t>- создание эффективной системы управления муниципальным имуществом;</w:t>
      </w:r>
    </w:p>
    <w:p w:rsidR="007D3904" w:rsidRPr="00F201F7" w:rsidRDefault="007D3904" w:rsidP="00406CD5">
      <w:pPr>
        <w:widowControl w:val="0"/>
        <w:ind w:firstLine="851"/>
        <w:jc w:val="both"/>
      </w:pPr>
      <w:r w:rsidRPr="00F201F7">
        <w:t>- создание эффективной системы учета муниципального имущества.</w:t>
      </w:r>
    </w:p>
    <w:p w:rsidR="007D3904" w:rsidRPr="00F201F7" w:rsidRDefault="007D3904" w:rsidP="00406CD5">
      <w:pPr>
        <w:widowControl w:val="0"/>
        <w:ind w:firstLine="851"/>
        <w:jc w:val="both"/>
        <w:rPr>
          <w:i/>
          <w:color w:val="FF0000"/>
          <w:lang w:eastAsia="ru-RU"/>
        </w:rPr>
      </w:pPr>
    </w:p>
    <w:p w:rsidR="007D3904" w:rsidRPr="00F201F7" w:rsidRDefault="007D3904"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7D3904" w:rsidRPr="00F201F7" w:rsidRDefault="007D3904"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7D3904" w:rsidRPr="00F201F7" w:rsidRDefault="007D3904" w:rsidP="00406CD5">
      <w:pPr>
        <w:jc w:val="both"/>
        <w:rPr>
          <w:lang w:eastAsia="ru-RU"/>
        </w:rPr>
      </w:pPr>
    </w:p>
    <w:p w:rsidR="007D3904" w:rsidRPr="00F201F7" w:rsidRDefault="007D3904"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7D3904" w:rsidRPr="00F201F7" w:rsidRDefault="007D3904"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7D3904" w:rsidRPr="00F201F7" w:rsidRDefault="007D3904" w:rsidP="00406CD5">
      <w:pPr>
        <w:jc w:val="both"/>
      </w:pPr>
      <w:r w:rsidRPr="00F201F7">
        <w:t xml:space="preserve">2.Повышение удовлетворенности населения деятельностью органов местного самоуправления. </w:t>
      </w:r>
    </w:p>
    <w:p w:rsidR="007D3904" w:rsidRPr="00F201F7" w:rsidRDefault="007D3904" w:rsidP="00406CD5">
      <w:pPr>
        <w:jc w:val="both"/>
      </w:pPr>
      <w:r w:rsidRPr="00F201F7">
        <w:t>3. Создание условий для обеспечения эффективного муниципального управления.</w:t>
      </w:r>
    </w:p>
    <w:p w:rsidR="007D3904" w:rsidRPr="00F201F7" w:rsidRDefault="007D3904" w:rsidP="00406CD5">
      <w:pPr>
        <w:jc w:val="both"/>
      </w:pPr>
      <w:r w:rsidRPr="00F201F7">
        <w:t xml:space="preserve">4. Повышение качества предоставления муниципальных услуг жителям района. </w:t>
      </w:r>
    </w:p>
    <w:p w:rsidR="007D3904" w:rsidRPr="00F201F7" w:rsidRDefault="007D3904" w:rsidP="00406CD5">
      <w:pPr>
        <w:pStyle w:val="a3"/>
        <w:ind w:left="0"/>
        <w:jc w:val="both"/>
        <w:rPr>
          <w:b/>
        </w:rPr>
      </w:pPr>
    </w:p>
    <w:p w:rsidR="007D3904" w:rsidRPr="00F201F7" w:rsidRDefault="007D3904" w:rsidP="00406CD5">
      <w:pPr>
        <w:jc w:val="both"/>
      </w:pPr>
      <w:r w:rsidRPr="00F201F7">
        <w:rPr>
          <w:b/>
        </w:rPr>
        <w:t>Показатели,</w:t>
      </w:r>
      <w:r w:rsidRPr="00F201F7">
        <w:t xml:space="preserve"> используемые для достижения поставленной цели: </w:t>
      </w:r>
    </w:p>
    <w:p w:rsidR="007D3904" w:rsidRPr="00F201F7" w:rsidRDefault="007D3904" w:rsidP="00406CD5">
      <w:r w:rsidRPr="00F201F7">
        <w:t xml:space="preserve">1. Количество муниципальных услуг, оказываемых в электронном виде, ед. </w:t>
      </w:r>
    </w:p>
    <w:p w:rsidR="007D3904" w:rsidRPr="00F201F7" w:rsidRDefault="007D3904" w:rsidP="00406CD5">
      <w:r w:rsidRPr="00F201F7">
        <w:t xml:space="preserve">2.Доля НПА, проекты которых прошли правовую и антикоррупционную экспертизу, %.  </w:t>
      </w:r>
    </w:p>
    <w:p w:rsidR="007D3904" w:rsidRPr="00F201F7" w:rsidRDefault="007D3904" w:rsidP="00406CD5"/>
    <w:p w:rsidR="007D3904" w:rsidRPr="00F201F7" w:rsidRDefault="007D3904"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D3904" w:rsidRPr="00F201F7" w:rsidRDefault="007D3904" w:rsidP="00406CD5">
      <w:r w:rsidRPr="00F201F7">
        <w:t>Общий срок реализации программы рассчитан на период с 2018 по 2023 год (в один этап).</w:t>
      </w:r>
    </w:p>
    <w:p w:rsidR="007D3904" w:rsidRPr="00F201F7" w:rsidRDefault="007D3904" w:rsidP="00406CD5">
      <w:pPr>
        <w:pStyle w:val="a3"/>
        <w:ind w:left="0"/>
        <w:rPr>
          <w:rFonts w:ascii="Arial" w:hAnsi="Arial" w:cs="Arial"/>
        </w:rPr>
      </w:pPr>
    </w:p>
    <w:p w:rsidR="007D3904" w:rsidRPr="00F201F7" w:rsidRDefault="007D3904" w:rsidP="00406CD5">
      <w:pPr>
        <w:pStyle w:val="a3"/>
        <w:ind w:left="0"/>
        <w:rPr>
          <w:b/>
        </w:rPr>
      </w:pPr>
      <w:r w:rsidRPr="00F201F7">
        <w:rPr>
          <w:b/>
        </w:rPr>
        <w:t xml:space="preserve">Конечные результаты муниципальной программы: </w:t>
      </w:r>
    </w:p>
    <w:p w:rsidR="007D3904" w:rsidRPr="00F201F7" w:rsidRDefault="007D3904" w:rsidP="00406CD5">
      <w:pPr>
        <w:pStyle w:val="a3"/>
        <w:ind w:left="0"/>
      </w:pPr>
      <w:r w:rsidRPr="00F201F7">
        <w:t xml:space="preserve">- повышение эффективности деятельности органов местного самоуправления; </w:t>
      </w:r>
    </w:p>
    <w:p w:rsidR="007D3904" w:rsidRPr="00F201F7" w:rsidRDefault="007D3904" w:rsidP="00406CD5">
      <w:pPr>
        <w:jc w:val="both"/>
      </w:pPr>
      <w:r w:rsidRPr="00F201F7">
        <w:t>- повышение уровня доверия населения к муниципальным служащим;</w:t>
      </w:r>
    </w:p>
    <w:p w:rsidR="007D3904" w:rsidRPr="00F201F7" w:rsidRDefault="007D3904"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7D3904" w:rsidRPr="00F201F7" w:rsidRDefault="007D3904" w:rsidP="00406CD5">
      <w:pPr>
        <w:pStyle w:val="a3"/>
        <w:ind w:left="0"/>
        <w:rPr>
          <w:rFonts w:ascii="Arial" w:hAnsi="Arial" w:cs="Arial"/>
        </w:rPr>
      </w:pPr>
    </w:p>
    <w:p w:rsidR="007D3904" w:rsidRPr="006E3BEE" w:rsidRDefault="007D3904" w:rsidP="00406CD5">
      <w:pPr>
        <w:jc w:val="right"/>
        <w:rPr>
          <w:color w:val="0000FF"/>
          <w:szCs w:val="28"/>
        </w:rPr>
      </w:pPr>
    </w:p>
    <w:p w:rsidR="007D3904" w:rsidRPr="004D300B" w:rsidRDefault="007D3904" w:rsidP="00406CD5">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7D3904" w:rsidRPr="004D300B" w:rsidRDefault="007D3904" w:rsidP="00406CD5">
      <w:pPr>
        <w:autoSpaceDE w:val="0"/>
        <w:autoSpaceDN w:val="0"/>
        <w:adjustRightInd w:val="0"/>
        <w:rPr>
          <w:rFonts w:eastAsia="Times New Roman"/>
          <w:lang w:eastAsia="ru-RU"/>
        </w:rPr>
      </w:pP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Для достижения целей и задач муниципальной программы в ее составе формируются следующие подпрограммы: </w:t>
      </w:r>
    </w:p>
    <w:p w:rsidR="007D3904" w:rsidRDefault="007D3904" w:rsidP="00406CD5">
      <w:pPr>
        <w:ind w:left="42"/>
        <w:jc w:val="both"/>
        <w:rPr>
          <w:rFonts w:eastAsia="Times New Roman"/>
          <w:b/>
          <w:u w:val="single"/>
          <w:lang w:eastAsia="ru-RU"/>
        </w:rPr>
      </w:pPr>
    </w:p>
    <w:p w:rsidR="007D3904" w:rsidRPr="00F201F7" w:rsidRDefault="007D3904"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7D3904" w:rsidRPr="00F201F7" w:rsidRDefault="007D3904"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7D3904" w:rsidRPr="00F201F7" w:rsidRDefault="007D3904"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7D3904" w:rsidRPr="00F201F7" w:rsidRDefault="007D3904" w:rsidP="00406CD5">
      <w:pPr>
        <w:jc w:val="both"/>
      </w:pPr>
      <w:r w:rsidRPr="00F201F7">
        <w:t xml:space="preserve">Увеличение количества муниципальных услуг, предоставляемых в электронном виде </w:t>
      </w:r>
    </w:p>
    <w:p w:rsidR="007D3904" w:rsidRPr="00F201F7" w:rsidRDefault="007D3904" w:rsidP="00406CD5">
      <w:pPr>
        <w:jc w:val="both"/>
      </w:pPr>
      <w:r w:rsidRPr="00F201F7">
        <w:t xml:space="preserve">Сокращение сроков административных процедур при предоставлении муниципальных услуг. </w:t>
      </w:r>
    </w:p>
    <w:p w:rsidR="007D3904" w:rsidRPr="00F201F7" w:rsidRDefault="007D3904"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7D3904" w:rsidRPr="00F201F7" w:rsidRDefault="007D3904" w:rsidP="00406CD5">
      <w:pPr>
        <w:jc w:val="both"/>
      </w:pPr>
      <w:r w:rsidRPr="00F201F7">
        <w:t>Повышение престижа муниципальной службы и авторитета муниципальных служащих</w:t>
      </w:r>
    </w:p>
    <w:p w:rsidR="007D3904" w:rsidRPr="00F201F7" w:rsidRDefault="007D3904"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D3904" w:rsidRPr="00F201F7" w:rsidRDefault="007D3904"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7D3904" w:rsidRPr="00F201F7" w:rsidRDefault="007D3904" w:rsidP="00406CD5">
      <w:pPr>
        <w:jc w:val="both"/>
      </w:pPr>
      <w:r w:rsidRPr="00F201F7">
        <w:t xml:space="preserve">Повышение качества принимаемых нормативно-правовых актов. </w:t>
      </w:r>
    </w:p>
    <w:p w:rsidR="007D3904" w:rsidRPr="00F201F7" w:rsidRDefault="007D3904"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7D3904" w:rsidRPr="00F201F7" w:rsidRDefault="007D3904"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7D3904" w:rsidRPr="00F201F7" w:rsidRDefault="007D3904"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7D3904" w:rsidRPr="00F201F7" w:rsidRDefault="007D3904"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7D3904" w:rsidRPr="00F201F7" w:rsidRDefault="007D3904"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7D3904" w:rsidRPr="00F201F7" w:rsidRDefault="007D3904" w:rsidP="00406CD5">
      <w:r w:rsidRPr="00F201F7">
        <w:t>5. Обеспечение экологической безопасности и качества окружающей среды.</w:t>
      </w:r>
    </w:p>
    <w:p w:rsidR="007D3904" w:rsidRDefault="007D3904" w:rsidP="00406CD5">
      <w:pPr>
        <w:rPr>
          <w:color w:val="0000FF"/>
        </w:rPr>
      </w:pPr>
      <w:r w:rsidRPr="00F201F7">
        <w:t>6. Финансовое обеспечение других обязательств государства</w:t>
      </w:r>
      <w:r w:rsidRPr="00F201F7">
        <w:rPr>
          <w:color w:val="0000FF"/>
        </w:rPr>
        <w:t>.</w:t>
      </w:r>
    </w:p>
    <w:p w:rsidR="007D3904" w:rsidRPr="007E0BD5" w:rsidRDefault="007D3904" w:rsidP="00406CD5">
      <w:r w:rsidRPr="007E0BD5">
        <w:t>7. Развитие сети автомобильных дорог общего пользования местного значения.</w:t>
      </w:r>
    </w:p>
    <w:p w:rsidR="007D3904" w:rsidRPr="00F201F7" w:rsidRDefault="007D3904" w:rsidP="00406CD5"/>
    <w:p w:rsidR="007D3904" w:rsidRPr="00C40B52" w:rsidRDefault="007D3904"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D3904" w:rsidRPr="004D300B" w:rsidRDefault="007D3904" w:rsidP="00406CD5">
      <w:pPr>
        <w:ind w:left="42"/>
        <w:jc w:val="both"/>
        <w:rPr>
          <w:rFonts w:eastAsia="Times New Roman"/>
          <w:b/>
          <w:sz w:val="22"/>
          <w:szCs w:val="22"/>
          <w:u w:val="single"/>
          <w:lang w:eastAsia="ru-RU"/>
        </w:rPr>
      </w:pP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7D3904" w:rsidRPr="00F201F7" w:rsidRDefault="007D3904"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7D3904" w:rsidRPr="00F201F7" w:rsidRDefault="007D3904"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7D3904" w:rsidRPr="00F201F7" w:rsidRDefault="007D3904" w:rsidP="00406CD5">
      <w:pPr>
        <w:jc w:val="both"/>
      </w:pPr>
      <w:r w:rsidRPr="00F201F7">
        <w:lastRenderedPageBreak/>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D3904" w:rsidRPr="00F201F7" w:rsidRDefault="007D3904" w:rsidP="00406CD5">
      <w:pPr>
        <w:jc w:val="both"/>
      </w:pPr>
      <w:r w:rsidRPr="00F201F7">
        <w:t>- совершенствование программного и технического оснащения ЕДДС района;</w:t>
      </w:r>
    </w:p>
    <w:p w:rsidR="007D3904" w:rsidRPr="00F201F7" w:rsidRDefault="007D3904"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7D3904" w:rsidRPr="00F201F7" w:rsidRDefault="007D3904"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D3904" w:rsidRPr="00F201F7" w:rsidRDefault="007D3904"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7D3904" w:rsidRPr="00F201F7" w:rsidRDefault="007D3904" w:rsidP="00406CD5">
      <w:pPr>
        <w:jc w:val="both"/>
      </w:pPr>
      <w:r w:rsidRPr="00F201F7">
        <w:t>1.Обеспечение безопасности в чрезвычайных ситуациях</w:t>
      </w:r>
    </w:p>
    <w:p w:rsidR="007D3904" w:rsidRPr="00F201F7" w:rsidRDefault="007D3904" w:rsidP="00406CD5">
      <w:pPr>
        <w:jc w:val="both"/>
        <w:rPr>
          <w:rFonts w:eastAsia="Times New Roman"/>
          <w:lang w:eastAsia="ru-RU"/>
        </w:rPr>
      </w:pPr>
      <w:r w:rsidRPr="00F201F7">
        <w:t>2. Финансовое обеспечение других обязательств государства.</w:t>
      </w:r>
    </w:p>
    <w:p w:rsidR="007D3904" w:rsidRPr="00F201F7" w:rsidRDefault="007D3904" w:rsidP="00406CD5">
      <w:pPr>
        <w:ind w:left="42"/>
        <w:jc w:val="both"/>
        <w:rPr>
          <w:rFonts w:eastAsia="Times New Roman"/>
          <w:b/>
          <w:u w:val="single"/>
          <w:lang w:eastAsia="ru-RU"/>
        </w:rPr>
      </w:pPr>
    </w:p>
    <w:p w:rsidR="007D3904" w:rsidRPr="00E828D6" w:rsidRDefault="007D3904"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7D3904" w:rsidRPr="00E828D6" w:rsidRDefault="007D3904"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7D3904" w:rsidRPr="00E828D6" w:rsidRDefault="007D3904"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7D3904" w:rsidRPr="00E828D6" w:rsidRDefault="007D3904"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7D3904" w:rsidRPr="00E828D6" w:rsidRDefault="007D3904" w:rsidP="00406CD5">
      <w:pPr>
        <w:autoSpaceDE w:val="0"/>
        <w:autoSpaceDN w:val="0"/>
        <w:adjustRightInd w:val="0"/>
        <w:jc w:val="both"/>
      </w:pPr>
      <w:r w:rsidRPr="00E828D6">
        <w:t>1. В части управления имуществом:</w:t>
      </w:r>
    </w:p>
    <w:p w:rsidR="007D3904" w:rsidRPr="00E828D6" w:rsidRDefault="007D3904" w:rsidP="00406CD5">
      <w:pPr>
        <w:autoSpaceDE w:val="0"/>
        <w:autoSpaceDN w:val="0"/>
        <w:adjustRightInd w:val="0"/>
        <w:jc w:val="both"/>
      </w:pPr>
      <w:r w:rsidRPr="00E828D6">
        <w:t>- учет и управление муниципальным имуществом.</w:t>
      </w:r>
    </w:p>
    <w:p w:rsidR="007D3904" w:rsidRPr="00E828D6" w:rsidRDefault="007D3904" w:rsidP="00406CD5">
      <w:pPr>
        <w:autoSpaceDE w:val="0"/>
        <w:autoSpaceDN w:val="0"/>
        <w:adjustRightInd w:val="0"/>
        <w:jc w:val="both"/>
      </w:pPr>
      <w:r w:rsidRPr="00E828D6">
        <w:t>2. В части управления земельными ресурсами:</w:t>
      </w:r>
    </w:p>
    <w:p w:rsidR="007D3904" w:rsidRPr="00E828D6" w:rsidRDefault="007D3904"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7D3904" w:rsidRPr="00E828D6" w:rsidRDefault="007D3904"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7D3904" w:rsidRPr="00E828D6" w:rsidRDefault="007D3904"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7D3904" w:rsidRPr="00E828D6" w:rsidRDefault="007D3904"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7D3904" w:rsidRPr="00E828D6" w:rsidRDefault="007D3904"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7D3904" w:rsidRPr="00E828D6" w:rsidRDefault="007D3904"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7D3904" w:rsidRPr="00E828D6" w:rsidRDefault="007D3904"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7D3904" w:rsidRDefault="007D3904" w:rsidP="00406CD5">
      <w:pPr>
        <w:ind w:left="42"/>
        <w:jc w:val="both"/>
        <w:rPr>
          <w:rFonts w:eastAsia="Times New Roman"/>
          <w:b/>
          <w:u w:val="single"/>
          <w:lang w:eastAsia="ru-RU"/>
        </w:rPr>
      </w:pPr>
    </w:p>
    <w:p w:rsidR="007D3904" w:rsidRPr="004D300B" w:rsidRDefault="007D3904"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7D3904" w:rsidRPr="004D300B" w:rsidRDefault="007D3904"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7D3904" w:rsidRPr="004D300B" w:rsidRDefault="007D3904"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7D3904" w:rsidRPr="004D300B" w:rsidRDefault="007D3904"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7D3904" w:rsidRPr="004D300B" w:rsidRDefault="007D3904"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D3904" w:rsidRPr="004D300B" w:rsidRDefault="007D3904"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7D3904" w:rsidRPr="004D300B" w:rsidRDefault="007D3904" w:rsidP="00406CD5">
      <w:pPr>
        <w:ind w:left="42"/>
        <w:jc w:val="both"/>
        <w:rPr>
          <w:rFonts w:eastAsia="Times New Roman"/>
          <w:lang w:eastAsia="ru-RU"/>
        </w:rPr>
      </w:pPr>
      <w:r>
        <w:rPr>
          <w:szCs w:val="28"/>
        </w:rPr>
        <w:t>1. Обеспечение жильём молодых семей</w:t>
      </w:r>
    </w:p>
    <w:p w:rsidR="007D3904" w:rsidRDefault="007D3904" w:rsidP="00406CD5">
      <w:pPr>
        <w:autoSpaceDE w:val="0"/>
        <w:autoSpaceDN w:val="0"/>
        <w:adjustRightInd w:val="0"/>
        <w:rPr>
          <w:rFonts w:eastAsia="Times New Roman"/>
          <w:b/>
          <w:u w:val="single"/>
          <w:lang w:eastAsia="ru-RU"/>
        </w:rPr>
      </w:pPr>
    </w:p>
    <w:p w:rsidR="007D3904" w:rsidRDefault="007D3904" w:rsidP="00406CD5">
      <w:pPr>
        <w:autoSpaceDE w:val="0"/>
        <w:autoSpaceDN w:val="0"/>
        <w:adjustRightInd w:val="0"/>
        <w:rPr>
          <w:rFonts w:eastAsia="Times New Roman"/>
          <w:b/>
          <w:u w:val="single"/>
          <w:lang w:eastAsia="ru-RU"/>
        </w:rPr>
      </w:pPr>
      <w:r>
        <w:rPr>
          <w:rFonts w:eastAsia="Times New Roman"/>
          <w:b/>
          <w:u w:val="single"/>
          <w:lang w:eastAsia="ru-RU"/>
        </w:rPr>
        <w:br w:type="page"/>
      </w:r>
      <w:r w:rsidRPr="004D300B">
        <w:rPr>
          <w:rFonts w:eastAsia="Times New Roman"/>
          <w:b/>
          <w:u w:val="single"/>
          <w:lang w:eastAsia="ru-RU"/>
        </w:rPr>
        <w:lastRenderedPageBreak/>
        <w:t>5.Подпрограмма  "Развитие и поддержка малого и среднего предпринимательства"</w:t>
      </w:r>
    </w:p>
    <w:p w:rsidR="007D3904" w:rsidRPr="004D300B" w:rsidRDefault="007D3904" w:rsidP="00406CD5">
      <w:pPr>
        <w:autoSpaceDE w:val="0"/>
        <w:autoSpaceDN w:val="0"/>
        <w:adjustRightInd w:val="0"/>
        <w:rPr>
          <w:rFonts w:eastAsia="Times New Roman"/>
          <w:b/>
          <w:u w:val="single"/>
          <w:lang w:eastAsia="ru-RU"/>
        </w:rPr>
      </w:pPr>
    </w:p>
    <w:p w:rsidR="007D3904" w:rsidRPr="004D300B" w:rsidRDefault="007D3904"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7D3904" w:rsidRPr="004D300B" w:rsidRDefault="007D3904"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7D3904" w:rsidRPr="004D300B" w:rsidRDefault="007D3904"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7D3904" w:rsidRPr="004D300B" w:rsidRDefault="007D3904"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7D3904" w:rsidRPr="004D300B" w:rsidRDefault="007D3904"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7D3904" w:rsidRPr="004D300B" w:rsidRDefault="007D3904"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7D3904" w:rsidRDefault="007D3904"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7D3904" w:rsidRDefault="007D3904"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7D3904" w:rsidRPr="009F3C35" w:rsidRDefault="007D3904" w:rsidP="001C4B7B">
      <w:r>
        <w:t>3. П</w:t>
      </w:r>
      <w:r w:rsidRPr="009F3C35">
        <w:t>редоставлени</w:t>
      </w:r>
      <w:r>
        <w:t>е</w:t>
      </w:r>
      <w:r w:rsidRPr="009F3C35">
        <w:t xml:space="preserve"> субсидий на компенсацию части затрат субъектов  малого и среднего </w:t>
      </w:r>
    </w:p>
    <w:p w:rsidR="007D3904" w:rsidRPr="009F3C35" w:rsidRDefault="007D3904" w:rsidP="001C4B7B">
      <w:r w:rsidRPr="009F3C35">
        <w:t>предпринимательства, связанныхс приобретением оборудования в целях создания и (или) развития либо модернизации производства товаров (работ, услуг)</w:t>
      </w:r>
      <w:r>
        <w:t>.</w:t>
      </w:r>
    </w:p>
    <w:p w:rsidR="007D3904" w:rsidRDefault="007D3904" w:rsidP="00406CD5">
      <w:pPr>
        <w:ind w:left="42"/>
        <w:jc w:val="both"/>
      </w:pPr>
    </w:p>
    <w:p w:rsidR="007D3904" w:rsidRPr="00384E6C" w:rsidRDefault="007D3904" w:rsidP="00406CD5">
      <w:pPr>
        <w:jc w:val="both"/>
        <w:outlineLvl w:val="2"/>
      </w:pPr>
    </w:p>
    <w:p w:rsidR="007D3904" w:rsidRPr="004D300B" w:rsidRDefault="007D3904" w:rsidP="00406CD5">
      <w:pPr>
        <w:ind w:firstLine="709"/>
        <w:jc w:val="center"/>
        <w:rPr>
          <w:b/>
          <w:sz w:val="26"/>
          <w:szCs w:val="26"/>
        </w:rPr>
      </w:pPr>
      <w:r w:rsidRPr="004D300B">
        <w:rPr>
          <w:b/>
          <w:sz w:val="26"/>
          <w:szCs w:val="26"/>
        </w:rPr>
        <w:t>4. Ресурсное обеспечение муниципальной программы.</w:t>
      </w:r>
    </w:p>
    <w:p w:rsidR="007D3904" w:rsidRPr="00842FA0" w:rsidRDefault="007D3904" w:rsidP="00406CD5">
      <w:pPr>
        <w:ind w:firstLine="709"/>
        <w:jc w:val="both"/>
      </w:pPr>
      <w:r w:rsidRPr="00540684">
        <w:t xml:space="preserve">Объем прогнозируемых затрат на реализацию муниципальной </w:t>
      </w:r>
      <w:r w:rsidRPr="00842FA0">
        <w:t xml:space="preserve">программы </w:t>
      </w:r>
      <w:r>
        <w:t>352498,96</w:t>
      </w:r>
      <w:r w:rsidRPr="00842FA0">
        <w:t xml:space="preserve">   тыс. рублей, в том числе:</w:t>
      </w:r>
    </w:p>
    <w:p w:rsidR="007D3904" w:rsidRPr="00842FA0" w:rsidRDefault="007D390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2018 год – </w:t>
      </w:r>
      <w:r>
        <w:rPr>
          <w:rFonts w:ascii="Times New Roman" w:hAnsi="Times New Roman"/>
          <w:sz w:val="24"/>
          <w:szCs w:val="24"/>
        </w:rPr>
        <w:t>71910,86</w:t>
      </w:r>
      <w:r w:rsidRPr="00842FA0">
        <w:rPr>
          <w:rFonts w:ascii="Times New Roman" w:hAnsi="Times New Roman"/>
          <w:sz w:val="24"/>
          <w:szCs w:val="24"/>
        </w:rPr>
        <w:t xml:space="preserve">  тыс. рублей;</w:t>
      </w:r>
    </w:p>
    <w:p w:rsidR="007D3904" w:rsidRPr="00842FA0" w:rsidRDefault="007D390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2019 год – </w:t>
      </w:r>
      <w:r>
        <w:rPr>
          <w:rFonts w:ascii="Times New Roman" w:hAnsi="Times New Roman"/>
          <w:sz w:val="24"/>
          <w:szCs w:val="24"/>
        </w:rPr>
        <w:t>64529,50</w:t>
      </w:r>
      <w:r w:rsidRPr="00842FA0">
        <w:rPr>
          <w:rFonts w:ascii="Times New Roman" w:hAnsi="Times New Roman"/>
          <w:sz w:val="24"/>
          <w:szCs w:val="24"/>
        </w:rPr>
        <w:t xml:space="preserve"> тыс. рублей;</w:t>
      </w:r>
    </w:p>
    <w:p w:rsidR="007D3904" w:rsidRPr="00842FA0" w:rsidRDefault="007D390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2020 год – </w:t>
      </w:r>
      <w:r>
        <w:rPr>
          <w:rFonts w:ascii="Times New Roman" w:hAnsi="Times New Roman"/>
          <w:sz w:val="24"/>
          <w:szCs w:val="24"/>
        </w:rPr>
        <w:t>58387,80</w:t>
      </w:r>
      <w:r w:rsidRPr="00842FA0">
        <w:rPr>
          <w:rFonts w:ascii="Times New Roman" w:hAnsi="Times New Roman"/>
          <w:sz w:val="24"/>
          <w:szCs w:val="24"/>
        </w:rPr>
        <w:t xml:space="preserve"> тыс. рублей;</w:t>
      </w:r>
    </w:p>
    <w:p w:rsidR="007D3904" w:rsidRPr="00842FA0" w:rsidRDefault="007D390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2021 год – </w:t>
      </w:r>
      <w:r>
        <w:rPr>
          <w:rFonts w:ascii="Times New Roman" w:hAnsi="Times New Roman"/>
          <w:sz w:val="24"/>
          <w:szCs w:val="24"/>
        </w:rPr>
        <w:t>57416,20</w:t>
      </w:r>
      <w:r w:rsidRPr="00842FA0">
        <w:rPr>
          <w:rFonts w:ascii="Times New Roman" w:hAnsi="Times New Roman"/>
          <w:sz w:val="24"/>
          <w:szCs w:val="24"/>
        </w:rPr>
        <w:t xml:space="preserve"> тыс. рублей;</w:t>
      </w:r>
    </w:p>
    <w:p w:rsidR="007D3904" w:rsidRPr="00842FA0" w:rsidRDefault="007D390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2022 год – </w:t>
      </w:r>
      <w:r>
        <w:rPr>
          <w:rFonts w:ascii="Times New Roman" w:hAnsi="Times New Roman"/>
          <w:sz w:val="24"/>
          <w:szCs w:val="24"/>
        </w:rPr>
        <w:t xml:space="preserve">50127,30 </w:t>
      </w:r>
      <w:r w:rsidRPr="00842FA0">
        <w:rPr>
          <w:rFonts w:ascii="Times New Roman" w:hAnsi="Times New Roman"/>
          <w:sz w:val="24"/>
          <w:szCs w:val="24"/>
        </w:rPr>
        <w:t>тыс. рублей;</w:t>
      </w:r>
    </w:p>
    <w:p w:rsidR="007D3904" w:rsidRPr="00842FA0" w:rsidRDefault="007D390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2023 год – </w:t>
      </w:r>
      <w:r>
        <w:rPr>
          <w:rFonts w:ascii="Times New Roman" w:hAnsi="Times New Roman"/>
          <w:sz w:val="24"/>
          <w:szCs w:val="24"/>
        </w:rPr>
        <w:t xml:space="preserve">50127,30 </w:t>
      </w:r>
      <w:r w:rsidRPr="00842FA0">
        <w:rPr>
          <w:rFonts w:ascii="Times New Roman" w:hAnsi="Times New Roman"/>
          <w:sz w:val="24"/>
          <w:szCs w:val="24"/>
        </w:rPr>
        <w:t>тыс. рублей.</w:t>
      </w:r>
    </w:p>
    <w:p w:rsidR="007D3904" w:rsidRPr="00540684" w:rsidRDefault="007D3904"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7D3904" w:rsidRPr="00540684" w:rsidRDefault="007D3904"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7D3904" w:rsidRPr="00540684" w:rsidRDefault="007D3904"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D3904" w:rsidRPr="00540684" w:rsidRDefault="007D3904" w:rsidP="00406CD5">
      <w:pPr>
        <w:rPr>
          <w:rFonts w:ascii="Arial" w:hAnsi="Arial" w:cs="Arial"/>
          <w:bCs/>
        </w:rPr>
      </w:pPr>
    </w:p>
    <w:p w:rsidR="007D3904" w:rsidRPr="004D300B" w:rsidRDefault="007D3904" w:rsidP="00406CD5">
      <w:pPr>
        <w:ind w:firstLine="709"/>
        <w:jc w:val="both"/>
        <w:rPr>
          <w:rFonts w:ascii="Arial" w:hAnsi="Arial" w:cs="Arial"/>
        </w:rPr>
      </w:pPr>
    </w:p>
    <w:p w:rsidR="007D3904" w:rsidRPr="007E3D78" w:rsidRDefault="007D3904" w:rsidP="00406CD5">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7D3904" w:rsidRPr="007E3D78" w:rsidRDefault="007D3904" w:rsidP="00406CD5">
      <w:pPr>
        <w:pStyle w:val="Default"/>
        <w:ind w:left="225"/>
        <w:jc w:val="center"/>
        <w:rPr>
          <w:rFonts w:eastAsia="Times New Roman"/>
          <w:color w:val="auto"/>
        </w:rPr>
      </w:pP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7D3904" w:rsidRPr="007E3D78" w:rsidRDefault="007D3904"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D3904" w:rsidRPr="007E3D78" w:rsidRDefault="007D3904"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7D3904" w:rsidRDefault="007D3904" w:rsidP="00406CD5">
      <w:pPr>
        <w:ind w:firstLine="709"/>
        <w:jc w:val="both"/>
        <w:rPr>
          <w:b/>
        </w:rPr>
      </w:pPr>
    </w:p>
    <w:p w:rsidR="007D3904" w:rsidRPr="007E3D78" w:rsidRDefault="007D3904" w:rsidP="00406CD5">
      <w:pPr>
        <w:ind w:firstLine="709"/>
        <w:jc w:val="both"/>
        <w:rPr>
          <w:b/>
        </w:rPr>
      </w:pPr>
    </w:p>
    <w:p w:rsidR="007D3904" w:rsidRPr="007E3D78" w:rsidRDefault="007D3904" w:rsidP="00406CD5">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7D3904" w:rsidRPr="007E3D78" w:rsidRDefault="007D3904" w:rsidP="00406CD5">
      <w:pPr>
        <w:ind w:firstLine="709"/>
        <w:jc w:val="both"/>
        <w:rPr>
          <w:b/>
          <w:sz w:val="26"/>
          <w:szCs w:val="26"/>
        </w:rPr>
      </w:pPr>
    </w:p>
    <w:p w:rsidR="007D3904" w:rsidRPr="007E3D78" w:rsidRDefault="007D3904" w:rsidP="00406CD5">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7D3904" w:rsidRPr="0066384B" w:rsidRDefault="007D3904" w:rsidP="00406CD5">
      <w:pPr>
        <w:autoSpaceDE w:val="0"/>
        <w:autoSpaceDN w:val="0"/>
        <w:adjustRightInd w:val="0"/>
        <w:ind w:firstLine="709"/>
        <w:jc w:val="both"/>
      </w:pPr>
      <w:r w:rsidRPr="007E3D78">
        <w:t>В результате реализации мероприятий программы в 201</w:t>
      </w:r>
      <w:r>
        <w:t>8</w:t>
      </w:r>
      <w:r w:rsidRPr="007E3D78">
        <w:t>-20</w:t>
      </w:r>
      <w:r>
        <w:t>23</w:t>
      </w:r>
      <w:r w:rsidRPr="007E3D78">
        <w:t xml:space="preserve"> го</w:t>
      </w:r>
      <w:r w:rsidRPr="0066384B">
        <w:t xml:space="preserve">дах будет обеспечено: </w:t>
      </w:r>
    </w:p>
    <w:p w:rsidR="007D3904" w:rsidRPr="0066384B" w:rsidRDefault="007D3904" w:rsidP="00406CD5">
      <w:pPr>
        <w:jc w:val="both"/>
        <w:rPr>
          <w:color w:val="000000"/>
        </w:rPr>
      </w:pPr>
      <w:r w:rsidRPr="0066384B">
        <w:t>- повышение эффективности деятельности органов местного самоуправления;</w:t>
      </w:r>
    </w:p>
    <w:p w:rsidR="007D3904" w:rsidRPr="0066384B" w:rsidRDefault="007D3904" w:rsidP="00406CD5">
      <w:pPr>
        <w:jc w:val="both"/>
        <w:rPr>
          <w:color w:val="000000"/>
        </w:rPr>
      </w:pPr>
      <w:r w:rsidRPr="0066384B">
        <w:rPr>
          <w:color w:val="000000"/>
        </w:rPr>
        <w:t>- повышение уровня доверия населения к муниципальным служащим;</w:t>
      </w:r>
    </w:p>
    <w:p w:rsidR="007D3904" w:rsidRPr="0066384B" w:rsidRDefault="007D3904" w:rsidP="00406CD5">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7D3904" w:rsidRDefault="007D3904" w:rsidP="00406CD5">
      <w:pPr>
        <w:ind w:firstLine="709"/>
        <w:jc w:val="both"/>
        <w:rPr>
          <w:b/>
          <w:color w:val="0000FF"/>
          <w:sz w:val="26"/>
          <w:szCs w:val="26"/>
        </w:rPr>
      </w:pPr>
    </w:p>
    <w:p w:rsidR="007D3904" w:rsidRDefault="007D3904" w:rsidP="00406CD5">
      <w:pPr>
        <w:outlineLvl w:val="0"/>
        <w:rPr>
          <w:b/>
          <w:color w:val="0000FF"/>
          <w:sz w:val="26"/>
          <w:szCs w:val="26"/>
        </w:rPr>
      </w:pPr>
    </w:p>
    <w:p w:rsidR="007D3904" w:rsidRDefault="007D3904" w:rsidP="00406CD5">
      <w:pPr>
        <w:outlineLvl w:val="0"/>
        <w:rPr>
          <w:b/>
          <w:color w:val="0000FF"/>
          <w:sz w:val="26"/>
          <w:szCs w:val="26"/>
        </w:rPr>
      </w:pPr>
    </w:p>
    <w:p w:rsidR="007D3904" w:rsidRDefault="007D3904" w:rsidP="00406CD5">
      <w:pPr>
        <w:outlineLvl w:val="0"/>
        <w:rPr>
          <w:b/>
          <w:color w:val="0000FF"/>
          <w:sz w:val="26"/>
          <w:szCs w:val="26"/>
        </w:rPr>
      </w:pPr>
    </w:p>
    <w:p w:rsidR="007D3904" w:rsidRDefault="007D3904" w:rsidP="00406CD5">
      <w:pPr>
        <w:outlineLvl w:val="0"/>
        <w:rPr>
          <w:b/>
          <w:color w:val="0000FF"/>
          <w:sz w:val="26"/>
          <w:szCs w:val="26"/>
        </w:rPr>
      </w:pPr>
    </w:p>
    <w:p w:rsidR="007D3904" w:rsidRDefault="007D3904" w:rsidP="00406CD5">
      <w:pPr>
        <w:outlineLvl w:val="0"/>
        <w:rPr>
          <w:b/>
          <w:color w:val="0000FF"/>
          <w:sz w:val="26"/>
          <w:szCs w:val="26"/>
        </w:rPr>
      </w:pPr>
    </w:p>
    <w:p w:rsidR="007D3904" w:rsidRDefault="007D3904" w:rsidP="00406CD5">
      <w:pPr>
        <w:outlineLvl w:val="0"/>
        <w:rPr>
          <w:b/>
          <w:color w:val="0000FF"/>
          <w:sz w:val="26"/>
          <w:szCs w:val="26"/>
        </w:rPr>
      </w:pPr>
    </w:p>
    <w:p w:rsidR="007D3904" w:rsidRDefault="007D3904" w:rsidP="00406CD5">
      <w:pPr>
        <w:outlineLvl w:val="0"/>
        <w:rPr>
          <w:b/>
          <w:color w:val="0000FF"/>
          <w:sz w:val="26"/>
          <w:szCs w:val="26"/>
        </w:rPr>
      </w:pPr>
      <w:r>
        <w:rPr>
          <w:b/>
          <w:color w:val="0000FF"/>
          <w:sz w:val="26"/>
          <w:szCs w:val="26"/>
        </w:rPr>
        <w:t>7. П</w:t>
      </w:r>
      <w:r w:rsidRPr="00702038">
        <w:rPr>
          <w:b/>
          <w:color w:val="0000FF"/>
          <w:sz w:val="26"/>
          <w:szCs w:val="26"/>
        </w:rPr>
        <w:t>одпрограммы муниципальной программы</w:t>
      </w:r>
    </w:p>
    <w:p w:rsidR="007D3904" w:rsidRDefault="007D3904" w:rsidP="00406CD5">
      <w:pPr>
        <w:ind w:left="42"/>
        <w:jc w:val="both"/>
        <w:rPr>
          <w:rFonts w:eastAsia="Times New Roman"/>
          <w:b/>
          <w:sz w:val="26"/>
          <w:szCs w:val="26"/>
          <w:u w:val="single"/>
          <w:lang w:eastAsia="ru-RU"/>
        </w:rPr>
      </w:pPr>
    </w:p>
    <w:p w:rsidR="007D3904" w:rsidRDefault="007D3904" w:rsidP="00406CD5">
      <w:pPr>
        <w:ind w:left="42"/>
        <w:jc w:val="both"/>
        <w:rPr>
          <w:rFonts w:eastAsia="Times New Roman"/>
          <w:b/>
          <w:sz w:val="26"/>
          <w:szCs w:val="26"/>
          <w:u w:val="single"/>
          <w:lang w:eastAsia="ru-RU"/>
        </w:rPr>
      </w:pPr>
    </w:p>
    <w:p w:rsidR="007D3904" w:rsidRPr="004D300B" w:rsidRDefault="007D3904"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7D3904" w:rsidRPr="004D300B" w:rsidRDefault="007D3904"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7D3904" w:rsidRPr="004D300B" w:rsidTr="00406CD5">
        <w:trPr>
          <w:trHeight w:val="1245"/>
        </w:trPr>
        <w:tc>
          <w:tcPr>
            <w:tcW w:w="9908" w:type="dxa"/>
            <w:gridSpan w:val="2"/>
            <w:vAlign w:val="center"/>
          </w:tcPr>
          <w:p w:rsidR="007D3904" w:rsidRPr="004D300B" w:rsidRDefault="007D3904"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7D3904"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D3904" w:rsidRPr="00F201F7" w:rsidRDefault="007D3904" w:rsidP="00406CD5">
            <w:r w:rsidRPr="00F201F7">
              <w:t xml:space="preserve"> Администрация Таловского муниципального района  </w:t>
            </w:r>
          </w:p>
        </w:tc>
      </w:tr>
      <w:tr w:rsidR="007D3904" w:rsidRPr="004D300B" w:rsidTr="00406CD5">
        <w:trPr>
          <w:trHeight w:val="750"/>
        </w:trPr>
        <w:tc>
          <w:tcPr>
            <w:tcW w:w="4308" w:type="dxa"/>
            <w:tcBorders>
              <w:top w:val="nil"/>
              <w:left w:val="single" w:sz="4" w:space="0" w:color="auto"/>
              <w:bottom w:val="single" w:sz="4" w:space="0" w:color="auto"/>
              <w:right w:val="single" w:sz="4" w:space="0" w:color="auto"/>
            </w:tcBorders>
          </w:tcPr>
          <w:p w:rsidR="007D3904" w:rsidRPr="00F201F7" w:rsidRDefault="007D3904"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D3904" w:rsidRPr="00F201F7" w:rsidRDefault="007D3904" w:rsidP="00406CD5">
            <w:r w:rsidRPr="00F201F7">
              <w:t>Совет народных депутатов  Таловского муниципального района</w:t>
            </w:r>
          </w:p>
        </w:tc>
      </w:tr>
      <w:tr w:rsidR="007D3904" w:rsidRPr="004D300B" w:rsidTr="00406CD5">
        <w:trPr>
          <w:trHeight w:val="839"/>
        </w:trPr>
        <w:tc>
          <w:tcPr>
            <w:tcW w:w="4308" w:type="dxa"/>
            <w:tcBorders>
              <w:top w:val="nil"/>
              <w:left w:val="single" w:sz="4" w:space="0" w:color="auto"/>
              <w:bottom w:val="nil"/>
              <w:right w:val="single" w:sz="4" w:space="0" w:color="auto"/>
            </w:tcBorders>
          </w:tcPr>
          <w:p w:rsidR="007D3904" w:rsidRPr="00F201F7" w:rsidRDefault="007D3904"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D3904" w:rsidRPr="00F201F7" w:rsidRDefault="007D3904" w:rsidP="00406CD5">
            <w:r w:rsidRPr="00F201F7">
              <w:t>Администрация Таловского муниципального района,  Совет народных депутатов  Таловского муниципального района</w:t>
            </w:r>
          </w:p>
        </w:tc>
      </w:tr>
      <w:tr w:rsidR="007D3904" w:rsidRPr="004D300B" w:rsidTr="00406CD5">
        <w:trPr>
          <w:trHeight w:val="676"/>
        </w:trPr>
        <w:tc>
          <w:tcPr>
            <w:tcW w:w="4308" w:type="dxa"/>
            <w:tcBorders>
              <w:top w:val="nil"/>
              <w:left w:val="single" w:sz="4" w:space="0" w:color="auto"/>
              <w:bottom w:val="single" w:sz="4" w:space="0" w:color="auto"/>
              <w:right w:val="single" w:sz="4" w:space="0" w:color="auto"/>
            </w:tcBorders>
          </w:tcPr>
          <w:p w:rsidR="007D3904" w:rsidRPr="00F201F7" w:rsidRDefault="007D3904"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D3904" w:rsidRPr="008E0B5D" w:rsidRDefault="007D3904" w:rsidP="00406CD5">
            <w:pPr>
              <w:autoSpaceDE w:val="0"/>
              <w:autoSpaceDN w:val="0"/>
              <w:adjustRightInd w:val="0"/>
              <w:rPr>
                <w:rFonts w:eastAsia="Times New Roman"/>
                <w:lang w:eastAsia="ru-RU"/>
              </w:rPr>
            </w:pPr>
            <w:r w:rsidRPr="008E0B5D">
              <w:rPr>
                <w:sz w:val="22"/>
                <w:szCs w:val="22"/>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E0B5D">
              <w:rPr>
                <w:rFonts w:eastAsia="Times New Roman"/>
                <w:sz w:val="22"/>
                <w:szCs w:val="22"/>
                <w:lang w:eastAsia="ru-RU"/>
              </w:rPr>
              <w:t>Использование современных информационно-коммуникационных технологий. Перевод  муниципальных услуг в электронный вид.</w:t>
            </w:r>
          </w:p>
          <w:p w:rsidR="007D3904" w:rsidRPr="008E0B5D" w:rsidRDefault="007D3904" w:rsidP="00406CD5">
            <w:r w:rsidRPr="008E0B5D">
              <w:rPr>
                <w:sz w:val="22"/>
                <w:szCs w:val="22"/>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E0B5D">
              <w:rPr>
                <w:rFonts w:eastAsia="Times New Roman"/>
                <w:sz w:val="22"/>
                <w:szCs w:val="22"/>
                <w:lang w:eastAsia="ru-RU"/>
              </w:rPr>
              <w:t>Использование современных информационно-коммуникационных технологий.</w:t>
            </w:r>
          </w:p>
          <w:p w:rsidR="007D3904" w:rsidRPr="008E0B5D" w:rsidRDefault="007D3904" w:rsidP="00406CD5">
            <w:pPr>
              <w:autoSpaceDE w:val="0"/>
              <w:autoSpaceDN w:val="0"/>
              <w:adjustRightInd w:val="0"/>
            </w:pPr>
            <w:r w:rsidRPr="008E0B5D">
              <w:rPr>
                <w:sz w:val="22"/>
                <w:szCs w:val="22"/>
              </w:rPr>
              <w:t xml:space="preserve">3. </w:t>
            </w:r>
            <w:r w:rsidRPr="008E0B5D">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E0B5D">
              <w:rPr>
                <w:sz w:val="22"/>
                <w:szCs w:val="22"/>
              </w:rPr>
              <w:t>.</w:t>
            </w:r>
          </w:p>
          <w:p w:rsidR="007D3904" w:rsidRPr="008E0B5D" w:rsidRDefault="007D3904" w:rsidP="00406CD5">
            <w:pPr>
              <w:autoSpaceDE w:val="0"/>
              <w:autoSpaceDN w:val="0"/>
              <w:adjustRightInd w:val="0"/>
              <w:jc w:val="both"/>
            </w:pPr>
            <w:r w:rsidRPr="008E0B5D">
              <w:rPr>
                <w:sz w:val="22"/>
                <w:szCs w:val="22"/>
              </w:rPr>
              <w:t xml:space="preserve">4. </w:t>
            </w:r>
            <w:r w:rsidRPr="008E0B5D">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E0B5D">
              <w:rPr>
                <w:sz w:val="22"/>
                <w:szCs w:val="22"/>
              </w:rPr>
              <w:t>Пенсионное обеспечение (муниципальные пенсии и доплата к пенсии).</w:t>
            </w:r>
          </w:p>
          <w:p w:rsidR="007D3904" w:rsidRPr="008E0B5D" w:rsidRDefault="007D3904" w:rsidP="00406CD5">
            <w:r w:rsidRPr="008E0B5D">
              <w:rPr>
                <w:sz w:val="22"/>
                <w:szCs w:val="22"/>
              </w:rPr>
              <w:t>5. Обеспечение экологической безопасности и качества окружающей среды.</w:t>
            </w:r>
          </w:p>
          <w:p w:rsidR="007D3904" w:rsidRPr="008E0B5D" w:rsidRDefault="007D3904" w:rsidP="00406CD5">
            <w:r w:rsidRPr="008E0B5D">
              <w:rPr>
                <w:sz w:val="22"/>
                <w:szCs w:val="22"/>
              </w:rPr>
              <w:t>6. Финансовое обеспечение других обязательств государства.</w:t>
            </w:r>
          </w:p>
          <w:p w:rsidR="007D3904" w:rsidRPr="00F201F7" w:rsidRDefault="007D3904" w:rsidP="001C4B7B">
            <w:r w:rsidRPr="008E0B5D">
              <w:rPr>
                <w:sz w:val="22"/>
                <w:szCs w:val="22"/>
              </w:rPr>
              <w:t>7. Развитие сети автомобильных дорог общего пользования местного значения.</w:t>
            </w:r>
          </w:p>
        </w:tc>
      </w:tr>
      <w:tr w:rsidR="007D3904" w:rsidRPr="004D300B" w:rsidTr="00406CD5">
        <w:trPr>
          <w:trHeight w:val="375"/>
        </w:trPr>
        <w:tc>
          <w:tcPr>
            <w:tcW w:w="4308" w:type="dxa"/>
            <w:tcBorders>
              <w:top w:val="nil"/>
              <w:left w:val="single" w:sz="4" w:space="0" w:color="auto"/>
              <w:bottom w:val="single" w:sz="4" w:space="0" w:color="auto"/>
              <w:right w:val="single" w:sz="4" w:space="0" w:color="auto"/>
            </w:tcBorders>
          </w:tcPr>
          <w:p w:rsidR="007D3904" w:rsidRPr="00F201F7" w:rsidRDefault="007D3904" w:rsidP="00406CD5">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D3904" w:rsidRPr="00F201F7" w:rsidRDefault="007D3904" w:rsidP="007E7A3D">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D3904"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D3904" w:rsidRPr="00F201F7" w:rsidRDefault="007D3904" w:rsidP="00406CD5">
            <w:pPr>
              <w:jc w:val="both"/>
            </w:pPr>
            <w:r w:rsidRPr="00F201F7">
              <w:t xml:space="preserve"> Увеличение количества муниципальных услуг, предоставляемых в электронном виде. </w:t>
            </w:r>
          </w:p>
          <w:p w:rsidR="007D3904" w:rsidRPr="00F201F7" w:rsidRDefault="007D3904" w:rsidP="00406CD5">
            <w:pPr>
              <w:jc w:val="both"/>
            </w:pPr>
            <w:r w:rsidRPr="00F201F7">
              <w:t xml:space="preserve">Сокращение сроков административных процедур при предоставлении муниципальных услуг. </w:t>
            </w:r>
          </w:p>
          <w:p w:rsidR="007D3904" w:rsidRPr="00F201F7" w:rsidRDefault="007D3904"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7D3904" w:rsidRPr="00F201F7" w:rsidRDefault="007D3904" w:rsidP="00406CD5">
            <w:pPr>
              <w:jc w:val="both"/>
            </w:pPr>
            <w:r w:rsidRPr="00F201F7">
              <w:t>Повышение престижа муниципальной службы и авторитета муниципальных служащих</w:t>
            </w:r>
          </w:p>
          <w:p w:rsidR="007D3904" w:rsidRPr="00F201F7" w:rsidRDefault="007D3904"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D3904" w:rsidRPr="00F201F7" w:rsidRDefault="007D3904"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7D3904" w:rsidRPr="00F201F7" w:rsidRDefault="007D3904" w:rsidP="00406CD5">
            <w:r w:rsidRPr="00F201F7">
              <w:t xml:space="preserve">Повышение качества принимаемых нормативно-правовых актов. </w:t>
            </w:r>
          </w:p>
        </w:tc>
      </w:tr>
      <w:tr w:rsidR="007D3904"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D3904" w:rsidRPr="00F201F7" w:rsidRDefault="007D3904" w:rsidP="00406CD5">
            <w:r w:rsidRPr="00F201F7">
              <w:t>Доля НПА, опротестованных прокуратурой;</w:t>
            </w:r>
          </w:p>
        </w:tc>
      </w:tr>
      <w:tr w:rsidR="007D3904"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D3904" w:rsidRPr="00F201F7" w:rsidRDefault="007D3904" w:rsidP="00406CD5"/>
        </w:tc>
        <w:tc>
          <w:tcPr>
            <w:tcW w:w="5600" w:type="dxa"/>
            <w:tcBorders>
              <w:top w:val="single" w:sz="4" w:space="0" w:color="auto"/>
              <w:left w:val="nil"/>
              <w:bottom w:val="single" w:sz="4" w:space="0" w:color="auto"/>
              <w:right w:val="single" w:sz="4" w:space="0" w:color="auto"/>
            </w:tcBorders>
          </w:tcPr>
          <w:p w:rsidR="007D3904" w:rsidRPr="00F201F7" w:rsidRDefault="007D3904" w:rsidP="00406CD5">
            <w:r w:rsidRPr="00F201F7">
              <w:t xml:space="preserve">Количество НПА, опубликованных на официальном сайте администрации района. </w:t>
            </w:r>
          </w:p>
        </w:tc>
      </w:tr>
      <w:tr w:rsidR="007D3904"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D3904" w:rsidRPr="00F201F7" w:rsidRDefault="007D3904" w:rsidP="00406CD5">
            <w:r w:rsidRPr="00F201F7">
              <w:t>2018-2023 годы </w:t>
            </w:r>
          </w:p>
        </w:tc>
      </w:tr>
      <w:tr w:rsidR="007D3904"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D3904" w:rsidRPr="007E0BD5" w:rsidRDefault="007D3904" w:rsidP="00406CD5">
            <w:pPr>
              <w:pStyle w:val="ConsPlusNormal"/>
              <w:ind w:firstLine="0"/>
              <w:jc w:val="both"/>
              <w:rPr>
                <w:rFonts w:ascii="Times New Roman" w:hAnsi="Times New Roman"/>
                <w:sz w:val="24"/>
                <w:szCs w:val="24"/>
              </w:rPr>
            </w:pPr>
            <w:r w:rsidRPr="0014318C">
              <w:rPr>
                <w:rFonts w:ascii="Times New Roman" w:hAnsi="Times New Roman"/>
                <w:sz w:val="24"/>
                <w:szCs w:val="24"/>
              </w:rPr>
              <w:t xml:space="preserve">Общий объем финансирования подпрограммы </w:t>
            </w:r>
            <w:r w:rsidRPr="007E0BD5">
              <w:rPr>
                <w:rFonts w:ascii="Times New Roman" w:hAnsi="Times New Roman"/>
                <w:sz w:val="24"/>
                <w:szCs w:val="24"/>
              </w:rPr>
              <w:t>154803,40  тыс. руб.- средства местного бюджета:</w:t>
            </w:r>
          </w:p>
          <w:p w:rsidR="007D3904" w:rsidRPr="007E0BD5" w:rsidRDefault="007D3904" w:rsidP="00406CD5">
            <w:pPr>
              <w:pStyle w:val="ConsPlusNormal"/>
              <w:ind w:firstLine="540"/>
              <w:jc w:val="both"/>
              <w:rPr>
                <w:rFonts w:ascii="Times New Roman" w:hAnsi="Times New Roman"/>
                <w:sz w:val="24"/>
                <w:szCs w:val="24"/>
              </w:rPr>
            </w:pPr>
            <w:r w:rsidRPr="007E0BD5">
              <w:rPr>
                <w:rFonts w:ascii="Times New Roman" w:hAnsi="Times New Roman"/>
                <w:sz w:val="24"/>
                <w:szCs w:val="24"/>
              </w:rPr>
              <w:t>2018 год –  26920,50 тыс. рублей;</w:t>
            </w:r>
          </w:p>
          <w:p w:rsidR="007D3904" w:rsidRPr="007E0BD5" w:rsidRDefault="007D3904" w:rsidP="00406CD5">
            <w:pPr>
              <w:pStyle w:val="ConsPlusNormal"/>
              <w:ind w:firstLine="540"/>
              <w:jc w:val="both"/>
              <w:rPr>
                <w:rFonts w:ascii="Times New Roman" w:hAnsi="Times New Roman"/>
                <w:sz w:val="24"/>
                <w:szCs w:val="24"/>
              </w:rPr>
            </w:pPr>
            <w:r w:rsidRPr="007E0BD5">
              <w:rPr>
                <w:rFonts w:ascii="Times New Roman" w:hAnsi="Times New Roman"/>
                <w:sz w:val="24"/>
                <w:szCs w:val="24"/>
              </w:rPr>
              <w:t>2019 год –  27408,20 тыс. рублей;</w:t>
            </w:r>
          </w:p>
          <w:p w:rsidR="007D3904" w:rsidRPr="007E0BD5" w:rsidRDefault="007D3904" w:rsidP="00406CD5">
            <w:pPr>
              <w:pStyle w:val="ConsPlusNormal"/>
              <w:ind w:firstLine="540"/>
              <w:jc w:val="both"/>
              <w:rPr>
                <w:rFonts w:ascii="Times New Roman" w:hAnsi="Times New Roman"/>
                <w:sz w:val="24"/>
                <w:szCs w:val="24"/>
              </w:rPr>
            </w:pPr>
            <w:r w:rsidRPr="007E0BD5">
              <w:rPr>
                <w:rFonts w:ascii="Times New Roman" w:hAnsi="Times New Roman"/>
                <w:sz w:val="24"/>
                <w:szCs w:val="24"/>
              </w:rPr>
              <w:t>2020 год –  27120,50 тыс. рублей;</w:t>
            </w:r>
          </w:p>
          <w:p w:rsidR="007D3904" w:rsidRPr="0014318C" w:rsidRDefault="007D3904" w:rsidP="00406CD5">
            <w:pPr>
              <w:pStyle w:val="ConsPlusNormal"/>
              <w:ind w:firstLine="540"/>
              <w:jc w:val="both"/>
              <w:rPr>
                <w:rFonts w:ascii="Times New Roman" w:hAnsi="Times New Roman"/>
                <w:sz w:val="24"/>
                <w:szCs w:val="24"/>
              </w:rPr>
            </w:pPr>
            <w:r w:rsidRPr="007E0BD5">
              <w:rPr>
                <w:rFonts w:ascii="Times New Roman" w:hAnsi="Times New Roman"/>
                <w:sz w:val="24"/>
                <w:szCs w:val="24"/>
              </w:rPr>
              <w:t>2021 год –  27042,20 тыс. рублей;</w:t>
            </w:r>
          </w:p>
          <w:p w:rsidR="007D3904" w:rsidRPr="0014318C" w:rsidRDefault="007D390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2022 год –  2</w:t>
            </w:r>
            <w:r>
              <w:rPr>
                <w:rFonts w:ascii="Times New Roman" w:hAnsi="Times New Roman"/>
                <w:sz w:val="24"/>
                <w:szCs w:val="24"/>
              </w:rPr>
              <w:t xml:space="preserve">3156,00 </w:t>
            </w:r>
            <w:r w:rsidRPr="0014318C">
              <w:rPr>
                <w:rFonts w:ascii="Times New Roman" w:hAnsi="Times New Roman"/>
                <w:sz w:val="24"/>
                <w:szCs w:val="24"/>
              </w:rPr>
              <w:t>тыс. рублей;</w:t>
            </w:r>
          </w:p>
          <w:p w:rsidR="007D3904" w:rsidRPr="0014318C" w:rsidRDefault="007D390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2023 год –  2</w:t>
            </w:r>
            <w:r>
              <w:rPr>
                <w:rFonts w:ascii="Times New Roman" w:hAnsi="Times New Roman"/>
                <w:sz w:val="24"/>
                <w:szCs w:val="24"/>
              </w:rPr>
              <w:t xml:space="preserve">3156,00 </w:t>
            </w:r>
            <w:r w:rsidRPr="0014318C">
              <w:rPr>
                <w:rFonts w:ascii="Times New Roman" w:hAnsi="Times New Roman"/>
                <w:sz w:val="24"/>
                <w:szCs w:val="24"/>
              </w:rPr>
              <w:t>тыс. рублей.</w:t>
            </w:r>
          </w:p>
          <w:p w:rsidR="007D3904" w:rsidRPr="00F201F7" w:rsidRDefault="007D3904" w:rsidP="00406CD5"/>
        </w:tc>
      </w:tr>
      <w:tr w:rsidR="007D3904"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D3904" w:rsidRPr="00F201F7" w:rsidRDefault="007D3904" w:rsidP="00406CD5">
            <w:r w:rsidRPr="00F201F7">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D3904" w:rsidRPr="00F201F7" w:rsidRDefault="007D3904" w:rsidP="00406CD5">
            <w:r w:rsidRPr="00F201F7">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D3904" w:rsidRPr="00F201F7" w:rsidRDefault="007D3904" w:rsidP="00406CD5">
            <w:r w:rsidRPr="00F201F7">
              <w:rPr>
                <w:bCs/>
              </w:rPr>
              <w:t xml:space="preserve">- повышение эффективности и результативности деятельности администрации и </w:t>
            </w:r>
            <w:r w:rsidRPr="00F201F7">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7D3904" w:rsidRPr="00F201F7" w:rsidRDefault="007D3904" w:rsidP="00406CD5">
            <w:r w:rsidRPr="00F201F7">
              <w:t>- повышение качества предоставляемых муниципальных услуг;</w:t>
            </w:r>
          </w:p>
          <w:p w:rsidR="007D3904" w:rsidRPr="00F201F7" w:rsidRDefault="007D3904" w:rsidP="00406CD5">
            <w:r w:rsidRPr="00F201F7">
              <w:t xml:space="preserve">- повышение престижа муниципальной службы.  </w:t>
            </w:r>
          </w:p>
        </w:tc>
      </w:tr>
    </w:tbl>
    <w:p w:rsidR="007D3904" w:rsidRDefault="007D3904" w:rsidP="00406CD5">
      <w:pPr>
        <w:jc w:val="right"/>
        <w:rPr>
          <w:sz w:val="26"/>
          <w:szCs w:val="26"/>
        </w:rPr>
      </w:pPr>
    </w:p>
    <w:p w:rsidR="007D3904" w:rsidRPr="00BB70F3" w:rsidRDefault="007D3904" w:rsidP="00406CD5">
      <w:pPr>
        <w:ind w:firstLine="709"/>
        <w:rPr>
          <w:color w:val="339966"/>
        </w:rPr>
      </w:pPr>
    </w:p>
    <w:p w:rsidR="007D3904" w:rsidRDefault="007D3904" w:rsidP="00406CD5">
      <w:pPr>
        <w:ind w:firstLine="709"/>
        <w:jc w:val="center"/>
        <w:rPr>
          <w:b/>
          <w:color w:val="000000"/>
          <w:sz w:val="26"/>
          <w:szCs w:val="26"/>
        </w:rPr>
      </w:pPr>
    </w:p>
    <w:p w:rsidR="007D3904" w:rsidRDefault="007D3904" w:rsidP="00406CD5">
      <w:pPr>
        <w:ind w:firstLine="709"/>
        <w:jc w:val="center"/>
        <w:rPr>
          <w:b/>
          <w:color w:val="000000"/>
          <w:sz w:val="26"/>
          <w:szCs w:val="26"/>
        </w:rPr>
      </w:pPr>
      <w:r w:rsidRPr="00BB70F3">
        <w:rPr>
          <w:b/>
          <w:color w:val="000000"/>
          <w:sz w:val="26"/>
          <w:szCs w:val="26"/>
        </w:rPr>
        <w:lastRenderedPageBreak/>
        <w:t>Раздел 1.«Характеристика сферы реализации подпрограммы, описание основных проблем в указанной сфере и прогноз ее развития».</w:t>
      </w:r>
    </w:p>
    <w:p w:rsidR="007D3904" w:rsidRPr="00BB70F3" w:rsidRDefault="007D3904" w:rsidP="00406CD5">
      <w:pPr>
        <w:ind w:firstLine="709"/>
        <w:jc w:val="center"/>
        <w:rPr>
          <w:b/>
          <w:color w:val="000000"/>
          <w:sz w:val="26"/>
          <w:szCs w:val="26"/>
        </w:rPr>
      </w:pPr>
    </w:p>
    <w:p w:rsidR="007D3904" w:rsidRPr="00F201F7" w:rsidRDefault="007D3904" w:rsidP="00406CD5">
      <w:pPr>
        <w:autoSpaceDE w:val="0"/>
        <w:autoSpaceDN w:val="0"/>
        <w:adjustRightInd w:val="0"/>
        <w:ind w:firstLine="540"/>
        <w:jc w:val="both"/>
      </w:pPr>
      <w:r w:rsidRPr="00F201F7">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7D3904" w:rsidRPr="00F201F7" w:rsidRDefault="007D3904" w:rsidP="00406CD5">
      <w:pPr>
        <w:ind w:firstLine="840"/>
        <w:jc w:val="both"/>
      </w:pPr>
      <w:r w:rsidRPr="00F201F7">
        <w:rPr>
          <w:bCs/>
        </w:rPr>
        <w:t xml:space="preserve">Администрация Таловского муниципального района </w:t>
      </w:r>
      <w:r w:rsidRPr="00F201F7">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F201F7">
        <w:rPr>
          <w:bCs/>
        </w:rPr>
        <w:t>Администрация района играет ключевую роль в оказании большого спектра муниципальных услуг на территории</w:t>
      </w:r>
      <w:r w:rsidRPr="00F201F7">
        <w:t xml:space="preserve"> Таловского муниципального района.</w:t>
      </w:r>
    </w:p>
    <w:p w:rsidR="007D3904" w:rsidRPr="00F201F7" w:rsidRDefault="007D3904" w:rsidP="00406CD5">
      <w:pPr>
        <w:autoSpaceDE w:val="0"/>
        <w:autoSpaceDN w:val="0"/>
        <w:adjustRightInd w:val="0"/>
        <w:ind w:firstLine="540"/>
        <w:jc w:val="both"/>
        <w:rPr>
          <w:bCs/>
        </w:rPr>
      </w:pPr>
      <w:r w:rsidRPr="00F201F7">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7D3904" w:rsidRPr="00F201F7" w:rsidRDefault="007D3904" w:rsidP="00406CD5">
      <w:pPr>
        <w:autoSpaceDE w:val="0"/>
        <w:autoSpaceDN w:val="0"/>
        <w:adjustRightInd w:val="0"/>
        <w:ind w:firstLine="540"/>
        <w:jc w:val="both"/>
      </w:pPr>
      <w:r w:rsidRPr="00F201F7">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7D3904" w:rsidRPr="00F201F7" w:rsidRDefault="007D3904" w:rsidP="00406CD5">
      <w:pPr>
        <w:autoSpaceDE w:val="0"/>
        <w:autoSpaceDN w:val="0"/>
        <w:adjustRightInd w:val="0"/>
        <w:ind w:firstLine="540"/>
        <w:jc w:val="both"/>
      </w:pPr>
      <w:r w:rsidRPr="00F201F7">
        <w:t>В структуру администрации района входят:</w:t>
      </w:r>
    </w:p>
    <w:p w:rsidR="007D3904" w:rsidRPr="00F201F7" w:rsidRDefault="007D3904" w:rsidP="00406CD5">
      <w:pPr>
        <w:autoSpaceDE w:val="0"/>
        <w:autoSpaceDN w:val="0"/>
        <w:adjustRightInd w:val="0"/>
        <w:ind w:firstLine="540"/>
        <w:jc w:val="both"/>
      </w:pPr>
      <w:r w:rsidRPr="00F201F7">
        <w:t>- Глава администрации района.</w:t>
      </w:r>
    </w:p>
    <w:p w:rsidR="007D3904" w:rsidRPr="00F201F7" w:rsidRDefault="007D3904" w:rsidP="00406CD5">
      <w:pPr>
        <w:autoSpaceDE w:val="0"/>
        <w:autoSpaceDN w:val="0"/>
        <w:adjustRightInd w:val="0"/>
        <w:ind w:firstLine="540"/>
        <w:jc w:val="both"/>
      </w:pPr>
      <w:r w:rsidRPr="00F201F7">
        <w:t>- Заместители главы администрации района.</w:t>
      </w:r>
    </w:p>
    <w:p w:rsidR="007D3904" w:rsidRPr="00F201F7" w:rsidRDefault="007D3904" w:rsidP="00406CD5">
      <w:pPr>
        <w:autoSpaceDE w:val="0"/>
        <w:autoSpaceDN w:val="0"/>
        <w:adjustRightInd w:val="0"/>
        <w:ind w:firstLine="540"/>
        <w:jc w:val="both"/>
      </w:pPr>
      <w:r w:rsidRPr="00F201F7">
        <w:t>- Структурные подразделения администрации района.</w:t>
      </w:r>
    </w:p>
    <w:p w:rsidR="007D3904" w:rsidRPr="00F201F7" w:rsidRDefault="007D3904" w:rsidP="00406CD5">
      <w:pPr>
        <w:autoSpaceDE w:val="0"/>
        <w:autoSpaceDN w:val="0"/>
        <w:adjustRightInd w:val="0"/>
        <w:ind w:firstLine="540"/>
        <w:jc w:val="both"/>
      </w:pPr>
      <w:r w:rsidRPr="00F201F7">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7D3904" w:rsidRPr="00F201F7" w:rsidRDefault="007D3904" w:rsidP="004B206E">
      <w:pPr>
        <w:autoSpaceDE w:val="0"/>
        <w:autoSpaceDN w:val="0"/>
        <w:adjustRightInd w:val="0"/>
        <w:ind w:firstLine="540"/>
        <w:jc w:val="both"/>
      </w:pPr>
      <w:r w:rsidRPr="00F201F7">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относятся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7D3904" w:rsidRPr="00F201F7" w:rsidRDefault="007D3904" w:rsidP="00406CD5">
      <w:pPr>
        <w:autoSpaceDE w:val="0"/>
        <w:autoSpaceDN w:val="0"/>
        <w:adjustRightInd w:val="0"/>
        <w:ind w:firstLine="540"/>
        <w:jc w:val="both"/>
      </w:pPr>
      <w:r w:rsidRPr="00F201F7">
        <w:t>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7D3904" w:rsidRPr="00F201F7" w:rsidRDefault="007D3904" w:rsidP="00406CD5">
      <w:pPr>
        <w:widowControl w:val="0"/>
        <w:tabs>
          <w:tab w:val="left" w:pos="-3402"/>
        </w:tabs>
        <w:ind w:firstLine="882"/>
        <w:jc w:val="both"/>
        <w:rPr>
          <w:bCs/>
          <w:iCs/>
        </w:rPr>
      </w:pPr>
      <w:r w:rsidRPr="00F201F7">
        <w:t xml:space="preserve">Для этого необходимо создание благоприятного инвестиционного и предпринимательского климата, </w:t>
      </w:r>
      <w:r w:rsidRPr="00F201F7">
        <w:rPr>
          <w:lang w:val="ru-MD"/>
        </w:rPr>
        <w:t>увеличение</w:t>
      </w:r>
      <w:r w:rsidRPr="00F201F7">
        <w:t xml:space="preserve"> доходной части консолидированного бюджета района, сокращение уровня бедности населения, к</w:t>
      </w:r>
      <w:r w:rsidRPr="00F201F7">
        <w:rPr>
          <w:color w:val="000000"/>
        </w:rPr>
        <w:t xml:space="preserve">онцентрация финансовых и </w:t>
      </w:r>
      <w:r w:rsidRPr="00F201F7">
        <w:rPr>
          <w:color w:val="000000"/>
        </w:rPr>
        <w:lastRenderedPageBreak/>
        <w:t xml:space="preserve">организационных ресурсов на реализацию избранных приоритетов социально-экономического развития района, </w:t>
      </w:r>
      <w:r w:rsidRPr="00F201F7">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7D3904" w:rsidRPr="00F201F7" w:rsidRDefault="007D3904" w:rsidP="00406CD5">
      <w:pPr>
        <w:autoSpaceDE w:val="0"/>
        <w:autoSpaceDN w:val="0"/>
        <w:adjustRightInd w:val="0"/>
        <w:ind w:firstLine="540"/>
        <w:jc w:val="both"/>
      </w:pPr>
      <w:r w:rsidRPr="00F201F7">
        <w:t>1.3. Считается, что реформа в сфере муниципального управления зависит от повышения качества управления.</w:t>
      </w:r>
    </w:p>
    <w:p w:rsidR="007D3904" w:rsidRPr="00F201F7" w:rsidRDefault="007D3904" w:rsidP="00406CD5">
      <w:pPr>
        <w:ind w:firstLine="709"/>
        <w:jc w:val="both"/>
        <w:rPr>
          <w:color w:val="000000"/>
        </w:rPr>
      </w:pPr>
      <w:r w:rsidRPr="00F201F7">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F201F7">
        <w:rPr>
          <w:color w:val="000000"/>
        </w:rPr>
        <w:t>. В связи с этим задачами подпрограммы являются:</w:t>
      </w:r>
    </w:p>
    <w:p w:rsidR="007D3904" w:rsidRPr="00F201F7" w:rsidRDefault="007D3904" w:rsidP="00406CD5">
      <w:pPr>
        <w:jc w:val="both"/>
        <w:rPr>
          <w:color w:val="000000"/>
        </w:rPr>
      </w:pPr>
      <w:r w:rsidRPr="00F201F7">
        <w:rPr>
          <w:color w:val="000000"/>
        </w:rPr>
        <w:t xml:space="preserve">- Увеличение количества муниципальных услуг, предоставляемых в электронном виде </w:t>
      </w:r>
    </w:p>
    <w:p w:rsidR="007D3904" w:rsidRPr="00F201F7" w:rsidRDefault="007D3904" w:rsidP="00406CD5">
      <w:pPr>
        <w:jc w:val="both"/>
        <w:rPr>
          <w:color w:val="000000"/>
        </w:rPr>
      </w:pPr>
      <w:r w:rsidRPr="00F201F7">
        <w:rPr>
          <w:color w:val="000000"/>
        </w:rPr>
        <w:t xml:space="preserve">- Сокращение сроков административных процедур при предоставлении муниципальных услуг. </w:t>
      </w:r>
    </w:p>
    <w:p w:rsidR="007D3904" w:rsidRPr="00F201F7" w:rsidRDefault="007D3904" w:rsidP="00406CD5">
      <w:pPr>
        <w:jc w:val="both"/>
        <w:rPr>
          <w:color w:val="000000"/>
        </w:rPr>
      </w:pPr>
      <w:r w:rsidRPr="00F201F7">
        <w:rPr>
          <w:color w:val="000000"/>
        </w:rPr>
        <w:t xml:space="preserve">- Повышение участия граждан и институтов гражданского общества в деятельности органов местного самоуправления. </w:t>
      </w:r>
    </w:p>
    <w:p w:rsidR="007D3904" w:rsidRPr="00F201F7" w:rsidRDefault="007D3904" w:rsidP="00406CD5">
      <w:pPr>
        <w:jc w:val="both"/>
      </w:pPr>
      <w:r w:rsidRPr="00F201F7">
        <w:t>- Повышение престижа муниципальной службы и авторитета муниципальных служащих</w:t>
      </w:r>
    </w:p>
    <w:p w:rsidR="007D3904" w:rsidRPr="00F201F7" w:rsidRDefault="007D3904" w:rsidP="00406CD5">
      <w:pPr>
        <w:jc w:val="both"/>
      </w:pPr>
      <w:r w:rsidRPr="00F201F7">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D3904" w:rsidRPr="00F201F7" w:rsidRDefault="007D3904" w:rsidP="00406CD5">
      <w:pPr>
        <w:jc w:val="both"/>
      </w:pPr>
      <w:r w:rsidRPr="00F201F7">
        <w:t>- Обеспечение открытости и прозрачности деятельности администрации Таловского муниципального района и муниципальной службы.</w:t>
      </w:r>
    </w:p>
    <w:p w:rsidR="007D3904" w:rsidRPr="00F201F7" w:rsidRDefault="007D3904" w:rsidP="00406CD5">
      <w:pPr>
        <w:jc w:val="both"/>
      </w:pPr>
      <w:r w:rsidRPr="00F201F7">
        <w:t xml:space="preserve">- Повышение качества принимаемых нормативно-правовых актов. </w:t>
      </w:r>
    </w:p>
    <w:p w:rsidR="007D3904" w:rsidRPr="00BB70F3" w:rsidRDefault="007D3904" w:rsidP="00406CD5">
      <w:pPr>
        <w:ind w:firstLine="709"/>
        <w:jc w:val="both"/>
        <w:rPr>
          <w:color w:val="000000"/>
        </w:rPr>
      </w:pPr>
    </w:p>
    <w:p w:rsidR="007D3904" w:rsidRPr="00BB70F3" w:rsidRDefault="007D3904" w:rsidP="00406CD5">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D3904" w:rsidRPr="00BB70F3" w:rsidRDefault="007D3904" w:rsidP="00406CD5">
      <w:pPr>
        <w:ind w:firstLine="709"/>
        <w:rPr>
          <w:b/>
          <w:color w:val="000000"/>
        </w:rPr>
      </w:pPr>
    </w:p>
    <w:p w:rsidR="007D3904" w:rsidRPr="00F201F7" w:rsidRDefault="007D3904"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7D3904" w:rsidRPr="00F201F7" w:rsidRDefault="007D3904"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7D3904" w:rsidRPr="00F201F7" w:rsidRDefault="007D3904" w:rsidP="00406CD5">
      <w:pPr>
        <w:pStyle w:val="Default"/>
        <w:jc w:val="both"/>
      </w:pPr>
      <w:r w:rsidRPr="00F201F7">
        <w:t>-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7D3904" w:rsidRPr="00F201F7" w:rsidRDefault="007D3904" w:rsidP="00406CD5">
      <w:pPr>
        <w:pStyle w:val="Default"/>
        <w:jc w:val="both"/>
      </w:pPr>
      <w:r w:rsidRPr="00F201F7">
        <w:t xml:space="preserve">-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процессанормотворчества и правоприменения, повышение качества нормативных правовых актов, эффективности защиты прав и законных интересов граждан; </w:t>
      </w:r>
    </w:p>
    <w:p w:rsidR="007D3904" w:rsidRPr="00F201F7" w:rsidRDefault="007D3904" w:rsidP="00406CD5">
      <w:pPr>
        <w:pStyle w:val="Default"/>
        <w:jc w:val="both"/>
      </w:pPr>
      <w:r w:rsidRPr="00F201F7">
        <w:lastRenderedPageBreak/>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7D3904" w:rsidRPr="00F201F7" w:rsidRDefault="007D3904"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7D3904" w:rsidRPr="00F201F7" w:rsidRDefault="007D3904"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Повышение эффективности деятельности органов местного самоуправления муниципального района .</w:t>
      </w:r>
    </w:p>
    <w:p w:rsidR="007D3904" w:rsidRPr="00F201F7" w:rsidRDefault="007D3904"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7D3904" w:rsidRPr="00F201F7" w:rsidRDefault="007D3904"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7D3904" w:rsidRPr="00F201F7" w:rsidRDefault="007D3904"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7D3904" w:rsidRPr="00F201F7" w:rsidRDefault="007D3904"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7D3904" w:rsidRPr="00F201F7" w:rsidRDefault="007D3904" w:rsidP="00406CD5">
      <w:pPr>
        <w:jc w:val="both"/>
      </w:pPr>
      <w:r w:rsidRPr="00F201F7">
        <w:t>Повышение престижа муниципальной службы и авторитета муниципальных служащих</w:t>
      </w:r>
    </w:p>
    <w:p w:rsidR="007D3904" w:rsidRPr="00F201F7" w:rsidRDefault="007D3904"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D3904" w:rsidRPr="00F201F7" w:rsidRDefault="007D3904"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7D3904" w:rsidRPr="00F201F7" w:rsidRDefault="007D3904" w:rsidP="00406CD5">
      <w:pPr>
        <w:jc w:val="both"/>
      </w:pPr>
      <w:r w:rsidRPr="00F201F7">
        <w:t xml:space="preserve">Повышение качества принимаемых нормативно-правовых актов. </w:t>
      </w:r>
    </w:p>
    <w:p w:rsidR="007D3904" w:rsidRPr="00F201F7" w:rsidRDefault="007D3904" w:rsidP="00406CD5">
      <w:pPr>
        <w:pStyle w:val="16"/>
        <w:ind w:left="0"/>
        <w:jc w:val="both"/>
        <w:rPr>
          <w:rFonts w:ascii="Times New Roman" w:hAnsi="Times New Roman"/>
          <w:b/>
          <w:sz w:val="24"/>
          <w:szCs w:val="24"/>
        </w:rPr>
      </w:pPr>
    </w:p>
    <w:p w:rsidR="007D3904" w:rsidRPr="00F201F7" w:rsidRDefault="007D3904"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7D3904" w:rsidRPr="00F201F7" w:rsidTr="00406CD5">
        <w:trPr>
          <w:trHeight w:val="307"/>
        </w:trPr>
        <w:tc>
          <w:tcPr>
            <w:tcW w:w="9908" w:type="dxa"/>
          </w:tcPr>
          <w:p w:rsidR="007D3904" w:rsidRPr="00F201F7" w:rsidRDefault="007D3904" w:rsidP="00406CD5">
            <w:r w:rsidRPr="00F201F7">
              <w:t>1. Доля НПА, опротестованных прокуратурой;</w:t>
            </w:r>
          </w:p>
        </w:tc>
      </w:tr>
      <w:tr w:rsidR="007D3904" w:rsidRPr="00F201F7" w:rsidTr="00406CD5">
        <w:trPr>
          <w:trHeight w:val="524"/>
        </w:trPr>
        <w:tc>
          <w:tcPr>
            <w:tcW w:w="9908" w:type="dxa"/>
          </w:tcPr>
          <w:p w:rsidR="007D3904" w:rsidRPr="00F201F7" w:rsidRDefault="007D3904" w:rsidP="00406CD5">
            <w:r w:rsidRPr="00F201F7">
              <w:t xml:space="preserve">2. Количество НПА, опубликованных на официальном сайте администрации района. </w:t>
            </w:r>
          </w:p>
        </w:tc>
      </w:tr>
    </w:tbl>
    <w:p w:rsidR="007D3904" w:rsidRPr="00F201F7" w:rsidRDefault="007D3904"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7D3904" w:rsidRPr="00F201F7" w:rsidRDefault="007D3904"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7D3904" w:rsidRPr="00F201F7" w:rsidRDefault="007D3904"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D3904" w:rsidRPr="00F201F7" w:rsidRDefault="007D3904"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7D3904" w:rsidRPr="00F201F7" w:rsidRDefault="007D3904"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7D3904" w:rsidRPr="00F201F7" w:rsidRDefault="007D3904" w:rsidP="00406CD5">
      <w:pPr>
        <w:jc w:val="both"/>
      </w:pPr>
      <w:r w:rsidRPr="00F201F7">
        <w:t>- повышение качества предоставляемых муниципальных услуг;</w:t>
      </w:r>
    </w:p>
    <w:p w:rsidR="007D3904" w:rsidRPr="00F201F7" w:rsidRDefault="007D3904" w:rsidP="00406CD5">
      <w:pPr>
        <w:jc w:val="both"/>
      </w:pPr>
      <w:r w:rsidRPr="00F201F7">
        <w:t xml:space="preserve">- повышение престижа муниципальной службы.  </w:t>
      </w:r>
    </w:p>
    <w:p w:rsidR="007D3904" w:rsidRPr="00F201F7" w:rsidRDefault="007D3904" w:rsidP="00406CD5">
      <w:pPr>
        <w:pStyle w:val="Default"/>
        <w:tabs>
          <w:tab w:val="left" w:pos="1455"/>
        </w:tabs>
        <w:jc w:val="both"/>
      </w:pPr>
      <w:r w:rsidRPr="00F201F7">
        <w:tab/>
      </w:r>
    </w:p>
    <w:p w:rsidR="007D3904" w:rsidRPr="00F201F7" w:rsidRDefault="007D3904" w:rsidP="00406CD5">
      <w:pPr>
        <w:pStyle w:val="Default"/>
        <w:jc w:val="both"/>
      </w:pPr>
      <w:r w:rsidRPr="00F201F7">
        <w:t xml:space="preserve">Реализация подпрограммы рассчитана на 2018 - 2023 годы. </w:t>
      </w:r>
    </w:p>
    <w:p w:rsidR="007D3904" w:rsidRDefault="007D3904" w:rsidP="00406CD5">
      <w:pPr>
        <w:ind w:firstLine="709"/>
        <w:rPr>
          <w:b/>
          <w:color w:val="000000"/>
          <w:sz w:val="26"/>
          <w:szCs w:val="26"/>
        </w:rPr>
      </w:pPr>
    </w:p>
    <w:p w:rsidR="007D3904" w:rsidRDefault="007D3904" w:rsidP="00406CD5">
      <w:pPr>
        <w:ind w:firstLine="709"/>
        <w:rPr>
          <w:color w:val="000000"/>
          <w:sz w:val="26"/>
          <w:szCs w:val="26"/>
        </w:rPr>
      </w:pPr>
      <w:r>
        <w:rPr>
          <w:b/>
          <w:color w:val="000000"/>
          <w:sz w:val="26"/>
          <w:szCs w:val="26"/>
        </w:rPr>
        <w:t>Раздел 3. «Характеристика основных мероприятий»</w:t>
      </w:r>
    </w:p>
    <w:p w:rsidR="007D3904" w:rsidRPr="00AF42BD" w:rsidRDefault="007D3904" w:rsidP="00406CD5">
      <w:pPr>
        <w:pStyle w:val="ConsPlusNormal"/>
        <w:ind w:firstLine="540"/>
        <w:jc w:val="both"/>
        <w:rPr>
          <w:rFonts w:ascii="Times New Roman" w:hAnsi="Times New Roman"/>
          <w:b/>
          <w:sz w:val="26"/>
          <w:szCs w:val="26"/>
        </w:rPr>
      </w:pPr>
    </w:p>
    <w:p w:rsidR="007D3904" w:rsidRPr="00F201F7" w:rsidRDefault="007D3904"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w:t>
      </w:r>
      <w:r w:rsidRPr="00F201F7">
        <w:lastRenderedPageBreak/>
        <w:t xml:space="preserve">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7D3904" w:rsidRPr="00217A6F" w:rsidRDefault="007D3904"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sidRPr="00217A6F">
        <w:rPr>
          <w:rFonts w:ascii="Times New Roman" w:hAnsi="Times New Roman"/>
          <w:sz w:val="24"/>
          <w:szCs w:val="24"/>
        </w:rPr>
        <w:t>финансирования 115246,70   тыс. руб., в том числе:</w:t>
      </w:r>
    </w:p>
    <w:p w:rsidR="007D3904" w:rsidRPr="00217A6F" w:rsidRDefault="007D3904" w:rsidP="00406CD5">
      <w:pPr>
        <w:pStyle w:val="ConsPlusNormal"/>
        <w:ind w:firstLine="0"/>
        <w:jc w:val="both"/>
        <w:rPr>
          <w:rFonts w:ascii="Times New Roman" w:hAnsi="Times New Roman"/>
          <w:sz w:val="24"/>
          <w:szCs w:val="24"/>
        </w:rPr>
      </w:pPr>
      <w:r w:rsidRPr="00217A6F">
        <w:rPr>
          <w:rFonts w:ascii="Times New Roman" w:hAnsi="Times New Roman"/>
          <w:sz w:val="24"/>
          <w:szCs w:val="24"/>
        </w:rPr>
        <w:t xml:space="preserve">из средств муниципального бюджета: </w:t>
      </w:r>
    </w:p>
    <w:p w:rsidR="007D3904" w:rsidRPr="00217A6F"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2018 год –  18201,70</w:t>
      </w:r>
      <w:r w:rsidRPr="00217A6F">
        <w:rPr>
          <w:rFonts w:ascii="Times New Roman" w:hAnsi="Times New Roman"/>
          <w:sz w:val="24"/>
          <w:szCs w:val="24"/>
        </w:rPr>
        <w:t xml:space="preserve"> тыс. рублей;</w:t>
      </w:r>
    </w:p>
    <w:p w:rsidR="007D3904" w:rsidRPr="00217A6F"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2019 год –  19835</w:t>
      </w:r>
      <w:r w:rsidRPr="00217A6F">
        <w:rPr>
          <w:rFonts w:ascii="Times New Roman" w:hAnsi="Times New Roman"/>
          <w:sz w:val="24"/>
          <w:szCs w:val="24"/>
        </w:rPr>
        <w:t>,00 тыс. рублей;</w:t>
      </w:r>
    </w:p>
    <w:p w:rsidR="007D3904" w:rsidRPr="00217A6F"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2020 год –  19382</w:t>
      </w:r>
      <w:r w:rsidRPr="00217A6F">
        <w:rPr>
          <w:rFonts w:ascii="Times New Roman" w:hAnsi="Times New Roman"/>
          <w:sz w:val="24"/>
          <w:szCs w:val="24"/>
        </w:rPr>
        <w:t>,00тыс. рублей;</w:t>
      </w:r>
    </w:p>
    <w:p w:rsidR="007D3904" w:rsidRPr="00F201F7" w:rsidRDefault="007D3904" w:rsidP="00406CD5">
      <w:pPr>
        <w:pStyle w:val="ConsPlusNormal"/>
        <w:ind w:firstLine="540"/>
        <w:jc w:val="both"/>
        <w:rPr>
          <w:rFonts w:ascii="Times New Roman" w:hAnsi="Times New Roman"/>
          <w:sz w:val="24"/>
          <w:szCs w:val="24"/>
        </w:rPr>
      </w:pPr>
      <w:r>
        <w:rPr>
          <w:rFonts w:ascii="Times New Roman" w:hAnsi="Times New Roman"/>
          <w:sz w:val="24"/>
          <w:szCs w:val="24"/>
        </w:rPr>
        <w:t>2021 год –  19207</w:t>
      </w:r>
      <w:r w:rsidRPr="00217A6F">
        <w:rPr>
          <w:rFonts w:ascii="Times New Roman" w:hAnsi="Times New Roman"/>
          <w:sz w:val="24"/>
          <w:szCs w:val="24"/>
        </w:rPr>
        <w:t>,00тыс.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w:t>
      </w:r>
      <w:r>
        <w:rPr>
          <w:rFonts w:ascii="Times New Roman" w:hAnsi="Times New Roman"/>
          <w:sz w:val="24"/>
          <w:szCs w:val="24"/>
        </w:rPr>
        <w:t>6750,00</w:t>
      </w:r>
      <w:r w:rsidRPr="00F201F7">
        <w:rPr>
          <w:rFonts w:ascii="Times New Roman" w:hAnsi="Times New Roman"/>
          <w:sz w:val="24"/>
          <w:szCs w:val="24"/>
        </w:rPr>
        <w:t>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Pr>
          <w:rFonts w:ascii="Times New Roman" w:hAnsi="Times New Roman"/>
          <w:sz w:val="24"/>
          <w:szCs w:val="24"/>
        </w:rPr>
        <w:t>6750,00</w:t>
      </w:r>
      <w:r w:rsidRPr="00F201F7">
        <w:rPr>
          <w:rFonts w:ascii="Times New Roman" w:hAnsi="Times New Roman"/>
          <w:sz w:val="24"/>
          <w:szCs w:val="24"/>
        </w:rPr>
        <w:t>тыс. рублей.</w:t>
      </w:r>
    </w:p>
    <w:p w:rsidR="007D3904" w:rsidRPr="00F201F7" w:rsidRDefault="007D3904" w:rsidP="00406CD5">
      <w:pPr>
        <w:autoSpaceDE w:val="0"/>
        <w:autoSpaceDN w:val="0"/>
        <w:adjustRightInd w:val="0"/>
        <w:jc w:val="both"/>
        <w:rPr>
          <w:b/>
          <w:u w:val="single"/>
        </w:rPr>
      </w:pPr>
    </w:p>
    <w:p w:rsidR="007D3904" w:rsidRPr="00F201F7" w:rsidRDefault="007D3904" w:rsidP="00406CD5">
      <w:pPr>
        <w:autoSpaceDE w:val="0"/>
        <w:autoSpaceDN w:val="0"/>
        <w:adjustRightInd w:val="0"/>
        <w:jc w:val="both"/>
      </w:pPr>
      <w:r w:rsidRPr="00F201F7">
        <w:rPr>
          <w:b/>
          <w:u w:val="single"/>
        </w:rPr>
        <w:t>Мероприятие 2.</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из средств муниципального </w:t>
      </w:r>
      <w:r w:rsidRPr="00217A6F">
        <w:rPr>
          <w:rFonts w:ascii="Times New Roman" w:hAnsi="Times New Roman"/>
          <w:sz w:val="24"/>
          <w:szCs w:val="24"/>
        </w:rPr>
        <w:t>бюджета  7919,50</w:t>
      </w:r>
      <w:r w:rsidRPr="00F201F7">
        <w:rPr>
          <w:rFonts w:ascii="Times New Roman" w:hAnsi="Times New Roman"/>
          <w:sz w:val="24"/>
          <w:szCs w:val="24"/>
        </w:rPr>
        <w:t xml:space="preserve">  тыс. рублей, в т.ч.:</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1492,00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1455,00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1430,00  тыс. рублей;</w:t>
      </w:r>
    </w:p>
    <w:p w:rsidR="007D3904" w:rsidRPr="00F201F7"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1105,00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11</w:t>
      </w:r>
      <w:r>
        <w:rPr>
          <w:rFonts w:ascii="Times New Roman" w:hAnsi="Times New Roman"/>
          <w:sz w:val="24"/>
          <w:szCs w:val="24"/>
        </w:rPr>
        <w:t>05</w:t>
      </w:r>
      <w:r w:rsidRPr="00F201F7">
        <w:rPr>
          <w:rFonts w:ascii="Times New Roman" w:hAnsi="Times New Roman"/>
          <w:sz w:val="24"/>
          <w:szCs w:val="24"/>
        </w:rPr>
        <w:t>,00  тыс. рублей.</w:t>
      </w:r>
    </w:p>
    <w:p w:rsidR="007D3904" w:rsidRPr="00F201F7" w:rsidRDefault="007D3904" w:rsidP="00406CD5">
      <w:pPr>
        <w:pStyle w:val="ConsPlusNormal"/>
        <w:ind w:firstLine="540"/>
        <w:jc w:val="both"/>
        <w:rPr>
          <w:rFonts w:ascii="Times New Roman" w:hAnsi="Times New Roman"/>
          <w:sz w:val="24"/>
          <w:szCs w:val="24"/>
        </w:rPr>
      </w:pPr>
    </w:p>
    <w:p w:rsidR="007D3904" w:rsidRPr="00F201F7" w:rsidRDefault="007D3904" w:rsidP="00406CD5">
      <w:pPr>
        <w:jc w:val="both"/>
      </w:pPr>
      <w:r w:rsidRPr="00F201F7">
        <w:rPr>
          <w:b/>
          <w:u w:val="single"/>
        </w:rPr>
        <w:t>Мероприятие 3</w:t>
      </w:r>
      <w:r w:rsidRPr="00F201F7">
        <w:rPr>
          <w:u w:val="single"/>
        </w:rPr>
        <w:t>.</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из средств муниципального бюджета </w:t>
      </w:r>
      <w:r w:rsidRPr="00217A6F">
        <w:rPr>
          <w:rFonts w:ascii="Times New Roman" w:hAnsi="Times New Roman"/>
          <w:sz w:val="24"/>
          <w:szCs w:val="24"/>
        </w:rPr>
        <w:t>1488,10</w:t>
      </w:r>
      <w:r w:rsidRPr="00F201F7">
        <w:rPr>
          <w:rFonts w:ascii="Times New Roman" w:hAnsi="Times New Roman"/>
          <w:sz w:val="24"/>
          <w:szCs w:val="24"/>
        </w:rPr>
        <w:t xml:space="preserve">   тыс. рублей, в т.ч.:</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220,00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220,00  тыс. рублей;</w:t>
      </w:r>
    </w:p>
    <w:p w:rsidR="007D3904" w:rsidRPr="00F201F7"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220,00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350</w:t>
      </w:r>
      <w:r w:rsidRPr="00F201F7">
        <w:rPr>
          <w:rFonts w:ascii="Times New Roman" w:hAnsi="Times New Roman"/>
          <w:sz w:val="24"/>
          <w:szCs w:val="24"/>
        </w:rPr>
        <w:t>,00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350</w:t>
      </w:r>
      <w:r w:rsidRPr="00F201F7">
        <w:rPr>
          <w:rFonts w:ascii="Times New Roman" w:hAnsi="Times New Roman"/>
          <w:sz w:val="24"/>
          <w:szCs w:val="24"/>
        </w:rPr>
        <w:t>,00  тыс. рублей.</w:t>
      </w:r>
    </w:p>
    <w:p w:rsidR="007D3904" w:rsidRPr="00F201F7" w:rsidRDefault="007D3904" w:rsidP="00406CD5">
      <w:pPr>
        <w:autoSpaceDE w:val="0"/>
        <w:autoSpaceDN w:val="0"/>
        <w:adjustRightInd w:val="0"/>
        <w:jc w:val="both"/>
        <w:rPr>
          <w:b/>
          <w:u w:val="single"/>
        </w:rPr>
      </w:pPr>
    </w:p>
    <w:p w:rsidR="007D3904" w:rsidRPr="00F201F7" w:rsidRDefault="007D3904" w:rsidP="00406CD5">
      <w:pPr>
        <w:autoSpaceDE w:val="0"/>
        <w:autoSpaceDN w:val="0"/>
        <w:adjustRightInd w:val="0"/>
        <w:jc w:val="both"/>
      </w:pPr>
      <w:r w:rsidRPr="00F201F7">
        <w:rPr>
          <w:b/>
          <w:u w:val="single"/>
        </w:rPr>
        <w:t xml:space="preserve">    Мероприятие 4</w:t>
      </w:r>
      <w:r w:rsidRPr="00F201F7">
        <w:rPr>
          <w:u w:val="single"/>
        </w:rPr>
        <w:t>.</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из средств муниципального </w:t>
      </w:r>
      <w:r w:rsidRPr="00217A6F">
        <w:rPr>
          <w:rFonts w:ascii="Times New Roman" w:hAnsi="Times New Roman"/>
          <w:sz w:val="24"/>
          <w:szCs w:val="24"/>
        </w:rPr>
        <w:t>бюджета  27050,50  тыс.</w:t>
      </w:r>
      <w:r w:rsidRPr="00F201F7">
        <w:rPr>
          <w:rFonts w:ascii="Times New Roman" w:hAnsi="Times New Roman"/>
          <w:sz w:val="24"/>
          <w:szCs w:val="24"/>
        </w:rPr>
        <w:t xml:space="preserve"> рублей, в т.ч.:</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4368,20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4764,50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4885,20тыс. рублей;</w:t>
      </w:r>
    </w:p>
    <w:p w:rsidR="007D3904" w:rsidRPr="00F201F7"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4541,00тыс. рублей;</w:t>
      </w:r>
    </w:p>
    <w:p w:rsidR="007D3904" w:rsidRPr="004D3CEC" w:rsidRDefault="007D3904"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4541,00</w:t>
      </w:r>
      <w:r w:rsidRPr="00F201F7">
        <w:rPr>
          <w:rFonts w:ascii="Times New Roman" w:hAnsi="Times New Roman"/>
          <w:sz w:val="24"/>
          <w:szCs w:val="24"/>
        </w:rPr>
        <w:t>тыс. рублей.</w:t>
      </w:r>
    </w:p>
    <w:p w:rsidR="007D3904" w:rsidRPr="00F201F7" w:rsidRDefault="007D3904" w:rsidP="00406CD5">
      <w:pPr>
        <w:jc w:val="both"/>
        <w:rPr>
          <w:b/>
          <w:u w:val="single"/>
        </w:rPr>
      </w:pPr>
    </w:p>
    <w:p w:rsidR="007D3904" w:rsidRPr="00F201F7" w:rsidRDefault="007D3904"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 из средств муниципального бюджета 60,00   тыс. рублей, в т.ч.:</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10,00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2020 год -  10,00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10,00 тыс. рублей;</w:t>
      </w:r>
    </w:p>
    <w:p w:rsidR="007D3904" w:rsidRPr="00F201F7" w:rsidRDefault="007D3904" w:rsidP="00406CD5">
      <w:pPr>
        <w:rPr>
          <w:i/>
        </w:rPr>
      </w:pPr>
      <w:r w:rsidRPr="00F201F7">
        <w:t xml:space="preserve">         2023 год -  10,00 тыс. рублей</w:t>
      </w:r>
    </w:p>
    <w:p w:rsidR="007D3904" w:rsidRPr="00F201F7" w:rsidRDefault="007D3904" w:rsidP="00406CD5">
      <w:pPr>
        <w:jc w:val="both"/>
        <w:rPr>
          <w:b/>
          <w:highlight w:val="yellow"/>
          <w:u w:val="single"/>
        </w:rPr>
      </w:pPr>
    </w:p>
    <w:p w:rsidR="007D3904" w:rsidRPr="00F201F7" w:rsidRDefault="007D3904"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7D3904" w:rsidRPr="00217A6F"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2773,60  тыс. рублей, в т.ч.:</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330,00 тыс. рублей;</w:t>
      </w:r>
    </w:p>
    <w:p w:rsidR="007D3904" w:rsidRPr="00217A6F"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100,00 тыс. рублей;</w:t>
      </w:r>
    </w:p>
    <w:p w:rsidR="007D3904" w:rsidRPr="00F201F7" w:rsidRDefault="007D3904"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100,00 тыс. рублей;</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40</w:t>
      </w:r>
      <w:r w:rsidRPr="00F201F7">
        <w:rPr>
          <w:rFonts w:ascii="Times New Roman" w:hAnsi="Times New Roman"/>
          <w:sz w:val="24"/>
          <w:szCs w:val="24"/>
        </w:rPr>
        <w:t>0,00 тыс. рублей;</w:t>
      </w:r>
    </w:p>
    <w:p w:rsidR="007D3904" w:rsidRDefault="007D3904" w:rsidP="00406CD5">
      <w:r w:rsidRPr="00F201F7">
        <w:t xml:space="preserve">         2023 год -  </w:t>
      </w:r>
      <w:r>
        <w:t>40</w:t>
      </w:r>
      <w:r w:rsidRPr="00F201F7">
        <w:t>0,00 тыс. рублей</w:t>
      </w:r>
    </w:p>
    <w:p w:rsidR="007D3904" w:rsidRPr="00217A6F" w:rsidRDefault="007D3904"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7D3904" w:rsidRDefault="007D3904"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7D3904" w:rsidRPr="00A337B5" w:rsidRDefault="007D3904" w:rsidP="00406CD5">
      <w:pPr>
        <w:jc w:val="right"/>
        <w:rPr>
          <w:sz w:val="26"/>
          <w:szCs w:val="26"/>
        </w:rPr>
      </w:pPr>
    </w:p>
    <w:p w:rsidR="007D3904" w:rsidRPr="004D3CEC" w:rsidRDefault="007D3904" w:rsidP="00406CD5">
      <w:pPr>
        <w:pStyle w:val="4"/>
        <w:shd w:val="clear" w:color="auto" w:fill="FFFFFF"/>
        <w:rPr>
          <w:rFonts w:ascii="Times New Roman" w:hAnsi="Times New Roman"/>
          <w:sz w:val="26"/>
          <w:szCs w:val="26"/>
        </w:rPr>
      </w:pPr>
      <w:r w:rsidRPr="004D3CEC">
        <w:rPr>
          <w:rFonts w:ascii="Times New Roman" w:hAnsi="Times New Roman"/>
          <w:sz w:val="26"/>
          <w:szCs w:val="26"/>
        </w:rPr>
        <w:t>Раздел 4. «Основные меры муниципального и правового регулирования».</w:t>
      </w:r>
    </w:p>
    <w:p w:rsidR="007D3904" w:rsidRPr="00F201F7" w:rsidRDefault="007D3904"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7D3904" w:rsidRPr="00F201F7" w:rsidRDefault="007D3904"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7D3904" w:rsidRPr="00F201F7" w:rsidRDefault="007D3904"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7D3904" w:rsidRPr="00F201F7" w:rsidRDefault="007D3904"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7D3904" w:rsidRPr="00A337B5" w:rsidRDefault="007D3904" w:rsidP="00406CD5">
      <w:pPr>
        <w:jc w:val="center"/>
        <w:rPr>
          <w:b/>
          <w:sz w:val="26"/>
          <w:szCs w:val="26"/>
        </w:rPr>
      </w:pP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D3904" w:rsidRPr="00A337B5" w:rsidRDefault="007D3904" w:rsidP="00406CD5">
      <w:pPr>
        <w:rPr>
          <w:b/>
          <w:sz w:val="26"/>
          <w:szCs w:val="26"/>
        </w:rPr>
      </w:pPr>
    </w:p>
    <w:p w:rsidR="007D3904" w:rsidRPr="00A337B5" w:rsidRDefault="007D3904"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7D3904" w:rsidRPr="00A337B5" w:rsidRDefault="007D3904" w:rsidP="00406CD5">
      <w:pPr>
        <w:ind w:left="360"/>
        <w:rPr>
          <w:b/>
          <w:sz w:val="26"/>
          <w:szCs w:val="26"/>
        </w:rPr>
      </w:pPr>
    </w:p>
    <w:p w:rsidR="007D3904" w:rsidRPr="00E72432" w:rsidRDefault="007D3904" w:rsidP="00406CD5">
      <w:pPr>
        <w:ind w:left="360"/>
        <w:rPr>
          <w:sz w:val="26"/>
          <w:szCs w:val="26"/>
        </w:rPr>
      </w:pPr>
      <w:r w:rsidRPr="00E72432">
        <w:rPr>
          <w:b/>
          <w:sz w:val="26"/>
          <w:szCs w:val="26"/>
        </w:rPr>
        <w:t xml:space="preserve">Раздел 6. «Финансовое обеспечение муниципальной подпрограммы». </w:t>
      </w:r>
    </w:p>
    <w:p w:rsidR="007D3904" w:rsidRPr="0011793A" w:rsidRDefault="007D3904"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154803,4 тыс. руб.  – средства районного бюджета, в т.ч.: </w:t>
      </w:r>
    </w:p>
    <w:p w:rsidR="007D3904" w:rsidRPr="0011793A" w:rsidRDefault="007D3904"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7D3904" w:rsidRPr="0011793A" w:rsidRDefault="007D3904" w:rsidP="00406CD5">
      <w:pPr>
        <w:pStyle w:val="ConsPlusNormal"/>
        <w:ind w:firstLine="0"/>
        <w:jc w:val="both"/>
        <w:rPr>
          <w:rFonts w:ascii="Times New Roman" w:hAnsi="Times New Roman"/>
          <w:sz w:val="24"/>
          <w:szCs w:val="24"/>
        </w:rPr>
      </w:pPr>
      <w:r w:rsidRPr="0011793A">
        <w:rPr>
          <w:rFonts w:ascii="Times New Roman" w:hAnsi="Times New Roman"/>
          <w:sz w:val="24"/>
          <w:szCs w:val="24"/>
        </w:rPr>
        <w:lastRenderedPageBreak/>
        <w:t>2019 год-  27408,20 тыс. руб.</w:t>
      </w:r>
    </w:p>
    <w:p w:rsidR="007D3904" w:rsidRPr="0011793A" w:rsidRDefault="007D3904" w:rsidP="00406CD5">
      <w:pPr>
        <w:pStyle w:val="ConsPlusNormal"/>
        <w:ind w:firstLine="0"/>
        <w:jc w:val="both"/>
        <w:rPr>
          <w:rFonts w:ascii="Times New Roman" w:hAnsi="Times New Roman"/>
          <w:sz w:val="24"/>
          <w:szCs w:val="24"/>
        </w:rPr>
      </w:pPr>
      <w:r w:rsidRPr="0011793A">
        <w:rPr>
          <w:rFonts w:ascii="Times New Roman" w:hAnsi="Times New Roman"/>
          <w:sz w:val="24"/>
          <w:szCs w:val="24"/>
        </w:rPr>
        <w:t>2020 год-  27120,50  тыс. руб.</w:t>
      </w:r>
    </w:p>
    <w:p w:rsidR="007D3904" w:rsidRPr="00F201F7" w:rsidRDefault="007D3904"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2021 год-  27042,20тыс. руб.</w:t>
      </w:r>
      <w:r w:rsidRPr="00F201F7">
        <w:rPr>
          <w:rFonts w:ascii="Times New Roman" w:hAnsi="Times New Roman"/>
          <w:sz w:val="24"/>
          <w:szCs w:val="24"/>
        </w:rPr>
        <w:tab/>
      </w:r>
    </w:p>
    <w:p w:rsidR="007D3904" w:rsidRPr="00F201F7" w:rsidRDefault="007D390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2022 год-  2</w:t>
      </w:r>
      <w:r>
        <w:rPr>
          <w:rFonts w:ascii="Times New Roman" w:hAnsi="Times New Roman"/>
          <w:sz w:val="24"/>
          <w:szCs w:val="24"/>
        </w:rPr>
        <w:t>3156,00</w:t>
      </w:r>
      <w:r w:rsidRPr="00F201F7">
        <w:rPr>
          <w:rFonts w:ascii="Times New Roman" w:hAnsi="Times New Roman"/>
          <w:sz w:val="24"/>
          <w:szCs w:val="24"/>
        </w:rPr>
        <w:t>тыс. руб.</w:t>
      </w:r>
    </w:p>
    <w:p w:rsidR="007D3904" w:rsidRPr="00F201F7" w:rsidRDefault="007D390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2023 год-  2</w:t>
      </w:r>
      <w:r>
        <w:rPr>
          <w:rFonts w:ascii="Times New Roman" w:hAnsi="Times New Roman"/>
          <w:sz w:val="24"/>
          <w:szCs w:val="24"/>
        </w:rPr>
        <w:t>3156,00</w:t>
      </w:r>
      <w:r w:rsidRPr="00F201F7">
        <w:rPr>
          <w:rFonts w:ascii="Times New Roman" w:hAnsi="Times New Roman"/>
          <w:sz w:val="24"/>
          <w:szCs w:val="24"/>
        </w:rPr>
        <w:t>тыс. руб.</w:t>
      </w:r>
    </w:p>
    <w:p w:rsidR="007D3904" w:rsidRPr="00F201F7" w:rsidRDefault="007D3904"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7D3904" w:rsidRPr="00F201F7" w:rsidRDefault="007D3904"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D3904" w:rsidRPr="00C92815" w:rsidRDefault="007D3904" w:rsidP="00406CD5">
      <w:pPr>
        <w:autoSpaceDE w:val="0"/>
        <w:autoSpaceDN w:val="0"/>
        <w:adjustRightInd w:val="0"/>
        <w:rPr>
          <w:b/>
          <w:sz w:val="26"/>
          <w:szCs w:val="26"/>
          <w:u w:val="single"/>
        </w:rPr>
      </w:pPr>
    </w:p>
    <w:p w:rsidR="007D3904" w:rsidRDefault="007D3904"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7.  «Анализ рисков реализации подпрограммы и описание мер управления рисками реализации подпрограммы» </w:t>
      </w:r>
    </w:p>
    <w:p w:rsidR="007D3904" w:rsidRPr="004B206E" w:rsidRDefault="007D3904" w:rsidP="004B206E"/>
    <w:p w:rsidR="007D3904" w:rsidRPr="00F201F7" w:rsidRDefault="007D3904" w:rsidP="00406CD5">
      <w:pPr>
        <w:autoSpaceDE w:val="0"/>
        <w:autoSpaceDN w:val="0"/>
        <w:adjustRightInd w:val="0"/>
        <w:jc w:val="both"/>
      </w:pPr>
      <w:r w:rsidRPr="00F201F7">
        <w:t xml:space="preserve">К числу возможных рисков относятся внешние и внутренние риски. </w:t>
      </w:r>
    </w:p>
    <w:p w:rsidR="007D3904" w:rsidRPr="00F201F7" w:rsidRDefault="007D3904" w:rsidP="00406CD5">
      <w:pPr>
        <w:autoSpaceDE w:val="0"/>
        <w:autoSpaceDN w:val="0"/>
        <w:adjustRightInd w:val="0"/>
        <w:jc w:val="both"/>
      </w:pPr>
      <w:r w:rsidRPr="00F201F7">
        <w:t xml:space="preserve">Внешние риски: </w:t>
      </w:r>
    </w:p>
    <w:p w:rsidR="007D3904" w:rsidRPr="00F201F7" w:rsidRDefault="007D3904"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7D3904" w:rsidRPr="00F201F7" w:rsidRDefault="007D3904"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D3904" w:rsidRPr="00F201F7" w:rsidRDefault="007D3904"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D3904" w:rsidRPr="00F201F7" w:rsidRDefault="007D3904"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7D3904" w:rsidRPr="00F201F7" w:rsidRDefault="007D3904"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7D3904" w:rsidRPr="00F201F7" w:rsidRDefault="007D3904"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7D3904" w:rsidRPr="00F201F7" w:rsidRDefault="007D3904"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7D3904" w:rsidRPr="00F201F7" w:rsidRDefault="007D3904"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D3904" w:rsidRPr="00F201F7" w:rsidRDefault="007D3904"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7D3904" w:rsidRPr="00F201F7" w:rsidRDefault="007D3904"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7D3904" w:rsidRPr="00F201F7" w:rsidRDefault="007D3904"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7D3904" w:rsidRPr="00F201F7" w:rsidRDefault="007D3904"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7D3904" w:rsidRDefault="007D3904" w:rsidP="00406CD5">
      <w:pPr>
        <w:ind w:firstLine="709"/>
        <w:rPr>
          <w:b/>
          <w:sz w:val="26"/>
          <w:szCs w:val="26"/>
        </w:rPr>
      </w:pPr>
      <w:r w:rsidRPr="00A337B5">
        <w:rPr>
          <w:b/>
          <w:sz w:val="26"/>
          <w:szCs w:val="26"/>
        </w:rPr>
        <w:lastRenderedPageBreak/>
        <w:t>Раздел 8. «Оценка эффективности муниципальной подпрограммы».</w:t>
      </w:r>
    </w:p>
    <w:p w:rsidR="007D3904" w:rsidRPr="00A337B5" w:rsidRDefault="007D3904" w:rsidP="00406CD5">
      <w:pPr>
        <w:ind w:firstLine="709"/>
        <w:rPr>
          <w:b/>
          <w:sz w:val="26"/>
          <w:szCs w:val="26"/>
        </w:rPr>
      </w:pPr>
    </w:p>
    <w:p w:rsidR="007D3904" w:rsidRPr="00F201F7" w:rsidRDefault="007D3904" w:rsidP="00406CD5">
      <w:pPr>
        <w:ind w:firstLine="709"/>
        <w:jc w:val="both"/>
      </w:pPr>
      <w:r w:rsidRPr="00F201F7">
        <w:t>Оценка эффективности подпрограммы  проводится в соответствии с постановлением администрации Таловского муниципального от 14.10.2013 г.  № 1026.</w:t>
      </w:r>
    </w:p>
    <w:p w:rsidR="007D3904" w:rsidRPr="00F201F7" w:rsidRDefault="007D3904" w:rsidP="00406CD5">
      <w:pPr>
        <w:autoSpaceDE w:val="0"/>
        <w:autoSpaceDN w:val="0"/>
        <w:adjustRightInd w:val="0"/>
        <w:ind w:firstLine="709"/>
        <w:jc w:val="both"/>
      </w:pPr>
      <w:r w:rsidRPr="00F201F7">
        <w:t>В результате реализации мероприятий подпрограммы в 2018-2023 годах будет обеспечено :</w:t>
      </w:r>
    </w:p>
    <w:p w:rsidR="007D3904" w:rsidRPr="00F201F7" w:rsidRDefault="007D3904" w:rsidP="00406CD5">
      <w:pPr>
        <w:jc w:val="both"/>
      </w:pPr>
      <w:r w:rsidRPr="00F201F7">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D3904" w:rsidRPr="00F201F7" w:rsidRDefault="007D3904" w:rsidP="00406CD5">
      <w:pPr>
        <w:jc w:val="both"/>
      </w:pPr>
      <w:r w:rsidRPr="00F201F7">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D3904" w:rsidRPr="00F201F7" w:rsidRDefault="007D3904" w:rsidP="00406CD5">
      <w:pPr>
        <w:jc w:val="both"/>
      </w:pPr>
      <w:r w:rsidRPr="00F201F7">
        <w:rPr>
          <w:bCs/>
        </w:rPr>
        <w:t xml:space="preserve">- повышение эффективности и результативности деятельности администрации и </w:t>
      </w:r>
      <w:r w:rsidRPr="00F201F7">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7D3904" w:rsidRPr="00F201F7" w:rsidRDefault="007D3904" w:rsidP="00406CD5">
      <w:pPr>
        <w:jc w:val="both"/>
      </w:pPr>
      <w:r w:rsidRPr="00F201F7">
        <w:t>- повышение качества предоставляемых муниципальных услуг;</w:t>
      </w:r>
    </w:p>
    <w:p w:rsidR="007D3904" w:rsidRPr="00F201F7" w:rsidRDefault="007D3904" w:rsidP="00406CD5">
      <w:pPr>
        <w:jc w:val="both"/>
      </w:pPr>
      <w:r w:rsidRPr="00F201F7">
        <w:t xml:space="preserve">- повышение престижа муниципальной службы.  </w:t>
      </w:r>
    </w:p>
    <w:p w:rsidR="007D3904" w:rsidRPr="00F201F7" w:rsidRDefault="007D3904" w:rsidP="00406CD5">
      <w:pPr>
        <w:ind w:firstLine="709"/>
      </w:pPr>
    </w:p>
    <w:p w:rsidR="007D3904" w:rsidRPr="00F201F7" w:rsidRDefault="007D3904" w:rsidP="00406CD5">
      <w:pPr>
        <w:ind w:firstLine="709"/>
      </w:pPr>
    </w:p>
    <w:p w:rsidR="007D3904" w:rsidRPr="00F201F7" w:rsidRDefault="007D3904" w:rsidP="00406CD5">
      <w:pPr>
        <w:jc w:val="right"/>
      </w:pPr>
    </w:p>
    <w:p w:rsidR="007D3904" w:rsidRPr="00F201F7" w:rsidRDefault="007D3904" w:rsidP="00406CD5">
      <w:pPr>
        <w:tabs>
          <w:tab w:val="left" w:pos="8160"/>
        </w:tabs>
      </w:pPr>
      <w:r w:rsidRPr="00F201F7">
        <w:tab/>
      </w:r>
    </w:p>
    <w:p w:rsidR="007D3904" w:rsidRPr="00F201F7" w:rsidRDefault="007D3904" w:rsidP="00406CD5">
      <w:pPr>
        <w:tabs>
          <w:tab w:val="left" w:pos="8160"/>
        </w:tabs>
      </w:pPr>
    </w:p>
    <w:p w:rsidR="007D3904" w:rsidRPr="00F201F7" w:rsidRDefault="007D3904" w:rsidP="00406CD5">
      <w:pPr>
        <w:tabs>
          <w:tab w:val="left" w:pos="8160"/>
        </w:tabs>
      </w:pPr>
    </w:p>
    <w:p w:rsidR="007D3904" w:rsidRPr="00F201F7" w:rsidRDefault="007D3904" w:rsidP="00406CD5">
      <w:pPr>
        <w:tabs>
          <w:tab w:val="left" w:pos="8160"/>
        </w:tabs>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Default="007D3904" w:rsidP="006611E6">
      <w:pPr>
        <w:jc w:val="both"/>
        <w:rPr>
          <w:rFonts w:eastAsia="Times New Roman"/>
          <w:b/>
          <w:color w:val="0000FF"/>
          <w:sz w:val="26"/>
          <w:szCs w:val="26"/>
          <w:u w:val="single"/>
          <w:lang w:eastAsia="ru-RU"/>
        </w:rPr>
      </w:pPr>
    </w:p>
    <w:p w:rsidR="007D3904" w:rsidRPr="00704C19" w:rsidRDefault="007D3904"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D3904" w:rsidRDefault="007D3904" w:rsidP="00406CD5">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7D3904" w:rsidRPr="00E04053" w:rsidTr="004B206E">
        <w:trPr>
          <w:trHeight w:val="1379"/>
        </w:trPr>
        <w:tc>
          <w:tcPr>
            <w:tcW w:w="9854" w:type="dxa"/>
            <w:gridSpan w:val="2"/>
            <w:tcBorders>
              <w:top w:val="nil"/>
              <w:left w:val="nil"/>
              <w:bottom w:val="single" w:sz="4" w:space="0" w:color="auto"/>
              <w:right w:val="nil"/>
            </w:tcBorders>
            <w:vAlign w:val="center"/>
          </w:tcPr>
          <w:p w:rsidR="007D3904" w:rsidRPr="00F201F7" w:rsidRDefault="007D3904"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7D3904"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7D3904" w:rsidRPr="00F201F7" w:rsidRDefault="007D3904" w:rsidP="00406CD5">
            <w:pPr>
              <w:rPr>
                <w:color w:val="000000"/>
              </w:rPr>
            </w:pPr>
            <w:r w:rsidRPr="00F201F7">
              <w:rPr>
                <w:color w:val="000000"/>
              </w:rPr>
              <w:t>МКУ «ЕДДС и ХТО»</w:t>
            </w:r>
          </w:p>
          <w:p w:rsidR="007D3904" w:rsidRPr="00F201F7" w:rsidRDefault="007D3904" w:rsidP="00406CD5">
            <w:pPr>
              <w:rPr>
                <w:color w:val="000000"/>
              </w:rPr>
            </w:pPr>
          </w:p>
        </w:tc>
      </w:tr>
      <w:tr w:rsidR="007D3904"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Исполнители подпрограммы</w:t>
            </w:r>
          </w:p>
        </w:tc>
        <w:tc>
          <w:tcPr>
            <w:tcW w:w="5080" w:type="dxa"/>
            <w:tcBorders>
              <w:top w:val="single" w:sz="4" w:space="0" w:color="auto"/>
              <w:left w:val="nil"/>
              <w:bottom w:val="single" w:sz="4" w:space="0" w:color="auto"/>
              <w:right w:val="single" w:sz="4" w:space="0" w:color="auto"/>
            </w:tcBorders>
            <w:vAlign w:val="center"/>
          </w:tcPr>
          <w:p w:rsidR="007D3904" w:rsidRPr="00F201F7" w:rsidRDefault="007D3904" w:rsidP="00406CD5">
            <w:pPr>
              <w:rPr>
                <w:color w:val="000000"/>
              </w:rPr>
            </w:pPr>
            <w:r w:rsidRPr="00F201F7">
              <w:rPr>
                <w:color w:val="000000"/>
              </w:rPr>
              <w:t> МКУ «ЕДДС и ХТО»</w:t>
            </w:r>
          </w:p>
        </w:tc>
      </w:tr>
      <w:tr w:rsidR="007D3904"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Основные разработчики муниципальной 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D3904" w:rsidRPr="00F201F7" w:rsidRDefault="007D3904" w:rsidP="00406CD5">
            <w:pPr>
              <w:rPr>
                <w:color w:val="000000"/>
              </w:rPr>
            </w:pPr>
            <w:r w:rsidRPr="00F201F7">
              <w:rPr>
                <w:color w:val="000000"/>
              </w:rPr>
              <w:t>МКУ «ЕДДС и ХТО»</w:t>
            </w:r>
          </w:p>
          <w:p w:rsidR="007D3904" w:rsidRPr="00F201F7" w:rsidRDefault="007D3904" w:rsidP="00406CD5">
            <w:pPr>
              <w:rPr>
                <w:color w:val="000000"/>
              </w:rPr>
            </w:pPr>
          </w:p>
          <w:p w:rsidR="007D3904" w:rsidRPr="00F201F7" w:rsidRDefault="007D3904" w:rsidP="00406CD5">
            <w:pPr>
              <w:rPr>
                <w:color w:val="000000"/>
              </w:rPr>
            </w:pPr>
          </w:p>
          <w:p w:rsidR="007D3904" w:rsidRPr="00F201F7" w:rsidRDefault="007D3904" w:rsidP="00406CD5">
            <w:pPr>
              <w:rPr>
                <w:color w:val="000000"/>
              </w:rPr>
            </w:pPr>
            <w:r w:rsidRPr="00F201F7">
              <w:rPr>
                <w:color w:val="000000"/>
              </w:rPr>
              <w:t>1.Обеспечение безопасности в чрезвычайных ситуациях</w:t>
            </w:r>
          </w:p>
          <w:p w:rsidR="007D3904" w:rsidRPr="00F201F7" w:rsidRDefault="007D3904" w:rsidP="00406CD5">
            <w:r w:rsidRPr="00F201F7">
              <w:rPr>
                <w:color w:val="000000"/>
              </w:rPr>
              <w:t>2. Финансовое обеспечение других обязательств государства</w:t>
            </w:r>
          </w:p>
        </w:tc>
      </w:tr>
      <w:tr w:rsidR="007D3904" w:rsidRPr="00E04053"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 xml:space="preserve">Основные мероприятия </w:t>
            </w:r>
          </w:p>
        </w:tc>
        <w:tc>
          <w:tcPr>
            <w:tcW w:w="5080" w:type="dxa"/>
            <w:vMerge/>
            <w:tcBorders>
              <w:top w:val="single" w:sz="4" w:space="0" w:color="auto"/>
              <w:left w:val="single" w:sz="4" w:space="0" w:color="auto"/>
              <w:bottom w:val="single" w:sz="4" w:space="0" w:color="auto"/>
              <w:right w:val="single" w:sz="4" w:space="0" w:color="auto"/>
            </w:tcBorders>
            <w:vAlign w:val="center"/>
          </w:tcPr>
          <w:p w:rsidR="007D3904" w:rsidRPr="00F201F7" w:rsidRDefault="007D3904" w:rsidP="00406CD5"/>
        </w:tc>
      </w:tr>
      <w:tr w:rsidR="007D3904"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Цель 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7D3904" w:rsidRPr="00F201F7" w:rsidRDefault="007D3904"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7D3904" w:rsidRPr="00F201F7" w:rsidRDefault="007D3904" w:rsidP="00406CD5">
            <w:r w:rsidRPr="00F201F7">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7D3904"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t>Задачи муниципальной 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7D3904" w:rsidRPr="00F201F7" w:rsidRDefault="007D3904"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D3904" w:rsidRPr="00F201F7" w:rsidRDefault="007D3904" w:rsidP="00406CD5">
            <w:pPr>
              <w:jc w:val="both"/>
            </w:pPr>
            <w:r w:rsidRPr="00F201F7">
              <w:t>- совершенствование программного и технического оснащения ЕДДС района;</w:t>
            </w:r>
          </w:p>
          <w:p w:rsidR="007D3904" w:rsidRPr="00F201F7" w:rsidRDefault="007D3904"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7D3904" w:rsidRPr="00F201F7" w:rsidRDefault="007D3904"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D3904" w:rsidRPr="00F201F7" w:rsidRDefault="007D3904" w:rsidP="00406CD5">
            <w:r w:rsidRPr="00F201F7">
              <w:t>- осуществление уборки и санитарно-</w:t>
            </w:r>
            <w:r w:rsidRPr="00F201F7">
              <w:lastRenderedPageBreak/>
              <w:t>гигиенической очистки помещений администрации Таловского муниципального района. </w:t>
            </w:r>
          </w:p>
        </w:tc>
      </w:tr>
      <w:tr w:rsidR="007D3904"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7D3904" w:rsidRPr="00F201F7" w:rsidRDefault="007D3904" w:rsidP="00406CD5">
            <w:r w:rsidRPr="00F201F7">
              <w:lastRenderedPageBreak/>
              <w:t>Целевые индикаторы и показатели муниципальной подпрограммы</w:t>
            </w:r>
          </w:p>
        </w:tc>
        <w:tc>
          <w:tcPr>
            <w:tcW w:w="5080" w:type="dxa"/>
            <w:tcBorders>
              <w:top w:val="single" w:sz="4" w:space="0" w:color="auto"/>
              <w:left w:val="nil"/>
              <w:bottom w:val="single" w:sz="4" w:space="0" w:color="auto"/>
              <w:right w:val="single" w:sz="4" w:space="0" w:color="auto"/>
            </w:tcBorders>
            <w:vAlign w:val="center"/>
          </w:tcPr>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7D3904" w:rsidRPr="00F201F7" w:rsidRDefault="007D3904"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7D3904" w:rsidRPr="00F201F7" w:rsidRDefault="007D3904"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7D3904" w:rsidRPr="00E04053" w:rsidTr="00406CD5">
        <w:trPr>
          <w:trHeight w:val="750"/>
        </w:trPr>
        <w:tc>
          <w:tcPr>
            <w:tcW w:w="4774" w:type="dxa"/>
            <w:tcBorders>
              <w:top w:val="nil"/>
              <w:left w:val="single" w:sz="4" w:space="0" w:color="auto"/>
              <w:bottom w:val="single" w:sz="4" w:space="0" w:color="auto"/>
              <w:right w:val="single" w:sz="4" w:space="0" w:color="auto"/>
            </w:tcBorders>
          </w:tcPr>
          <w:p w:rsidR="007D3904" w:rsidRPr="00F201F7" w:rsidRDefault="007D3904"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7D3904" w:rsidRPr="00F201F7" w:rsidRDefault="007D3904" w:rsidP="00406CD5">
            <w:r w:rsidRPr="00F201F7">
              <w:t>В один этап</w:t>
            </w:r>
          </w:p>
          <w:p w:rsidR="007D3904" w:rsidRPr="00F201F7" w:rsidRDefault="007D3904" w:rsidP="00406CD5">
            <w:r w:rsidRPr="00F201F7">
              <w:t>2018-2023гг. </w:t>
            </w:r>
          </w:p>
        </w:tc>
      </w:tr>
      <w:tr w:rsidR="007D3904" w:rsidRPr="00E04053" w:rsidTr="00406CD5">
        <w:trPr>
          <w:trHeight w:val="1295"/>
        </w:trPr>
        <w:tc>
          <w:tcPr>
            <w:tcW w:w="4774" w:type="dxa"/>
            <w:tcBorders>
              <w:top w:val="nil"/>
              <w:left w:val="single" w:sz="4" w:space="0" w:color="auto"/>
              <w:bottom w:val="single" w:sz="4" w:space="0" w:color="auto"/>
              <w:right w:val="single" w:sz="4" w:space="0" w:color="auto"/>
            </w:tcBorders>
          </w:tcPr>
          <w:p w:rsidR="007D3904" w:rsidRPr="00F201F7" w:rsidRDefault="007D3904"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7D3904" w:rsidRPr="00F201F7" w:rsidRDefault="007D3904" w:rsidP="00406CD5">
            <w:r w:rsidRPr="00F201F7">
              <w:t xml:space="preserve">Общий объем финансирования  составляет </w:t>
            </w:r>
            <w:r w:rsidRPr="0011793A">
              <w:t>124147,50</w:t>
            </w:r>
            <w:r w:rsidRPr="00F201F7">
              <w:t>тыс.руб., в т.ч.</w:t>
            </w:r>
          </w:p>
          <w:p w:rsidR="007D3904" w:rsidRPr="00F201F7" w:rsidRDefault="007D3904" w:rsidP="00406CD5">
            <w:r w:rsidRPr="00F201F7">
              <w:t xml:space="preserve"> 2018г. -</w:t>
            </w:r>
            <w:r>
              <w:t>21410,20</w:t>
            </w:r>
            <w:r w:rsidRPr="00F201F7">
              <w:t xml:space="preserve">тыс.руб., </w:t>
            </w:r>
          </w:p>
          <w:p w:rsidR="007D3904" w:rsidRPr="00F201F7" w:rsidRDefault="007D3904" w:rsidP="00406CD5">
            <w:r>
              <w:t xml:space="preserve"> 2019г.- 25220,00</w:t>
            </w:r>
            <w:r w:rsidRPr="00F201F7">
              <w:t xml:space="preserve"> тыс. руб.,</w:t>
            </w:r>
          </w:p>
          <w:p w:rsidR="007D3904" w:rsidRPr="00F201F7" w:rsidRDefault="007D3904" w:rsidP="00406CD5">
            <w:r>
              <w:t xml:space="preserve"> 2020г.-  20665,30</w:t>
            </w:r>
            <w:r w:rsidRPr="00F201F7">
              <w:t>тыс.руб.,</w:t>
            </w:r>
          </w:p>
          <w:p w:rsidR="007D3904" w:rsidRPr="00F201F7" w:rsidRDefault="007D3904" w:rsidP="00406CD5">
            <w:r>
              <w:t xml:space="preserve"> 2021г.-  19852,00</w:t>
            </w:r>
            <w:r w:rsidRPr="00F201F7">
              <w:t>тыс.руб.,</w:t>
            </w:r>
          </w:p>
          <w:p w:rsidR="007D3904" w:rsidRPr="00F201F7" w:rsidRDefault="007D3904" w:rsidP="00406CD5">
            <w:r w:rsidRPr="00F201F7">
              <w:t xml:space="preserve"> 2022г.-  18500,00 тыс.руб.,</w:t>
            </w:r>
          </w:p>
          <w:p w:rsidR="007D3904" w:rsidRPr="00F201F7" w:rsidRDefault="007D3904" w:rsidP="00406CD5">
            <w:r w:rsidRPr="00F201F7">
              <w:t xml:space="preserve"> 2023г.-  18500,00 тыс.руб.</w:t>
            </w:r>
          </w:p>
        </w:tc>
      </w:tr>
      <w:tr w:rsidR="007D3904" w:rsidRPr="00E04053" w:rsidTr="00406CD5">
        <w:trPr>
          <w:trHeight w:val="212"/>
        </w:trPr>
        <w:tc>
          <w:tcPr>
            <w:tcW w:w="4774" w:type="dxa"/>
            <w:tcBorders>
              <w:top w:val="nil"/>
              <w:left w:val="single" w:sz="4" w:space="0" w:color="auto"/>
              <w:bottom w:val="single" w:sz="4" w:space="0" w:color="auto"/>
              <w:right w:val="single" w:sz="4" w:space="0" w:color="auto"/>
            </w:tcBorders>
          </w:tcPr>
          <w:p w:rsidR="007D3904" w:rsidRPr="00F201F7" w:rsidRDefault="007D3904"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7D3904" w:rsidRPr="00F201F7" w:rsidRDefault="007D3904"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7D3904" w:rsidRPr="00F201F7" w:rsidRDefault="007D3904"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услугами,услугами по содержанию имущества, прочими услугами по обеспечению безопасности в чрезвычайных ситуациях;</w:t>
            </w:r>
          </w:p>
          <w:p w:rsidR="007D3904" w:rsidRPr="00F201F7" w:rsidRDefault="007D3904" w:rsidP="00406CD5">
            <w:r w:rsidRPr="00F201F7">
              <w:t>- улучшение обеспечения материально-техническими средствами.</w:t>
            </w:r>
          </w:p>
        </w:tc>
      </w:tr>
    </w:tbl>
    <w:p w:rsidR="007D3904" w:rsidRDefault="007D3904" w:rsidP="004D3CEC">
      <w:pPr>
        <w:tabs>
          <w:tab w:val="left" w:pos="9960"/>
        </w:tabs>
        <w:rPr>
          <w:b/>
          <w:sz w:val="28"/>
          <w:szCs w:val="28"/>
        </w:rPr>
      </w:pPr>
    </w:p>
    <w:p w:rsidR="007D3904" w:rsidRDefault="007D3904" w:rsidP="00406CD5">
      <w:pPr>
        <w:tabs>
          <w:tab w:val="left" w:pos="9960"/>
        </w:tabs>
        <w:jc w:val="center"/>
        <w:rPr>
          <w:b/>
          <w:sz w:val="28"/>
          <w:szCs w:val="28"/>
        </w:rPr>
      </w:pPr>
    </w:p>
    <w:p w:rsidR="007D3904" w:rsidRPr="004B5210" w:rsidRDefault="007D3904" w:rsidP="00406CD5">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7D3904" w:rsidRDefault="007D3904" w:rsidP="00406CD5">
      <w:pPr>
        <w:pStyle w:val="ConsPlusNonformat"/>
        <w:widowControl/>
        <w:ind w:firstLine="600"/>
        <w:jc w:val="both"/>
        <w:rPr>
          <w:rFonts w:ascii="Times New Roman" w:hAnsi="Times New Roman" w:cs="Times New Roman"/>
          <w:sz w:val="26"/>
          <w:szCs w:val="26"/>
        </w:rPr>
      </w:pPr>
    </w:p>
    <w:p w:rsidR="007D3904" w:rsidRPr="00F201F7" w:rsidRDefault="007D3904" w:rsidP="00406CD5">
      <w:pPr>
        <w:pStyle w:val="ConsPlusNonformat"/>
        <w:widowControl/>
        <w:ind w:firstLine="600"/>
        <w:jc w:val="both"/>
        <w:rPr>
          <w:rFonts w:ascii="Times New Roman" w:hAnsi="Times New Roman" w:cs="Times New Roman"/>
          <w:color w:val="000000"/>
          <w:spacing w:val="-4"/>
          <w:sz w:val="24"/>
          <w:szCs w:val="24"/>
        </w:rPr>
      </w:pPr>
      <w:r w:rsidRPr="00F201F7">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p>
    <w:p w:rsidR="007D3904" w:rsidRPr="00F201F7" w:rsidRDefault="007D3904" w:rsidP="00406CD5">
      <w:pPr>
        <w:pStyle w:val="ConsPlusNonformat"/>
        <w:widowControl/>
        <w:ind w:firstLine="600"/>
        <w:jc w:val="both"/>
        <w:rPr>
          <w:rFonts w:ascii="Times New Roman" w:hAnsi="Times New Roman" w:cs="Times New Roman"/>
          <w:sz w:val="24"/>
          <w:szCs w:val="24"/>
        </w:rPr>
      </w:pPr>
      <w:r w:rsidRPr="00F201F7">
        <w:rPr>
          <w:rFonts w:ascii="Times New Roman" w:hAnsi="Times New Roman" w:cs="Times New Roman"/>
          <w:color w:val="000000"/>
          <w:spacing w:val="-4"/>
          <w:sz w:val="24"/>
          <w:szCs w:val="24"/>
        </w:rPr>
        <w:lastRenderedPageBreak/>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F201F7">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F201F7">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F201F7">
        <w:rPr>
          <w:rFonts w:ascii="Times New Roman" w:hAnsi="Times New Roman" w:cs="Times New Roman"/>
          <w:sz w:val="24"/>
          <w:szCs w:val="24"/>
        </w:rPr>
        <w:t xml:space="preserve">администрации Таловского муниципального района </w:t>
      </w:r>
    </w:p>
    <w:p w:rsidR="007D3904" w:rsidRPr="00F201F7" w:rsidRDefault="007D3904" w:rsidP="00406CD5">
      <w:pPr>
        <w:autoSpaceDE w:val="0"/>
        <w:autoSpaceDN w:val="0"/>
        <w:adjustRightInd w:val="0"/>
        <w:ind w:firstLine="539"/>
        <w:jc w:val="both"/>
        <w:outlineLvl w:val="1"/>
      </w:pPr>
      <w:r w:rsidRPr="00F201F7">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7D3904" w:rsidRPr="00F201F7" w:rsidRDefault="007D3904" w:rsidP="00406CD5">
      <w:pPr>
        <w:tabs>
          <w:tab w:val="left" w:pos="567"/>
        </w:tabs>
        <w:ind w:firstLine="709"/>
        <w:jc w:val="both"/>
      </w:pPr>
      <w:r w:rsidRPr="00F201F7">
        <w:t>В пользовании МКУ «ЕДДС и ХТО»   находятся 9 автомобилей, в оперативном управлении 6 автомобилей из них 5 -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7D3904" w:rsidRPr="00F201F7" w:rsidRDefault="007D3904" w:rsidP="00406CD5">
      <w:pPr>
        <w:ind w:firstLine="720"/>
        <w:jc w:val="both"/>
      </w:pPr>
      <w:r w:rsidRPr="00F201F7">
        <w:rPr>
          <w:rFonts w:cs="Calibri"/>
        </w:rPr>
        <w:t xml:space="preserve">Для </w:t>
      </w:r>
      <w:r w:rsidRPr="00F201F7">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F201F7">
        <w:rPr>
          <w:rFonts w:cs="Calibri"/>
        </w:rPr>
        <w:t>в 2018 году определена  ш</w:t>
      </w:r>
      <w:r w:rsidRPr="00F201F7">
        <w:t>татная численность</w:t>
      </w:r>
      <w:r w:rsidRPr="00F201F7">
        <w:rPr>
          <w:rFonts w:cs="Calibri"/>
        </w:rPr>
        <w:t xml:space="preserve"> указанного учреждения в количестве  40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7D3904" w:rsidRPr="00F201F7" w:rsidRDefault="007D3904" w:rsidP="00406CD5">
      <w:pPr>
        <w:tabs>
          <w:tab w:val="left" w:pos="9960"/>
        </w:tabs>
        <w:ind w:firstLine="720"/>
        <w:jc w:val="both"/>
      </w:pPr>
      <w:r w:rsidRPr="00F201F7">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7D3904" w:rsidRPr="00E065B4" w:rsidRDefault="007D3904" w:rsidP="00406CD5">
      <w:pPr>
        <w:tabs>
          <w:tab w:val="left" w:pos="9960"/>
        </w:tabs>
        <w:jc w:val="center"/>
        <w:rPr>
          <w:b/>
          <w:sz w:val="26"/>
          <w:szCs w:val="26"/>
        </w:rPr>
      </w:pPr>
    </w:p>
    <w:p w:rsidR="007D3904" w:rsidRPr="004B5210" w:rsidRDefault="007D3904" w:rsidP="00406CD5">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D3904" w:rsidRPr="00F201F7" w:rsidRDefault="007D3904" w:rsidP="004B206E">
      <w:pPr>
        <w:pStyle w:val="a6"/>
        <w:ind w:firstLine="720"/>
        <w:jc w:val="both"/>
        <w:rPr>
          <w:color w:val="000000"/>
        </w:rPr>
      </w:pPr>
      <w:r w:rsidRPr="00F201F7">
        <w:rPr>
          <w:b/>
          <w:color w:val="000000"/>
        </w:rPr>
        <w:t>2.1.</w:t>
      </w:r>
      <w:r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7D3904" w:rsidRPr="00F201F7" w:rsidRDefault="006B1204" w:rsidP="004B206E">
      <w:pPr>
        <w:pStyle w:val="a6"/>
        <w:ind w:firstLine="720"/>
        <w:jc w:val="both"/>
        <w:rPr>
          <w:color w:val="000000"/>
        </w:rPr>
      </w:pPr>
      <w:hyperlink r:id="rId9" w:history="1">
        <w:r w:rsidR="007D3904" w:rsidRPr="00F201F7">
          <w:rPr>
            <w:rStyle w:val="ac"/>
            <w:color w:val="000000"/>
          </w:rPr>
          <w:t>Конституцией</w:t>
        </w:r>
      </w:hyperlink>
      <w:r w:rsidR="007D3904" w:rsidRPr="00F201F7">
        <w:rPr>
          <w:color w:val="000000"/>
        </w:rPr>
        <w:t xml:space="preserve"> Российской Федерации, Федеральным </w:t>
      </w:r>
      <w:hyperlink r:id="rId10" w:history="1">
        <w:r w:rsidR="007D3904" w:rsidRPr="00F201F7">
          <w:rPr>
            <w:rStyle w:val="ac"/>
            <w:color w:val="000000"/>
          </w:rPr>
          <w:t>законом</w:t>
        </w:r>
      </w:hyperlink>
      <w:r w:rsidR="007D3904"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7D3904" w:rsidRPr="00F201F7" w:rsidRDefault="007D3904"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7D3904" w:rsidRPr="00F201F7" w:rsidRDefault="006B1204" w:rsidP="004B206E">
      <w:pPr>
        <w:pStyle w:val="a6"/>
        <w:ind w:firstLine="720"/>
        <w:jc w:val="both"/>
        <w:rPr>
          <w:color w:val="000000"/>
        </w:rPr>
      </w:pPr>
      <w:hyperlink r:id="rId11" w:history="1">
        <w:r w:rsidR="007D3904" w:rsidRPr="00F201F7">
          <w:rPr>
            <w:rStyle w:val="ac"/>
            <w:color w:val="000000"/>
          </w:rPr>
          <w:t>Основами</w:t>
        </w:r>
      </w:hyperlink>
      <w:r w:rsidR="007D3904"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7D3904" w:rsidRPr="00F201F7" w:rsidRDefault="007D3904"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7D3904" w:rsidRPr="00F201F7" w:rsidRDefault="007D3904"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7D3904" w:rsidRPr="00F201F7" w:rsidRDefault="006B1204" w:rsidP="004B206E">
      <w:pPr>
        <w:pStyle w:val="a6"/>
        <w:ind w:firstLine="720"/>
        <w:jc w:val="both"/>
        <w:rPr>
          <w:color w:val="000000"/>
        </w:rPr>
      </w:pPr>
      <w:hyperlink r:id="rId14" w:history="1">
        <w:r w:rsidR="007D3904" w:rsidRPr="00F201F7">
          <w:rPr>
            <w:rStyle w:val="ac"/>
            <w:color w:val="000000"/>
          </w:rPr>
          <w:t>Закон</w:t>
        </w:r>
      </w:hyperlink>
      <w:r w:rsidR="007D3904"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7D3904" w:rsidRPr="00F201F7" w:rsidRDefault="006B1204" w:rsidP="004B206E">
      <w:pPr>
        <w:pStyle w:val="a6"/>
        <w:ind w:firstLine="720"/>
        <w:jc w:val="both"/>
      </w:pPr>
      <w:hyperlink r:id="rId15" w:history="1">
        <w:r w:rsidR="007D3904" w:rsidRPr="00F201F7">
          <w:rPr>
            <w:rStyle w:val="ac"/>
            <w:color w:val="000000"/>
          </w:rPr>
          <w:t>Законом</w:t>
        </w:r>
      </w:hyperlink>
      <w:r w:rsidR="007D3904" w:rsidRPr="00F201F7">
        <w:rPr>
          <w:color w:val="000000"/>
        </w:rPr>
        <w:t xml:space="preserve"> Воронежской области от 02.12.2004 № 87-ОЗ «Об обеспечении пожарной безопасности в Воронежской области».</w:t>
      </w:r>
    </w:p>
    <w:p w:rsidR="007D3904" w:rsidRPr="00F201F7" w:rsidRDefault="007D3904" w:rsidP="004B206E">
      <w:pPr>
        <w:spacing w:before="100" w:beforeAutospacing="1" w:after="100" w:afterAutospacing="1"/>
        <w:jc w:val="both"/>
      </w:pPr>
      <w:r w:rsidRPr="00F201F7">
        <w:rPr>
          <w:b/>
        </w:rPr>
        <w:t>2.2.</w:t>
      </w:r>
      <w:r w:rsidRPr="00F201F7">
        <w:t xml:space="preserve"> Основными целями настоящей Муниципальной подпрограммы являются:</w:t>
      </w:r>
    </w:p>
    <w:p w:rsidR="007D3904" w:rsidRPr="00F201F7" w:rsidRDefault="007D3904"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7D3904" w:rsidRPr="00F201F7" w:rsidRDefault="007D3904" w:rsidP="00406CD5">
      <w:pPr>
        <w:spacing w:before="100" w:beforeAutospacing="1" w:after="100" w:afterAutospacing="1"/>
        <w:ind w:firstLine="540"/>
        <w:jc w:val="both"/>
      </w:pPr>
      <w:r w:rsidRPr="00F201F7">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D3904" w:rsidRPr="00F201F7" w:rsidRDefault="007D3904" w:rsidP="00406CD5">
      <w:pPr>
        <w:spacing w:before="100" w:beforeAutospacing="1" w:after="100" w:afterAutospacing="1"/>
        <w:jc w:val="both"/>
      </w:pPr>
      <w:r w:rsidRPr="00F201F7">
        <w:rPr>
          <w:b/>
        </w:rPr>
        <w:t xml:space="preserve">2.3. </w:t>
      </w:r>
      <w:r w:rsidRPr="00F201F7">
        <w:t>Для достижения указанных целей Муниципальной программы должны быть решены следующие основные задачи:</w:t>
      </w:r>
    </w:p>
    <w:p w:rsidR="007D3904" w:rsidRPr="00F201F7" w:rsidRDefault="007D3904"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D3904" w:rsidRPr="00F201F7" w:rsidRDefault="007D3904" w:rsidP="00406CD5">
      <w:pPr>
        <w:jc w:val="both"/>
      </w:pPr>
      <w:r w:rsidRPr="00F201F7">
        <w:t>- совершенствование программного и технического оснащения ЕДДС района;</w:t>
      </w:r>
    </w:p>
    <w:p w:rsidR="007D3904" w:rsidRPr="00F201F7" w:rsidRDefault="007D3904"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7D3904" w:rsidRPr="00F201F7" w:rsidRDefault="007D3904"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D3904" w:rsidRPr="00F201F7" w:rsidRDefault="007D3904"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7D3904" w:rsidRPr="00F201F7" w:rsidRDefault="007D3904" w:rsidP="00406CD5">
      <w:pPr>
        <w:tabs>
          <w:tab w:val="left" w:pos="1425"/>
        </w:tabs>
        <w:jc w:val="both"/>
      </w:pPr>
      <w:r w:rsidRPr="00F201F7">
        <w:tab/>
      </w:r>
    </w:p>
    <w:p w:rsidR="007D3904" w:rsidRPr="00F201F7" w:rsidRDefault="007D3904" w:rsidP="00406CD5">
      <w:pPr>
        <w:jc w:val="both"/>
      </w:pPr>
      <w:r w:rsidRPr="00F201F7">
        <w:rPr>
          <w:b/>
          <w:color w:val="000000"/>
        </w:rPr>
        <w:t xml:space="preserve">2.4. </w:t>
      </w:r>
      <w:r w:rsidRPr="00F201F7">
        <w:rPr>
          <w:color w:val="000000"/>
        </w:rPr>
        <w:t>Целевые показатели эффективности реализации  подпрограммы.</w:t>
      </w:r>
    </w:p>
    <w:p w:rsidR="007D3904" w:rsidRPr="00F201F7" w:rsidRDefault="007D3904" w:rsidP="004B206E">
      <w:pPr>
        <w:pStyle w:val="a6"/>
        <w:ind w:firstLine="720"/>
        <w:jc w:val="both"/>
        <w:rPr>
          <w:color w:val="000000"/>
        </w:rPr>
      </w:pPr>
      <w:r w:rsidRPr="00F201F7">
        <w:rPr>
          <w:color w:val="000000"/>
        </w:rPr>
        <w:lastRenderedPageBreak/>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7D3904" w:rsidRPr="00F201F7" w:rsidRDefault="007D3904"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7D3904" w:rsidRPr="00F201F7" w:rsidRDefault="007D3904"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7D3904" w:rsidRPr="00F201F7" w:rsidRDefault="007D3904" w:rsidP="004B206E">
      <w:pPr>
        <w:pStyle w:val="a6"/>
        <w:ind w:firstLine="720"/>
        <w:jc w:val="both"/>
        <w:rPr>
          <w:color w:val="000000"/>
        </w:rPr>
      </w:pPr>
      <w:r w:rsidRPr="00F201F7">
        <w:rPr>
          <w:color w:val="000000"/>
        </w:rPr>
        <w:t> Н = Но / Нпр x 100%, где:</w:t>
      </w:r>
    </w:p>
    <w:p w:rsidR="007D3904" w:rsidRPr="00F201F7" w:rsidRDefault="007D3904" w:rsidP="004B206E">
      <w:pPr>
        <w:pStyle w:val="a6"/>
        <w:ind w:firstLine="720"/>
        <w:jc w:val="both"/>
        <w:rPr>
          <w:color w:val="000000"/>
        </w:rPr>
      </w:pPr>
      <w:r w:rsidRPr="00F201F7">
        <w:rPr>
          <w:color w:val="000000"/>
        </w:rPr>
        <w:t> Н - охват численности населения Таловского района, %;</w:t>
      </w:r>
    </w:p>
    <w:p w:rsidR="007D3904" w:rsidRPr="00F201F7" w:rsidRDefault="007D3904" w:rsidP="004B206E">
      <w:pPr>
        <w:pStyle w:val="a6"/>
        <w:ind w:firstLine="720"/>
        <w:jc w:val="both"/>
        <w:rPr>
          <w:color w:val="000000"/>
        </w:rPr>
      </w:pPr>
      <w:r w:rsidRPr="00F201F7">
        <w:rPr>
          <w:color w:val="000000"/>
        </w:rPr>
        <w:t>Но - численность оповещаемого населения, человек;</w:t>
      </w:r>
    </w:p>
    <w:p w:rsidR="007D3904" w:rsidRPr="00F201F7" w:rsidRDefault="007D3904"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7D3904" w:rsidRPr="00F201F7" w:rsidRDefault="007D3904"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7D3904" w:rsidRPr="00F201F7" w:rsidRDefault="007D3904"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D3904" w:rsidRPr="0011793A" w:rsidRDefault="007D3904"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7D3904" w:rsidRPr="00F201F7" w:rsidRDefault="007D3904" w:rsidP="004B206E">
      <w:pPr>
        <w:pStyle w:val="a6"/>
        <w:jc w:val="both"/>
        <w:rPr>
          <w:color w:val="000000"/>
        </w:rPr>
      </w:pPr>
      <w:r w:rsidRPr="00F201F7">
        <w:rPr>
          <w:b/>
          <w:color w:val="000000"/>
        </w:rPr>
        <w:t xml:space="preserve"> 2.5. </w:t>
      </w:r>
      <w:r w:rsidRPr="00F201F7">
        <w:rPr>
          <w:color w:val="000000"/>
        </w:rPr>
        <w:t>Основные ожидаемые конечные результаты реализации Муниципальной подпрограммы.</w:t>
      </w:r>
    </w:p>
    <w:p w:rsidR="007D3904" w:rsidRPr="00F201F7" w:rsidRDefault="007D3904" w:rsidP="004B206E">
      <w:pPr>
        <w:pStyle w:val="a6"/>
        <w:jc w:val="both"/>
        <w:rPr>
          <w:color w:val="000000"/>
        </w:rPr>
      </w:pPr>
      <w:r w:rsidRPr="00F201F7">
        <w:rPr>
          <w:color w:val="000000"/>
        </w:rPr>
        <w:t xml:space="preserve">         Выполнение  подпрограммы в полном объеме позволит:</w:t>
      </w:r>
    </w:p>
    <w:p w:rsidR="007D3904" w:rsidRPr="00F201F7" w:rsidRDefault="007D3904"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7D3904" w:rsidRPr="00F201F7" w:rsidRDefault="007D3904" w:rsidP="004B206E">
      <w:pPr>
        <w:pStyle w:val="a6"/>
        <w:jc w:val="both"/>
      </w:pPr>
      <w:r w:rsidRPr="00F201F7">
        <w:t>-  сократить быстроту реагирования на угрозу или возникновение ЧС (происшествий),</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7D3904" w:rsidRPr="00F201F7" w:rsidRDefault="007D3904" w:rsidP="00406CD5">
      <w:pPr>
        <w:pStyle w:val="a6"/>
        <w:rPr>
          <w:color w:val="000000"/>
        </w:rPr>
      </w:pPr>
      <w:r w:rsidRPr="00F201F7">
        <w:rPr>
          <w:b/>
          <w:color w:val="000000"/>
        </w:rPr>
        <w:t xml:space="preserve"> 2.6. </w:t>
      </w:r>
      <w:r w:rsidRPr="00F201F7">
        <w:rPr>
          <w:color w:val="000000"/>
        </w:rPr>
        <w:t>Сроки и этапы реализации  подпрограммы.</w:t>
      </w:r>
    </w:p>
    <w:p w:rsidR="007D3904" w:rsidRPr="004D3CEC" w:rsidRDefault="007D3904" w:rsidP="004D3CEC">
      <w:pPr>
        <w:pStyle w:val="a6"/>
      </w:pPr>
      <w:r w:rsidRPr="00F201F7">
        <w:t>Общий срок реализации подпрограммы рассчитан на период с 2018  по 2023 годы.</w:t>
      </w:r>
    </w:p>
    <w:p w:rsidR="007D3904" w:rsidRDefault="007D3904" w:rsidP="00406CD5">
      <w:pPr>
        <w:jc w:val="center"/>
        <w:rPr>
          <w:b/>
          <w:sz w:val="26"/>
          <w:szCs w:val="26"/>
        </w:rPr>
      </w:pPr>
      <w:r w:rsidRPr="00E065B4">
        <w:rPr>
          <w:b/>
          <w:sz w:val="26"/>
          <w:szCs w:val="26"/>
        </w:rPr>
        <w:lastRenderedPageBreak/>
        <w:t>Раздел 3. Характеристика основных мероприятий подпрограммы</w:t>
      </w:r>
    </w:p>
    <w:p w:rsidR="007D3904" w:rsidRPr="00E065B4" w:rsidRDefault="007D3904" w:rsidP="00406CD5">
      <w:pPr>
        <w:jc w:val="center"/>
        <w:rPr>
          <w:b/>
          <w:sz w:val="26"/>
          <w:szCs w:val="26"/>
        </w:rPr>
      </w:pPr>
    </w:p>
    <w:p w:rsidR="007D3904" w:rsidRPr="00F201F7" w:rsidRDefault="007D3904"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7D3904" w:rsidRPr="00F201F7" w:rsidRDefault="007D3904"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7D3904" w:rsidRPr="00F201F7" w:rsidRDefault="007D3904"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7D3904" w:rsidRPr="00F201F7" w:rsidRDefault="007D3904"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7D3904" w:rsidRPr="00F201F7" w:rsidRDefault="007D3904" w:rsidP="00406CD5">
      <w:pPr>
        <w:jc w:val="both"/>
        <w:rPr>
          <w:color w:val="000000"/>
        </w:rPr>
      </w:pPr>
      <w:r w:rsidRPr="00F201F7">
        <w:rPr>
          <w:color w:val="000000"/>
        </w:rPr>
        <w:t>Финансирование мероприятия</w:t>
      </w:r>
      <w:r>
        <w:rPr>
          <w:color w:val="000000"/>
        </w:rPr>
        <w:t xml:space="preserve">  13963,90 тыс. руб.</w:t>
      </w:r>
      <w:r w:rsidRPr="00F201F7">
        <w:rPr>
          <w:color w:val="000000"/>
        </w:rPr>
        <w:t xml:space="preserve">: </w:t>
      </w:r>
    </w:p>
    <w:p w:rsidR="007D3904" w:rsidRPr="00F201F7" w:rsidRDefault="007D3904" w:rsidP="00406CD5">
      <w:pPr>
        <w:jc w:val="both"/>
        <w:rPr>
          <w:color w:val="000000"/>
        </w:rPr>
      </w:pPr>
      <w:r>
        <w:rPr>
          <w:color w:val="000000"/>
        </w:rPr>
        <w:t>- из средств местного бюджета 13883,30</w:t>
      </w:r>
      <w:r w:rsidRPr="00F201F7">
        <w:rPr>
          <w:color w:val="000000"/>
        </w:rPr>
        <w:t xml:space="preserve"> тыс. руб., в т.ч:</w:t>
      </w:r>
    </w:p>
    <w:p w:rsidR="007D3904" w:rsidRPr="00F201F7" w:rsidRDefault="007D3904" w:rsidP="00406CD5">
      <w:pPr>
        <w:ind w:left="709"/>
        <w:jc w:val="both"/>
        <w:rPr>
          <w:color w:val="000000"/>
        </w:rPr>
      </w:pPr>
      <w:r w:rsidRPr="00F201F7">
        <w:rPr>
          <w:color w:val="000000"/>
        </w:rPr>
        <w:t>2018г. -</w:t>
      </w:r>
      <w:r>
        <w:rPr>
          <w:color w:val="000000"/>
        </w:rPr>
        <w:t>2333,30</w:t>
      </w:r>
      <w:r w:rsidRPr="00F201F7">
        <w:rPr>
          <w:color w:val="000000"/>
        </w:rPr>
        <w:t xml:space="preserve"> тыс.руб., </w:t>
      </w:r>
    </w:p>
    <w:p w:rsidR="007D3904" w:rsidRPr="00F201F7" w:rsidRDefault="007D3904" w:rsidP="00406CD5">
      <w:pPr>
        <w:ind w:left="709"/>
        <w:jc w:val="both"/>
        <w:rPr>
          <w:color w:val="000000"/>
        </w:rPr>
      </w:pPr>
      <w:r w:rsidRPr="00F201F7">
        <w:rPr>
          <w:color w:val="000000"/>
        </w:rPr>
        <w:t xml:space="preserve">2019г.- </w:t>
      </w:r>
      <w:r>
        <w:rPr>
          <w:color w:val="000000"/>
        </w:rPr>
        <w:t>2394,00</w:t>
      </w:r>
      <w:r w:rsidRPr="00F201F7">
        <w:rPr>
          <w:color w:val="000000"/>
        </w:rPr>
        <w:t xml:space="preserve"> тыс. руб.,</w:t>
      </w:r>
    </w:p>
    <w:p w:rsidR="007D3904" w:rsidRPr="00F201F7" w:rsidRDefault="007D3904" w:rsidP="00406CD5">
      <w:pPr>
        <w:ind w:left="709"/>
        <w:jc w:val="both"/>
        <w:rPr>
          <w:color w:val="000000"/>
        </w:rPr>
      </w:pPr>
      <w:r>
        <w:rPr>
          <w:color w:val="000000"/>
        </w:rPr>
        <w:t>2020г.- 2394,00</w:t>
      </w:r>
      <w:r w:rsidRPr="00F201F7">
        <w:rPr>
          <w:color w:val="000000"/>
        </w:rPr>
        <w:t>тыс.руб.,</w:t>
      </w:r>
    </w:p>
    <w:p w:rsidR="007D3904" w:rsidRPr="00F201F7" w:rsidRDefault="007D3904" w:rsidP="00406CD5">
      <w:pPr>
        <w:ind w:left="709"/>
        <w:jc w:val="both"/>
        <w:rPr>
          <w:color w:val="000000"/>
        </w:rPr>
      </w:pPr>
      <w:r>
        <w:rPr>
          <w:color w:val="000000"/>
        </w:rPr>
        <w:t>2021г.-  239</w:t>
      </w:r>
      <w:r w:rsidRPr="00F201F7">
        <w:rPr>
          <w:color w:val="000000"/>
        </w:rPr>
        <w:t>4,00 тыс.руб.,</w:t>
      </w:r>
    </w:p>
    <w:p w:rsidR="007D3904" w:rsidRPr="00F201F7" w:rsidRDefault="007D3904" w:rsidP="00406CD5">
      <w:pPr>
        <w:ind w:left="709"/>
        <w:jc w:val="both"/>
        <w:rPr>
          <w:color w:val="000000"/>
        </w:rPr>
      </w:pPr>
      <w:r w:rsidRPr="00F201F7">
        <w:rPr>
          <w:color w:val="000000"/>
        </w:rPr>
        <w:t>2022г.-  2184,00 тыс.руб.,</w:t>
      </w:r>
    </w:p>
    <w:p w:rsidR="007D3904" w:rsidRPr="002224A0" w:rsidRDefault="007D3904" w:rsidP="00406CD5">
      <w:pPr>
        <w:ind w:left="709"/>
        <w:jc w:val="both"/>
        <w:rPr>
          <w:color w:val="000000"/>
        </w:rPr>
      </w:pPr>
      <w:r w:rsidRPr="002224A0">
        <w:rPr>
          <w:color w:val="000000"/>
        </w:rPr>
        <w:t>2023г.-  2184,00 тыс.руб.</w:t>
      </w:r>
    </w:p>
    <w:p w:rsidR="007D3904" w:rsidRPr="002224A0" w:rsidRDefault="007D3904" w:rsidP="00406CD5">
      <w:pPr>
        <w:jc w:val="both"/>
        <w:rPr>
          <w:color w:val="000000"/>
        </w:rPr>
      </w:pPr>
      <w:r w:rsidRPr="002224A0">
        <w:rPr>
          <w:color w:val="000000"/>
        </w:rPr>
        <w:t>- из средств областного  бюджета 80,60 тыс. руб.</w:t>
      </w:r>
    </w:p>
    <w:p w:rsidR="007D3904" w:rsidRDefault="007D3904" w:rsidP="00406CD5">
      <w:pPr>
        <w:jc w:val="both"/>
        <w:rPr>
          <w:color w:val="000000"/>
        </w:rPr>
      </w:pPr>
      <w:r w:rsidRPr="002224A0">
        <w:rPr>
          <w:color w:val="000000"/>
        </w:rPr>
        <w:t xml:space="preserve">            2018г.- 80,60 тыс. руб.</w:t>
      </w:r>
    </w:p>
    <w:p w:rsidR="007D3904" w:rsidRPr="00F201F7" w:rsidRDefault="007D3904" w:rsidP="00406CD5">
      <w:pPr>
        <w:ind w:firstLine="709"/>
        <w:jc w:val="both"/>
        <w:rPr>
          <w:b/>
        </w:rPr>
      </w:pPr>
    </w:p>
    <w:p w:rsidR="007D3904" w:rsidRPr="00F201F7" w:rsidRDefault="007D3904"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7D3904" w:rsidRPr="00F201F7" w:rsidRDefault="007D3904"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7D3904" w:rsidRPr="00F201F7" w:rsidRDefault="007D3904"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7D3904" w:rsidRPr="00F201F7" w:rsidRDefault="007D3904" w:rsidP="00406CD5">
      <w:pPr>
        <w:ind w:firstLine="709"/>
        <w:jc w:val="both"/>
      </w:pPr>
    </w:p>
    <w:p w:rsidR="007D3904" w:rsidRPr="00F44C95" w:rsidRDefault="007D3904" w:rsidP="00406CD5">
      <w:pPr>
        <w:ind w:firstLine="709"/>
        <w:jc w:val="both"/>
      </w:pPr>
      <w:r w:rsidRPr="00F44C95">
        <w:t>Финансирование мероприятия:</w:t>
      </w:r>
      <w:r>
        <w:t>110183,60</w:t>
      </w:r>
      <w:r w:rsidRPr="00F44C95">
        <w:t xml:space="preserve"> тыс. руб</w:t>
      </w:r>
      <w:r>
        <w:t>.</w:t>
      </w:r>
      <w:r w:rsidRPr="00F44C95">
        <w:t>, в т.ч.:</w:t>
      </w:r>
    </w:p>
    <w:p w:rsidR="007D3904" w:rsidRPr="00F44C95" w:rsidRDefault="007D3904" w:rsidP="00406CD5">
      <w:pPr>
        <w:ind w:firstLine="709"/>
        <w:jc w:val="both"/>
      </w:pPr>
      <w:r w:rsidRPr="00F44C95">
        <w:t xml:space="preserve">- из средств местного бюджета   </w:t>
      </w:r>
      <w:r>
        <w:t xml:space="preserve">110169,0 </w:t>
      </w:r>
      <w:r w:rsidRPr="00F44C95">
        <w:t>тыс. руб., в т.ч:</w:t>
      </w:r>
    </w:p>
    <w:p w:rsidR="007D3904" w:rsidRPr="00F44C95" w:rsidRDefault="007D3904" w:rsidP="00406CD5">
      <w:pPr>
        <w:ind w:firstLine="851"/>
      </w:pPr>
      <w:r w:rsidRPr="00F44C95">
        <w:t xml:space="preserve"> 2018г. -</w:t>
      </w:r>
      <w:r>
        <w:t>18981,70</w:t>
      </w:r>
      <w:r w:rsidRPr="00F44C95">
        <w:t xml:space="preserve"> тыс. руб., </w:t>
      </w:r>
    </w:p>
    <w:p w:rsidR="007D3904" w:rsidRPr="00F44C95" w:rsidRDefault="007D3904" w:rsidP="00406CD5">
      <w:pPr>
        <w:ind w:firstLine="851"/>
      </w:pPr>
      <w:r>
        <w:t xml:space="preserve"> 2019г.- 22826,00</w:t>
      </w:r>
      <w:r w:rsidRPr="00F44C95">
        <w:t xml:space="preserve"> тыс. руб.,</w:t>
      </w:r>
    </w:p>
    <w:p w:rsidR="007D3904" w:rsidRPr="00F44C95" w:rsidRDefault="007D3904" w:rsidP="00406CD5">
      <w:pPr>
        <w:ind w:firstLine="851"/>
      </w:pPr>
      <w:r>
        <w:t xml:space="preserve"> 2020г.- 18271,30</w:t>
      </w:r>
      <w:r w:rsidRPr="00F44C95">
        <w:t xml:space="preserve"> тыс. руб.,</w:t>
      </w:r>
    </w:p>
    <w:p w:rsidR="007D3904" w:rsidRPr="00F44C95" w:rsidRDefault="007D3904" w:rsidP="00406CD5">
      <w:pPr>
        <w:ind w:firstLine="851"/>
      </w:pPr>
      <w:r>
        <w:t xml:space="preserve"> 2021г.- 17458,00</w:t>
      </w:r>
      <w:r w:rsidRPr="00F44C95">
        <w:t xml:space="preserve"> тыс. руб.,</w:t>
      </w:r>
    </w:p>
    <w:p w:rsidR="007D3904" w:rsidRPr="00F44C95" w:rsidRDefault="007D3904" w:rsidP="00406CD5">
      <w:pPr>
        <w:ind w:firstLine="851"/>
      </w:pPr>
      <w:r w:rsidRPr="00F44C95">
        <w:t xml:space="preserve"> 2022г.- 16316,00 тыс. руб.,</w:t>
      </w:r>
    </w:p>
    <w:p w:rsidR="007D3904" w:rsidRPr="00F44C95" w:rsidRDefault="007D3904" w:rsidP="00406CD5">
      <w:pPr>
        <w:ind w:firstLine="851"/>
      </w:pPr>
      <w:r w:rsidRPr="00F44C95">
        <w:t xml:space="preserve"> 2023г.- 16316,00 тыс. руб. </w:t>
      </w:r>
    </w:p>
    <w:p w:rsidR="007D3904" w:rsidRPr="00F44C95" w:rsidRDefault="007D3904" w:rsidP="00406CD5">
      <w:pPr>
        <w:jc w:val="both"/>
        <w:rPr>
          <w:color w:val="000000"/>
        </w:rPr>
      </w:pPr>
      <w:r w:rsidRPr="00F44C95">
        <w:rPr>
          <w:color w:val="000000"/>
        </w:rPr>
        <w:t xml:space="preserve">          - из средств областного  бюджета 14,60 тыс. руб.</w:t>
      </w:r>
    </w:p>
    <w:p w:rsidR="007D3904" w:rsidRDefault="007D3904" w:rsidP="00406CD5">
      <w:pPr>
        <w:jc w:val="both"/>
        <w:rPr>
          <w:color w:val="000000"/>
        </w:rPr>
      </w:pPr>
      <w:r w:rsidRPr="00F44C95">
        <w:rPr>
          <w:color w:val="000000"/>
        </w:rPr>
        <w:t xml:space="preserve">                2018г.- 14,60 тыс. руб.</w:t>
      </w:r>
    </w:p>
    <w:p w:rsidR="007D3904" w:rsidRPr="00F201F7" w:rsidRDefault="007D3904" w:rsidP="00406CD5"/>
    <w:p w:rsidR="007D3904" w:rsidRPr="00F201F7" w:rsidRDefault="007D3904"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7D3904" w:rsidRPr="00F201F7" w:rsidRDefault="007D3904" w:rsidP="00406CD5">
      <w:pPr>
        <w:ind w:firstLine="709"/>
        <w:jc w:val="both"/>
      </w:pPr>
      <w:r w:rsidRPr="00F201F7">
        <w:lastRenderedPageBreak/>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7D3904" w:rsidRPr="001474DB" w:rsidRDefault="007D3904" w:rsidP="00406CD5">
      <w:pPr>
        <w:ind w:firstLine="709"/>
        <w:jc w:val="both"/>
        <w:rPr>
          <w:sz w:val="26"/>
          <w:szCs w:val="26"/>
        </w:rPr>
      </w:pPr>
    </w:p>
    <w:p w:rsidR="007D3904" w:rsidRPr="001474DB" w:rsidRDefault="007D3904" w:rsidP="00406CD5">
      <w:pPr>
        <w:ind w:firstLine="709"/>
        <w:jc w:val="both"/>
        <w:rPr>
          <w:b/>
          <w:sz w:val="26"/>
          <w:szCs w:val="26"/>
        </w:rPr>
      </w:pPr>
      <w:r w:rsidRPr="001474DB">
        <w:rPr>
          <w:b/>
          <w:sz w:val="26"/>
          <w:szCs w:val="26"/>
        </w:rPr>
        <w:t>Раздел 4. Основные меры муниципального и правового регулирования</w:t>
      </w:r>
    </w:p>
    <w:p w:rsidR="007D3904" w:rsidRPr="001474DB" w:rsidRDefault="007D3904" w:rsidP="00406CD5">
      <w:pPr>
        <w:ind w:firstLine="709"/>
        <w:jc w:val="both"/>
        <w:rPr>
          <w:b/>
          <w:sz w:val="26"/>
          <w:szCs w:val="26"/>
        </w:rPr>
      </w:pPr>
    </w:p>
    <w:p w:rsidR="007D3904" w:rsidRPr="00F201F7" w:rsidRDefault="007D3904"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7D3904" w:rsidRPr="00F201F7" w:rsidRDefault="007D3904"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D3904" w:rsidRPr="00F201F7" w:rsidRDefault="007D3904"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7D3904" w:rsidRDefault="007D3904" w:rsidP="004D3CEC">
      <w:pPr>
        <w:rPr>
          <w:b/>
          <w:sz w:val="26"/>
          <w:szCs w:val="26"/>
        </w:rPr>
      </w:pPr>
    </w:p>
    <w:p w:rsidR="007D3904" w:rsidRDefault="007D3904" w:rsidP="00406CD5">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D3904" w:rsidRDefault="007D3904" w:rsidP="00406CD5">
      <w:pPr>
        <w:rPr>
          <w:b/>
          <w:sz w:val="26"/>
          <w:szCs w:val="26"/>
        </w:rPr>
      </w:pPr>
    </w:p>
    <w:p w:rsidR="007D3904" w:rsidRPr="00F201F7" w:rsidRDefault="007D3904"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7D3904" w:rsidRPr="00F201F7" w:rsidRDefault="007D3904" w:rsidP="00406CD5">
      <w:pPr>
        <w:rPr>
          <w:b/>
        </w:rPr>
      </w:pPr>
    </w:p>
    <w:p w:rsidR="007D3904" w:rsidRPr="00895671" w:rsidRDefault="007D3904" w:rsidP="00406CD5">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7D3904" w:rsidRPr="00895671" w:rsidRDefault="007D3904" w:rsidP="00406CD5">
      <w:pPr>
        <w:autoSpaceDE w:val="0"/>
        <w:autoSpaceDN w:val="0"/>
        <w:adjustRightInd w:val="0"/>
        <w:ind w:right="-1"/>
        <w:jc w:val="center"/>
        <w:rPr>
          <w:color w:val="000000"/>
          <w:sz w:val="26"/>
          <w:szCs w:val="26"/>
        </w:rPr>
      </w:pPr>
    </w:p>
    <w:p w:rsidR="007D3904" w:rsidRPr="00F201F7" w:rsidRDefault="007D3904"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7D3904" w:rsidRPr="00F201F7" w:rsidRDefault="007D3904" w:rsidP="00406CD5">
      <w:r w:rsidRPr="00F201F7">
        <w:t>Общий объем финансирования подпрограммы составляет 1</w:t>
      </w:r>
      <w:r>
        <w:t>24147,50</w:t>
      </w:r>
      <w:r w:rsidRPr="00F201F7">
        <w:t>тыс.руб.в том числе:</w:t>
      </w:r>
    </w:p>
    <w:p w:rsidR="007D3904" w:rsidRPr="00F201F7" w:rsidRDefault="007D3904" w:rsidP="00406CD5">
      <w:r w:rsidRPr="00F201F7">
        <w:t xml:space="preserve">средства местного  бюджета </w:t>
      </w:r>
      <w:r>
        <w:t>124052,30</w:t>
      </w:r>
      <w:r w:rsidRPr="00F201F7">
        <w:t>тыс.руб., в т.ч.</w:t>
      </w:r>
    </w:p>
    <w:p w:rsidR="007D3904" w:rsidRPr="00F201F7" w:rsidRDefault="007D3904" w:rsidP="00406CD5">
      <w:pPr>
        <w:ind w:firstLine="567"/>
      </w:pPr>
      <w:r w:rsidRPr="00F201F7">
        <w:t xml:space="preserve"> 2018г. </w:t>
      </w:r>
      <w:r>
        <w:t>– 21315,00</w:t>
      </w:r>
      <w:r w:rsidRPr="00F201F7">
        <w:t xml:space="preserve">тыс.руб., </w:t>
      </w:r>
    </w:p>
    <w:p w:rsidR="007D3904" w:rsidRPr="00F201F7" w:rsidRDefault="007D3904" w:rsidP="00406CD5">
      <w:pPr>
        <w:ind w:firstLine="567"/>
      </w:pPr>
      <w:r w:rsidRPr="00F201F7">
        <w:t xml:space="preserve"> 2019г.- </w:t>
      </w:r>
      <w:r>
        <w:t>25220,00</w:t>
      </w:r>
      <w:r w:rsidRPr="00F201F7">
        <w:t xml:space="preserve"> тыс. руб.,</w:t>
      </w:r>
    </w:p>
    <w:p w:rsidR="007D3904" w:rsidRPr="00F201F7" w:rsidRDefault="007D3904" w:rsidP="00406CD5">
      <w:pPr>
        <w:ind w:firstLine="567"/>
      </w:pPr>
      <w:r>
        <w:t xml:space="preserve"> 2020г.- 20665,30</w:t>
      </w:r>
      <w:r w:rsidRPr="00F201F7">
        <w:t>тыс.руб.,</w:t>
      </w:r>
    </w:p>
    <w:p w:rsidR="007D3904" w:rsidRPr="00F201F7" w:rsidRDefault="007D3904" w:rsidP="00406CD5">
      <w:pPr>
        <w:ind w:firstLine="567"/>
      </w:pPr>
      <w:r w:rsidRPr="00F201F7">
        <w:t xml:space="preserve"> 2021г.-  1</w:t>
      </w:r>
      <w:r>
        <w:t>9</w:t>
      </w:r>
      <w:r w:rsidRPr="00F201F7">
        <w:t>85</w:t>
      </w:r>
      <w:r>
        <w:t>2</w:t>
      </w:r>
      <w:r w:rsidRPr="00F201F7">
        <w:t>,00 тыс.руб.,</w:t>
      </w:r>
    </w:p>
    <w:p w:rsidR="007D3904" w:rsidRPr="00F201F7" w:rsidRDefault="007D3904" w:rsidP="00406CD5">
      <w:pPr>
        <w:ind w:firstLine="567"/>
      </w:pPr>
      <w:r w:rsidRPr="00F201F7">
        <w:t xml:space="preserve"> 2022г.-  18500,00 тыс.руб.,</w:t>
      </w:r>
    </w:p>
    <w:p w:rsidR="007D3904" w:rsidRDefault="007D3904" w:rsidP="00406CD5">
      <w:pPr>
        <w:ind w:firstLine="567"/>
      </w:pPr>
      <w:r w:rsidRPr="00F201F7">
        <w:t xml:space="preserve"> 2023г.-  18500,00 тыс.руб.</w:t>
      </w:r>
    </w:p>
    <w:p w:rsidR="007D3904" w:rsidRDefault="007D3904" w:rsidP="00406CD5">
      <w:r>
        <w:t>Средства областного бюджета: 95,20 тыс. руб., в т.ч.:</w:t>
      </w:r>
    </w:p>
    <w:p w:rsidR="007D3904" w:rsidRPr="00F201F7" w:rsidRDefault="007D3904" w:rsidP="00406CD5">
      <w:pPr>
        <w:ind w:firstLine="567"/>
      </w:pPr>
      <w:r>
        <w:t>2018 г.- 95,20 тыс. руб.</w:t>
      </w:r>
    </w:p>
    <w:p w:rsidR="007D3904" w:rsidRPr="005C3B01" w:rsidRDefault="007D3904" w:rsidP="00406CD5">
      <w:pPr>
        <w:rPr>
          <w:b/>
          <w:color w:val="0000FF"/>
          <w:sz w:val="26"/>
          <w:szCs w:val="26"/>
        </w:rPr>
      </w:pPr>
    </w:p>
    <w:p w:rsidR="007D3904" w:rsidRPr="005C3B01" w:rsidRDefault="007D3904" w:rsidP="00406CD5">
      <w:pPr>
        <w:pStyle w:val="Default"/>
        <w:jc w:val="center"/>
        <w:rPr>
          <w:b/>
          <w:color w:val="auto"/>
          <w:sz w:val="26"/>
          <w:szCs w:val="26"/>
        </w:rPr>
      </w:pPr>
      <w:r w:rsidRPr="005C3B01">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7D3904" w:rsidRPr="005C3B01" w:rsidRDefault="007D3904" w:rsidP="00406CD5">
      <w:pPr>
        <w:pStyle w:val="Default"/>
        <w:jc w:val="center"/>
        <w:rPr>
          <w:rFonts w:eastAsia="Times New Roman"/>
          <w:color w:val="auto"/>
        </w:rPr>
      </w:pP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w:t>
      </w:r>
      <w:r w:rsidRPr="00F201F7">
        <w:rPr>
          <w:rFonts w:eastAsia="Times New Roman"/>
          <w:lang w:eastAsia="ru-RU"/>
        </w:rPr>
        <w:lastRenderedPageBreak/>
        <w:t xml:space="preserve">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7D3904" w:rsidRPr="00F201F7" w:rsidRDefault="007D3904"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D3904" w:rsidRPr="00F201F7" w:rsidRDefault="007D3904"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7D3904" w:rsidRDefault="007D3904" w:rsidP="00406CD5"/>
    <w:p w:rsidR="007D3904" w:rsidRPr="00AC1D09" w:rsidRDefault="007D3904" w:rsidP="00406CD5">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7D3904" w:rsidRPr="00F201F7" w:rsidRDefault="007D3904" w:rsidP="00406CD5">
      <w:pPr>
        <w:pStyle w:val="a6"/>
        <w:jc w:val="both"/>
        <w:rPr>
          <w:color w:val="000000"/>
        </w:rPr>
      </w:pPr>
      <w:r w:rsidRPr="00F201F7">
        <w:rPr>
          <w:color w:val="000000"/>
        </w:rPr>
        <w:t>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7D3904" w:rsidRPr="00F201F7" w:rsidRDefault="007D3904" w:rsidP="00406CD5">
      <w:pPr>
        <w:pStyle w:val="a6"/>
        <w:jc w:val="both"/>
        <w:rPr>
          <w:color w:val="000000"/>
        </w:rPr>
      </w:pPr>
      <w:r w:rsidRPr="00F201F7">
        <w:rPr>
          <w:color w:val="000000"/>
        </w:rPr>
        <w:t xml:space="preserve">            Оценка эффективности реализации подпрограммы производитсяна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w:t>
      </w:r>
      <w:r>
        <w:rPr>
          <w:color w:val="000000"/>
        </w:rPr>
        <w:t>м</w:t>
      </w:r>
      <w:r w:rsidRPr="00F201F7">
        <w:rPr>
          <w:color w:val="000000"/>
        </w:rPr>
        <w:t xml:space="preserve">мы и их плановых значений. </w:t>
      </w:r>
    </w:p>
    <w:p w:rsidR="007D3904" w:rsidRPr="00F201F7" w:rsidRDefault="007D3904" w:rsidP="00406CD5">
      <w:pPr>
        <w:pStyle w:val="a6"/>
        <w:ind w:firstLine="851"/>
        <w:jc w:val="both"/>
      </w:pPr>
      <w:r w:rsidRPr="00F201F7">
        <w:t xml:space="preserve">В результате реализации мероприятий подпрограммы в 2018-2023 годах произойдет: </w:t>
      </w:r>
    </w:p>
    <w:p w:rsidR="007D3904" w:rsidRPr="00F201F7" w:rsidRDefault="007D3904" w:rsidP="00406CD5">
      <w:pPr>
        <w:pStyle w:val="a6"/>
        <w:ind w:firstLine="851"/>
        <w:jc w:val="both"/>
      </w:pPr>
      <w:r w:rsidRPr="00F201F7">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7D3904" w:rsidRPr="00F201F7" w:rsidRDefault="007D3904" w:rsidP="00406CD5">
      <w:pPr>
        <w:pStyle w:val="a6"/>
      </w:pPr>
      <w:r w:rsidRPr="00F201F7">
        <w:t>-  сокращение  быстроты реагирования на угрозу или возникновение ЧС (происшествий),</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7D3904" w:rsidRPr="00F201F7" w:rsidRDefault="007D390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улучшение  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7D3904" w:rsidRPr="00F201F7" w:rsidRDefault="007D3904" w:rsidP="00406CD5">
      <w:pPr>
        <w:tabs>
          <w:tab w:val="left" w:pos="1305"/>
        </w:tabs>
      </w:pPr>
      <w:r w:rsidRPr="00F201F7">
        <w:tab/>
      </w:r>
    </w:p>
    <w:p w:rsidR="007D3904" w:rsidRPr="00F201F7" w:rsidRDefault="007D3904" w:rsidP="00406CD5">
      <w:pPr>
        <w:tabs>
          <w:tab w:val="left" w:pos="8160"/>
        </w:tabs>
      </w:pPr>
    </w:p>
    <w:p w:rsidR="007D3904" w:rsidRPr="00F201F7" w:rsidRDefault="007D3904" w:rsidP="00406CD5">
      <w:pPr>
        <w:tabs>
          <w:tab w:val="left" w:pos="8160"/>
        </w:tabs>
      </w:pPr>
    </w:p>
    <w:p w:rsidR="007D3904" w:rsidRPr="00F201F7" w:rsidRDefault="007D3904" w:rsidP="00406CD5">
      <w:pPr>
        <w:tabs>
          <w:tab w:val="left" w:pos="8160"/>
        </w:tabs>
      </w:pPr>
    </w:p>
    <w:p w:rsidR="007D3904" w:rsidRDefault="007D3904" w:rsidP="00406CD5">
      <w:pPr>
        <w:tabs>
          <w:tab w:val="left" w:pos="8160"/>
        </w:tabs>
        <w:rPr>
          <w:sz w:val="28"/>
          <w:szCs w:val="28"/>
        </w:rPr>
      </w:pPr>
    </w:p>
    <w:p w:rsidR="007D3904" w:rsidRDefault="007D3904" w:rsidP="00406CD5">
      <w:pPr>
        <w:tabs>
          <w:tab w:val="left" w:pos="8160"/>
        </w:tabs>
        <w:rPr>
          <w:sz w:val="28"/>
          <w:szCs w:val="28"/>
        </w:rPr>
      </w:pPr>
    </w:p>
    <w:p w:rsidR="007D3904" w:rsidRDefault="007D3904" w:rsidP="00406CD5">
      <w:pPr>
        <w:tabs>
          <w:tab w:val="left" w:pos="8160"/>
        </w:tabs>
        <w:rPr>
          <w:sz w:val="28"/>
          <w:szCs w:val="28"/>
        </w:rPr>
      </w:pPr>
    </w:p>
    <w:p w:rsidR="007D3904" w:rsidRDefault="007D3904" w:rsidP="00406CD5">
      <w:pPr>
        <w:tabs>
          <w:tab w:val="left" w:pos="8160"/>
        </w:tabs>
        <w:rPr>
          <w:sz w:val="28"/>
          <w:szCs w:val="28"/>
        </w:rPr>
      </w:pPr>
    </w:p>
    <w:p w:rsidR="007D3904" w:rsidRDefault="007D3904" w:rsidP="00535C54">
      <w:pPr>
        <w:rPr>
          <w:rFonts w:eastAsia="Times New Roman"/>
          <w:b/>
          <w:color w:val="0000FF"/>
          <w:sz w:val="26"/>
          <w:szCs w:val="26"/>
          <w:u w:val="single"/>
          <w:lang w:eastAsia="ru-RU"/>
        </w:rPr>
      </w:pPr>
    </w:p>
    <w:p w:rsidR="007D3904" w:rsidRPr="00704C19" w:rsidRDefault="007D3904" w:rsidP="00535C54">
      <w:pPr>
        <w:jc w:val="center"/>
        <w:rPr>
          <w:b/>
          <w:sz w:val="26"/>
          <w:szCs w:val="26"/>
          <w:u w:val="single"/>
        </w:rPr>
      </w:pPr>
      <w:r>
        <w:rPr>
          <w:rFonts w:eastAsia="Times New Roman"/>
          <w:b/>
          <w:color w:val="0000FF"/>
          <w:sz w:val="26"/>
          <w:szCs w:val="26"/>
          <w:u w:val="single"/>
          <w:lang w:eastAsia="ru-RU"/>
        </w:rPr>
        <w:br w:type="page"/>
      </w: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7D3904" w:rsidRDefault="007D3904" w:rsidP="00406CD5">
      <w:pPr>
        <w:ind w:left="360"/>
        <w:jc w:val="center"/>
        <w:rPr>
          <w:b/>
        </w:rPr>
      </w:pPr>
    </w:p>
    <w:p w:rsidR="007D3904" w:rsidRPr="00F201F7" w:rsidRDefault="007D3904" w:rsidP="00406CD5">
      <w:pPr>
        <w:ind w:left="360"/>
        <w:jc w:val="center"/>
        <w:rPr>
          <w:b/>
        </w:rPr>
      </w:pPr>
      <w:r w:rsidRPr="00F201F7">
        <w:rPr>
          <w:b/>
        </w:rPr>
        <w:t>ПАСПОРТ</w:t>
      </w:r>
    </w:p>
    <w:p w:rsidR="007D3904" w:rsidRPr="00F201F7" w:rsidRDefault="007D3904"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7D3904" w:rsidRPr="00F201F7" w:rsidRDefault="007D3904"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7D3904" w:rsidRPr="00F201F7" w:rsidTr="00406CD5">
        <w:trPr>
          <w:trHeight w:val="630"/>
          <w:jc w:val="right"/>
        </w:trPr>
        <w:tc>
          <w:tcPr>
            <w:tcW w:w="2389" w:type="dxa"/>
          </w:tcPr>
          <w:p w:rsidR="007D3904" w:rsidRPr="00F201F7" w:rsidRDefault="007D3904" w:rsidP="00406CD5">
            <w:pPr>
              <w:jc w:val="both"/>
            </w:pPr>
            <w:r w:rsidRPr="00F201F7">
              <w:t>Ответственный исполнитель подпрограммы</w:t>
            </w:r>
          </w:p>
        </w:tc>
        <w:tc>
          <w:tcPr>
            <w:tcW w:w="7142" w:type="dxa"/>
          </w:tcPr>
          <w:p w:rsidR="007D3904" w:rsidRPr="00F201F7" w:rsidRDefault="007D3904" w:rsidP="00406CD5">
            <w:pPr>
              <w:jc w:val="both"/>
            </w:pPr>
            <w:r w:rsidRPr="00F201F7">
              <w:t>Отдел по управлению муниципальным имуществом администрации Таловского муниципального района</w:t>
            </w:r>
          </w:p>
        </w:tc>
      </w:tr>
      <w:tr w:rsidR="007D3904" w:rsidRPr="00F201F7" w:rsidTr="00406CD5">
        <w:trPr>
          <w:trHeight w:val="379"/>
          <w:jc w:val="right"/>
        </w:trPr>
        <w:tc>
          <w:tcPr>
            <w:tcW w:w="2389" w:type="dxa"/>
          </w:tcPr>
          <w:p w:rsidR="007D3904" w:rsidRPr="00F201F7" w:rsidRDefault="007D3904" w:rsidP="00406CD5">
            <w:pPr>
              <w:jc w:val="both"/>
            </w:pPr>
            <w:r w:rsidRPr="00F201F7">
              <w:t>Исполнители муниципальной подпрограммы</w:t>
            </w:r>
          </w:p>
        </w:tc>
        <w:tc>
          <w:tcPr>
            <w:tcW w:w="7142" w:type="dxa"/>
          </w:tcPr>
          <w:p w:rsidR="007D3904" w:rsidRPr="00F201F7" w:rsidRDefault="007D3904" w:rsidP="00406CD5">
            <w:pPr>
              <w:jc w:val="both"/>
            </w:pPr>
            <w:r w:rsidRPr="00F201F7">
              <w:t>Отдел по управлению муниципальным имуществом администрации Таловского муниципального района</w:t>
            </w:r>
          </w:p>
        </w:tc>
      </w:tr>
      <w:tr w:rsidR="007D3904" w:rsidRPr="00F201F7" w:rsidTr="00406CD5">
        <w:trPr>
          <w:trHeight w:val="720"/>
          <w:jc w:val="right"/>
        </w:trPr>
        <w:tc>
          <w:tcPr>
            <w:tcW w:w="2389" w:type="dxa"/>
          </w:tcPr>
          <w:p w:rsidR="007D3904" w:rsidRPr="00F201F7" w:rsidRDefault="007D3904" w:rsidP="00406CD5">
            <w:pPr>
              <w:jc w:val="both"/>
            </w:pPr>
            <w:r w:rsidRPr="00F201F7">
              <w:t>Цель муниципальной подпрограммы</w:t>
            </w:r>
          </w:p>
        </w:tc>
        <w:tc>
          <w:tcPr>
            <w:tcW w:w="7142" w:type="dxa"/>
          </w:tcPr>
          <w:p w:rsidR="007D3904" w:rsidRPr="00BE2FAE" w:rsidRDefault="007D3904" w:rsidP="00406CD5">
            <w:pPr>
              <w:pStyle w:val="a4"/>
              <w:ind w:right="85"/>
              <w:jc w:val="both"/>
              <w:rPr>
                <w:bCs/>
                <w:szCs w:val="24"/>
              </w:rPr>
            </w:pPr>
            <w:r w:rsidRPr="00BE2FA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7D3904" w:rsidRPr="00F201F7" w:rsidTr="00406CD5">
        <w:trPr>
          <w:trHeight w:val="1730"/>
          <w:jc w:val="right"/>
        </w:trPr>
        <w:tc>
          <w:tcPr>
            <w:tcW w:w="2389" w:type="dxa"/>
          </w:tcPr>
          <w:p w:rsidR="007D3904" w:rsidRPr="00F201F7" w:rsidRDefault="007D3904" w:rsidP="00406CD5">
            <w:pPr>
              <w:jc w:val="both"/>
            </w:pPr>
            <w:r w:rsidRPr="00F201F7">
              <w:t>Задачи муниципальной подпрограммы</w:t>
            </w:r>
          </w:p>
        </w:tc>
        <w:tc>
          <w:tcPr>
            <w:tcW w:w="7142" w:type="dxa"/>
          </w:tcPr>
          <w:p w:rsidR="007D3904" w:rsidRPr="00F201F7" w:rsidRDefault="007D3904" w:rsidP="00406CD5">
            <w:pPr>
              <w:autoSpaceDE w:val="0"/>
              <w:autoSpaceDN w:val="0"/>
              <w:adjustRightInd w:val="0"/>
              <w:jc w:val="both"/>
            </w:pPr>
            <w:r w:rsidRPr="00F201F7">
              <w:t>1. В части управления имуществом:</w:t>
            </w:r>
          </w:p>
          <w:p w:rsidR="007D3904" w:rsidRPr="00F201F7" w:rsidRDefault="007D3904" w:rsidP="00406CD5">
            <w:pPr>
              <w:autoSpaceDE w:val="0"/>
              <w:autoSpaceDN w:val="0"/>
              <w:adjustRightInd w:val="0"/>
              <w:jc w:val="both"/>
            </w:pPr>
            <w:r w:rsidRPr="00F201F7">
              <w:t>- учет и управление муниципальным имуществом.</w:t>
            </w:r>
          </w:p>
          <w:p w:rsidR="007D3904" w:rsidRPr="00F201F7" w:rsidRDefault="007D3904" w:rsidP="00406CD5">
            <w:pPr>
              <w:autoSpaceDE w:val="0"/>
              <w:autoSpaceDN w:val="0"/>
              <w:adjustRightInd w:val="0"/>
              <w:jc w:val="both"/>
            </w:pPr>
            <w:r w:rsidRPr="00F201F7">
              <w:t>2. В части управления земельными ресурсами:</w:t>
            </w:r>
          </w:p>
          <w:p w:rsidR="007D3904" w:rsidRPr="00BE2FAE" w:rsidRDefault="007D3904" w:rsidP="00406CD5">
            <w:pPr>
              <w:pStyle w:val="a4"/>
              <w:ind w:right="85"/>
              <w:jc w:val="both"/>
              <w:rPr>
                <w:bCs/>
                <w:szCs w:val="24"/>
              </w:rPr>
            </w:pPr>
            <w:r w:rsidRPr="00BE2FAE">
              <w:rPr>
                <w:rStyle w:val="1a"/>
                <w:bCs/>
                <w:szCs w:val="25"/>
              </w:rPr>
              <w:t xml:space="preserve">- </w:t>
            </w:r>
            <w:r w:rsidRPr="00BE2FAE">
              <w:rPr>
                <w:rStyle w:val="1a"/>
                <w:b w:val="0"/>
                <w:bCs/>
                <w:szCs w:val="25"/>
              </w:rPr>
              <w:t>о</w:t>
            </w:r>
            <w:r w:rsidRPr="00BE2FA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7D3904" w:rsidRPr="00F201F7" w:rsidTr="00406CD5">
        <w:trPr>
          <w:trHeight w:val="630"/>
          <w:jc w:val="right"/>
        </w:trPr>
        <w:tc>
          <w:tcPr>
            <w:tcW w:w="2389" w:type="dxa"/>
          </w:tcPr>
          <w:p w:rsidR="007D3904" w:rsidRPr="00F201F7" w:rsidRDefault="007D3904" w:rsidP="00406CD5">
            <w:r w:rsidRPr="00F201F7">
              <w:t>Мероприятия муниципальной подпрограммы</w:t>
            </w:r>
          </w:p>
        </w:tc>
        <w:tc>
          <w:tcPr>
            <w:tcW w:w="7142" w:type="dxa"/>
          </w:tcPr>
          <w:p w:rsidR="007D3904" w:rsidRPr="00F201F7" w:rsidRDefault="007D3904"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7D3904" w:rsidRPr="00BE2FAE" w:rsidRDefault="007D3904" w:rsidP="00406CD5">
            <w:pPr>
              <w:pStyle w:val="a4"/>
              <w:ind w:left="71" w:right="85"/>
              <w:jc w:val="both"/>
              <w:rPr>
                <w:b w:val="0"/>
                <w:bCs/>
                <w:szCs w:val="24"/>
              </w:rPr>
            </w:pPr>
            <w:r w:rsidRPr="00BE2FAE">
              <w:rPr>
                <w:b w:val="0"/>
                <w:bCs/>
                <w:szCs w:val="24"/>
              </w:rPr>
              <w:t>2) Приобретение и содержание имущества казны и проведение ремонтных работ для привлечения дополнительных арендаторов;</w:t>
            </w:r>
          </w:p>
          <w:p w:rsidR="007D3904" w:rsidRPr="00BE2FAE" w:rsidRDefault="007D3904" w:rsidP="00406CD5">
            <w:pPr>
              <w:pStyle w:val="a4"/>
              <w:ind w:right="20" w:firstLine="63"/>
              <w:jc w:val="both"/>
              <w:rPr>
                <w:rStyle w:val="1a"/>
                <w:b w:val="0"/>
                <w:bCs/>
                <w:szCs w:val="25"/>
              </w:rPr>
            </w:pPr>
            <w:r w:rsidRPr="00BE2FAE">
              <w:rPr>
                <w:rStyle w:val="1a"/>
                <w:b w:val="0"/>
                <w:bCs/>
                <w:szCs w:val="25"/>
              </w:rPr>
              <w:t xml:space="preserve">3) Межевание земельных участков, оценка размера арендной платы; </w:t>
            </w:r>
          </w:p>
          <w:p w:rsidR="007D3904" w:rsidRPr="00BE2FAE" w:rsidRDefault="007D3904" w:rsidP="00406CD5">
            <w:pPr>
              <w:pStyle w:val="a4"/>
              <w:ind w:left="71" w:right="85"/>
              <w:jc w:val="both"/>
              <w:rPr>
                <w:rStyle w:val="1a"/>
                <w:b w:val="0"/>
                <w:bCs/>
                <w:szCs w:val="25"/>
              </w:rPr>
            </w:pPr>
            <w:r w:rsidRPr="00BE2FAE">
              <w:rPr>
                <w:rStyle w:val="1a"/>
                <w:b w:val="0"/>
                <w:bCs/>
                <w:szCs w:val="25"/>
              </w:rPr>
              <w:t>4) Публикация информационных сообщений;</w:t>
            </w:r>
          </w:p>
          <w:p w:rsidR="007D3904" w:rsidRPr="00BE2FAE" w:rsidRDefault="007D3904" w:rsidP="00406CD5">
            <w:pPr>
              <w:pStyle w:val="a4"/>
              <w:tabs>
                <w:tab w:val="left" w:pos="303"/>
              </w:tabs>
              <w:ind w:left="71" w:right="85"/>
              <w:jc w:val="both"/>
              <w:rPr>
                <w:b w:val="0"/>
                <w:bCs/>
                <w:szCs w:val="24"/>
              </w:rPr>
            </w:pPr>
            <w:r w:rsidRPr="00BE2FAE">
              <w:rPr>
                <w:b w:val="0"/>
                <w:bCs/>
                <w:szCs w:val="24"/>
              </w:rPr>
              <w:t>5) Обеспечение деятельности отдела по управлению муниципальным имуществом.</w:t>
            </w:r>
          </w:p>
        </w:tc>
      </w:tr>
      <w:tr w:rsidR="007D3904" w:rsidRPr="00F201F7" w:rsidTr="00406CD5">
        <w:trPr>
          <w:trHeight w:val="630"/>
          <w:jc w:val="right"/>
        </w:trPr>
        <w:tc>
          <w:tcPr>
            <w:tcW w:w="2389" w:type="dxa"/>
          </w:tcPr>
          <w:p w:rsidR="007D3904" w:rsidRPr="00F201F7" w:rsidRDefault="007D3904" w:rsidP="00406CD5">
            <w:r w:rsidRPr="00F201F7">
              <w:t>Целевые индикаторы и показатели подпрограммы</w:t>
            </w:r>
          </w:p>
        </w:tc>
        <w:tc>
          <w:tcPr>
            <w:tcW w:w="7142" w:type="dxa"/>
          </w:tcPr>
          <w:p w:rsidR="007D3904" w:rsidRPr="00BE2FAE" w:rsidRDefault="007D3904" w:rsidP="00406CD5">
            <w:pPr>
              <w:pStyle w:val="a4"/>
              <w:ind w:left="71" w:right="85"/>
              <w:jc w:val="both"/>
              <w:rPr>
                <w:b w:val="0"/>
                <w:bCs/>
                <w:szCs w:val="24"/>
              </w:rPr>
            </w:pPr>
            <w:r w:rsidRPr="00BE2FAE">
              <w:rPr>
                <w:b w:val="0"/>
                <w:bCs/>
                <w:szCs w:val="24"/>
              </w:rPr>
              <w:t>1. Доходы от сдачи в аренду муниципального имущества</w:t>
            </w:r>
          </w:p>
          <w:p w:rsidR="007D3904" w:rsidRPr="00BE2FAE" w:rsidRDefault="007D3904" w:rsidP="00406CD5">
            <w:pPr>
              <w:pStyle w:val="a4"/>
              <w:ind w:left="71" w:right="85"/>
              <w:jc w:val="both"/>
              <w:rPr>
                <w:bCs/>
                <w:spacing w:val="1"/>
                <w:szCs w:val="24"/>
              </w:rPr>
            </w:pPr>
            <w:r w:rsidRPr="00BE2FAE">
              <w:rPr>
                <w:b w:val="0"/>
                <w:bCs/>
                <w:szCs w:val="24"/>
              </w:rPr>
              <w:t>2. Доходы от сдачи в аренду земельных участков</w:t>
            </w:r>
          </w:p>
        </w:tc>
      </w:tr>
      <w:tr w:rsidR="007D3904" w:rsidRPr="00F201F7" w:rsidTr="00406CD5">
        <w:trPr>
          <w:trHeight w:val="630"/>
          <w:jc w:val="right"/>
        </w:trPr>
        <w:tc>
          <w:tcPr>
            <w:tcW w:w="2389" w:type="dxa"/>
          </w:tcPr>
          <w:p w:rsidR="007D3904" w:rsidRPr="00F201F7" w:rsidRDefault="007D3904" w:rsidP="00406CD5">
            <w:r w:rsidRPr="00F201F7">
              <w:t>Этапы и сроки реализации подпрограммы</w:t>
            </w:r>
          </w:p>
        </w:tc>
        <w:tc>
          <w:tcPr>
            <w:tcW w:w="7142" w:type="dxa"/>
            <w:vAlign w:val="center"/>
          </w:tcPr>
          <w:p w:rsidR="007D3904" w:rsidRPr="00F201F7" w:rsidRDefault="007D3904" w:rsidP="00406CD5">
            <w:pPr>
              <w:jc w:val="center"/>
            </w:pPr>
            <w:r w:rsidRPr="00F201F7">
              <w:t>2018-2023 годы</w:t>
            </w:r>
          </w:p>
        </w:tc>
      </w:tr>
      <w:tr w:rsidR="007D3904" w:rsidRPr="00F201F7" w:rsidTr="00406CD5">
        <w:trPr>
          <w:trHeight w:val="630"/>
          <w:jc w:val="right"/>
        </w:trPr>
        <w:tc>
          <w:tcPr>
            <w:tcW w:w="2389" w:type="dxa"/>
          </w:tcPr>
          <w:p w:rsidR="007D3904" w:rsidRPr="00F201F7" w:rsidRDefault="007D3904" w:rsidP="00770DD8">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7D3904" w:rsidRPr="00770DD8" w:rsidRDefault="007D3904" w:rsidP="00406CD5">
            <w:pPr>
              <w:rPr>
                <w:rStyle w:val="1a"/>
                <w:szCs w:val="25"/>
              </w:rPr>
            </w:pPr>
            <w:r w:rsidRPr="00770DD8">
              <w:rPr>
                <w:rStyle w:val="1a"/>
                <w:szCs w:val="25"/>
              </w:rPr>
              <w:t>Всего – 2</w:t>
            </w:r>
            <w:r>
              <w:rPr>
                <w:rStyle w:val="1a"/>
                <w:szCs w:val="25"/>
              </w:rPr>
              <w:t xml:space="preserve">5350,60 </w:t>
            </w:r>
            <w:r w:rsidRPr="00770DD8">
              <w:rPr>
                <w:rStyle w:val="1a"/>
                <w:szCs w:val="25"/>
              </w:rPr>
              <w:t>тыс.руб. , средства районного бюджета:</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7D3904" w:rsidRPr="00770DD8" w:rsidTr="00406CD5">
              <w:trPr>
                <w:trHeight w:val="225"/>
              </w:trPr>
              <w:tc>
                <w:tcPr>
                  <w:tcW w:w="2397" w:type="dxa"/>
                  <w:tcBorders>
                    <w:top w:val="nil"/>
                    <w:left w:val="nil"/>
                    <w:bottom w:val="nil"/>
                    <w:right w:val="nil"/>
                  </w:tcBorders>
                  <w:vAlign w:val="bottom"/>
                </w:tcPr>
                <w:p w:rsidR="007D3904" w:rsidRPr="00770DD8" w:rsidRDefault="007D3904" w:rsidP="00406CD5">
                  <w:r w:rsidRPr="00770DD8">
                    <w:t>2018г.</w:t>
                  </w:r>
                </w:p>
              </w:tc>
              <w:tc>
                <w:tcPr>
                  <w:tcW w:w="4036" w:type="dxa"/>
                  <w:tcBorders>
                    <w:top w:val="nil"/>
                    <w:left w:val="nil"/>
                    <w:bottom w:val="nil"/>
                    <w:right w:val="nil"/>
                  </w:tcBorders>
                  <w:vAlign w:val="bottom"/>
                </w:tcPr>
                <w:p w:rsidR="007D3904" w:rsidRPr="00770DD8" w:rsidRDefault="007D3904" w:rsidP="00406CD5">
                  <w:r>
                    <w:t>4052,70</w:t>
                  </w:r>
                  <w:r w:rsidRPr="00770DD8">
                    <w:t xml:space="preserve"> тыс. руб.</w:t>
                  </w:r>
                </w:p>
              </w:tc>
            </w:tr>
            <w:tr w:rsidR="007D3904" w:rsidRPr="00770DD8" w:rsidTr="00406CD5">
              <w:trPr>
                <w:trHeight w:val="225"/>
              </w:trPr>
              <w:tc>
                <w:tcPr>
                  <w:tcW w:w="2397" w:type="dxa"/>
                  <w:tcBorders>
                    <w:top w:val="nil"/>
                    <w:left w:val="nil"/>
                    <w:bottom w:val="nil"/>
                    <w:right w:val="nil"/>
                  </w:tcBorders>
                  <w:vAlign w:val="bottom"/>
                </w:tcPr>
                <w:p w:rsidR="007D3904" w:rsidRPr="00770DD8" w:rsidRDefault="007D3904" w:rsidP="00406CD5">
                  <w:r w:rsidRPr="00770DD8">
                    <w:t>2019г.</w:t>
                  </w:r>
                </w:p>
              </w:tc>
              <w:tc>
                <w:tcPr>
                  <w:tcW w:w="4036" w:type="dxa"/>
                  <w:tcBorders>
                    <w:top w:val="nil"/>
                    <w:left w:val="nil"/>
                    <w:bottom w:val="nil"/>
                    <w:right w:val="nil"/>
                  </w:tcBorders>
                  <w:vAlign w:val="bottom"/>
                </w:tcPr>
                <w:p w:rsidR="007D3904" w:rsidRPr="00770DD8" w:rsidRDefault="007D3904" w:rsidP="00F44C95">
                  <w:r>
                    <w:t>5451,30</w:t>
                  </w:r>
                  <w:r w:rsidRPr="00770DD8">
                    <w:t xml:space="preserve"> тыс. руб.</w:t>
                  </w:r>
                </w:p>
              </w:tc>
            </w:tr>
            <w:tr w:rsidR="007D3904" w:rsidRPr="00770DD8" w:rsidTr="00406CD5">
              <w:trPr>
                <w:trHeight w:val="225"/>
              </w:trPr>
              <w:tc>
                <w:tcPr>
                  <w:tcW w:w="2397" w:type="dxa"/>
                  <w:tcBorders>
                    <w:top w:val="nil"/>
                    <w:left w:val="nil"/>
                    <w:bottom w:val="nil"/>
                    <w:right w:val="nil"/>
                  </w:tcBorders>
                  <w:vAlign w:val="bottom"/>
                </w:tcPr>
                <w:p w:rsidR="007D3904" w:rsidRPr="00770DD8" w:rsidRDefault="007D3904" w:rsidP="00406CD5">
                  <w:r w:rsidRPr="00770DD8">
                    <w:t>2020г.</w:t>
                  </w:r>
                </w:p>
              </w:tc>
              <w:tc>
                <w:tcPr>
                  <w:tcW w:w="4036" w:type="dxa"/>
                  <w:tcBorders>
                    <w:top w:val="nil"/>
                    <w:left w:val="nil"/>
                    <w:bottom w:val="nil"/>
                    <w:right w:val="nil"/>
                  </w:tcBorders>
                  <w:vAlign w:val="bottom"/>
                </w:tcPr>
                <w:p w:rsidR="007D3904" w:rsidRPr="00770DD8" w:rsidRDefault="007D3904" w:rsidP="00F44C95">
                  <w:r>
                    <w:t>4152,00</w:t>
                  </w:r>
                  <w:r w:rsidRPr="00770DD8">
                    <w:t xml:space="preserve"> тыс. руб.</w:t>
                  </w:r>
                </w:p>
              </w:tc>
            </w:tr>
            <w:tr w:rsidR="007D3904" w:rsidRPr="00770DD8" w:rsidTr="00406CD5">
              <w:trPr>
                <w:trHeight w:val="225"/>
              </w:trPr>
              <w:tc>
                <w:tcPr>
                  <w:tcW w:w="2397" w:type="dxa"/>
                  <w:tcBorders>
                    <w:top w:val="nil"/>
                    <w:left w:val="nil"/>
                    <w:bottom w:val="nil"/>
                    <w:right w:val="nil"/>
                  </w:tcBorders>
                  <w:vAlign w:val="bottom"/>
                </w:tcPr>
                <w:p w:rsidR="007D3904" w:rsidRPr="00770DD8" w:rsidRDefault="007D3904" w:rsidP="00406CD5">
                  <w:r w:rsidRPr="00770DD8">
                    <w:t>2021г.</w:t>
                  </w:r>
                </w:p>
              </w:tc>
              <w:tc>
                <w:tcPr>
                  <w:tcW w:w="4036" w:type="dxa"/>
                  <w:tcBorders>
                    <w:top w:val="nil"/>
                    <w:left w:val="nil"/>
                    <w:bottom w:val="nil"/>
                    <w:right w:val="nil"/>
                  </w:tcBorders>
                  <w:vAlign w:val="bottom"/>
                </w:tcPr>
                <w:p w:rsidR="007D3904" w:rsidRPr="00770DD8" w:rsidRDefault="007D3904" w:rsidP="00406CD5">
                  <w:r>
                    <w:t>4332,00</w:t>
                  </w:r>
                  <w:r w:rsidRPr="00770DD8">
                    <w:t xml:space="preserve"> тыс. руб.</w:t>
                  </w:r>
                </w:p>
              </w:tc>
            </w:tr>
            <w:tr w:rsidR="007D3904" w:rsidRPr="00770DD8" w:rsidTr="00406CD5">
              <w:trPr>
                <w:trHeight w:val="315"/>
              </w:trPr>
              <w:tc>
                <w:tcPr>
                  <w:tcW w:w="2397" w:type="dxa"/>
                  <w:tcBorders>
                    <w:top w:val="nil"/>
                    <w:left w:val="nil"/>
                    <w:bottom w:val="nil"/>
                    <w:right w:val="nil"/>
                  </w:tcBorders>
                  <w:vAlign w:val="bottom"/>
                </w:tcPr>
                <w:p w:rsidR="007D3904" w:rsidRPr="00770DD8" w:rsidRDefault="007D3904" w:rsidP="00406CD5">
                  <w:r w:rsidRPr="00770DD8">
                    <w:t>2022г.</w:t>
                  </w:r>
                </w:p>
              </w:tc>
              <w:tc>
                <w:tcPr>
                  <w:tcW w:w="4036" w:type="dxa"/>
                  <w:tcBorders>
                    <w:top w:val="nil"/>
                    <w:left w:val="nil"/>
                    <w:bottom w:val="nil"/>
                    <w:right w:val="nil"/>
                  </w:tcBorders>
                  <w:vAlign w:val="bottom"/>
                </w:tcPr>
                <w:p w:rsidR="007D3904" w:rsidRPr="00770DD8" w:rsidRDefault="007D3904" w:rsidP="0011793A">
                  <w:r>
                    <w:t>3681,30</w:t>
                  </w:r>
                  <w:r w:rsidRPr="00770DD8">
                    <w:t xml:space="preserve"> тыс. руб.</w:t>
                  </w:r>
                </w:p>
              </w:tc>
            </w:tr>
            <w:tr w:rsidR="007D3904" w:rsidRPr="00770DD8" w:rsidTr="00406CD5">
              <w:trPr>
                <w:trHeight w:val="315"/>
              </w:trPr>
              <w:tc>
                <w:tcPr>
                  <w:tcW w:w="2397" w:type="dxa"/>
                  <w:tcBorders>
                    <w:top w:val="nil"/>
                    <w:left w:val="nil"/>
                    <w:bottom w:val="nil"/>
                    <w:right w:val="nil"/>
                  </w:tcBorders>
                  <w:vAlign w:val="bottom"/>
                </w:tcPr>
                <w:p w:rsidR="007D3904" w:rsidRPr="00770DD8" w:rsidRDefault="007D3904" w:rsidP="00406CD5">
                  <w:r w:rsidRPr="00770DD8">
                    <w:t>2023г.</w:t>
                  </w:r>
                </w:p>
              </w:tc>
              <w:tc>
                <w:tcPr>
                  <w:tcW w:w="4036" w:type="dxa"/>
                  <w:tcBorders>
                    <w:top w:val="nil"/>
                    <w:left w:val="nil"/>
                    <w:bottom w:val="nil"/>
                    <w:right w:val="nil"/>
                  </w:tcBorders>
                  <w:vAlign w:val="bottom"/>
                </w:tcPr>
                <w:p w:rsidR="007D3904" w:rsidRPr="00770DD8" w:rsidRDefault="007D3904" w:rsidP="00406CD5">
                  <w:r>
                    <w:t>3681,30</w:t>
                  </w:r>
                  <w:r w:rsidRPr="00770DD8">
                    <w:t xml:space="preserve"> тыс. руб.</w:t>
                  </w:r>
                </w:p>
              </w:tc>
            </w:tr>
            <w:tr w:rsidR="007D3904" w:rsidRPr="00F201F7" w:rsidTr="00406CD5">
              <w:trPr>
                <w:trHeight w:val="225"/>
              </w:trPr>
              <w:tc>
                <w:tcPr>
                  <w:tcW w:w="2397" w:type="dxa"/>
                  <w:tcBorders>
                    <w:top w:val="nil"/>
                    <w:left w:val="nil"/>
                    <w:bottom w:val="nil"/>
                    <w:right w:val="nil"/>
                  </w:tcBorders>
                  <w:vAlign w:val="bottom"/>
                </w:tcPr>
                <w:p w:rsidR="007D3904" w:rsidRPr="00F201F7" w:rsidRDefault="007D3904" w:rsidP="00406CD5"/>
              </w:tc>
              <w:tc>
                <w:tcPr>
                  <w:tcW w:w="4036" w:type="dxa"/>
                  <w:tcBorders>
                    <w:top w:val="nil"/>
                    <w:left w:val="nil"/>
                    <w:bottom w:val="nil"/>
                    <w:right w:val="nil"/>
                  </w:tcBorders>
                  <w:vAlign w:val="bottom"/>
                </w:tcPr>
                <w:p w:rsidR="007D3904" w:rsidRPr="00F201F7" w:rsidRDefault="007D3904" w:rsidP="00406CD5"/>
              </w:tc>
            </w:tr>
          </w:tbl>
          <w:p w:rsidR="007D3904" w:rsidRPr="00F201F7" w:rsidRDefault="007D3904" w:rsidP="00406CD5"/>
        </w:tc>
      </w:tr>
      <w:tr w:rsidR="007D3904" w:rsidRPr="00F201F7" w:rsidTr="00406CD5">
        <w:trPr>
          <w:trHeight w:val="630"/>
          <w:jc w:val="right"/>
        </w:trPr>
        <w:tc>
          <w:tcPr>
            <w:tcW w:w="2389" w:type="dxa"/>
          </w:tcPr>
          <w:p w:rsidR="007D3904" w:rsidRPr="00F201F7" w:rsidRDefault="007D3904" w:rsidP="00406CD5">
            <w:pPr>
              <w:jc w:val="both"/>
            </w:pPr>
            <w:r w:rsidRPr="00F201F7">
              <w:t>Ожидаемые конечные результаты реализации муниципальной подпрограммы</w:t>
            </w:r>
          </w:p>
        </w:tc>
        <w:tc>
          <w:tcPr>
            <w:tcW w:w="7142" w:type="dxa"/>
          </w:tcPr>
          <w:p w:rsidR="007D3904" w:rsidRPr="00F201F7" w:rsidRDefault="007D3904" w:rsidP="00406CD5">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7D3904" w:rsidRDefault="007D3904" w:rsidP="00406CD5">
      <w:pPr>
        <w:ind w:left="360"/>
        <w:jc w:val="center"/>
        <w:rPr>
          <w:b/>
          <w:sz w:val="26"/>
          <w:szCs w:val="26"/>
        </w:rPr>
      </w:pPr>
    </w:p>
    <w:p w:rsidR="007D3904" w:rsidRDefault="007D3904" w:rsidP="00406CD5">
      <w:pPr>
        <w:ind w:left="360"/>
        <w:jc w:val="center"/>
        <w:rPr>
          <w:b/>
          <w:sz w:val="26"/>
          <w:szCs w:val="26"/>
        </w:rPr>
      </w:pPr>
    </w:p>
    <w:p w:rsidR="007D3904" w:rsidRDefault="007D3904" w:rsidP="00406CD5">
      <w:pPr>
        <w:ind w:left="360"/>
        <w:jc w:val="center"/>
        <w:rPr>
          <w:b/>
          <w:sz w:val="26"/>
          <w:szCs w:val="26"/>
        </w:rPr>
      </w:pPr>
    </w:p>
    <w:p w:rsidR="007D3904" w:rsidRDefault="007D3904" w:rsidP="00406CD5">
      <w:pPr>
        <w:ind w:left="360"/>
        <w:jc w:val="center"/>
        <w:rPr>
          <w:b/>
          <w:sz w:val="26"/>
          <w:szCs w:val="26"/>
        </w:rPr>
      </w:pPr>
      <w:r>
        <w:rPr>
          <w:b/>
          <w:sz w:val="26"/>
          <w:szCs w:val="26"/>
        </w:rPr>
        <w:lastRenderedPageBreak/>
        <w:t>Раздел 1 .Характеристика сферы реализации подпрограммы, описание основных проблем в указанной сфере и прогноз ее развития</w:t>
      </w:r>
    </w:p>
    <w:p w:rsidR="007D3904" w:rsidRDefault="007D3904" w:rsidP="00406CD5">
      <w:pPr>
        <w:ind w:left="360"/>
        <w:jc w:val="center"/>
        <w:rPr>
          <w:b/>
        </w:rPr>
      </w:pPr>
    </w:p>
    <w:p w:rsidR="007D3904" w:rsidRPr="00F201F7" w:rsidRDefault="007D3904" w:rsidP="00406CD5">
      <w:pPr>
        <w:ind w:firstLine="852"/>
        <w:jc w:val="both"/>
      </w:pPr>
      <w:r w:rsidRPr="00F201F7">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7D3904" w:rsidRPr="00F201F7" w:rsidRDefault="007D3904" w:rsidP="00406CD5">
      <w:pPr>
        <w:ind w:firstLine="852"/>
        <w:jc w:val="both"/>
      </w:pPr>
      <w:r w:rsidRPr="00F201F7">
        <w:t>В части земельных отношений:</w:t>
      </w:r>
    </w:p>
    <w:p w:rsidR="007D3904" w:rsidRPr="00F201F7" w:rsidRDefault="007D3904" w:rsidP="00406CD5">
      <w:pPr>
        <w:ind w:firstLine="852"/>
        <w:jc w:val="both"/>
      </w:pPr>
      <w:r w:rsidRPr="00F201F7">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7D3904" w:rsidRPr="00F201F7" w:rsidRDefault="007D3904" w:rsidP="00406CD5">
      <w:pPr>
        <w:autoSpaceDE w:val="0"/>
        <w:autoSpaceDN w:val="0"/>
        <w:adjustRightInd w:val="0"/>
        <w:ind w:firstLine="840"/>
        <w:jc w:val="both"/>
      </w:pPr>
      <w:r w:rsidRPr="00F201F7">
        <w:t>Управление муниципальной собственностью является одной из важнейших функций муниципального образования.</w:t>
      </w:r>
    </w:p>
    <w:p w:rsidR="007D3904" w:rsidRPr="00F201F7" w:rsidRDefault="007D3904" w:rsidP="00406CD5">
      <w:pPr>
        <w:autoSpaceDE w:val="0"/>
        <w:autoSpaceDN w:val="0"/>
        <w:adjustRightInd w:val="0"/>
        <w:ind w:firstLine="852"/>
        <w:jc w:val="both"/>
      </w:pPr>
      <w:r w:rsidRPr="00F201F7">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муниципального имущества, закрепленного за муниципальными учреждениями на праве  оперативного управления, муниципального имущества, закрепленного за муниципальными унитарными предприятиями на праве хозяйственного ведения, имущества казны.</w:t>
      </w:r>
    </w:p>
    <w:p w:rsidR="007D3904" w:rsidRPr="00F201F7" w:rsidRDefault="007D3904" w:rsidP="00406CD5">
      <w:pPr>
        <w:autoSpaceDE w:val="0"/>
        <w:autoSpaceDN w:val="0"/>
        <w:adjustRightInd w:val="0"/>
        <w:ind w:firstLine="852"/>
        <w:jc w:val="both"/>
      </w:pPr>
      <w:r w:rsidRPr="00F201F7">
        <w:t>По состоянию на 01.01.2018 года на праве оперативного управления муниципальное имущество находится во владении  44  муниципальных учреждений. В казне района находится 24 объекта недвижимого имущества, эта цифра может меняться в связи с поступлением, продажей, передачей в оперативное управление имущества. В муниципальной собственности района находятся земельные участки общей площадью 2336 га.</w:t>
      </w:r>
    </w:p>
    <w:p w:rsidR="007D3904" w:rsidRPr="00F201F7" w:rsidRDefault="007D3904" w:rsidP="00406CD5">
      <w:pPr>
        <w:autoSpaceDE w:val="0"/>
        <w:autoSpaceDN w:val="0"/>
        <w:adjustRightInd w:val="0"/>
        <w:ind w:firstLine="852"/>
        <w:jc w:val="both"/>
      </w:pPr>
      <w:r w:rsidRPr="00F201F7">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7D3904" w:rsidRPr="00F201F7" w:rsidRDefault="007D3904" w:rsidP="00406CD5">
      <w:pPr>
        <w:autoSpaceDE w:val="0"/>
        <w:autoSpaceDN w:val="0"/>
        <w:adjustRightInd w:val="0"/>
        <w:ind w:firstLine="840"/>
        <w:jc w:val="both"/>
      </w:pPr>
      <w:r w:rsidRPr="00F201F7">
        <w:t xml:space="preserve">Ведется определенная работа по минимизации задолженности за арендованное муниципальное имущество и земельные участки. Арендаторам – должникам направляются претензии с предложением уплатить сложившуюся сумму задолженности. </w:t>
      </w:r>
    </w:p>
    <w:p w:rsidR="007D3904" w:rsidRPr="00F201F7" w:rsidRDefault="007D3904" w:rsidP="00406CD5">
      <w:pPr>
        <w:autoSpaceDE w:val="0"/>
        <w:autoSpaceDN w:val="0"/>
        <w:adjustRightInd w:val="0"/>
        <w:ind w:firstLine="840"/>
        <w:jc w:val="both"/>
      </w:pPr>
      <w:r w:rsidRPr="00F201F7">
        <w:t xml:space="preserve">Работа с муниципальным имуществом подчинена достижению цели – получение максимального дохода в консолидированный бюджет Таловского муниципального района. Необходимо сформировать устойчивую тенденцию роста поступлений в бюджет. </w:t>
      </w:r>
    </w:p>
    <w:p w:rsidR="007D3904" w:rsidRPr="00F201F7" w:rsidRDefault="007D3904" w:rsidP="00406CD5">
      <w:pPr>
        <w:autoSpaceDE w:val="0"/>
        <w:autoSpaceDN w:val="0"/>
        <w:adjustRightInd w:val="0"/>
        <w:ind w:firstLine="709"/>
        <w:jc w:val="both"/>
      </w:pPr>
      <w:r w:rsidRPr="00F201F7">
        <w:t>Не все удается реализовать на практике, некоторые из перспективных мероприятий реализуются с недостаточной результативностью.</w:t>
      </w:r>
    </w:p>
    <w:p w:rsidR="007D3904" w:rsidRPr="00F201F7" w:rsidRDefault="007D3904" w:rsidP="00406CD5">
      <w:pPr>
        <w:autoSpaceDE w:val="0"/>
        <w:autoSpaceDN w:val="0"/>
        <w:adjustRightInd w:val="0"/>
        <w:spacing w:before="120"/>
        <w:ind w:firstLine="709"/>
        <w:jc w:val="both"/>
      </w:pPr>
      <w:r w:rsidRPr="00F201F7">
        <w:t>Уменьшается количество договоров аренды нежилых помещений, уменьшение связано с передачей имущества в федеральную собственность. Но наблюдается одновременно рост количества проданных земельных участков. Многие арендаторы начали выкупать земельные участки, находящиеся у них на праве аренды. Таким образом, при увеличении поступлений от продажи земельных участков поступления от аренды земельных участков будут уменьшаться.</w:t>
      </w:r>
    </w:p>
    <w:p w:rsidR="007D3904" w:rsidRPr="00F201F7" w:rsidRDefault="007D3904" w:rsidP="00406CD5">
      <w:pPr>
        <w:autoSpaceDE w:val="0"/>
        <w:autoSpaceDN w:val="0"/>
        <w:adjustRightInd w:val="0"/>
        <w:ind w:firstLine="852"/>
        <w:jc w:val="both"/>
      </w:pPr>
      <w:r w:rsidRPr="00F201F7">
        <w:lastRenderedPageBreak/>
        <w:t xml:space="preserve">Управление муниципальным имуществом осуществляется под воздействием следующих факторов: </w:t>
      </w:r>
    </w:p>
    <w:p w:rsidR="007D3904" w:rsidRPr="00F201F7" w:rsidRDefault="007D3904" w:rsidP="00406CD5">
      <w:pPr>
        <w:autoSpaceDE w:val="0"/>
        <w:autoSpaceDN w:val="0"/>
        <w:adjustRightInd w:val="0"/>
        <w:ind w:firstLine="852"/>
        <w:jc w:val="both"/>
      </w:pPr>
      <w:r w:rsidRPr="00F201F7">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7D3904" w:rsidRPr="00F201F7" w:rsidRDefault="007D3904" w:rsidP="00406CD5">
      <w:pPr>
        <w:autoSpaceDE w:val="0"/>
        <w:autoSpaceDN w:val="0"/>
        <w:adjustRightInd w:val="0"/>
        <w:ind w:firstLine="852"/>
        <w:jc w:val="both"/>
      </w:pPr>
      <w:r w:rsidRPr="00F201F7">
        <w:t>- текущего и перспективного планирования при системном контроле за  использованием муниципального  имущества.</w:t>
      </w:r>
    </w:p>
    <w:p w:rsidR="007D3904" w:rsidRPr="00F201F7" w:rsidRDefault="007D3904" w:rsidP="00406CD5">
      <w:pPr>
        <w:autoSpaceDE w:val="0"/>
        <w:autoSpaceDN w:val="0"/>
        <w:adjustRightInd w:val="0"/>
        <w:ind w:firstLine="852"/>
        <w:jc w:val="both"/>
      </w:pPr>
      <w:r w:rsidRPr="00F201F7">
        <w:t>Важнейшим направлением работы с муниципальным имуществом  является управление земельными ресурсами и регулирование земельных отношений.</w:t>
      </w:r>
    </w:p>
    <w:p w:rsidR="007D3904" w:rsidRPr="00F201F7" w:rsidRDefault="007D3904" w:rsidP="00406CD5">
      <w:pPr>
        <w:autoSpaceDE w:val="0"/>
        <w:autoSpaceDN w:val="0"/>
        <w:adjustRightInd w:val="0"/>
        <w:ind w:firstLine="852"/>
        <w:jc w:val="both"/>
      </w:pPr>
      <w:r w:rsidRPr="00F201F7">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7D3904" w:rsidRPr="00F201F7" w:rsidRDefault="007D3904" w:rsidP="00406CD5">
      <w:pPr>
        <w:autoSpaceDE w:val="0"/>
        <w:autoSpaceDN w:val="0"/>
        <w:adjustRightInd w:val="0"/>
        <w:ind w:firstLine="852"/>
        <w:jc w:val="both"/>
      </w:pPr>
      <w:r w:rsidRPr="00F201F7">
        <w:t>своевременному перезаключению договоров аренды;</w:t>
      </w:r>
    </w:p>
    <w:p w:rsidR="007D3904" w:rsidRPr="00F201F7" w:rsidRDefault="007D3904" w:rsidP="00406CD5">
      <w:pPr>
        <w:autoSpaceDE w:val="0"/>
        <w:autoSpaceDN w:val="0"/>
        <w:adjustRightInd w:val="0"/>
        <w:ind w:firstLine="852"/>
        <w:jc w:val="both"/>
      </w:pPr>
      <w:r w:rsidRPr="00F201F7">
        <w:t>своевременному подписанию дополнительных соглашений по вопросам изменения договоров аренды.</w:t>
      </w:r>
    </w:p>
    <w:p w:rsidR="007D3904" w:rsidRPr="00F201F7" w:rsidRDefault="007D3904" w:rsidP="00406CD5">
      <w:pPr>
        <w:autoSpaceDE w:val="0"/>
        <w:autoSpaceDN w:val="0"/>
        <w:adjustRightInd w:val="0"/>
        <w:ind w:firstLine="852"/>
        <w:jc w:val="both"/>
      </w:pPr>
    </w:p>
    <w:p w:rsidR="007D3904" w:rsidRPr="00F201F7" w:rsidRDefault="007D3904" w:rsidP="00406CD5">
      <w:pPr>
        <w:autoSpaceDE w:val="0"/>
        <w:autoSpaceDN w:val="0"/>
        <w:adjustRightInd w:val="0"/>
        <w:ind w:firstLine="852"/>
        <w:jc w:val="both"/>
      </w:pPr>
    </w:p>
    <w:p w:rsidR="007D3904" w:rsidRDefault="007D3904" w:rsidP="00406CD5">
      <w:pPr>
        <w:autoSpaceDE w:val="0"/>
        <w:autoSpaceDN w:val="0"/>
        <w:adjustRightInd w:val="0"/>
        <w:jc w:val="center"/>
        <w:outlineLvl w:val="2"/>
        <w:rPr>
          <w:b/>
        </w:rPr>
      </w:pPr>
      <w:r>
        <w:rPr>
          <w:b/>
        </w:rPr>
        <w:t>Анализ текущей ситуации</w:t>
      </w:r>
    </w:p>
    <w:p w:rsidR="007D3904" w:rsidRDefault="007D3904" w:rsidP="00406CD5">
      <w:pPr>
        <w:widowControl w:val="0"/>
        <w:kinsoku w:val="0"/>
        <w:overflowPunct w:val="0"/>
        <w:autoSpaceDE w:val="0"/>
        <w:autoSpaceDN w:val="0"/>
        <w:adjustRightInd w:val="0"/>
        <w:jc w:val="center"/>
        <w:rPr>
          <w:b/>
        </w:rPr>
      </w:pPr>
      <w:r>
        <w:rPr>
          <w:b/>
        </w:rPr>
        <w:t>в сфере управления собственностью Таловского муниципального района</w:t>
      </w:r>
    </w:p>
    <w:p w:rsidR="007D3904" w:rsidRDefault="007D3904" w:rsidP="00406CD5">
      <w:pPr>
        <w:widowControl w:val="0"/>
        <w:kinsoku w:val="0"/>
        <w:overflowPunct w:val="0"/>
        <w:autoSpaceDE w:val="0"/>
        <w:autoSpaceDN w:val="0"/>
        <w:adjustRightInd w:val="0"/>
        <w:jc w:val="center"/>
        <w:rPr>
          <w:b/>
        </w:rPr>
      </w:pPr>
    </w:p>
    <w:p w:rsidR="007D3904" w:rsidRDefault="007D3904" w:rsidP="00406CD5">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5014"/>
      </w:tblGrid>
      <w:tr w:rsidR="007D3904" w:rsidTr="00406CD5">
        <w:trPr>
          <w:trHeight w:val="208"/>
        </w:trPr>
        <w:tc>
          <w:tcPr>
            <w:tcW w:w="4788" w:type="dxa"/>
          </w:tcPr>
          <w:p w:rsidR="007D3904" w:rsidRDefault="007D3904" w:rsidP="00406CD5">
            <w:pPr>
              <w:widowControl w:val="0"/>
              <w:kinsoku w:val="0"/>
              <w:overflowPunct w:val="0"/>
              <w:autoSpaceDE w:val="0"/>
              <w:autoSpaceDN w:val="0"/>
              <w:adjustRightInd w:val="0"/>
              <w:jc w:val="center"/>
              <w:rPr>
                <w:b/>
              </w:rPr>
            </w:pPr>
            <w:r>
              <w:rPr>
                <w:b/>
              </w:rPr>
              <w:t>Сильные стороны</w:t>
            </w:r>
          </w:p>
        </w:tc>
        <w:tc>
          <w:tcPr>
            <w:tcW w:w="5179" w:type="dxa"/>
          </w:tcPr>
          <w:p w:rsidR="007D3904" w:rsidRDefault="007D3904" w:rsidP="00406CD5">
            <w:pPr>
              <w:widowControl w:val="0"/>
              <w:kinsoku w:val="0"/>
              <w:overflowPunct w:val="0"/>
              <w:autoSpaceDE w:val="0"/>
              <w:autoSpaceDN w:val="0"/>
              <w:adjustRightInd w:val="0"/>
              <w:jc w:val="center"/>
              <w:rPr>
                <w:b/>
              </w:rPr>
            </w:pPr>
            <w:r>
              <w:rPr>
                <w:b/>
              </w:rPr>
              <w:t>Слабые стороны</w:t>
            </w:r>
          </w:p>
        </w:tc>
      </w:tr>
      <w:tr w:rsidR="007D3904" w:rsidTr="007A6FA3">
        <w:trPr>
          <w:trHeight w:val="3858"/>
        </w:trPr>
        <w:tc>
          <w:tcPr>
            <w:tcW w:w="4788" w:type="dxa"/>
          </w:tcPr>
          <w:p w:rsidR="007D3904" w:rsidRDefault="007D3904" w:rsidP="00406CD5">
            <w:pPr>
              <w:pStyle w:val="ConsPlusCell"/>
              <w:kinsoku w:val="0"/>
              <w:overflowPunct w:val="0"/>
              <w:rPr>
                <w:rFonts w:ascii="Times New Roman" w:hAnsi="Times New Roman" w:cs="Times New Roman"/>
                <w:sz w:val="22"/>
                <w:szCs w:val="22"/>
              </w:rPr>
            </w:pPr>
          </w:p>
          <w:p w:rsidR="007D3904" w:rsidRPr="002D6D66" w:rsidRDefault="007D3904" w:rsidP="00406CD5">
            <w:pPr>
              <w:pStyle w:val="ConsPlusCell"/>
              <w:numPr>
                <w:ilvl w:val="0"/>
                <w:numId w:val="40"/>
              </w:numPr>
              <w:kinsoku w:val="0"/>
              <w:overflowPunct w:val="0"/>
              <w:rPr>
                <w:rFonts w:ascii="Times New Roman" w:hAnsi="Times New Roman" w:cs="Times New Roman"/>
                <w:sz w:val="22"/>
                <w:szCs w:val="22"/>
              </w:rPr>
            </w:pPr>
            <w:r>
              <w:rPr>
                <w:rFonts w:ascii="Times New Roman" w:hAnsi="Times New Roman" w:cs="Times New Roman"/>
                <w:sz w:val="22"/>
                <w:szCs w:val="22"/>
              </w:rPr>
              <w:t>Исчисление арендной платы на основе кадастровой стоимости.</w:t>
            </w:r>
          </w:p>
          <w:p w:rsidR="007D3904" w:rsidRPr="002D6D66" w:rsidRDefault="007D3904" w:rsidP="00406CD5">
            <w:pPr>
              <w:pStyle w:val="ConsPlusCell"/>
              <w:numPr>
                <w:ilvl w:val="0"/>
                <w:numId w:val="40"/>
              </w:numPr>
              <w:kinsoku w:val="0"/>
              <w:overflowPunct w:val="0"/>
              <w:rPr>
                <w:rFonts w:ascii="Times New Roman" w:hAnsi="Times New Roman" w:cs="Times New Roman"/>
                <w:sz w:val="22"/>
                <w:szCs w:val="22"/>
              </w:rPr>
            </w:pPr>
            <w:r>
              <w:rPr>
                <w:rFonts w:ascii="Times New Roman" w:hAnsi="Times New Roman" w:cs="Times New Roman"/>
                <w:sz w:val="22"/>
                <w:szCs w:val="22"/>
              </w:rPr>
              <w:t xml:space="preserve">Увеличение оборота земельных участков. </w:t>
            </w:r>
          </w:p>
          <w:p w:rsidR="007D3904" w:rsidRPr="002D6D66" w:rsidRDefault="007D3904" w:rsidP="00406CD5">
            <w:pPr>
              <w:pStyle w:val="ConsPlusCell"/>
              <w:numPr>
                <w:ilvl w:val="0"/>
                <w:numId w:val="40"/>
              </w:numPr>
              <w:kinsoku w:val="0"/>
              <w:overflowPunct w:val="0"/>
              <w:rPr>
                <w:rFonts w:ascii="Times New Roman" w:hAnsi="Times New Roman" w:cs="Times New Roman"/>
                <w:sz w:val="22"/>
                <w:szCs w:val="22"/>
              </w:rPr>
            </w:pPr>
            <w:r w:rsidRPr="006F0714">
              <w:rPr>
                <w:rFonts w:ascii="Times New Roman" w:hAnsi="Times New Roman" w:cs="Times New Roman"/>
                <w:sz w:val="22"/>
                <w:szCs w:val="22"/>
              </w:rPr>
              <w:t>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tc>
        <w:tc>
          <w:tcPr>
            <w:tcW w:w="5179" w:type="dxa"/>
          </w:tcPr>
          <w:p w:rsidR="007D3904" w:rsidRDefault="007D3904" w:rsidP="00406CD5">
            <w:pPr>
              <w:pStyle w:val="ConsPlusCell"/>
              <w:kinsoku w:val="0"/>
              <w:overflowPunct w:val="0"/>
              <w:rPr>
                <w:rFonts w:ascii="Times New Roman" w:hAnsi="Times New Roman" w:cs="Times New Roman"/>
                <w:sz w:val="22"/>
                <w:szCs w:val="22"/>
              </w:rPr>
            </w:pPr>
          </w:p>
          <w:p w:rsidR="007D3904" w:rsidRDefault="007D3904" w:rsidP="00406CD5">
            <w:pPr>
              <w:pStyle w:val="ConsPlusCell"/>
              <w:numPr>
                <w:ilvl w:val="0"/>
                <w:numId w:val="41"/>
              </w:numPr>
              <w:kinsoku w:val="0"/>
              <w:overflowPunct w:val="0"/>
              <w:rPr>
                <w:rFonts w:ascii="Times New Roman" w:hAnsi="Times New Roman" w:cs="Times New Roman"/>
                <w:sz w:val="22"/>
                <w:szCs w:val="22"/>
              </w:rPr>
            </w:pPr>
            <w:r>
              <w:rPr>
                <w:rFonts w:ascii="Times New Roman" w:hAnsi="Times New Roman" w:cs="Times New Roman"/>
                <w:sz w:val="22"/>
                <w:szCs w:val="22"/>
              </w:rPr>
              <w:t>Низкая ликвидность приватизируемого муниципального имущества, находящегося в собственности Таловского муниципального район</w:t>
            </w:r>
          </w:p>
          <w:p w:rsidR="007D3904" w:rsidRPr="002D6D66" w:rsidRDefault="007D3904" w:rsidP="00406CD5">
            <w:pPr>
              <w:pStyle w:val="ConsPlusCell"/>
              <w:numPr>
                <w:ilvl w:val="0"/>
                <w:numId w:val="41"/>
              </w:numPr>
              <w:kinsoku w:val="0"/>
              <w:overflowPunct w:val="0"/>
              <w:rPr>
                <w:rFonts w:ascii="Times New Roman" w:hAnsi="Times New Roman" w:cs="Times New Roman"/>
                <w:sz w:val="22"/>
                <w:szCs w:val="22"/>
              </w:rPr>
            </w:pPr>
            <w:r w:rsidRPr="002D6D66">
              <w:rPr>
                <w:rFonts w:ascii="Times New Roman" w:hAnsi="Times New Roman" w:cs="Times New Roman"/>
                <w:sz w:val="22"/>
                <w:szCs w:val="22"/>
              </w:rPr>
              <w:t xml:space="preserve"> Низкая инвестиционная </w:t>
            </w:r>
          </w:p>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привлекательность ряда объектов.</w:t>
            </w:r>
          </w:p>
          <w:p w:rsidR="007D3904" w:rsidRDefault="007D3904" w:rsidP="00406CD5">
            <w:pPr>
              <w:pStyle w:val="ConsPlusCell"/>
              <w:numPr>
                <w:ilvl w:val="0"/>
                <w:numId w:val="41"/>
              </w:numPr>
              <w:kinsoku w:val="0"/>
              <w:overflowPunct w:val="0"/>
              <w:rPr>
                <w:rFonts w:ascii="Times New Roman" w:hAnsi="Times New Roman" w:cs="Times New Roman"/>
                <w:sz w:val="22"/>
                <w:szCs w:val="22"/>
              </w:rPr>
            </w:pPr>
            <w:r>
              <w:rPr>
                <w:rFonts w:ascii="Times New Roman" w:hAnsi="Times New Roman" w:cs="Times New Roman"/>
                <w:sz w:val="22"/>
                <w:szCs w:val="22"/>
              </w:rPr>
              <w:t>Высокая стоимость услуг по проведению</w:t>
            </w:r>
          </w:p>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кадастровых и землеустроительных работ;</w:t>
            </w:r>
          </w:p>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отсутствие конкуренции в данной сфере</w:t>
            </w:r>
          </w:p>
          <w:p w:rsidR="007D3904" w:rsidRPr="002D6D66" w:rsidRDefault="007D3904" w:rsidP="00406CD5">
            <w:pPr>
              <w:pStyle w:val="ConsPlusCell"/>
              <w:kinsoku w:val="0"/>
              <w:overflowPunct w:val="0"/>
              <w:rPr>
                <w:rFonts w:ascii="Times New Roman" w:hAnsi="Times New Roman" w:cs="Times New Roman"/>
                <w:color w:val="FF9900"/>
                <w:sz w:val="22"/>
                <w:szCs w:val="22"/>
                <w:lang w:eastAsia="en-US"/>
              </w:rPr>
            </w:pPr>
            <w:r>
              <w:rPr>
                <w:rFonts w:ascii="Times New Roman" w:hAnsi="Times New Roman" w:cs="Times New Roman"/>
                <w:sz w:val="22"/>
                <w:szCs w:val="22"/>
              </w:rPr>
              <w:t xml:space="preserve">             услуг. </w:t>
            </w:r>
          </w:p>
          <w:p w:rsidR="007D3904" w:rsidRPr="002D6D66" w:rsidRDefault="007D3904" w:rsidP="00406CD5">
            <w:pPr>
              <w:pStyle w:val="a3"/>
              <w:widowControl w:val="0"/>
              <w:numPr>
                <w:ilvl w:val="0"/>
                <w:numId w:val="40"/>
              </w:numPr>
              <w:kinsoku w:val="0"/>
              <w:overflowPunct w:val="0"/>
              <w:autoSpaceDE w:val="0"/>
              <w:autoSpaceDN w:val="0"/>
              <w:adjustRightInd w:val="0"/>
            </w:pPr>
            <w:r w:rsidRPr="002D6D66">
              <w:rPr>
                <w:sz w:val="22"/>
                <w:szCs w:val="22"/>
              </w:rPr>
              <w:t>Отсутствие правоустанавливающих</w:t>
            </w:r>
          </w:p>
          <w:p w:rsidR="007D3904" w:rsidRDefault="007D3904" w:rsidP="00406CD5">
            <w:pPr>
              <w:widowControl w:val="0"/>
              <w:kinsoku w:val="0"/>
              <w:overflowPunct w:val="0"/>
              <w:autoSpaceDE w:val="0"/>
              <w:autoSpaceDN w:val="0"/>
              <w:adjustRightInd w:val="0"/>
              <w:ind w:left="360"/>
            </w:pPr>
            <w:r w:rsidRPr="002D6D66">
              <w:rPr>
                <w:sz w:val="22"/>
                <w:szCs w:val="22"/>
              </w:rPr>
              <w:t xml:space="preserve">  документов, технических паспортов  и </w:t>
            </w:r>
          </w:p>
          <w:p w:rsidR="007D3904" w:rsidRDefault="007D3904" w:rsidP="00406CD5">
            <w:pPr>
              <w:widowControl w:val="0"/>
              <w:kinsoku w:val="0"/>
              <w:overflowPunct w:val="0"/>
              <w:autoSpaceDE w:val="0"/>
              <w:autoSpaceDN w:val="0"/>
              <w:adjustRightInd w:val="0"/>
              <w:ind w:left="360"/>
            </w:pPr>
            <w:r w:rsidRPr="002D6D66">
              <w:rPr>
                <w:sz w:val="22"/>
                <w:szCs w:val="22"/>
              </w:rPr>
              <w:t>кадастровой документации, необходимых</w:t>
            </w:r>
          </w:p>
          <w:p w:rsidR="007D3904" w:rsidRPr="002D6D66" w:rsidRDefault="007D3904" w:rsidP="00406CD5">
            <w:pPr>
              <w:widowControl w:val="0"/>
              <w:kinsoku w:val="0"/>
              <w:overflowPunct w:val="0"/>
              <w:autoSpaceDE w:val="0"/>
              <w:autoSpaceDN w:val="0"/>
              <w:adjustRightInd w:val="0"/>
              <w:ind w:left="360"/>
            </w:pPr>
            <w:r w:rsidRPr="002D6D66">
              <w:rPr>
                <w:sz w:val="22"/>
                <w:szCs w:val="22"/>
              </w:rPr>
              <w:t xml:space="preserve"> для  государственной регистрации прав</w:t>
            </w:r>
          </w:p>
        </w:tc>
      </w:tr>
      <w:tr w:rsidR="007D3904" w:rsidTr="00406CD5">
        <w:trPr>
          <w:trHeight w:val="208"/>
        </w:trPr>
        <w:tc>
          <w:tcPr>
            <w:tcW w:w="4788" w:type="dxa"/>
          </w:tcPr>
          <w:p w:rsidR="007D3904" w:rsidRDefault="007D3904" w:rsidP="00406CD5">
            <w:pPr>
              <w:widowControl w:val="0"/>
              <w:kinsoku w:val="0"/>
              <w:overflowPunct w:val="0"/>
              <w:autoSpaceDE w:val="0"/>
              <w:autoSpaceDN w:val="0"/>
              <w:adjustRightInd w:val="0"/>
              <w:rPr>
                <w:b/>
              </w:rPr>
            </w:pPr>
          </w:p>
          <w:p w:rsidR="007D3904" w:rsidRDefault="007D3904" w:rsidP="00406CD5">
            <w:pPr>
              <w:widowControl w:val="0"/>
              <w:kinsoku w:val="0"/>
              <w:overflowPunct w:val="0"/>
              <w:autoSpaceDE w:val="0"/>
              <w:autoSpaceDN w:val="0"/>
              <w:adjustRightInd w:val="0"/>
              <w:jc w:val="center"/>
              <w:rPr>
                <w:b/>
              </w:rPr>
            </w:pPr>
            <w:r>
              <w:rPr>
                <w:b/>
                <w:sz w:val="22"/>
                <w:szCs w:val="22"/>
              </w:rPr>
              <w:t>Возможности</w:t>
            </w:r>
          </w:p>
        </w:tc>
        <w:tc>
          <w:tcPr>
            <w:tcW w:w="5179" w:type="dxa"/>
          </w:tcPr>
          <w:p w:rsidR="007D3904" w:rsidRDefault="007D3904" w:rsidP="00406CD5">
            <w:pPr>
              <w:widowControl w:val="0"/>
              <w:kinsoku w:val="0"/>
              <w:overflowPunct w:val="0"/>
              <w:autoSpaceDE w:val="0"/>
              <w:autoSpaceDN w:val="0"/>
              <w:adjustRightInd w:val="0"/>
              <w:rPr>
                <w:b/>
              </w:rPr>
            </w:pPr>
          </w:p>
          <w:p w:rsidR="007D3904" w:rsidRDefault="007D3904" w:rsidP="00406CD5">
            <w:pPr>
              <w:widowControl w:val="0"/>
              <w:kinsoku w:val="0"/>
              <w:overflowPunct w:val="0"/>
              <w:autoSpaceDE w:val="0"/>
              <w:autoSpaceDN w:val="0"/>
              <w:adjustRightInd w:val="0"/>
              <w:jc w:val="center"/>
              <w:rPr>
                <w:b/>
              </w:rPr>
            </w:pPr>
            <w:r>
              <w:rPr>
                <w:b/>
                <w:sz w:val="22"/>
                <w:szCs w:val="22"/>
              </w:rPr>
              <w:t>Угрозы</w:t>
            </w:r>
          </w:p>
        </w:tc>
      </w:tr>
      <w:tr w:rsidR="007D3904" w:rsidTr="00406CD5">
        <w:trPr>
          <w:trHeight w:val="771"/>
        </w:trPr>
        <w:tc>
          <w:tcPr>
            <w:tcW w:w="4788" w:type="dxa"/>
          </w:tcPr>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1. Реализация курса на:  </w:t>
            </w:r>
          </w:p>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совершенствование правового положения муниципальных учреждений, направленного на стимулирование учреждений в повышении эффективности управления  муниципальным имуществом. </w:t>
            </w:r>
            <w:r>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направленного на повышение качества оказываемых услуг за счет расширения рынка  и увеличения конкуренции.</w:t>
            </w:r>
          </w:p>
          <w:p w:rsidR="007D3904" w:rsidRDefault="007D3904" w:rsidP="00406CD5">
            <w:pPr>
              <w:pStyle w:val="ConsPlusCell"/>
              <w:kinsoku w:val="0"/>
              <w:overflowPunct w:val="0"/>
              <w:rPr>
                <w:rFonts w:ascii="Times New Roman" w:hAnsi="Times New Roman" w:cs="Times New Roman"/>
                <w:sz w:val="22"/>
                <w:szCs w:val="22"/>
              </w:rPr>
            </w:pPr>
          </w:p>
          <w:p w:rsidR="007D3904" w:rsidRDefault="007D3904" w:rsidP="00406CD5">
            <w:pPr>
              <w:widowControl w:val="0"/>
              <w:kinsoku w:val="0"/>
              <w:overflowPunct w:val="0"/>
              <w:autoSpaceDE w:val="0"/>
              <w:autoSpaceDN w:val="0"/>
              <w:adjustRightInd w:val="0"/>
            </w:pPr>
            <w:r>
              <w:rPr>
                <w:sz w:val="22"/>
                <w:szCs w:val="22"/>
              </w:rPr>
              <w:lastRenderedPageBreak/>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lastRenderedPageBreak/>
              <w:t>1. Усложнение процедур определения и согласования границ земельных участков.</w:t>
            </w:r>
          </w:p>
          <w:p w:rsidR="007D3904" w:rsidRDefault="007D390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7D3904" w:rsidRDefault="007D3904" w:rsidP="00406CD5">
            <w:pPr>
              <w:widowControl w:val="0"/>
              <w:kinsoku w:val="0"/>
              <w:overflowPunct w:val="0"/>
              <w:autoSpaceDE w:val="0"/>
              <w:autoSpaceDN w:val="0"/>
              <w:adjustRightInd w:val="0"/>
              <w:rPr>
                <w:b/>
              </w:rPr>
            </w:pPr>
          </w:p>
        </w:tc>
      </w:tr>
    </w:tbl>
    <w:p w:rsidR="007D3904" w:rsidRDefault="007D3904" w:rsidP="00406CD5">
      <w:pPr>
        <w:jc w:val="center"/>
        <w:rPr>
          <w:b/>
          <w:color w:val="FF0000"/>
        </w:rPr>
      </w:pPr>
    </w:p>
    <w:p w:rsidR="007D3904" w:rsidRDefault="007D3904" w:rsidP="00406CD5">
      <w:pPr>
        <w:spacing w:after="200" w:line="276" w:lineRule="auto"/>
        <w:ind w:left="360"/>
        <w:jc w:val="center"/>
        <w:rPr>
          <w:sz w:val="26"/>
          <w:szCs w:val="26"/>
        </w:rPr>
      </w:pPr>
      <w:r>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D3904" w:rsidRDefault="007D3904" w:rsidP="00406CD5">
      <w:pPr>
        <w:ind w:left="720"/>
        <w:jc w:val="center"/>
        <w:rPr>
          <w:b/>
        </w:rPr>
      </w:pPr>
    </w:p>
    <w:p w:rsidR="007D3904" w:rsidRDefault="007D3904" w:rsidP="00406CD5">
      <w:pPr>
        <w:ind w:left="720"/>
        <w:jc w:val="center"/>
        <w:rPr>
          <w:b/>
        </w:rPr>
      </w:pPr>
      <w:r>
        <w:rPr>
          <w:b/>
        </w:rPr>
        <w:t>2.1. Приоритеты муниципальной политики в сфере реализации муниципальной подпрограммы</w:t>
      </w:r>
    </w:p>
    <w:p w:rsidR="007D3904" w:rsidRDefault="007D3904" w:rsidP="00406CD5">
      <w:pPr>
        <w:ind w:left="720"/>
        <w:jc w:val="center"/>
        <w:rPr>
          <w:b/>
        </w:rPr>
      </w:pPr>
    </w:p>
    <w:p w:rsidR="007D3904" w:rsidRDefault="007D3904"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7D3904" w:rsidRDefault="007D3904"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7D3904" w:rsidRDefault="007D3904" w:rsidP="00406CD5">
      <w:pPr>
        <w:ind w:firstLine="840"/>
        <w:jc w:val="both"/>
      </w:pPr>
      <w:r>
        <w:t>- создание эффективной системы учета муниципального имущества;</w:t>
      </w:r>
    </w:p>
    <w:p w:rsidR="007D3904" w:rsidRDefault="007D3904"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7D3904" w:rsidRDefault="007D3904" w:rsidP="00406CD5">
      <w:pPr>
        <w:ind w:firstLine="840"/>
        <w:jc w:val="both"/>
      </w:pPr>
      <w:r>
        <w:t>- пополнение доходной части консолидированного бюджета района;</w:t>
      </w:r>
    </w:p>
    <w:p w:rsidR="007D3904" w:rsidRDefault="007D3904" w:rsidP="00406CD5">
      <w:pPr>
        <w:ind w:firstLine="840"/>
        <w:jc w:val="both"/>
      </w:pPr>
      <w:r>
        <w:t>- оптимизация структуры муниципальной собственности;</w:t>
      </w:r>
    </w:p>
    <w:p w:rsidR="007D3904" w:rsidRDefault="007D3904" w:rsidP="00406CD5">
      <w:pPr>
        <w:ind w:firstLine="840"/>
        <w:jc w:val="both"/>
      </w:pPr>
    </w:p>
    <w:p w:rsidR="007D3904" w:rsidRDefault="007D3904" w:rsidP="00406CD5">
      <w:pPr>
        <w:ind w:left="720"/>
        <w:jc w:val="center"/>
        <w:rPr>
          <w:b/>
        </w:rPr>
      </w:pPr>
      <w:r>
        <w:rPr>
          <w:b/>
        </w:rPr>
        <w:t>2.2. Цели, задачи и показатели (индикаторы) достижения целей решения задач муниципальной подпрограммы</w:t>
      </w:r>
    </w:p>
    <w:p w:rsidR="007D3904" w:rsidRDefault="007D3904"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7D3904" w:rsidRDefault="007D3904" w:rsidP="00406CD5">
      <w:pPr>
        <w:autoSpaceDE w:val="0"/>
        <w:autoSpaceDN w:val="0"/>
        <w:adjustRightInd w:val="0"/>
        <w:ind w:firstLine="540"/>
        <w:jc w:val="both"/>
      </w:pPr>
      <w:r>
        <w:t>Подпрограмма предусматривает решение следующих задач:</w:t>
      </w:r>
    </w:p>
    <w:p w:rsidR="007D3904" w:rsidRDefault="007D3904" w:rsidP="00406CD5">
      <w:pPr>
        <w:autoSpaceDE w:val="0"/>
        <w:autoSpaceDN w:val="0"/>
        <w:adjustRightInd w:val="0"/>
        <w:ind w:firstLine="540"/>
        <w:jc w:val="both"/>
        <w:rPr>
          <w:b/>
        </w:rPr>
      </w:pPr>
      <w:r>
        <w:rPr>
          <w:b/>
        </w:rPr>
        <w:t>Управления имуществом:</w:t>
      </w:r>
    </w:p>
    <w:p w:rsidR="007D3904" w:rsidRDefault="007D3904"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7D3904" w:rsidRDefault="007D3904"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7D3904" w:rsidRDefault="007D3904" w:rsidP="00406CD5">
      <w:pPr>
        <w:autoSpaceDE w:val="0"/>
        <w:autoSpaceDN w:val="0"/>
        <w:adjustRightInd w:val="0"/>
        <w:ind w:firstLine="540"/>
        <w:jc w:val="both"/>
        <w:rPr>
          <w:b/>
        </w:rPr>
      </w:pPr>
      <w:r>
        <w:rPr>
          <w:b/>
        </w:rPr>
        <w:t>Управления земельными ресурсами:</w:t>
      </w:r>
    </w:p>
    <w:p w:rsidR="007D3904" w:rsidRDefault="007D3904"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7D3904" w:rsidRDefault="007D3904"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7D3904" w:rsidRDefault="007D3904"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7D3904" w:rsidRDefault="007D3904" w:rsidP="00406CD5">
      <w:pPr>
        <w:autoSpaceDE w:val="0"/>
        <w:autoSpaceDN w:val="0"/>
        <w:adjustRightInd w:val="0"/>
        <w:ind w:firstLine="540"/>
        <w:jc w:val="both"/>
      </w:pPr>
    </w:p>
    <w:p w:rsidR="007D3904" w:rsidRDefault="007D3904"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7D3904" w:rsidRDefault="007D3904" w:rsidP="00406CD5">
      <w:pPr>
        <w:autoSpaceDE w:val="0"/>
        <w:autoSpaceDN w:val="0"/>
        <w:adjustRightInd w:val="0"/>
        <w:ind w:firstLine="426"/>
        <w:jc w:val="both"/>
      </w:pPr>
    </w:p>
    <w:p w:rsidR="007D3904" w:rsidRDefault="007D3904" w:rsidP="004D3CEC">
      <w:pPr>
        <w:spacing w:line="276" w:lineRule="auto"/>
        <w:ind w:left="360"/>
      </w:pPr>
    </w:p>
    <w:p w:rsidR="007D3904" w:rsidRDefault="007D3904" w:rsidP="00406CD5">
      <w:pPr>
        <w:numPr>
          <w:ilvl w:val="0"/>
          <w:numId w:val="3"/>
        </w:numPr>
        <w:spacing w:line="276" w:lineRule="auto"/>
      </w:pPr>
      <w:r>
        <w:lastRenderedPageBreak/>
        <w:t xml:space="preserve">Доходы от сдачи в аренду муниципального имущества </w:t>
      </w:r>
    </w:p>
    <w:p w:rsidR="007D3904" w:rsidRDefault="007D3904" w:rsidP="00406CD5">
      <w:pPr>
        <w:numPr>
          <w:ilvl w:val="0"/>
          <w:numId w:val="3"/>
        </w:numPr>
        <w:spacing w:line="276" w:lineRule="auto"/>
      </w:pPr>
      <w:r>
        <w:t xml:space="preserve">Доходы от сдачи в аренду земельных участков </w:t>
      </w:r>
    </w:p>
    <w:p w:rsidR="007D3904" w:rsidRDefault="007D3904" w:rsidP="00535C54">
      <w:pPr>
        <w:spacing w:line="276" w:lineRule="auto"/>
        <w:ind w:left="360"/>
      </w:pPr>
    </w:p>
    <w:tbl>
      <w:tblPr>
        <w:tblpPr w:leftFromText="180" w:rightFromText="180" w:vertAnchor="text" w:horzAnchor="margin" w:tblpXSpec="center" w:tblpY="232"/>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83"/>
        <w:gridCol w:w="728"/>
        <w:gridCol w:w="728"/>
        <w:gridCol w:w="728"/>
        <w:gridCol w:w="728"/>
        <w:gridCol w:w="728"/>
      </w:tblGrid>
      <w:tr w:rsidR="007D3904" w:rsidTr="00406CD5">
        <w:trPr>
          <w:cantSplit/>
          <w:trHeight w:val="1189"/>
        </w:trPr>
        <w:tc>
          <w:tcPr>
            <w:tcW w:w="1723" w:type="dxa"/>
            <w:vAlign w:val="center"/>
          </w:tcPr>
          <w:p w:rsidR="007D3904" w:rsidRDefault="007D3904" w:rsidP="00406CD5">
            <w:pPr>
              <w:autoSpaceDE w:val="0"/>
              <w:autoSpaceDN w:val="0"/>
              <w:adjustRightInd w:val="0"/>
              <w:jc w:val="center"/>
            </w:pPr>
            <w:r>
              <w:t>Наименование задачи</w:t>
            </w:r>
          </w:p>
        </w:tc>
        <w:tc>
          <w:tcPr>
            <w:tcW w:w="2177" w:type="dxa"/>
            <w:vAlign w:val="center"/>
          </w:tcPr>
          <w:p w:rsidR="007D3904" w:rsidRDefault="007D3904" w:rsidP="00406CD5">
            <w:pPr>
              <w:autoSpaceDE w:val="0"/>
              <w:autoSpaceDN w:val="0"/>
              <w:adjustRightInd w:val="0"/>
              <w:jc w:val="center"/>
            </w:pPr>
            <w:r>
              <w:t>Наименование целевого индикатора</w:t>
            </w:r>
          </w:p>
        </w:tc>
        <w:tc>
          <w:tcPr>
            <w:tcW w:w="933" w:type="dxa"/>
            <w:vAlign w:val="center"/>
          </w:tcPr>
          <w:p w:rsidR="007D3904" w:rsidRDefault="007D3904" w:rsidP="00406CD5">
            <w:pPr>
              <w:autoSpaceDE w:val="0"/>
              <w:autoSpaceDN w:val="0"/>
              <w:adjustRightInd w:val="0"/>
              <w:jc w:val="center"/>
            </w:pPr>
            <w:r>
              <w:t>Ед. измерения</w:t>
            </w:r>
          </w:p>
        </w:tc>
        <w:tc>
          <w:tcPr>
            <w:tcW w:w="783" w:type="dxa"/>
            <w:textDirection w:val="btLr"/>
            <w:vAlign w:val="center"/>
          </w:tcPr>
          <w:p w:rsidR="007D3904" w:rsidRDefault="007D3904" w:rsidP="00406CD5">
            <w:pPr>
              <w:autoSpaceDE w:val="0"/>
              <w:autoSpaceDN w:val="0"/>
              <w:adjustRightInd w:val="0"/>
              <w:spacing w:after="200" w:line="276" w:lineRule="auto"/>
              <w:ind w:left="113" w:right="113"/>
              <w:jc w:val="center"/>
            </w:pPr>
            <w:r>
              <w:t>2018</w:t>
            </w:r>
          </w:p>
        </w:tc>
        <w:tc>
          <w:tcPr>
            <w:tcW w:w="728" w:type="dxa"/>
            <w:textDirection w:val="btLr"/>
            <w:vAlign w:val="center"/>
          </w:tcPr>
          <w:p w:rsidR="007D3904" w:rsidRDefault="007D3904" w:rsidP="00406CD5">
            <w:pPr>
              <w:autoSpaceDE w:val="0"/>
              <w:autoSpaceDN w:val="0"/>
              <w:adjustRightInd w:val="0"/>
              <w:spacing w:after="200" w:line="276" w:lineRule="auto"/>
              <w:ind w:left="113" w:right="113"/>
              <w:jc w:val="center"/>
            </w:pPr>
            <w:r>
              <w:t>2019</w:t>
            </w:r>
          </w:p>
        </w:tc>
        <w:tc>
          <w:tcPr>
            <w:tcW w:w="728" w:type="dxa"/>
            <w:textDirection w:val="btLr"/>
            <w:vAlign w:val="center"/>
          </w:tcPr>
          <w:p w:rsidR="007D3904" w:rsidRDefault="007D3904" w:rsidP="00406CD5">
            <w:pPr>
              <w:autoSpaceDE w:val="0"/>
              <w:autoSpaceDN w:val="0"/>
              <w:adjustRightInd w:val="0"/>
              <w:spacing w:after="200" w:line="276" w:lineRule="auto"/>
              <w:ind w:left="113" w:right="113"/>
              <w:jc w:val="center"/>
            </w:pPr>
            <w:r>
              <w:t>2020</w:t>
            </w:r>
          </w:p>
        </w:tc>
        <w:tc>
          <w:tcPr>
            <w:tcW w:w="728" w:type="dxa"/>
            <w:textDirection w:val="btLr"/>
            <w:vAlign w:val="center"/>
          </w:tcPr>
          <w:p w:rsidR="007D3904" w:rsidRDefault="007D3904" w:rsidP="00406CD5">
            <w:pPr>
              <w:autoSpaceDE w:val="0"/>
              <w:autoSpaceDN w:val="0"/>
              <w:adjustRightInd w:val="0"/>
              <w:spacing w:after="200" w:line="276" w:lineRule="auto"/>
              <w:ind w:left="113" w:right="113"/>
              <w:jc w:val="center"/>
            </w:pPr>
            <w:r>
              <w:t>2021</w:t>
            </w:r>
          </w:p>
        </w:tc>
        <w:tc>
          <w:tcPr>
            <w:tcW w:w="728" w:type="dxa"/>
            <w:textDirection w:val="btLr"/>
            <w:vAlign w:val="center"/>
          </w:tcPr>
          <w:p w:rsidR="007D3904" w:rsidRDefault="007D3904" w:rsidP="00406CD5">
            <w:pPr>
              <w:autoSpaceDE w:val="0"/>
              <w:autoSpaceDN w:val="0"/>
              <w:adjustRightInd w:val="0"/>
              <w:spacing w:after="200" w:line="276" w:lineRule="auto"/>
              <w:ind w:left="113" w:right="113"/>
              <w:jc w:val="center"/>
            </w:pPr>
            <w:r>
              <w:t>2022</w:t>
            </w:r>
          </w:p>
        </w:tc>
        <w:tc>
          <w:tcPr>
            <w:tcW w:w="728" w:type="dxa"/>
            <w:textDirection w:val="btLr"/>
            <w:vAlign w:val="center"/>
          </w:tcPr>
          <w:p w:rsidR="007D3904" w:rsidRDefault="007D3904" w:rsidP="00406CD5">
            <w:pPr>
              <w:autoSpaceDE w:val="0"/>
              <w:autoSpaceDN w:val="0"/>
              <w:adjustRightInd w:val="0"/>
              <w:spacing w:after="200" w:line="276" w:lineRule="auto"/>
              <w:ind w:left="113" w:right="113"/>
              <w:jc w:val="center"/>
            </w:pPr>
            <w:r>
              <w:t>2023</w:t>
            </w:r>
          </w:p>
        </w:tc>
      </w:tr>
      <w:tr w:rsidR="007D3904" w:rsidTr="00406CD5">
        <w:trPr>
          <w:trHeight w:val="865"/>
        </w:trPr>
        <w:tc>
          <w:tcPr>
            <w:tcW w:w="1723" w:type="dxa"/>
            <w:vAlign w:val="center"/>
          </w:tcPr>
          <w:p w:rsidR="007D3904" w:rsidRDefault="007D3904" w:rsidP="00406CD5">
            <w:pPr>
              <w:jc w:val="center"/>
              <w:rPr>
                <w:bCs/>
              </w:rPr>
            </w:pPr>
            <w:r>
              <w:rPr>
                <w:bCs/>
              </w:rPr>
              <w:t>1. Управление имуществом</w:t>
            </w:r>
          </w:p>
          <w:p w:rsidR="007D3904" w:rsidRDefault="007D3904" w:rsidP="00406CD5">
            <w:pPr>
              <w:autoSpaceDE w:val="0"/>
              <w:autoSpaceDN w:val="0"/>
              <w:adjustRightInd w:val="0"/>
              <w:jc w:val="center"/>
            </w:pPr>
          </w:p>
        </w:tc>
        <w:tc>
          <w:tcPr>
            <w:tcW w:w="2177" w:type="dxa"/>
            <w:vAlign w:val="center"/>
          </w:tcPr>
          <w:p w:rsidR="007D3904" w:rsidRDefault="007D3904" w:rsidP="00406CD5">
            <w:pPr>
              <w:autoSpaceDE w:val="0"/>
              <w:autoSpaceDN w:val="0"/>
              <w:adjustRightInd w:val="0"/>
            </w:pPr>
            <w:r>
              <w:t>1.1 Доходы от сдачи в аренду муниципального имущества</w:t>
            </w:r>
          </w:p>
        </w:tc>
        <w:tc>
          <w:tcPr>
            <w:tcW w:w="933" w:type="dxa"/>
            <w:vAlign w:val="center"/>
          </w:tcPr>
          <w:p w:rsidR="007D3904" w:rsidRDefault="007D3904" w:rsidP="00406CD5">
            <w:pPr>
              <w:autoSpaceDE w:val="0"/>
              <w:autoSpaceDN w:val="0"/>
              <w:adjustRightInd w:val="0"/>
              <w:jc w:val="center"/>
            </w:pPr>
            <w:r>
              <w:t>тыс. руб.</w:t>
            </w:r>
          </w:p>
        </w:tc>
        <w:tc>
          <w:tcPr>
            <w:tcW w:w="783" w:type="dxa"/>
            <w:vAlign w:val="center"/>
          </w:tcPr>
          <w:p w:rsidR="007D3904" w:rsidRDefault="007D3904" w:rsidP="00406CD5">
            <w:pPr>
              <w:autoSpaceDE w:val="0"/>
              <w:autoSpaceDN w:val="0"/>
              <w:adjustRightInd w:val="0"/>
              <w:jc w:val="center"/>
            </w:pPr>
          </w:p>
          <w:p w:rsidR="007D3904" w:rsidRDefault="007D3904" w:rsidP="00406CD5">
            <w:pPr>
              <w:autoSpaceDE w:val="0"/>
              <w:autoSpaceDN w:val="0"/>
              <w:adjustRightInd w:val="0"/>
              <w:jc w:val="center"/>
            </w:pPr>
            <w:r>
              <w:t>596</w:t>
            </w:r>
          </w:p>
        </w:tc>
        <w:tc>
          <w:tcPr>
            <w:tcW w:w="728" w:type="dxa"/>
          </w:tcPr>
          <w:p w:rsidR="007D3904" w:rsidRDefault="007D3904" w:rsidP="00406CD5"/>
          <w:p w:rsidR="007D3904" w:rsidRDefault="007D3904" w:rsidP="00406CD5"/>
          <w:p w:rsidR="007D3904" w:rsidRDefault="007D3904" w:rsidP="00406CD5">
            <w:r>
              <w:t>548</w:t>
            </w:r>
          </w:p>
        </w:tc>
        <w:tc>
          <w:tcPr>
            <w:tcW w:w="728" w:type="dxa"/>
          </w:tcPr>
          <w:p w:rsidR="007D3904" w:rsidRDefault="007D3904" w:rsidP="00406CD5"/>
          <w:p w:rsidR="007D3904" w:rsidRDefault="007D3904" w:rsidP="00406CD5"/>
          <w:p w:rsidR="007D3904" w:rsidRDefault="007D3904" w:rsidP="00406CD5">
            <w:r>
              <w:t>549</w:t>
            </w:r>
          </w:p>
        </w:tc>
        <w:tc>
          <w:tcPr>
            <w:tcW w:w="728" w:type="dxa"/>
          </w:tcPr>
          <w:p w:rsidR="007D3904" w:rsidRDefault="007D3904"/>
          <w:p w:rsidR="007D3904" w:rsidRDefault="007D3904"/>
          <w:p w:rsidR="007D3904" w:rsidRDefault="007D3904">
            <w:r w:rsidRPr="00E402D1">
              <w:t>549</w:t>
            </w:r>
          </w:p>
        </w:tc>
        <w:tc>
          <w:tcPr>
            <w:tcW w:w="728" w:type="dxa"/>
          </w:tcPr>
          <w:p w:rsidR="007D3904" w:rsidRDefault="007D3904"/>
          <w:p w:rsidR="007D3904" w:rsidRDefault="007D3904"/>
          <w:p w:rsidR="007D3904" w:rsidRDefault="007D3904">
            <w:r w:rsidRPr="00E402D1">
              <w:t>549</w:t>
            </w:r>
          </w:p>
        </w:tc>
        <w:tc>
          <w:tcPr>
            <w:tcW w:w="728" w:type="dxa"/>
          </w:tcPr>
          <w:p w:rsidR="007D3904" w:rsidRDefault="007D3904"/>
          <w:p w:rsidR="007D3904" w:rsidRDefault="007D3904"/>
          <w:p w:rsidR="007D3904" w:rsidRDefault="007D3904">
            <w:r w:rsidRPr="00E402D1">
              <w:t>549</w:t>
            </w:r>
          </w:p>
        </w:tc>
      </w:tr>
      <w:tr w:rsidR="007D3904" w:rsidTr="0026009A">
        <w:trPr>
          <w:trHeight w:val="1430"/>
        </w:trPr>
        <w:tc>
          <w:tcPr>
            <w:tcW w:w="1723" w:type="dxa"/>
            <w:vAlign w:val="center"/>
          </w:tcPr>
          <w:p w:rsidR="007D3904" w:rsidRDefault="007D3904" w:rsidP="00406CD5">
            <w:pPr>
              <w:autoSpaceDE w:val="0"/>
              <w:autoSpaceDN w:val="0"/>
              <w:adjustRightInd w:val="0"/>
              <w:jc w:val="center"/>
            </w:pPr>
            <w:r>
              <w:t>2. Управление земельными ресурсами</w:t>
            </w:r>
          </w:p>
        </w:tc>
        <w:tc>
          <w:tcPr>
            <w:tcW w:w="2177" w:type="dxa"/>
            <w:vAlign w:val="center"/>
          </w:tcPr>
          <w:p w:rsidR="007D3904" w:rsidRDefault="007D3904" w:rsidP="00406CD5">
            <w:pPr>
              <w:autoSpaceDE w:val="0"/>
              <w:autoSpaceDN w:val="0"/>
              <w:adjustRightInd w:val="0"/>
            </w:pPr>
            <w:r>
              <w:t>2.1 Доходы от сдачи в аренду земельных участков</w:t>
            </w:r>
          </w:p>
        </w:tc>
        <w:tc>
          <w:tcPr>
            <w:tcW w:w="933" w:type="dxa"/>
            <w:vAlign w:val="center"/>
          </w:tcPr>
          <w:p w:rsidR="007D3904" w:rsidRDefault="007D3904" w:rsidP="00406CD5">
            <w:pPr>
              <w:autoSpaceDE w:val="0"/>
              <w:autoSpaceDN w:val="0"/>
              <w:adjustRightInd w:val="0"/>
              <w:jc w:val="center"/>
            </w:pPr>
            <w:r>
              <w:t>тыс. руб.</w:t>
            </w:r>
          </w:p>
        </w:tc>
        <w:tc>
          <w:tcPr>
            <w:tcW w:w="783" w:type="dxa"/>
            <w:vAlign w:val="center"/>
          </w:tcPr>
          <w:p w:rsidR="007D3904" w:rsidRDefault="007D3904" w:rsidP="00770DD8">
            <w:pPr>
              <w:autoSpaceDE w:val="0"/>
              <w:autoSpaceDN w:val="0"/>
              <w:adjustRightInd w:val="0"/>
              <w:jc w:val="center"/>
            </w:pPr>
            <w:r>
              <w:t>31093</w:t>
            </w:r>
          </w:p>
        </w:tc>
        <w:tc>
          <w:tcPr>
            <w:tcW w:w="728" w:type="dxa"/>
          </w:tcPr>
          <w:p w:rsidR="007D3904" w:rsidRDefault="007D3904"/>
          <w:p w:rsidR="007D3904" w:rsidRDefault="007D3904"/>
          <w:p w:rsidR="007D3904" w:rsidRDefault="007D3904">
            <w:r w:rsidRPr="00DC6239">
              <w:t>31093</w:t>
            </w:r>
          </w:p>
        </w:tc>
        <w:tc>
          <w:tcPr>
            <w:tcW w:w="728" w:type="dxa"/>
          </w:tcPr>
          <w:p w:rsidR="007D3904" w:rsidRDefault="007D3904"/>
          <w:p w:rsidR="007D3904" w:rsidRDefault="007D3904"/>
          <w:p w:rsidR="007D3904" w:rsidRDefault="007D3904">
            <w:r w:rsidRPr="00DC6239">
              <w:t>31093</w:t>
            </w:r>
          </w:p>
        </w:tc>
        <w:tc>
          <w:tcPr>
            <w:tcW w:w="728" w:type="dxa"/>
            <w:vAlign w:val="center"/>
          </w:tcPr>
          <w:p w:rsidR="007D3904" w:rsidRDefault="007D3904" w:rsidP="00406CD5">
            <w:pPr>
              <w:autoSpaceDE w:val="0"/>
              <w:autoSpaceDN w:val="0"/>
              <w:adjustRightInd w:val="0"/>
              <w:jc w:val="center"/>
            </w:pPr>
            <w:r>
              <w:t>33000</w:t>
            </w:r>
          </w:p>
        </w:tc>
        <w:tc>
          <w:tcPr>
            <w:tcW w:w="728" w:type="dxa"/>
            <w:vAlign w:val="center"/>
          </w:tcPr>
          <w:p w:rsidR="007D3904" w:rsidRDefault="007D3904" w:rsidP="00406CD5">
            <w:pPr>
              <w:autoSpaceDE w:val="0"/>
              <w:autoSpaceDN w:val="0"/>
              <w:adjustRightInd w:val="0"/>
              <w:jc w:val="center"/>
            </w:pPr>
            <w:r>
              <w:t>33000</w:t>
            </w:r>
          </w:p>
        </w:tc>
        <w:tc>
          <w:tcPr>
            <w:tcW w:w="728" w:type="dxa"/>
            <w:vAlign w:val="center"/>
          </w:tcPr>
          <w:p w:rsidR="007D3904" w:rsidRDefault="007D3904" w:rsidP="00406CD5">
            <w:pPr>
              <w:autoSpaceDE w:val="0"/>
              <w:autoSpaceDN w:val="0"/>
              <w:adjustRightInd w:val="0"/>
              <w:jc w:val="center"/>
            </w:pPr>
            <w:r>
              <w:t>33000</w:t>
            </w:r>
          </w:p>
        </w:tc>
      </w:tr>
    </w:tbl>
    <w:p w:rsidR="007D3904" w:rsidRDefault="007D3904" w:rsidP="00406CD5"/>
    <w:p w:rsidR="007D3904" w:rsidRDefault="007D3904"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7D3904" w:rsidRDefault="007D3904" w:rsidP="00406CD5">
      <w:pPr>
        <w:autoSpaceDE w:val="0"/>
        <w:autoSpaceDN w:val="0"/>
        <w:adjustRightInd w:val="0"/>
        <w:ind w:firstLine="540"/>
        <w:jc w:val="both"/>
      </w:pPr>
    </w:p>
    <w:p w:rsidR="007D3904" w:rsidRDefault="007D3904" w:rsidP="00406CD5">
      <w:pPr>
        <w:autoSpaceDE w:val="0"/>
        <w:autoSpaceDN w:val="0"/>
        <w:adjustRightInd w:val="0"/>
        <w:ind w:firstLine="540"/>
        <w:jc w:val="center"/>
      </w:pPr>
      <w:r>
        <w:rPr>
          <w:b/>
        </w:rPr>
        <w:t>2.3. Конечные результаты муниципальной подпрограммы</w:t>
      </w:r>
    </w:p>
    <w:p w:rsidR="007D3904" w:rsidRDefault="007D3904" w:rsidP="00406CD5">
      <w:pPr>
        <w:autoSpaceDE w:val="0"/>
        <w:autoSpaceDN w:val="0"/>
        <w:adjustRightInd w:val="0"/>
        <w:ind w:firstLine="540"/>
        <w:jc w:val="both"/>
      </w:pPr>
    </w:p>
    <w:p w:rsidR="007D3904" w:rsidRDefault="007D3904"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7D3904" w:rsidRDefault="007D3904"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7D3904" w:rsidRDefault="007D3904"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7D3904" w:rsidRDefault="007D3904"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7D3904" w:rsidRDefault="007D3904"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7D3904" w:rsidRPr="00901C24" w:rsidRDefault="007D3904"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7D3904" w:rsidRDefault="007D3904"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7D3904" w:rsidRPr="00A85EE8" w:rsidRDefault="007D3904"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7D3904" w:rsidRDefault="007D3904" w:rsidP="00406CD5">
      <w:pPr>
        <w:ind w:firstLine="600"/>
      </w:pPr>
    </w:p>
    <w:p w:rsidR="007D3904" w:rsidRDefault="007D3904" w:rsidP="00406CD5">
      <w:pPr>
        <w:ind w:left="360"/>
        <w:jc w:val="center"/>
        <w:rPr>
          <w:b/>
          <w:sz w:val="26"/>
          <w:szCs w:val="26"/>
        </w:rPr>
      </w:pPr>
      <w:r>
        <w:rPr>
          <w:b/>
          <w:sz w:val="26"/>
          <w:szCs w:val="26"/>
        </w:rPr>
        <w:t>Раздел 3. Характеристика основных мероприятий подпрограммы</w:t>
      </w:r>
    </w:p>
    <w:p w:rsidR="007D3904" w:rsidRDefault="007D3904" w:rsidP="00406CD5">
      <w:pPr>
        <w:jc w:val="center"/>
        <w:rPr>
          <w:b/>
        </w:rPr>
      </w:pPr>
    </w:p>
    <w:p w:rsidR="007D3904" w:rsidRPr="00DA4B9D" w:rsidRDefault="007D3904"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w:t>
      </w:r>
      <w:r w:rsidRPr="00DA4B9D">
        <w:lastRenderedPageBreak/>
        <w:t>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7D3904" w:rsidRPr="00DA4B9D" w:rsidRDefault="007D3904"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7D3904" w:rsidRPr="00DA4B9D" w:rsidRDefault="007D3904"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7D3904" w:rsidRPr="00DA4B9D" w:rsidRDefault="007D3904"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7D3904" w:rsidRPr="00DA4B9D" w:rsidRDefault="007D3904"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7D3904" w:rsidRPr="00DA4B9D" w:rsidRDefault="007D3904" w:rsidP="00406CD5">
      <w:pPr>
        <w:pStyle w:val="a4"/>
        <w:spacing w:before="120"/>
        <w:ind w:right="23" w:firstLine="601"/>
        <w:jc w:val="both"/>
        <w:rPr>
          <w:rStyle w:val="1a"/>
          <w:szCs w:val="25"/>
        </w:rPr>
      </w:pPr>
      <w:r w:rsidRPr="00DA4B9D">
        <w:rPr>
          <w:rStyle w:val="1a"/>
          <w:szCs w:val="25"/>
        </w:rPr>
        <w:t xml:space="preserve">3)межевание земельных участков, оценка размера арендной платы. </w:t>
      </w:r>
    </w:p>
    <w:p w:rsidR="007D3904" w:rsidRPr="00DA4B9D" w:rsidRDefault="007D3904"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7D3904" w:rsidRPr="00DA4B9D" w:rsidRDefault="007D3904"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7D3904" w:rsidRPr="00DA4B9D" w:rsidRDefault="007D3904" w:rsidP="00406CD5">
      <w:pPr>
        <w:pStyle w:val="a4"/>
        <w:spacing w:before="120"/>
        <w:ind w:right="23" w:firstLine="601"/>
        <w:jc w:val="both"/>
        <w:rPr>
          <w:rStyle w:val="1a"/>
          <w:szCs w:val="25"/>
        </w:rPr>
      </w:pPr>
      <w:r w:rsidRPr="00DA4B9D">
        <w:rPr>
          <w:rStyle w:val="1a"/>
          <w:szCs w:val="25"/>
        </w:rPr>
        <w:t xml:space="preserve">4) публикация информационных сообщений </w:t>
      </w:r>
    </w:p>
    <w:p w:rsidR="007D3904" w:rsidRPr="00DA4B9D" w:rsidRDefault="007D3904"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7D3904" w:rsidRPr="00DA4B9D" w:rsidRDefault="007D3904" w:rsidP="00406CD5">
      <w:pPr>
        <w:ind w:left="42"/>
        <w:jc w:val="both"/>
      </w:pPr>
      <w:r w:rsidRPr="00DA4B9D">
        <w:rPr>
          <w:rStyle w:val="1a"/>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7D3904" w:rsidRPr="00DA4B9D" w:rsidRDefault="007D3904"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7D3904" w:rsidRPr="00DA4B9D" w:rsidRDefault="007D3904"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7D3904" w:rsidRDefault="007D3904" w:rsidP="00406CD5">
      <w:pPr>
        <w:rPr>
          <w:b/>
          <w:sz w:val="26"/>
          <w:szCs w:val="26"/>
        </w:rPr>
      </w:pPr>
    </w:p>
    <w:p w:rsidR="007D3904" w:rsidRDefault="007D3904" w:rsidP="00406CD5">
      <w:pPr>
        <w:ind w:firstLine="600"/>
        <w:jc w:val="center"/>
        <w:rPr>
          <w:b/>
          <w:sz w:val="26"/>
          <w:szCs w:val="26"/>
        </w:rPr>
      </w:pPr>
      <w:r>
        <w:rPr>
          <w:b/>
          <w:sz w:val="26"/>
          <w:szCs w:val="26"/>
        </w:rPr>
        <w:t>Раздел 4. Основные меры муниципального и правового регулирования</w:t>
      </w:r>
    </w:p>
    <w:p w:rsidR="007D3904" w:rsidRDefault="007D3904" w:rsidP="00406CD5">
      <w:pPr>
        <w:ind w:firstLine="600"/>
        <w:jc w:val="center"/>
        <w:rPr>
          <w:b/>
        </w:rPr>
      </w:pPr>
    </w:p>
    <w:p w:rsidR="007D3904" w:rsidRDefault="007D3904"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7D3904" w:rsidRDefault="007D3904" w:rsidP="00406CD5">
      <w:pPr>
        <w:ind w:firstLine="840"/>
      </w:pPr>
      <w:r>
        <w:t>Конституция РФ;</w:t>
      </w:r>
    </w:p>
    <w:p w:rsidR="007D3904" w:rsidRDefault="007D3904" w:rsidP="00406CD5">
      <w:pPr>
        <w:ind w:firstLine="840"/>
      </w:pPr>
      <w:r>
        <w:t xml:space="preserve">Гражданский кодекс РФ (части </w:t>
      </w:r>
      <w:r>
        <w:rPr>
          <w:lang w:val="en-US"/>
        </w:rPr>
        <w:t>I</w:t>
      </w:r>
      <w:r>
        <w:t xml:space="preserve">, </w:t>
      </w:r>
      <w:r>
        <w:rPr>
          <w:lang w:val="en-US"/>
        </w:rPr>
        <w:t>II</w:t>
      </w:r>
      <w:r>
        <w:t>);</w:t>
      </w:r>
    </w:p>
    <w:p w:rsidR="007D3904" w:rsidRDefault="007D3904" w:rsidP="00406CD5">
      <w:pPr>
        <w:ind w:firstLine="840"/>
      </w:pPr>
      <w:r>
        <w:t>Земельный кодекс РФ;</w:t>
      </w:r>
    </w:p>
    <w:p w:rsidR="007D3904" w:rsidRDefault="007D3904" w:rsidP="00406CD5">
      <w:pPr>
        <w:ind w:firstLine="840"/>
      </w:pPr>
      <w:r>
        <w:t>Жилищный кодекс РФ;</w:t>
      </w:r>
    </w:p>
    <w:p w:rsidR="007D3904" w:rsidRDefault="007D3904" w:rsidP="00406CD5">
      <w:pPr>
        <w:ind w:firstLine="840"/>
      </w:pPr>
      <w:r>
        <w:lastRenderedPageBreak/>
        <w:t>Градостроительный кодекс РФ;</w:t>
      </w:r>
    </w:p>
    <w:p w:rsidR="007D3904" w:rsidRDefault="007D3904"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7D3904" w:rsidRDefault="007D3904" w:rsidP="00406CD5">
      <w:pPr>
        <w:ind w:firstLine="600"/>
        <w:jc w:val="both"/>
        <w:rPr>
          <w:b/>
        </w:rPr>
      </w:pPr>
    </w:p>
    <w:p w:rsidR="007D3904" w:rsidRDefault="007D3904" w:rsidP="00406CD5">
      <w:pPr>
        <w:jc w:val="center"/>
        <w:rPr>
          <w:b/>
          <w:sz w:val="26"/>
          <w:szCs w:val="26"/>
        </w:rPr>
      </w:pPr>
      <w:r>
        <w:rPr>
          <w:b/>
          <w:sz w:val="26"/>
          <w:szCs w:val="26"/>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7D3904" w:rsidRDefault="007D3904" w:rsidP="00406CD5">
      <w:pPr>
        <w:rPr>
          <w:b/>
          <w:sz w:val="26"/>
          <w:szCs w:val="26"/>
        </w:rPr>
      </w:pPr>
    </w:p>
    <w:p w:rsidR="007D3904" w:rsidRDefault="007D3904"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7D3904" w:rsidRDefault="007D3904" w:rsidP="00406CD5">
      <w:pPr>
        <w:jc w:val="both"/>
        <w:rPr>
          <w:b/>
          <w:sz w:val="26"/>
          <w:szCs w:val="26"/>
        </w:rPr>
      </w:pPr>
    </w:p>
    <w:p w:rsidR="007D3904" w:rsidRDefault="007D3904" w:rsidP="00406CD5">
      <w:pPr>
        <w:ind w:firstLine="600"/>
        <w:jc w:val="center"/>
        <w:rPr>
          <w:sz w:val="26"/>
          <w:szCs w:val="26"/>
        </w:rPr>
      </w:pPr>
      <w:r>
        <w:rPr>
          <w:b/>
          <w:sz w:val="26"/>
          <w:szCs w:val="26"/>
        </w:rPr>
        <w:t xml:space="preserve"> Раздел 6. Финансовое обеспечение муниципальной подпрограммы</w:t>
      </w:r>
    </w:p>
    <w:p w:rsidR="007D3904" w:rsidRDefault="007D3904" w:rsidP="00406CD5">
      <w:pPr>
        <w:tabs>
          <w:tab w:val="left" w:pos="4050"/>
        </w:tabs>
      </w:pPr>
      <w:r>
        <w:tab/>
      </w:r>
    </w:p>
    <w:p w:rsidR="007D3904" w:rsidRDefault="007D3904"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2018-2023 годы составит 26652,00 тыс. руб.</w:t>
      </w:r>
    </w:p>
    <w:p w:rsidR="007D3904" w:rsidRDefault="007D3904" w:rsidP="00406CD5">
      <w:pPr>
        <w:tabs>
          <w:tab w:val="left" w:pos="4050"/>
        </w:tabs>
        <w:ind w:firstLine="839"/>
      </w:pPr>
      <w:r>
        <w:t>Средства районного бюджета в разрезе подпрограммных мероприятий представлены в Приложении 2,3.</w:t>
      </w:r>
    </w:p>
    <w:p w:rsidR="007D3904" w:rsidRDefault="007D3904"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7D3904"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7D3904" w:rsidRDefault="007D3904"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7D3904" w:rsidRDefault="007D3904"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7D3904" w:rsidRDefault="007D3904" w:rsidP="00406CD5">
            <w:pPr>
              <w:jc w:val="center"/>
            </w:pPr>
            <w:r>
              <w:t>Объем финансирования, тыс. руб.</w:t>
            </w:r>
          </w:p>
        </w:tc>
      </w:tr>
      <w:tr w:rsidR="007D3904"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7D3904" w:rsidRDefault="007D3904"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7D3904" w:rsidRDefault="007D3904" w:rsidP="00406CD5"/>
        </w:tc>
        <w:tc>
          <w:tcPr>
            <w:tcW w:w="1116" w:type="dxa"/>
            <w:vMerge w:val="restart"/>
            <w:tcBorders>
              <w:top w:val="nil"/>
              <w:left w:val="single" w:sz="4" w:space="0" w:color="auto"/>
              <w:bottom w:val="single" w:sz="4" w:space="0" w:color="auto"/>
              <w:right w:val="single" w:sz="4" w:space="0" w:color="auto"/>
            </w:tcBorders>
            <w:noWrap/>
            <w:vAlign w:val="center"/>
          </w:tcPr>
          <w:p w:rsidR="007D3904" w:rsidRDefault="007D3904"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7D3904" w:rsidRDefault="007D3904" w:rsidP="00406CD5">
            <w:pPr>
              <w:jc w:val="center"/>
            </w:pPr>
            <w:r>
              <w:t>в том числе по источникам финансирования</w:t>
            </w:r>
          </w:p>
        </w:tc>
      </w:tr>
      <w:tr w:rsidR="007D3904"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7D3904" w:rsidRDefault="007D3904"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7D3904" w:rsidRDefault="007D3904" w:rsidP="00406CD5"/>
        </w:tc>
        <w:tc>
          <w:tcPr>
            <w:tcW w:w="0" w:type="auto"/>
            <w:vMerge/>
            <w:tcBorders>
              <w:top w:val="nil"/>
              <w:left w:val="single" w:sz="4" w:space="0" w:color="auto"/>
              <w:bottom w:val="single" w:sz="4" w:space="0" w:color="auto"/>
              <w:right w:val="single" w:sz="4" w:space="0" w:color="auto"/>
            </w:tcBorders>
            <w:vAlign w:val="center"/>
          </w:tcPr>
          <w:p w:rsidR="007D3904" w:rsidRDefault="007D3904" w:rsidP="00406CD5"/>
        </w:tc>
        <w:tc>
          <w:tcPr>
            <w:tcW w:w="1698" w:type="dxa"/>
            <w:tcBorders>
              <w:top w:val="nil"/>
              <w:left w:val="nil"/>
              <w:bottom w:val="single" w:sz="4" w:space="0" w:color="auto"/>
              <w:right w:val="single" w:sz="4" w:space="0" w:color="auto"/>
            </w:tcBorders>
            <w:vAlign w:val="center"/>
          </w:tcPr>
          <w:p w:rsidR="007D3904" w:rsidRDefault="007D3904"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7D3904" w:rsidRDefault="007D3904"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7D3904" w:rsidRDefault="007D3904"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7D3904" w:rsidRDefault="007D3904" w:rsidP="00406CD5">
            <w:pPr>
              <w:jc w:val="center"/>
            </w:pPr>
            <w:r>
              <w:t>другие источники</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jc w:val="center"/>
            </w:pPr>
            <w:r>
              <w:t>1</w:t>
            </w: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w:t>
            </w:r>
          </w:p>
        </w:tc>
        <w:tc>
          <w:tcPr>
            <w:tcW w:w="1116" w:type="dxa"/>
            <w:tcBorders>
              <w:top w:val="nil"/>
              <w:left w:val="nil"/>
              <w:bottom w:val="single" w:sz="4" w:space="0" w:color="auto"/>
              <w:right w:val="single" w:sz="4" w:space="0" w:color="auto"/>
            </w:tcBorders>
            <w:noWrap/>
            <w:vAlign w:val="center"/>
          </w:tcPr>
          <w:p w:rsidR="007D3904" w:rsidRDefault="007D3904" w:rsidP="00406CD5">
            <w:pPr>
              <w:jc w:val="center"/>
            </w:pPr>
            <w:r>
              <w:t>3</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4</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5</w:t>
            </w:r>
          </w:p>
        </w:tc>
        <w:tc>
          <w:tcPr>
            <w:tcW w:w="1338" w:type="dxa"/>
            <w:tcBorders>
              <w:top w:val="nil"/>
              <w:left w:val="nil"/>
              <w:bottom w:val="single" w:sz="4" w:space="0" w:color="auto"/>
              <w:right w:val="single" w:sz="4" w:space="0" w:color="auto"/>
            </w:tcBorders>
            <w:noWrap/>
            <w:vAlign w:val="center"/>
          </w:tcPr>
          <w:p w:rsidR="007D3904" w:rsidRDefault="007D3904" w:rsidP="00406CD5">
            <w:pPr>
              <w:jc w:val="center"/>
            </w:pPr>
            <w:r>
              <w:t>6</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7</w:t>
            </w:r>
          </w:p>
        </w:tc>
      </w:tr>
      <w:tr w:rsidR="007D3904"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7D3904" w:rsidRDefault="007D3904"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7D3904" w:rsidRDefault="007D3904" w:rsidP="0011793A">
            <w:pPr>
              <w:jc w:val="center"/>
              <w:rPr>
                <w:b/>
                <w:bCs/>
                <w:iCs/>
              </w:rPr>
            </w:pPr>
            <w:r>
              <w:rPr>
                <w:b/>
                <w:bCs/>
                <w:iCs/>
              </w:rPr>
              <w:t>25250,60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rPr>
                <w:b/>
                <w:bCs/>
                <w:iCs/>
              </w:rPr>
            </w:pPr>
            <w:r>
              <w:rPr>
                <w:b/>
                <w:bCs/>
                <w:iCs/>
              </w:rPr>
              <w:t>25250,60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 -</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2018</w:t>
            </w:r>
          </w:p>
        </w:tc>
        <w:tc>
          <w:tcPr>
            <w:tcW w:w="1116" w:type="dxa"/>
            <w:tcBorders>
              <w:top w:val="nil"/>
              <w:left w:val="nil"/>
              <w:bottom w:val="single" w:sz="4" w:space="0" w:color="auto"/>
              <w:right w:val="single" w:sz="4" w:space="0" w:color="auto"/>
            </w:tcBorders>
            <w:noWrap/>
            <w:vAlign w:val="center"/>
          </w:tcPr>
          <w:p w:rsidR="007D3904" w:rsidRDefault="007D3904" w:rsidP="00406CD5">
            <w:pPr>
              <w:jc w:val="center"/>
            </w:pPr>
            <w:r>
              <w:t>4052,70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 -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pPr>
            <w:r>
              <w:t>4052,70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2019</w:t>
            </w:r>
          </w:p>
        </w:tc>
        <w:tc>
          <w:tcPr>
            <w:tcW w:w="1116" w:type="dxa"/>
            <w:tcBorders>
              <w:top w:val="nil"/>
              <w:left w:val="nil"/>
              <w:bottom w:val="single" w:sz="4" w:space="0" w:color="auto"/>
              <w:right w:val="single" w:sz="4" w:space="0" w:color="auto"/>
            </w:tcBorders>
            <w:noWrap/>
            <w:vAlign w:val="center"/>
          </w:tcPr>
          <w:p w:rsidR="007D3904" w:rsidRDefault="007D3904" w:rsidP="00F44C95">
            <w:pPr>
              <w:jc w:val="center"/>
            </w:pPr>
            <w:r>
              <w:t>5451,30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 -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pPr>
            <w:r>
              <w:t>5451,30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2020</w:t>
            </w:r>
          </w:p>
        </w:tc>
        <w:tc>
          <w:tcPr>
            <w:tcW w:w="1116" w:type="dxa"/>
            <w:tcBorders>
              <w:top w:val="nil"/>
              <w:left w:val="nil"/>
              <w:bottom w:val="single" w:sz="4" w:space="0" w:color="auto"/>
              <w:right w:val="single" w:sz="4" w:space="0" w:color="auto"/>
            </w:tcBorders>
            <w:noWrap/>
            <w:vAlign w:val="center"/>
          </w:tcPr>
          <w:p w:rsidR="007D3904" w:rsidRDefault="007D3904" w:rsidP="00F44C95">
            <w:pPr>
              <w:jc w:val="center"/>
            </w:pPr>
            <w:r>
              <w:t>4152,00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 -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pPr>
            <w:r>
              <w:t>4152,00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2021</w:t>
            </w:r>
          </w:p>
        </w:tc>
        <w:tc>
          <w:tcPr>
            <w:tcW w:w="1116" w:type="dxa"/>
            <w:tcBorders>
              <w:top w:val="nil"/>
              <w:left w:val="nil"/>
              <w:bottom w:val="single" w:sz="4" w:space="0" w:color="auto"/>
              <w:right w:val="single" w:sz="4" w:space="0" w:color="auto"/>
            </w:tcBorders>
            <w:noWrap/>
            <w:vAlign w:val="center"/>
          </w:tcPr>
          <w:p w:rsidR="007D3904" w:rsidRDefault="007D3904" w:rsidP="00406CD5">
            <w:pPr>
              <w:jc w:val="center"/>
            </w:pPr>
            <w:r>
              <w:t>4332,00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 -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pPr>
            <w:r>
              <w:t>4332,00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2022</w:t>
            </w:r>
          </w:p>
        </w:tc>
        <w:tc>
          <w:tcPr>
            <w:tcW w:w="1116" w:type="dxa"/>
            <w:tcBorders>
              <w:top w:val="nil"/>
              <w:left w:val="nil"/>
              <w:bottom w:val="single" w:sz="4" w:space="0" w:color="auto"/>
              <w:right w:val="single" w:sz="4" w:space="0" w:color="auto"/>
            </w:tcBorders>
            <w:noWrap/>
            <w:vAlign w:val="center"/>
          </w:tcPr>
          <w:p w:rsidR="007D3904" w:rsidRDefault="007D3904" w:rsidP="00406CD5">
            <w:pPr>
              <w:jc w:val="center"/>
            </w:pPr>
            <w:r>
              <w:t>3681,30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 -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pPr>
            <w:r>
              <w:t>3681,30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w:t>
            </w:r>
          </w:p>
        </w:tc>
      </w:tr>
      <w:tr w:rsidR="007D390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7D3904" w:rsidRDefault="007D390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D3904" w:rsidRDefault="007D3904" w:rsidP="00406CD5">
            <w:pPr>
              <w:jc w:val="center"/>
            </w:pPr>
            <w:r>
              <w:t>2023</w:t>
            </w:r>
          </w:p>
        </w:tc>
        <w:tc>
          <w:tcPr>
            <w:tcW w:w="1116" w:type="dxa"/>
            <w:tcBorders>
              <w:top w:val="nil"/>
              <w:left w:val="nil"/>
              <w:bottom w:val="single" w:sz="4" w:space="0" w:color="auto"/>
              <w:right w:val="single" w:sz="4" w:space="0" w:color="auto"/>
            </w:tcBorders>
            <w:noWrap/>
            <w:vAlign w:val="center"/>
          </w:tcPr>
          <w:p w:rsidR="007D3904" w:rsidRDefault="007D3904" w:rsidP="00406CD5">
            <w:pPr>
              <w:jc w:val="center"/>
            </w:pPr>
            <w:r>
              <w:t>3681,30</w:t>
            </w:r>
          </w:p>
        </w:tc>
        <w:tc>
          <w:tcPr>
            <w:tcW w:w="1698" w:type="dxa"/>
            <w:tcBorders>
              <w:top w:val="nil"/>
              <w:left w:val="nil"/>
              <w:bottom w:val="single" w:sz="4" w:space="0" w:color="auto"/>
              <w:right w:val="single" w:sz="4" w:space="0" w:color="auto"/>
            </w:tcBorders>
            <w:noWrap/>
            <w:vAlign w:val="center"/>
          </w:tcPr>
          <w:p w:rsidR="007D3904" w:rsidRDefault="007D3904" w:rsidP="00406CD5">
            <w:pPr>
              <w:jc w:val="center"/>
            </w:pPr>
            <w:r>
              <w:t>-</w:t>
            </w:r>
          </w:p>
        </w:tc>
        <w:tc>
          <w:tcPr>
            <w:tcW w:w="1404" w:type="dxa"/>
            <w:tcBorders>
              <w:top w:val="nil"/>
              <w:left w:val="nil"/>
              <w:bottom w:val="single" w:sz="4" w:space="0" w:color="auto"/>
              <w:right w:val="single" w:sz="4" w:space="0" w:color="auto"/>
            </w:tcBorders>
            <w:noWrap/>
            <w:vAlign w:val="center"/>
          </w:tcPr>
          <w:p w:rsidR="007D3904" w:rsidRDefault="007D3904" w:rsidP="00406CD5">
            <w:pPr>
              <w:jc w:val="center"/>
            </w:pPr>
            <w:r>
              <w:t> - </w:t>
            </w:r>
          </w:p>
        </w:tc>
        <w:tc>
          <w:tcPr>
            <w:tcW w:w="1338" w:type="dxa"/>
            <w:tcBorders>
              <w:top w:val="nil"/>
              <w:left w:val="nil"/>
              <w:bottom w:val="single" w:sz="4" w:space="0" w:color="auto"/>
              <w:right w:val="single" w:sz="4" w:space="0" w:color="auto"/>
            </w:tcBorders>
            <w:noWrap/>
            <w:vAlign w:val="center"/>
          </w:tcPr>
          <w:p w:rsidR="007D3904" w:rsidRDefault="007D3904" w:rsidP="0011793A">
            <w:pPr>
              <w:jc w:val="center"/>
            </w:pPr>
            <w:r>
              <w:t>3681,30</w:t>
            </w:r>
          </w:p>
        </w:tc>
        <w:tc>
          <w:tcPr>
            <w:tcW w:w="1330" w:type="dxa"/>
            <w:tcBorders>
              <w:top w:val="nil"/>
              <w:left w:val="nil"/>
              <w:bottom w:val="single" w:sz="4" w:space="0" w:color="auto"/>
              <w:right w:val="single" w:sz="4" w:space="0" w:color="auto"/>
            </w:tcBorders>
            <w:noWrap/>
            <w:vAlign w:val="center"/>
          </w:tcPr>
          <w:p w:rsidR="007D3904" w:rsidRDefault="007D3904" w:rsidP="00406CD5">
            <w:pPr>
              <w:jc w:val="center"/>
            </w:pPr>
            <w:r>
              <w:t>-</w:t>
            </w:r>
          </w:p>
        </w:tc>
      </w:tr>
    </w:tbl>
    <w:p w:rsidR="007D3904" w:rsidRDefault="007D3904" w:rsidP="004D3CEC">
      <w:pPr>
        <w:rPr>
          <w:b/>
        </w:rPr>
      </w:pPr>
    </w:p>
    <w:p w:rsidR="007D3904" w:rsidRDefault="007D3904" w:rsidP="004D3CEC">
      <w:pPr>
        <w:rPr>
          <w:b/>
          <w:sz w:val="26"/>
          <w:szCs w:val="26"/>
        </w:rPr>
      </w:pPr>
    </w:p>
    <w:p w:rsidR="007D3904" w:rsidRDefault="007D3904" w:rsidP="00406CD5">
      <w:pPr>
        <w:jc w:val="center"/>
        <w:rPr>
          <w:b/>
          <w:sz w:val="26"/>
          <w:szCs w:val="26"/>
        </w:rPr>
      </w:pPr>
      <w:r>
        <w:rPr>
          <w:b/>
          <w:sz w:val="26"/>
          <w:szCs w:val="26"/>
        </w:rPr>
        <w:t>Раздел 7. Анализ рисков подпрограммы и описание мер управления рисками реализации муниципальной подпрограммы</w:t>
      </w:r>
    </w:p>
    <w:p w:rsidR="007D3904" w:rsidRDefault="007D3904" w:rsidP="00406CD5">
      <w:pPr>
        <w:jc w:val="center"/>
        <w:rPr>
          <w:b/>
          <w:sz w:val="26"/>
          <w:szCs w:val="26"/>
        </w:rPr>
      </w:pPr>
    </w:p>
    <w:p w:rsidR="007D3904" w:rsidRDefault="007D3904" w:rsidP="00406CD5">
      <w:pPr>
        <w:ind w:firstLine="600"/>
        <w:jc w:val="both"/>
      </w:pPr>
      <w:r>
        <w:t>Рисками реализации подпрограммы являются:</w:t>
      </w:r>
    </w:p>
    <w:p w:rsidR="007D3904" w:rsidRDefault="007D3904" w:rsidP="00406CD5">
      <w:pPr>
        <w:ind w:firstLine="601"/>
        <w:jc w:val="both"/>
      </w:pPr>
      <w:r>
        <w:t>неисполнение договорных обязательств арендаторами.</w:t>
      </w:r>
    </w:p>
    <w:p w:rsidR="007D3904" w:rsidRDefault="007D3904" w:rsidP="00406CD5">
      <w:pPr>
        <w:ind w:firstLine="601"/>
        <w:jc w:val="both"/>
      </w:pPr>
      <w:r>
        <w:t>В целях контроля и минимизации данных рисков планируется реализация следующих мероприятий:</w:t>
      </w:r>
    </w:p>
    <w:p w:rsidR="007D3904" w:rsidRDefault="007D3904" w:rsidP="00406CD5">
      <w:pPr>
        <w:ind w:firstLine="601"/>
        <w:jc w:val="both"/>
      </w:pPr>
      <w:r>
        <w:t>внесение изменений в  нормативно правовую базу, принятую на местном уровне;</w:t>
      </w:r>
    </w:p>
    <w:p w:rsidR="007D3904" w:rsidRDefault="007D3904" w:rsidP="00406CD5">
      <w:pPr>
        <w:ind w:firstLine="601"/>
        <w:jc w:val="both"/>
      </w:pPr>
      <w:r>
        <w:t>ведение мониторинга и контроля за соблюдением договорных обязательств.</w:t>
      </w:r>
    </w:p>
    <w:p w:rsidR="007D3904" w:rsidRDefault="007D3904" w:rsidP="00406CD5">
      <w:pPr>
        <w:jc w:val="both"/>
      </w:pPr>
    </w:p>
    <w:p w:rsidR="007D3904" w:rsidRDefault="007D3904" w:rsidP="00406CD5">
      <w:pPr>
        <w:jc w:val="center"/>
        <w:rPr>
          <w:b/>
          <w:sz w:val="26"/>
          <w:szCs w:val="26"/>
        </w:rPr>
      </w:pPr>
      <w:r>
        <w:rPr>
          <w:b/>
          <w:sz w:val="26"/>
          <w:szCs w:val="26"/>
        </w:rPr>
        <w:t>Раздел 8. Оценка эффективности муниципальной подпрограммы</w:t>
      </w:r>
    </w:p>
    <w:p w:rsidR="007D3904" w:rsidRDefault="007D3904" w:rsidP="00406CD5">
      <w:pPr>
        <w:jc w:val="center"/>
        <w:rPr>
          <w:sz w:val="26"/>
          <w:szCs w:val="26"/>
        </w:rPr>
      </w:pPr>
    </w:p>
    <w:p w:rsidR="007D3904" w:rsidRDefault="007D3904" w:rsidP="00406CD5">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7D3904" w:rsidRDefault="007D3904" w:rsidP="00406CD5">
      <w:pPr>
        <w:autoSpaceDE w:val="0"/>
        <w:autoSpaceDN w:val="0"/>
        <w:adjustRightInd w:val="0"/>
        <w:ind w:firstLine="709"/>
        <w:jc w:val="both"/>
      </w:pPr>
      <w:r>
        <w:t xml:space="preserve">В результате реализации мероприятий подпрограммы в 2018-2023 годах будет достигнуто: </w:t>
      </w:r>
    </w:p>
    <w:p w:rsidR="007D3904" w:rsidRDefault="007D3904" w:rsidP="00406CD5">
      <w:pPr>
        <w:tabs>
          <w:tab w:val="left" w:pos="960"/>
        </w:tabs>
        <w:spacing w:line="276" w:lineRule="auto"/>
        <w:ind w:left="360"/>
        <w:jc w:val="both"/>
        <w:rPr>
          <w:bCs/>
        </w:rPr>
      </w:pPr>
      <w:r>
        <w:rPr>
          <w:bCs/>
        </w:rPr>
        <w:lastRenderedPageBreak/>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7D3904" w:rsidRDefault="007D3904" w:rsidP="00406CD5">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7D3904" w:rsidRDefault="007D3904" w:rsidP="00406CD5">
      <w:pPr>
        <w:tabs>
          <w:tab w:val="left" w:pos="960"/>
        </w:tabs>
        <w:spacing w:line="276" w:lineRule="auto"/>
        <w:ind w:left="360"/>
        <w:jc w:val="both"/>
        <w:rPr>
          <w:bCs/>
        </w:rPr>
      </w:pPr>
    </w:p>
    <w:p w:rsidR="007D3904" w:rsidRDefault="007D3904" w:rsidP="00406CD5">
      <w:pPr>
        <w:tabs>
          <w:tab w:val="left" w:pos="960"/>
        </w:tabs>
        <w:spacing w:line="276" w:lineRule="auto"/>
        <w:ind w:left="360"/>
        <w:jc w:val="both"/>
        <w:rPr>
          <w:bCs/>
        </w:rPr>
      </w:pPr>
      <w:r>
        <w:rPr>
          <w:bCs/>
        </w:rPr>
        <w:t xml:space="preserve">3. обеспечение поступлений в консолидированный бюджет района доходов от использования имущества, находящегося в собственности района. </w:t>
      </w:r>
    </w:p>
    <w:p w:rsidR="007D3904" w:rsidRDefault="007D3904" w:rsidP="00406CD5">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7D3904" w:rsidRDefault="007D3904" w:rsidP="00406CD5">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7D3904" w:rsidRDefault="007D3904" w:rsidP="00406CD5">
      <w:pPr>
        <w:tabs>
          <w:tab w:val="left" w:pos="960"/>
        </w:tabs>
        <w:spacing w:line="276" w:lineRule="auto"/>
        <w:ind w:left="360"/>
        <w:jc w:val="both"/>
        <w:rPr>
          <w:bCs/>
        </w:rPr>
      </w:pPr>
      <w:r>
        <w:rPr>
          <w:bCs/>
        </w:rPr>
        <w:t xml:space="preserve">6. обеспечение поступлений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w:t>
      </w: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 w:rsidR="007D3904" w:rsidRDefault="007D3904" w:rsidP="00406CD5">
      <w:pPr>
        <w:tabs>
          <w:tab w:val="left" w:pos="8160"/>
        </w:tabs>
        <w:rPr>
          <w:sz w:val="28"/>
          <w:szCs w:val="28"/>
        </w:rPr>
      </w:pPr>
    </w:p>
    <w:p w:rsidR="007D3904" w:rsidRDefault="007D3904" w:rsidP="00406CD5">
      <w:pPr>
        <w:ind w:left="360"/>
        <w:jc w:val="center"/>
        <w:rPr>
          <w:rFonts w:eastAsia="Times New Roman"/>
          <w:b/>
          <w:color w:val="0000FF"/>
          <w:sz w:val="26"/>
          <w:szCs w:val="26"/>
          <w:u w:val="single"/>
          <w:lang w:eastAsia="ru-RU"/>
        </w:rPr>
      </w:pPr>
    </w:p>
    <w:p w:rsidR="007D3904" w:rsidRDefault="007D3904" w:rsidP="00406CD5">
      <w:pPr>
        <w:jc w:val="center"/>
        <w:rPr>
          <w:b/>
        </w:rPr>
      </w:pPr>
    </w:p>
    <w:p w:rsidR="007D3904" w:rsidRPr="00AF7312" w:rsidRDefault="007D3904"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7D3904" w:rsidRDefault="007D3904" w:rsidP="00406CD5">
      <w:pPr>
        <w:tabs>
          <w:tab w:val="left" w:pos="5295"/>
          <w:tab w:val="left" w:pos="6660"/>
        </w:tabs>
        <w:rPr>
          <w:b/>
        </w:rPr>
      </w:pPr>
      <w:r>
        <w:rPr>
          <w:b/>
        </w:rPr>
        <w:tab/>
      </w:r>
    </w:p>
    <w:p w:rsidR="007D3904" w:rsidRPr="00F201F7" w:rsidRDefault="007D3904" w:rsidP="00406CD5">
      <w:pPr>
        <w:tabs>
          <w:tab w:val="left" w:pos="6660"/>
        </w:tabs>
        <w:jc w:val="center"/>
        <w:rPr>
          <w:b/>
        </w:rPr>
      </w:pPr>
      <w:r w:rsidRPr="00F201F7">
        <w:rPr>
          <w:b/>
        </w:rPr>
        <w:t xml:space="preserve">ПАСПОРТ  </w:t>
      </w:r>
    </w:p>
    <w:p w:rsidR="007D3904" w:rsidRPr="00F201F7" w:rsidRDefault="007D3904"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7D3904" w:rsidRPr="00F201F7" w:rsidRDefault="007D3904"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Ответственный исполнитель Подпрограммы</w:t>
            </w:r>
          </w:p>
        </w:tc>
        <w:tc>
          <w:tcPr>
            <w:tcW w:w="6866" w:type="dxa"/>
          </w:tcPr>
          <w:p w:rsidR="007D3904" w:rsidRPr="00F201F7" w:rsidRDefault="007D3904" w:rsidP="00406CD5">
            <w:pPr>
              <w:tabs>
                <w:tab w:val="left" w:pos="6660"/>
              </w:tabs>
              <w:jc w:val="both"/>
              <w:rPr>
                <w:color w:val="FF0000"/>
              </w:rPr>
            </w:pPr>
            <w:r w:rsidRPr="00F201F7">
              <w:t xml:space="preserve">Администрация Таловского муниципального района </w:t>
            </w:r>
          </w:p>
        </w:tc>
      </w:tr>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Основные разработчики Подпрограммы</w:t>
            </w:r>
          </w:p>
        </w:tc>
        <w:tc>
          <w:tcPr>
            <w:tcW w:w="6866" w:type="dxa"/>
          </w:tcPr>
          <w:p w:rsidR="007D3904" w:rsidRPr="00F201F7" w:rsidRDefault="007D3904" w:rsidP="00406CD5">
            <w:pPr>
              <w:tabs>
                <w:tab w:val="left" w:pos="6660"/>
              </w:tabs>
              <w:jc w:val="both"/>
              <w:rPr>
                <w:color w:val="FF0000"/>
              </w:rPr>
            </w:pPr>
            <w:r w:rsidRPr="00F201F7">
              <w:t>Администрация Таловского муниципального района</w:t>
            </w:r>
          </w:p>
        </w:tc>
      </w:tr>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Основные мероприятия</w:t>
            </w:r>
          </w:p>
        </w:tc>
        <w:tc>
          <w:tcPr>
            <w:tcW w:w="6866" w:type="dxa"/>
          </w:tcPr>
          <w:p w:rsidR="007D3904" w:rsidRPr="00F201F7" w:rsidRDefault="007D3904" w:rsidP="00406CD5">
            <w:pPr>
              <w:tabs>
                <w:tab w:val="left" w:pos="6660"/>
              </w:tabs>
              <w:jc w:val="both"/>
            </w:pPr>
            <w:r w:rsidRPr="00F201F7">
              <w:t>Обеспечение жильём молодых семей</w:t>
            </w:r>
          </w:p>
        </w:tc>
      </w:tr>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Цель Подпрограммы</w:t>
            </w:r>
          </w:p>
        </w:tc>
        <w:tc>
          <w:tcPr>
            <w:tcW w:w="6866" w:type="dxa"/>
          </w:tcPr>
          <w:p w:rsidR="007D3904" w:rsidRDefault="007D3904"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7D3904" w:rsidRPr="00F201F7" w:rsidRDefault="007D3904" w:rsidP="00406CD5">
            <w:pPr>
              <w:tabs>
                <w:tab w:val="left" w:pos="6660"/>
              </w:tabs>
              <w:jc w:val="both"/>
            </w:pPr>
          </w:p>
        </w:tc>
      </w:tr>
      <w:tr w:rsidR="007D3904" w:rsidRPr="00F201F7" w:rsidTr="00406CD5">
        <w:trPr>
          <w:trHeight w:val="1338"/>
        </w:trPr>
        <w:tc>
          <w:tcPr>
            <w:tcW w:w="2674" w:type="dxa"/>
          </w:tcPr>
          <w:p w:rsidR="007D3904" w:rsidRPr="00F201F7" w:rsidRDefault="007D3904" w:rsidP="00406CD5">
            <w:pPr>
              <w:tabs>
                <w:tab w:val="left" w:pos="6660"/>
              </w:tabs>
              <w:rPr>
                <w:b/>
              </w:rPr>
            </w:pPr>
          </w:p>
          <w:p w:rsidR="007D3904" w:rsidRPr="00F201F7" w:rsidRDefault="007D3904" w:rsidP="00406CD5">
            <w:pPr>
              <w:tabs>
                <w:tab w:val="left" w:pos="6660"/>
              </w:tabs>
              <w:rPr>
                <w:b/>
              </w:rPr>
            </w:pPr>
            <w:r w:rsidRPr="00F201F7">
              <w:rPr>
                <w:b/>
              </w:rPr>
              <w:t>Задачи Подпрограммы</w:t>
            </w:r>
          </w:p>
          <w:p w:rsidR="007D3904" w:rsidRPr="00F201F7" w:rsidRDefault="007D3904" w:rsidP="00406CD5">
            <w:pPr>
              <w:tabs>
                <w:tab w:val="left" w:pos="6660"/>
              </w:tabs>
              <w:rPr>
                <w:b/>
              </w:rPr>
            </w:pPr>
          </w:p>
        </w:tc>
        <w:tc>
          <w:tcPr>
            <w:tcW w:w="6866" w:type="dxa"/>
          </w:tcPr>
          <w:p w:rsidR="007D3904" w:rsidRPr="00F201F7" w:rsidRDefault="007D3904" w:rsidP="00406CD5">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7D3904" w:rsidRDefault="007D3904"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D3904" w:rsidRPr="00F201F7" w:rsidRDefault="007D3904" w:rsidP="00406CD5">
            <w:pPr>
              <w:tabs>
                <w:tab w:val="left" w:pos="6660"/>
              </w:tabs>
              <w:jc w:val="both"/>
            </w:pPr>
          </w:p>
        </w:tc>
      </w:tr>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Целевые индикаторы и показатели Подпрограммы</w:t>
            </w:r>
          </w:p>
        </w:tc>
        <w:tc>
          <w:tcPr>
            <w:tcW w:w="6866" w:type="dxa"/>
          </w:tcPr>
          <w:p w:rsidR="007D3904" w:rsidRPr="00F201F7" w:rsidRDefault="007D3904"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Сроки и этапы реализации Подпрограммы</w:t>
            </w:r>
          </w:p>
        </w:tc>
        <w:tc>
          <w:tcPr>
            <w:tcW w:w="6866" w:type="dxa"/>
          </w:tcPr>
          <w:p w:rsidR="007D3904" w:rsidRPr="00F201F7" w:rsidRDefault="007D3904" w:rsidP="00406CD5">
            <w:pPr>
              <w:tabs>
                <w:tab w:val="left" w:pos="6660"/>
              </w:tabs>
              <w:jc w:val="both"/>
            </w:pPr>
            <w:r w:rsidRPr="00F201F7">
              <w:t>2018 – 2023 годы</w:t>
            </w:r>
          </w:p>
          <w:p w:rsidR="007D3904" w:rsidRPr="00F201F7" w:rsidRDefault="007D3904" w:rsidP="00406CD5">
            <w:pPr>
              <w:tabs>
                <w:tab w:val="left" w:pos="6660"/>
              </w:tabs>
              <w:jc w:val="both"/>
            </w:pPr>
          </w:p>
        </w:tc>
      </w:tr>
      <w:tr w:rsidR="007D3904" w:rsidRPr="00F201F7" w:rsidTr="00406CD5">
        <w:trPr>
          <w:trHeight w:val="180"/>
        </w:trPr>
        <w:tc>
          <w:tcPr>
            <w:tcW w:w="2674" w:type="dxa"/>
          </w:tcPr>
          <w:p w:rsidR="007D3904" w:rsidRPr="00F201F7" w:rsidRDefault="007D3904" w:rsidP="00406CD5">
            <w:pPr>
              <w:tabs>
                <w:tab w:val="left" w:pos="6660"/>
              </w:tabs>
              <w:rPr>
                <w:b/>
              </w:rPr>
            </w:pPr>
            <w:r w:rsidRPr="00F201F7">
              <w:rPr>
                <w:b/>
              </w:rPr>
              <w:t>Объёмы и источники финансирования</w:t>
            </w:r>
          </w:p>
        </w:tc>
        <w:tc>
          <w:tcPr>
            <w:tcW w:w="6866" w:type="dxa"/>
          </w:tcPr>
          <w:p w:rsidR="007D3904" w:rsidRPr="00315ADD" w:rsidRDefault="007D3904" w:rsidP="00406CD5">
            <w:pPr>
              <w:tabs>
                <w:tab w:val="left" w:pos="6660"/>
              </w:tabs>
              <w:jc w:val="both"/>
            </w:pPr>
            <w:r w:rsidRPr="00770DD8">
              <w:t>Общие затраты на реализацию подпрограммы  в 2018-2023 годах составят</w:t>
            </w:r>
            <w:r w:rsidRPr="00315ADD">
              <w:t>-</w:t>
            </w:r>
            <w:r>
              <w:t>34129,96</w:t>
            </w:r>
            <w:r w:rsidRPr="00315ADD">
              <w:t xml:space="preserve"> тыс. рублей, в том числе:</w:t>
            </w:r>
          </w:p>
          <w:p w:rsidR="007D3904" w:rsidRPr="00315ADD" w:rsidRDefault="007D3904" w:rsidP="00406CD5">
            <w:pPr>
              <w:tabs>
                <w:tab w:val="left" w:pos="6660"/>
              </w:tabs>
              <w:jc w:val="both"/>
            </w:pPr>
            <w:r w:rsidRPr="00315ADD">
              <w:t>Средства районного бюджета – 3</w:t>
            </w:r>
            <w:r>
              <w:t>2</w:t>
            </w:r>
            <w:r w:rsidRPr="00315ADD">
              <w:t>37,80  тыс. рублей;</w:t>
            </w:r>
          </w:p>
          <w:p w:rsidR="007D3904" w:rsidRPr="00315ADD" w:rsidRDefault="007D3904" w:rsidP="00406CD5">
            <w:pPr>
              <w:tabs>
                <w:tab w:val="left" w:pos="6660"/>
              </w:tabs>
              <w:jc w:val="both"/>
            </w:pPr>
            <w:r w:rsidRPr="00315ADD">
              <w:t>Средства федерального бюджета – 4287,89 тыс. рублей;</w:t>
            </w:r>
          </w:p>
          <w:p w:rsidR="007D3904" w:rsidRPr="00315ADD" w:rsidRDefault="007D3904" w:rsidP="00406CD5">
            <w:pPr>
              <w:tabs>
                <w:tab w:val="left" w:pos="6660"/>
              </w:tabs>
              <w:jc w:val="both"/>
            </w:pPr>
            <w:r w:rsidRPr="00315ADD">
              <w:t xml:space="preserve"> средства  областного бюджета –3743,71 тыс. рублей;</w:t>
            </w:r>
          </w:p>
          <w:p w:rsidR="007D3904" w:rsidRPr="00315ADD" w:rsidRDefault="007D3904" w:rsidP="00406CD5">
            <w:pPr>
              <w:jc w:val="both"/>
            </w:pPr>
            <w:r w:rsidRPr="00315ADD">
              <w:t>Привлечённые средства из внебюджетных источников (собственные и заёмные средства молодых семей) –</w:t>
            </w:r>
            <w:r>
              <w:t>22860,56</w:t>
            </w:r>
            <w:r w:rsidRPr="00315ADD">
              <w:t xml:space="preserve">  тыс. рублей. </w:t>
            </w:r>
          </w:p>
          <w:p w:rsidR="007D3904" w:rsidRPr="00315ADD" w:rsidRDefault="007D3904" w:rsidP="00406CD5">
            <w:pPr>
              <w:jc w:val="both"/>
            </w:pPr>
            <w:r w:rsidRPr="00315ADD">
              <w:rPr>
                <w:b/>
              </w:rPr>
              <w:t>- 2018 год</w:t>
            </w:r>
            <w:r w:rsidRPr="00315ADD">
              <w:t xml:space="preserve"> – </w:t>
            </w:r>
            <w:r>
              <w:t>16759,96</w:t>
            </w:r>
            <w:r w:rsidRPr="00315ADD">
              <w:t xml:space="preserve">  тыс. рублей, в том числе:</w:t>
            </w:r>
          </w:p>
          <w:p w:rsidR="007D3904" w:rsidRPr="00770DD8" w:rsidRDefault="007D3904" w:rsidP="00406CD5">
            <w:pPr>
              <w:jc w:val="both"/>
            </w:pPr>
            <w:r w:rsidRPr="00315ADD">
              <w:t>-федеральный бюджет -1607</w:t>
            </w:r>
            <w:r w:rsidRPr="00770DD8">
              <w:t>,89 тыс. рублей;</w:t>
            </w:r>
          </w:p>
          <w:p w:rsidR="007D3904" w:rsidRPr="00770DD8" w:rsidRDefault="007D3904" w:rsidP="00406CD5">
            <w:pPr>
              <w:jc w:val="both"/>
            </w:pPr>
            <w:r w:rsidRPr="00770DD8">
              <w:t>-областной бюджет -2403,71 тыс. рублей;</w:t>
            </w:r>
          </w:p>
          <w:p w:rsidR="007D3904" w:rsidRPr="00770DD8" w:rsidRDefault="007D3904" w:rsidP="00406CD5">
            <w:pPr>
              <w:jc w:val="both"/>
            </w:pPr>
            <w:r w:rsidRPr="00770DD8">
              <w:t>-районный бюджет – 637,80 тыс. рублей;</w:t>
            </w:r>
          </w:p>
          <w:p w:rsidR="007D3904" w:rsidRPr="00770DD8" w:rsidRDefault="007D3904" w:rsidP="00406CD5">
            <w:pPr>
              <w:jc w:val="both"/>
            </w:pPr>
            <w:r w:rsidRPr="00770DD8">
              <w:t xml:space="preserve">-внебюджетные источники – </w:t>
            </w:r>
            <w:r>
              <w:t>12110,56</w:t>
            </w:r>
            <w:r w:rsidRPr="00770DD8">
              <w:t xml:space="preserve"> тыс. рублей.</w:t>
            </w:r>
          </w:p>
          <w:p w:rsidR="007D3904" w:rsidRPr="00F201F7" w:rsidRDefault="007D3904" w:rsidP="00406CD5">
            <w:pPr>
              <w:jc w:val="both"/>
            </w:pPr>
            <w:r w:rsidRPr="00F201F7">
              <w:rPr>
                <w:b/>
              </w:rPr>
              <w:t>- 2019 год</w:t>
            </w:r>
            <w:r w:rsidRPr="00F201F7">
              <w:t xml:space="preserve"> -3350,00  тыс. рублей, в том числе:</w:t>
            </w:r>
          </w:p>
          <w:p w:rsidR="007D3904" w:rsidRPr="00F201F7" w:rsidRDefault="007D3904" w:rsidP="00406CD5">
            <w:pPr>
              <w:jc w:val="both"/>
            </w:pPr>
            <w:r w:rsidRPr="00F201F7">
              <w:t>-федеральный бюджет – 500,00 тыс. рублей;</w:t>
            </w:r>
          </w:p>
          <w:p w:rsidR="007D3904" w:rsidRPr="00F201F7" w:rsidRDefault="007D3904" w:rsidP="00406CD5">
            <w:pPr>
              <w:jc w:val="both"/>
            </w:pPr>
            <w:r w:rsidRPr="00F201F7">
              <w:t>-областной бюджет  -250,00 тыс. рублей;</w:t>
            </w:r>
          </w:p>
          <w:p w:rsidR="007D3904" w:rsidRPr="00F201F7" w:rsidRDefault="007D3904" w:rsidP="00406CD5">
            <w:pPr>
              <w:jc w:val="both"/>
            </w:pPr>
            <w:r w:rsidRPr="00F201F7">
              <w:t>-районный бюджет -600,00 тыс. рублей;</w:t>
            </w:r>
          </w:p>
          <w:p w:rsidR="007D3904" w:rsidRPr="00F201F7" w:rsidRDefault="007D3904" w:rsidP="00406CD5">
            <w:pPr>
              <w:jc w:val="both"/>
            </w:pPr>
            <w:r w:rsidRPr="00F201F7">
              <w:t>-внебюджетные источники – 2000,00 тыс. рублей</w:t>
            </w:r>
          </w:p>
          <w:p w:rsidR="007D3904" w:rsidRPr="00F201F7" w:rsidRDefault="007D3904" w:rsidP="00406CD5">
            <w:pPr>
              <w:jc w:val="both"/>
            </w:pPr>
            <w:r w:rsidRPr="00F201F7">
              <w:rPr>
                <w:b/>
              </w:rPr>
              <w:t>- 2020 год</w:t>
            </w:r>
            <w:r w:rsidRPr="00F201F7">
              <w:t xml:space="preserve"> -3350,00  тыс. рублей, в том числе:</w:t>
            </w:r>
          </w:p>
          <w:p w:rsidR="007D3904" w:rsidRPr="00F201F7" w:rsidRDefault="007D3904" w:rsidP="00406CD5">
            <w:pPr>
              <w:jc w:val="both"/>
            </w:pPr>
            <w:r w:rsidRPr="00F201F7">
              <w:lastRenderedPageBreak/>
              <w:t>-федеральный бюджет – 500,00 тыс. рублей;</w:t>
            </w:r>
          </w:p>
          <w:p w:rsidR="007D3904" w:rsidRPr="00F201F7" w:rsidRDefault="007D3904" w:rsidP="00406CD5">
            <w:pPr>
              <w:jc w:val="both"/>
            </w:pPr>
            <w:r w:rsidRPr="00F201F7">
              <w:t>-областной бюджет  -250,00 тыс. рублей;</w:t>
            </w:r>
          </w:p>
          <w:p w:rsidR="007D3904" w:rsidRPr="00F201F7" w:rsidRDefault="007D3904" w:rsidP="00406CD5">
            <w:pPr>
              <w:jc w:val="both"/>
            </w:pPr>
            <w:r w:rsidRPr="00F201F7">
              <w:t>-районный бюджет -600,00 тыс. рублей;</w:t>
            </w:r>
          </w:p>
          <w:p w:rsidR="007D3904" w:rsidRPr="00F201F7" w:rsidRDefault="007D3904" w:rsidP="00406CD5">
            <w:pPr>
              <w:jc w:val="both"/>
            </w:pPr>
            <w:r w:rsidRPr="00F201F7">
              <w:t>-внебюджетные источники – 2000,00 тыс. рублей</w:t>
            </w:r>
          </w:p>
          <w:p w:rsidR="007D3904" w:rsidRPr="00F201F7" w:rsidRDefault="007D3904" w:rsidP="00406CD5">
            <w:pPr>
              <w:jc w:val="both"/>
            </w:pPr>
            <w:r w:rsidRPr="00F201F7">
              <w:rPr>
                <w:b/>
              </w:rPr>
              <w:t>- 2021 год</w:t>
            </w:r>
            <w:r w:rsidRPr="00F201F7">
              <w:t xml:space="preserve"> -3</w:t>
            </w:r>
            <w:r>
              <w:t>090,0</w:t>
            </w:r>
            <w:r w:rsidRPr="00F201F7">
              <w:t>0  тыс. рублей, в том числе:</w:t>
            </w:r>
          </w:p>
          <w:p w:rsidR="007D3904" w:rsidRPr="00F201F7" w:rsidRDefault="007D3904" w:rsidP="00406CD5">
            <w:pPr>
              <w:jc w:val="both"/>
            </w:pPr>
            <w:r w:rsidRPr="00F201F7">
              <w:t>-федеральный бюджет – 560,00 тыс. рублей;</w:t>
            </w:r>
          </w:p>
          <w:p w:rsidR="007D3904" w:rsidRPr="00F201F7" w:rsidRDefault="007D3904" w:rsidP="00406CD5">
            <w:pPr>
              <w:jc w:val="both"/>
            </w:pPr>
            <w:r w:rsidRPr="00F201F7">
              <w:t>-областной бюджет  -280,00 тыс. рублей;</w:t>
            </w:r>
          </w:p>
          <w:p w:rsidR="007D3904" w:rsidRPr="00F201F7" w:rsidRDefault="007D3904" w:rsidP="00406CD5">
            <w:pPr>
              <w:jc w:val="both"/>
            </w:pPr>
            <w:r w:rsidRPr="00F201F7">
              <w:t>-районный бюджет -0,00 тыс. рублей;</w:t>
            </w:r>
          </w:p>
          <w:p w:rsidR="007D3904" w:rsidRPr="00F201F7" w:rsidRDefault="007D3904" w:rsidP="00406CD5">
            <w:pPr>
              <w:jc w:val="both"/>
            </w:pPr>
            <w:r w:rsidRPr="00F201F7">
              <w:t>-внебюджетные источники – 2250,00 тыс. рублей</w:t>
            </w:r>
          </w:p>
          <w:p w:rsidR="007D3904" w:rsidRPr="00F201F7" w:rsidRDefault="007D3904" w:rsidP="00406CD5">
            <w:pPr>
              <w:jc w:val="both"/>
            </w:pPr>
            <w:r w:rsidRPr="00F201F7">
              <w:rPr>
                <w:b/>
              </w:rPr>
              <w:t>- 2022 год</w:t>
            </w:r>
            <w:r w:rsidRPr="00F201F7">
              <w:t xml:space="preserve"> -3790,00  тыс. рублей, в том числе:</w:t>
            </w:r>
          </w:p>
          <w:p w:rsidR="007D3904" w:rsidRPr="00F201F7" w:rsidRDefault="007D3904" w:rsidP="00406CD5">
            <w:pPr>
              <w:jc w:val="both"/>
            </w:pPr>
            <w:r w:rsidRPr="00F201F7">
              <w:t>-федеральный бюджет – 560,00 тыс. рублей;</w:t>
            </w:r>
          </w:p>
          <w:p w:rsidR="007D3904" w:rsidRPr="00F201F7" w:rsidRDefault="007D3904" w:rsidP="00406CD5">
            <w:pPr>
              <w:jc w:val="both"/>
            </w:pPr>
            <w:r w:rsidRPr="00F201F7">
              <w:t>-областной бюджет  -280,00 тыс. рублей;</w:t>
            </w:r>
          </w:p>
          <w:p w:rsidR="007D3904" w:rsidRPr="00F201F7" w:rsidRDefault="007D3904" w:rsidP="00406CD5">
            <w:pPr>
              <w:jc w:val="both"/>
            </w:pPr>
            <w:r w:rsidRPr="00F201F7">
              <w:t>-районный бюджет -700,00 тыс. рублей;</w:t>
            </w:r>
          </w:p>
          <w:p w:rsidR="007D3904" w:rsidRPr="00F201F7" w:rsidRDefault="007D3904" w:rsidP="00406CD5">
            <w:pPr>
              <w:jc w:val="both"/>
            </w:pPr>
            <w:r w:rsidRPr="00F201F7">
              <w:t>-внебюджетные источники – 2250,00 тыс. рублей</w:t>
            </w:r>
          </w:p>
          <w:p w:rsidR="007D3904" w:rsidRPr="00F201F7" w:rsidRDefault="007D3904" w:rsidP="00406CD5">
            <w:pPr>
              <w:jc w:val="both"/>
            </w:pPr>
            <w:r w:rsidRPr="00F201F7">
              <w:rPr>
                <w:b/>
              </w:rPr>
              <w:t>- 2023 год</w:t>
            </w:r>
            <w:r w:rsidRPr="00F201F7">
              <w:t xml:space="preserve"> -3790,00  тыс. рублей, в том числе:</w:t>
            </w:r>
          </w:p>
          <w:p w:rsidR="007D3904" w:rsidRPr="00F201F7" w:rsidRDefault="007D3904" w:rsidP="00406CD5">
            <w:pPr>
              <w:jc w:val="both"/>
            </w:pPr>
            <w:r w:rsidRPr="00F201F7">
              <w:t>-федеральный бюджет – 560,00 тыс. рублей;</w:t>
            </w:r>
          </w:p>
          <w:p w:rsidR="007D3904" w:rsidRPr="00F201F7" w:rsidRDefault="007D3904" w:rsidP="00406CD5">
            <w:pPr>
              <w:jc w:val="both"/>
            </w:pPr>
            <w:r w:rsidRPr="00F201F7">
              <w:t>-областной бюджет  -280,00 тыс. рублей;</w:t>
            </w:r>
          </w:p>
          <w:p w:rsidR="007D3904" w:rsidRPr="00F201F7" w:rsidRDefault="007D3904" w:rsidP="00406CD5">
            <w:pPr>
              <w:jc w:val="both"/>
            </w:pPr>
            <w:r w:rsidRPr="00F201F7">
              <w:t>-районный бюджет -700,00 тыс. рублей;</w:t>
            </w:r>
          </w:p>
          <w:p w:rsidR="007D3904" w:rsidRPr="00F201F7" w:rsidRDefault="007D3904" w:rsidP="00406CD5">
            <w:pPr>
              <w:jc w:val="both"/>
            </w:pPr>
            <w:r w:rsidRPr="00F201F7">
              <w:t>-внебюджетные источники – 2250,00 тыс. рублей.</w:t>
            </w:r>
          </w:p>
        </w:tc>
      </w:tr>
    </w:tbl>
    <w:p w:rsidR="007D3904" w:rsidRPr="00F201F7" w:rsidRDefault="007D3904" w:rsidP="00406CD5">
      <w:pPr>
        <w:pStyle w:val="ConsPlusNormal"/>
        <w:ind w:firstLine="540"/>
        <w:jc w:val="both"/>
        <w:rPr>
          <w:rFonts w:ascii="Times New Roman" w:hAnsi="Times New Roman"/>
          <w:sz w:val="24"/>
          <w:szCs w:val="24"/>
        </w:rPr>
      </w:pP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7D3904" w:rsidRPr="00F201F7" w:rsidRDefault="007D3904" w:rsidP="00406CD5">
      <w:pPr>
        <w:tabs>
          <w:tab w:val="left" w:pos="6660"/>
        </w:tabs>
        <w:jc w:val="both"/>
      </w:pPr>
    </w:p>
    <w:p w:rsidR="007D3904" w:rsidRPr="00F201F7" w:rsidRDefault="007D3904" w:rsidP="00406CD5">
      <w:pPr>
        <w:tabs>
          <w:tab w:val="left" w:pos="6660"/>
        </w:tabs>
        <w:jc w:val="center"/>
        <w:rPr>
          <w:b/>
        </w:rPr>
      </w:pPr>
      <w:r w:rsidRPr="00F201F7">
        <w:rPr>
          <w:b/>
        </w:rPr>
        <w:t>1.Характеристика сферы реализации Подпрограммы,</w:t>
      </w:r>
    </w:p>
    <w:p w:rsidR="007D3904" w:rsidRPr="00F201F7" w:rsidRDefault="007D3904" w:rsidP="00406CD5">
      <w:pPr>
        <w:tabs>
          <w:tab w:val="left" w:pos="6660"/>
        </w:tabs>
        <w:jc w:val="center"/>
        <w:rPr>
          <w:b/>
        </w:rPr>
      </w:pPr>
      <w:r w:rsidRPr="00F201F7">
        <w:rPr>
          <w:b/>
        </w:rPr>
        <w:t>описание основных проблем в указанной сфере</w:t>
      </w:r>
    </w:p>
    <w:p w:rsidR="007D3904" w:rsidRPr="00F201F7" w:rsidRDefault="007D3904" w:rsidP="00406CD5">
      <w:pPr>
        <w:jc w:val="both"/>
      </w:pPr>
      <w:r w:rsidRPr="00F201F7">
        <w:t>В ходе реализации  мероприятий муниципальной целевой программы «Поддержка молодых семей Таловского муниципального района в приобретении (строительстве) жилья на 2007-2010 годы», утверждённой постановлением администрации Таловского муниципального района,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 1959,подпрограммы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2014-2019гг.», утверждённой  постановлением администрации Таловского муниципального района от 18.12.2013 № 1332 улучшили  свои жилищные условия, в том числе с использованием ипотечных жилищных кредитов и займов, при поддержке за счёт средств федерального бюджета, областного бюджета и местного бюджета 74 молодые семьи.</w:t>
      </w:r>
    </w:p>
    <w:p w:rsidR="007D3904" w:rsidRPr="00F201F7" w:rsidRDefault="007D3904" w:rsidP="00406CD5">
      <w:pPr>
        <w:tabs>
          <w:tab w:val="left" w:pos="6660"/>
        </w:tabs>
        <w:jc w:val="both"/>
      </w:pPr>
      <w:r w:rsidRPr="00F201F7">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7D3904" w:rsidRPr="00F201F7" w:rsidRDefault="007D3904" w:rsidP="00406CD5">
      <w:pPr>
        <w:tabs>
          <w:tab w:val="left" w:pos="6660"/>
        </w:tabs>
        <w:jc w:val="both"/>
      </w:pPr>
      <w:r w:rsidRPr="00F201F7">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7D3904" w:rsidRPr="00F201F7" w:rsidRDefault="007D3904" w:rsidP="00406CD5">
      <w:pPr>
        <w:tabs>
          <w:tab w:val="left" w:pos="6660"/>
        </w:tabs>
        <w:jc w:val="both"/>
      </w:pPr>
      <w:r w:rsidRPr="00F201F7">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7D3904" w:rsidRDefault="007D3904" w:rsidP="00406CD5">
      <w:pPr>
        <w:tabs>
          <w:tab w:val="left" w:pos="6660"/>
        </w:tabs>
        <w:jc w:val="right"/>
      </w:pPr>
    </w:p>
    <w:p w:rsidR="007D3904" w:rsidRDefault="007D3904" w:rsidP="00406CD5">
      <w:pPr>
        <w:tabs>
          <w:tab w:val="left" w:pos="6660"/>
        </w:tabs>
        <w:jc w:val="right"/>
      </w:pPr>
    </w:p>
    <w:p w:rsidR="007D3904" w:rsidRDefault="007D3904" w:rsidP="00406CD5">
      <w:pPr>
        <w:tabs>
          <w:tab w:val="left" w:pos="6660"/>
        </w:tabs>
        <w:jc w:val="right"/>
      </w:pPr>
    </w:p>
    <w:p w:rsidR="007D3904" w:rsidRDefault="007D3904" w:rsidP="00406CD5">
      <w:pPr>
        <w:tabs>
          <w:tab w:val="left" w:pos="6660"/>
        </w:tabs>
        <w:jc w:val="right"/>
      </w:pPr>
    </w:p>
    <w:p w:rsidR="007D3904" w:rsidRPr="00F201F7" w:rsidRDefault="007D3904" w:rsidP="00406CD5">
      <w:pPr>
        <w:tabs>
          <w:tab w:val="left" w:pos="6660"/>
        </w:tabs>
        <w:jc w:val="right"/>
      </w:pPr>
      <w:r w:rsidRPr="00F201F7">
        <w:lastRenderedPageBreak/>
        <w:t>Таблица 2.</w:t>
      </w:r>
    </w:p>
    <w:p w:rsidR="007D3904" w:rsidRDefault="007D3904" w:rsidP="00406CD5">
      <w:pPr>
        <w:tabs>
          <w:tab w:val="left" w:pos="6660"/>
        </w:tabs>
        <w:jc w:val="center"/>
        <w:rPr>
          <w:b/>
        </w:rPr>
      </w:pPr>
      <w:r w:rsidRPr="00F201F7">
        <w:rPr>
          <w:b/>
        </w:rPr>
        <w:t>Итоги реализации долгосрочной муниципальной целевой программы «Обеспечение жильём молодых семей на 2011-2015 годы»</w:t>
      </w:r>
    </w:p>
    <w:p w:rsidR="007D3904" w:rsidRPr="00F201F7" w:rsidRDefault="007D3904" w:rsidP="00406CD5">
      <w:pPr>
        <w:tabs>
          <w:tab w:val="left" w:pos="6660"/>
        </w:tabs>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tblGrid>
      <w:tr w:rsidR="007D3904" w:rsidRPr="00F201F7" w:rsidTr="00406CD5">
        <w:tc>
          <w:tcPr>
            <w:tcW w:w="3060" w:type="dxa"/>
          </w:tcPr>
          <w:p w:rsidR="007D3904" w:rsidRPr="00F201F7" w:rsidRDefault="007D3904" w:rsidP="00406CD5">
            <w:pPr>
              <w:tabs>
                <w:tab w:val="left" w:pos="6660"/>
              </w:tabs>
              <w:jc w:val="both"/>
            </w:pPr>
            <w:r w:rsidRPr="00F201F7">
              <w:t>Наименование показателя</w:t>
            </w:r>
          </w:p>
        </w:tc>
        <w:tc>
          <w:tcPr>
            <w:tcW w:w="1412" w:type="dxa"/>
          </w:tcPr>
          <w:p w:rsidR="007D3904" w:rsidRPr="00F201F7" w:rsidRDefault="007D3904" w:rsidP="00406CD5">
            <w:pPr>
              <w:tabs>
                <w:tab w:val="left" w:pos="6660"/>
              </w:tabs>
              <w:jc w:val="both"/>
            </w:pPr>
            <w:r w:rsidRPr="00F201F7">
              <w:t>Единицы</w:t>
            </w:r>
          </w:p>
          <w:p w:rsidR="007D3904" w:rsidRPr="00F201F7" w:rsidRDefault="007D3904" w:rsidP="00406CD5">
            <w:pPr>
              <w:tabs>
                <w:tab w:val="left" w:pos="6660"/>
              </w:tabs>
              <w:jc w:val="both"/>
            </w:pPr>
            <w:r w:rsidRPr="00F201F7">
              <w:t>измерения</w:t>
            </w:r>
          </w:p>
        </w:tc>
        <w:tc>
          <w:tcPr>
            <w:tcW w:w="1116" w:type="dxa"/>
          </w:tcPr>
          <w:p w:rsidR="007D3904" w:rsidRPr="00F201F7" w:rsidRDefault="007D3904" w:rsidP="00406CD5">
            <w:pPr>
              <w:tabs>
                <w:tab w:val="left" w:pos="6660"/>
              </w:tabs>
              <w:jc w:val="both"/>
            </w:pPr>
            <w:r w:rsidRPr="00F201F7">
              <w:t>2011</w:t>
            </w:r>
          </w:p>
          <w:p w:rsidR="007D3904" w:rsidRPr="00F201F7" w:rsidRDefault="007D3904" w:rsidP="00406CD5">
            <w:pPr>
              <w:tabs>
                <w:tab w:val="left" w:pos="6660"/>
              </w:tabs>
              <w:jc w:val="both"/>
            </w:pPr>
            <w:r w:rsidRPr="00F201F7">
              <w:t>год</w:t>
            </w:r>
          </w:p>
        </w:tc>
        <w:tc>
          <w:tcPr>
            <w:tcW w:w="1191" w:type="dxa"/>
          </w:tcPr>
          <w:p w:rsidR="007D3904" w:rsidRPr="00F201F7" w:rsidRDefault="007D3904" w:rsidP="00406CD5">
            <w:pPr>
              <w:tabs>
                <w:tab w:val="left" w:pos="6660"/>
              </w:tabs>
              <w:jc w:val="both"/>
            </w:pPr>
            <w:r w:rsidRPr="00F201F7">
              <w:t>2012</w:t>
            </w:r>
          </w:p>
          <w:p w:rsidR="007D3904" w:rsidRPr="00F201F7" w:rsidRDefault="007D3904" w:rsidP="00406CD5">
            <w:pPr>
              <w:tabs>
                <w:tab w:val="left" w:pos="6660"/>
              </w:tabs>
              <w:jc w:val="both"/>
            </w:pPr>
            <w:r w:rsidRPr="00F201F7">
              <w:t>год</w:t>
            </w:r>
          </w:p>
        </w:tc>
        <w:tc>
          <w:tcPr>
            <w:tcW w:w="1260" w:type="dxa"/>
          </w:tcPr>
          <w:p w:rsidR="007D3904" w:rsidRPr="00F201F7" w:rsidRDefault="007D3904" w:rsidP="00406CD5">
            <w:pPr>
              <w:tabs>
                <w:tab w:val="left" w:pos="6660"/>
              </w:tabs>
              <w:jc w:val="both"/>
            </w:pPr>
            <w:r w:rsidRPr="00F201F7">
              <w:t xml:space="preserve">2013 </w:t>
            </w:r>
          </w:p>
          <w:p w:rsidR="007D3904" w:rsidRPr="00F201F7" w:rsidRDefault="007D3904" w:rsidP="00406CD5">
            <w:pPr>
              <w:tabs>
                <w:tab w:val="left" w:pos="6660"/>
              </w:tabs>
              <w:jc w:val="both"/>
            </w:pPr>
            <w:r w:rsidRPr="00F201F7">
              <w:t xml:space="preserve">год </w:t>
            </w:r>
          </w:p>
        </w:tc>
      </w:tr>
      <w:tr w:rsidR="007D3904" w:rsidRPr="00F201F7" w:rsidTr="00B0658A">
        <w:trPr>
          <w:trHeight w:val="472"/>
        </w:trPr>
        <w:tc>
          <w:tcPr>
            <w:tcW w:w="3060" w:type="dxa"/>
          </w:tcPr>
          <w:p w:rsidR="007D3904" w:rsidRPr="00F201F7" w:rsidRDefault="007D3904" w:rsidP="00406CD5">
            <w:pPr>
              <w:tabs>
                <w:tab w:val="left" w:pos="6660"/>
              </w:tabs>
              <w:jc w:val="both"/>
            </w:pPr>
            <w:r w:rsidRPr="00F201F7">
              <w:t>Объём финансирования всего</w:t>
            </w:r>
          </w:p>
        </w:tc>
        <w:tc>
          <w:tcPr>
            <w:tcW w:w="1412" w:type="dxa"/>
          </w:tcPr>
          <w:p w:rsidR="007D3904" w:rsidRPr="00F201F7" w:rsidRDefault="007D3904" w:rsidP="00406CD5">
            <w:pPr>
              <w:tabs>
                <w:tab w:val="left" w:pos="6660"/>
              </w:tabs>
              <w:jc w:val="both"/>
            </w:pPr>
            <w:r w:rsidRPr="00F201F7">
              <w:t>тыс.руб.</w:t>
            </w:r>
          </w:p>
        </w:tc>
        <w:tc>
          <w:tcPr>
            <w:tcW w:w="1116" w:type="dxa"/>
          </w:tcPr>
          <w:p w:rsidR="007D3904" w:rsidRPr="00F201F7" w:rsidRDefault="007D3904" w:rsidP="00406CD5">
            <w:pPr>
              <w:tabs>
                <w:tab w:val="left" w:pos="6660"/>
              </w:tabs>
              <w:jc w:val="both"/>
            </w:pPr>
            <w:r w:rsidRPr="00F201F7">
              <w:t>12443,17</w:t>
            </w:r>
          </w:p>
        </w:tc>
        <w:tc>
          <w:tcPr>
            <w:tcW w:w="1191" w:type="dxa"/>
          </w:tcPr>
          <w:p w:rsidR="007D3904" w:rsidRPr="00F201F7" w:rsidRDefault="007D3904" w:rsidP="00406CD5">
            <w:pPr>
              <w:tabs>
                <w:tab w:val="left" w:pos="6660"/>
              </w:tabs>
              <w:jc w:val="both"/>
            </w:pPr>
            <w:r w:rsidRPr="00F201F7">
              <w:t>11953,65</w:t>
            </w:r>
          </w:p>
        </w:tc>
        <w:tc>
          <w:tcPr>
            <w:tcW w:w="1260" w:type="dxa"/>
          </w:tcPr>
          <w:p w:rsidR="007D3904" w:rsidRPr="00F201F7" w:rsidRDefault="007D3904" w:rsidP="00406CD5">
            <w:pPr>
              <w:tabs>
                <w:tab w:val="left" w:pos="6660"/>
              </w:tabs>
              <w:jc w:val="both"/>
            </w:pPr>
            <w:r w:rsidRPr="00F201F7">
              <w:t>12 783, 05</w:t>
            </w:r>
          </w:p>
        </w:tc>
      </w:tr>
      <w:tr w:rsidR="007D3904" w:rsidRPr="00F201F7" w:rsidTr="00406CD5">
        <w:tc>
          <w:tcPr>
            <w:tcW w:w="3060" w:type="dxa"/>
          </w:tcPr>
          <w:p w:rsidR="007D3904" w:rsidRPr="00F201F7" w:rsidRDefault="007D3904" w:rsidP="00406CD5">
            <w:pPr>
              <w:tabs>
                <w:tab w:val="left" w:pos="6660"/>
              </w:tabs>
              <w:jc w:val="both"/>
            </w:pPr>
            <w:r w:rsidRPr="00F201F7">
              <w:t xml:space="preserve"> В том числе:</w:t>
            </w:r>
          </w:p>
        </w:tc>
        <w:tc>
          <w:tcPr>
            <w:tcW w:w="1412" w:type="dxa"/>
          </w:tcPr>
          <w:p w:rsidR="007D3904" w:rsidRPr="00F201F7" w:rsidRDefault="007D3904" w:rsidP="00406CD5">
            <w:pPr>
              <w:tabs>
                <w:tab w:val="left" w:pos="6660"/>
              </w:tabs>
              <w:jc w:val="both"/>
            </w:pPr>
          </w:p>
        </w:tc>
        <w:tc>
          <w:tcPr>
            <w:tcW w:w="1116" w:type="dxa"/>
          </w:tcPr>
          <w:p w:rsidR="007D3904" w:rsidRPr="00F201F7" w:rsidRDefault="007D3904" w:rsidP="00406CD5">
            <w:pPr>
              <w:tabs>
                <w:tab w:val="left" w:pos="6660"/>
              </w:tabs>
              <w:jc w:val="both"/>
            </w:pPr>
          </w:p>
        </w:tc>
        <w:tc>
          <w:tcPr>
            <w:tcW w:w="1191" w:type="dxa"/>
          </w:tcPr>
          <w:p w:rsidR="007D3904" w:rsidRPr="00F201F7" w:rsidRDefault="007D3904" w:rsidP="00406CD5">
            <w:pPr>
              <w:tabs>
                <w:tab w:val="left" w:pos="6660"/>
              </w:tabs>
              <w:jc w:val="both"/>
            </w:pPr>
          </w:p>
        </w:tc>
        <w:tc>
          <w:tcPr>
            <w:tcW w:w="1260" w:type="dxa"/>
          </w:tcPr>
          <w:p w:rsidR="007D3904" w:rsidRPr="00F201F7" w:rsidRDefault="007D3904" w:rsidP="00406CD5">
            <w:pPr>
              <w:tabs>
                <w:tab w:val="left" w:pos="6660"/>
              </w:tabs>
              <w:jc w:val="both"/>
            </w:pPr>
          </w:p>
        </w:tc>
      </w:tr>
      <w:tr w:rsidR="007D3904" w:rsidRPr="00F201F7" w:rsidTr="00406CD5">
        <w:tc>
          <w:tcPr>
            <w:tcW w:w="3060" w:type="dxa"/>
          </w:tcPr>
          <w:p w:rsidR="007D3904" w:rsidRPr="00F201F7" w:rsidRDefault="007D3904" w:rsidP="00406CD5">
            <w:pPr>
              <w:tabs>
                <w:tab w:val="left" w:pos="6660"/>
              </w:tabs>
              <w:jc w:val="both"/>
            </w:pPr>
            <w:r w:rsidRPr="00F201F7">
              <w:t>Федеральный бюджет</w:t>
            </w:r>
          </w:p>
        </w:tc>
        <w:tc>
          <w:tcPr>
            <w:tcW w:w="1412" w:type="dxa"/>
          </w:tcPr>
          <w:p w:rsidR="007D3904" w:rsidRPr="00F201F7" w:rsidRDefault="007D3904" w:rsidP="00406CD5">
            <w:pPr>
              <w:tabs>
                <w:tab w:val="left" w:pos="6660"/>
              </w:tabs>
              <w:jc w:val="both"/>
            </w:pPr>
            <w:r w:rsidRPr="00F201F7">
              <w:t>тыс.руб.</w:t>
            </w:r>
          </w:p>
        </w:tc>
        <w:tc>
          <w:tcPr>
            <w:tcW w:w="1116" w:type="dxa"/>
          </w:tcPr>
          <w:p w:rsidR="007D3904" w:rsidRPr="00F201F7" w:rsidRDefault="007D3904" w:rsidP="00406CD5">
            <w:pPr>
              <w:tabs>
                <w:tab w:val="left" w:pos="6660"/>
              </w:tabs>
              <w:jc w:val="both"/>
            </w:pPr>
            <w:r w:rsidRPr="00F201F7">
              <w:t>1075,79</w:t>
            </w:r>
          </w:p>
        </w:tc>
        <w:tc>
          <w:tcPr>
            <w:tcW w:w="1191" w:type="dxa"/>
          </w:tcPr>
          <w:p w:rsidR="007D3904" w:rsidRPr="00F201F7" w:rsidRDefault="007D3904" w:rsidP="00406CD5">
            <w:pPr>
              <w:tabs>
                <w:tab w:val="left" w:pos="6660"/>
              </w:tabs>
              <w:jc w:val="both"/>
            </w:pPr>
            <w:r w:rsidRPr="00F201F7">
              <w:t>1011,02</w:t>
            </w:r>
          </w:p>
        </w:tc>
        <w:tc>
          <w:tcPr>
            <w:tcW w:w="1260" w:type="dxa"/>
          </w:tcPr>
          <w:p w:rsidR="007D3904" w:rsidRPr="00F201F7" w:rsidRDefault="007D3904" w:rsidP="00406CD5">
            <w:pPr>
              <w:tabs>
                <w:tab w:val="left" w:pos="6660"/>
              </w:tabs>
              <w:jc w:val="both"/>
            </w:pPr>
            <w:r w:rsidRPr="00F201F7">
              <w:t>637,46</w:t>
            </w:r>
          </w:p>
        </w:tc>
      </w:tr>
      <w:tr w:rsidR="007D3904" w:rsidRPr="00F201F7" w:rsidTr="00406CD5">
        <w:tc>
          <w:tcPr>
            <w:tcW w:w="3060" w:type="dxa"/>
          </w:tcPr>
          <w:p w:rsidR="007D3904" w:rsidRPr="00F201F7" w:rsidRDefault="007D3904" w:rsidP="00406CD5">
            <w:pPr>
              <w:tabs>
                <w:tab w:val="left" w:pos="6660"/>
              </w:tabs>
              <w:jc w:val="both"/>
            </w:pPr>
            <w:r w:rsidRPr="00F201F7">
              <w:t>Областной бюджет</w:t>
            </w:r>
          </w:p>
        </w:tc>
        <w:tc>
          <w:tcPr>
            <w:tcW w:w="1412" w:type="dxa"/>
          </w:tcPr>
          <w:p w:rsidR="007D3904" w:rsidRPr="00F201F7" w:rsidRDefault="007D3904" w:rsidP="00406CD5">
            <w:pPr>
              <w:tabs>
                <w:tab w:val="left" w:pos="6660"/>
              </w:tabs>
              <w:jc w:val="both"/>
            </w:pPr>
            <w:r w:rsidRPr="00F201F7">
              <w:t>тыс.руб.</w:t>
            </w:r>
          </w:p>
        </w:tc>
        <w:tc>
          <w:tcPr>
            <w:tcW w:w="1116" w:type="dxa"/>
          </w:tcPr>
          <w:p w:rsidR="007D3904" w:rsidRPr="00F201F7" w:rsidRDefault="007D3904" w:rsidP="00406CD5">
            <w:pPr>
              <w:tabs>
                <w:tab w:val="left" w:pos="6660"/>
              </w:tabs>
              <w:jc w:val="both"/>
            </w:pPr>
            <w:r w:rsidRPr="00F201F7">
              <w:t>2471,53</w:t>
            </w:r>
          </w:p>
        </w:tc>
        <w:tc>
          <w:tcPr>
            <w:tcW w:w="1191" w:type="dxa"/>
          </w:tcPr>
          <w:p w:rsidR="007D3904" w:rsidRPr="00F201F7" w:rsidRDefault="007D3904" w:rsidP="00406CD5">
            <w:pPr>
              <w:tabs>
                <w:tab w:val="left" w:pos="6660"/>
              </w:tabs>
              <w:jc w:val="both"/>
            </w:pPr>
            <w:r w:rsidRPr="00F201F7">
              <w:t>1222,87</w:t>
            </w:r>
          </w:p>
        </w:tc>
        <w:tc>
          <w:tcPr>
            <w:tcW w:w="1260" w:type="dxa"/>
          </w:tcPr>
          <w:p w:rsidR="007D3904" w:rsidRPr="00F201F7" w:rsidRDefault="007D3904" w:rsidP="00406CD5">
            <w:pPr>
              <w:tabs>
                <w:tab w:val="left" w:pos="6660"/>
              </w:tabs>
              <w:jc w:val="both"/>
            </w:pPr>
            <w:r w:rsidRPr="00F201F7">
              <w:t>897,93</w:t>
            </w:r>
          </w:p>
        </w:tc>
      </w:tr>
      <w:tr w:rsidR="007D3904" w:rsidRPr="00F201F7" w:rsidTr="00406CD5">
        <w:tc>
          <w:tcPr>
            <w:tcW w:w="3060" w:type="dxa"/>
          </w:tcPr>
          <w:p w:rsidR="007D3904" w:rsidRPr="00F201F7" w:rsidRDefault="007D3904" w:rsidP="00406CD5">
            <w:pPr>
              <w:tabs>
                <w:tab w:val="left" w:pos="6660"/>
              </w:tabs>
              <w:jc w:val="both"/>
            </w:pPr>
            <w:r w:rsidRPr="00F201F7">
              <w:t>Местный бюджет</w:t>
            </w:r>
          </w:p>
        </w:tc>
        <w:tc>
          <w:tcPr>
            <w:tcW w:w="1412" w:type="dxa"/>
          </w:tcPr>
          <w:p w:rsidR="007D3904" w:rsidRPr="00F201F7" w:rsidRDefault="007D3904" w:rsidP="00406CD5">
            <w:pPr>
              <w:tabs>
                <w:tab w:val="left" w:pos="6660"/>
              </w:tabs>
              <w:jc w:val="both"/>
            </w:pPr>
            <w:r w:rsidRPr="00F201F7">
              <w:t>тыс.руб.</w:t>
            </w:r>
          </w:p>
        </w:tc>
        <w:tc>
          <w:tcPr>
            <w:tcW w:w="1116" w:type="dxa"/>
          </w:tcPr>
          <w:p w:rsidR="007D3904" w:rsidRPr="00F201F7" w:rsidRDefault="007D3904" w:rsidP="00406CD5">
            <w:pPr>
              <w:tabs>
                <w:tab w:val="left" w:pos="6660"/>
              </w:tabs>
              <w:jc w:val="both"/>
            </w:pPr>
            <w:r w:rsidRPr="00F201F7">
              <w:t>592,51</w:t>
            </w:r>
          </w:p>
        </w:tc>
        <w:tc>
          <w:tcPr>
            <w:tcW w:w="1191" w:type="dxa"/>
          </w:tcPr>
          <w:p w:rsidR="007D3904" w:rsidRPr="00F201F7" w:rsidRDefault="007D3904" w:rsidP="00406CD5">
            <w:pPr>
              <w:tabs>
                <w:tab w:val="left" w:pos="6660"/>
              </w:tabs>
              <w:jc w:val="both"/>
            </w:pPr>
            <w:r w:rsidRPr="00F201F7">
              <w:t>719,77</w:t>
            </w:r>
          </w:p>
        </w:tc>
        <w:tc>
          <w:tcPr>
            <w:tcW w:w="1260" w:type="dxa"/>
          </w:tcPr>
          <w:p w:rsidR="007D3904" w:rsidRPr="00F201F7" w:rsidRDefault="007D3904" w:rsidP="00406CD5">
            <w:pPr>
              <w:tabs>
                <w:tab w:val="left" w:pos="6660"/>
              </w:tabs>
              <w:jc w:val="both"/>
            </w:pPr>
            <w:r w:rsidRPr="00F201F7">
              <w:t>657,02</w:t>
            </w:r>
          </w:p>
        </w:tc>
      </w:tr>
      <w:tr w:rsidR="007D3904" w:rsidRPr="00F201F7" w:rsidTr="00406CD5">
        <w:tc>
          <w:tcPr>
            <w:tcW w:w="3060" w:type="dxa"/>
          </w:tcPr>
          <w:p w:rsidR="007D3904" w:rsidRPr="00F201F7" w:rsidRDefault="007D3904" w:rsidP="00406CD5">
            <w:pPr>
              <w:tabs>
                <w:tab w:val="left" w:pos="6660"/>
              </w:tabs>
              <w:jc w:val="both"/>
            </w:pPr>
            <w:r w:rsidRPr="00F201F7">
              <w:t>Внебюджетные источники</w:t>
            </w:r>
          </w:p>
        </w:tc>
        <w:tc>
          <w:tcPr>
            <w:tcW w:w="1412" w:type="dxa"/>
          </w:tcPr>
          <w:p w:rsidR="007D3904" w:rsidRPr="00F201F7" w:rsidRDefault="007D3904" w:rsidP="00406CD5">
            <w:pPr>
              <w:tabs>
                <w:tab w:val="left" w:pos="6660"/>
              </w:tabs>
              <w:jc w:val="both"/>
            </w:pPr>
            <w:r w:rsidRPr="00F201F7">
              <w:t>тыс.руб.</w:t>
            </w:r>
          </w:p>
        </w:tc>
        <w:tc>
          <w:tcPr>
            <w:tcW w:w="1116" w:type="dxa"/>
          </w:tcPr>
          <w:p w:rsidR="007D3904" w:rsidRPr="00F201F7" w:rsidRDefault="007D3904" w:rsidP="00406CD5">
            <w:pPr>
              <w:tabs>
                <w:tab w:val="left" w:pos="6660"/>
              </w:tabs>
              <w:jc w:val="both"/>
            </w:pPr>
            <w:r w:rsidRPr="00F201F7">
              <w:t>8303,35</w:t>
            </w:r>
          </w:p>
        </w:tc>
        <w:tc>
          <w:tcPr>
            <w:tcW w:w="1191" w:type="dxa"/>
          </w:tcPr>
          <w:p w:rsidR="007D3904" w:rsidRPr="00F201F7" w:rsidRDefault="007D3904" w:rsidP="00406CD5">
            <w:pPr>
              <w:tabs>
                <w:tab w:val="left" w:pos="6660"/>
              </w:tabs>
              <w:jc w:val="both"/>
            </w:pPr>
            <w:r w:rsidRPr="00F201F7">
              <w:t>9000,00</w:t>
            </w:r>
          </w:p>
        </w:tc>
        <w:tc>
          <w:tcPr>
            <w:tcW w:w="1260" w:type="dxa"/>
          </w:tcPr>
          <w:p w:rsidR="007D3904" w:rsidRPr="00F201F7" w:rsidRDefault="007D3904" w:rsidP="00406CD5">
            <w:pPr>
              <w:tabs>
                <w:tab w:val="left" w:pos="6660"/>
              </w:tabs>
              <w:jc w:val="both"/>
            </w:pPr>
            <w:r w:rsidRPr="00F201F7">
              <w:t>10590,7</w:t>
            </w:r>
          </w:p>
        </w:tc>
      </w:tr>
      <w:tr w:rsidR="007D3904" w:rsidRPr="00F201F7" w:rsidTr="00406CD5">
        <w:tc>
          <w:tcPr>
            <w:tcW w:w="3060" w:type="dxa"/>
          </w:tcPr>
          <w:p w:rsidR="007D3904" w:rsidRPr="00F201F7" w:rsidRDefault="007D3904" w:rsidP="00406CD5">
            <w:pPr>
              <w:tabs>
                <w:tab w:val="left" w:pos="6660"/>
              </w:tabs>
              <w:jc w:val="both"/>
            </w:pPr>
            <w:r w:rsidRPr="00F201F7">
              <w:t>Количество молодых семей, улучшивших жилищные условия с помощью государственной поддержки</w:t>
            </w:r>
          </w:p>
        </w:tc>
        <w:tc>
          <w:tcPr>
            <w:tcW w:w="1412" w:type="dxa"/>
          </w:tcPr>
          <w:p w:rsidR="007D3904" w:rsidRPr="00F201F7" w:rsidRDefault="007D3904" w:rsidP="00406CD5">
            <w:pPr>
              <w:tabs>
                <w:tab w:val="left" w:pos="6660"/>
              </w:tabs>
              <w:jc w:val="both"/>
            </w:pPr>
            <w:r w:rsidRPr="00F201F7">
              <w:t>единиц</w:t>
            </w:r>
          </w:p>
        </w:tc>
        <w:tc>
          <w:tcPr>
            <w:tcW w:w="1116" w:type="dxa"/>
          </w:tcPr>
          <w:p w:rsidR="007D3904" w:rsidRPr="00F201F7" w:rsidRDefault="007D3904" w:rsidP="00406CD5">
            <w:pPr>
              <w:tabs>
                <w:tab w:val="left" w:pos="6660"/>
              </w:tabs>
              <w:jc w:val="both"/>
            </w:pPr>
            <w:r w:rsidRPr="00F201F7">
              <w:t>9</w:t>
            </w:r>
          </w:p>
        </w:tc>
        <w:tc>
          <w:tcPr>
            <w:tcW w:w="1191" w:type="dxa"/>
          </w:tcPr>
          <w:p w:rsidR="007D3904" w:rsidRPr="00F201F7" w:rsidRDefault="007D3904" w:rsidP="00406CD5">
            <w:pPr>
              <w:tabs>
                <w:tab w:val="left" w:pos="6660"/>
              </w:tabs>
              <w:jc w:val="both"/>
            </w:pPr>
            <w:r w:rsidRPr="00F201F7">
              <w:t>8</w:t>
            </w:r>
          </w:p>
        </w:tc>
        <w:tc>
          <w:tcPr>
            <w:tcW w:w="1260" w:type="dxa"/>
          </w:tcPr>
          <w:p w:rsidR="007D3904" w:rsidRPr="00F201F7" w:rsidRDefault="007D3904" w:rsidP="00406CD5">
            <w:pPr>
              <w:tabs>
                <w:tab w:val="left" w:pos="6660"/>
              </w:tabs>
              <w:jc w:val="both"/>
            </w:pPr>
            <w:r w:rsidRPr="00F201F7">
              <w:t>7</w:t>
            </w:r>
          </w:p>
        </w:tc>
      </w:tr>
    </w:tbl>
    <w:p w:rsidR="007D3904" w:rsidRPr="00F201F7" w:rsidRDefault="007D3904" w:rsidP="00406CD5">
      <w:pPr>
        <w:widowControl w:val="0"/>
        <w:autoSpaceDE w:val="0"/>
        <w:autoSpaceDN w:val="0"/>
        <w:adjustRightInd w:val="0"/>
        <w:jc w:val="both"/>
      </w:pPr>
    </w:p>
    <w:p w:rsidR="007D3904" w:rsidRPr="00F201F7" w:rsidRDefault="007D3904" w:rsidP="00406CD5">
      <w:pPr>
        <w:tabs>
          <w:tab w:val="left" w:pos="6660"/>
        </w:tabs>
        <w:jc w:val="right"/>
      </w:pPr>
      <w:r w:rsidRPr="00F201F7">
        <w:t>Таблица 3.</w:t>
      </w:r>
    </w:p>
    <w:p w:rsidR="007D3904" w:rsidRPr="00F201F7" w:rsidRDefault="007D3904" w:rsidP="00406CD5">
      <w:pPr>
        <w:tabs>
          <w:tab w:val="left" w:pos="6660"/>
        </w:tabs>
        <w:jc w:val="center"/>
        <w:rPr>
          <w:b/>
        </w:rPr>
      </w:pPr>
      <w:r w:rsidRPr="00F201F7">
        <w:rPr>
          <w:b/>
        </w:rPr>
        <w:t xml:space="preserve">Итоги реализации подпрограммы «Обеспечение жильём молодых семей </w:t>
      </w:r>
    </w:p>
    <w:p w:rsidR="007D3904" w:rsidRPr="00F201F7" w:rsidRDefault="007D3904" w:rsidP="00406CD5">
      <w:pPr>
        <w:tabs>
          <w:tab w:val="left" w:pos="6660"/>
        </w:tabs>
        <w:jc w:val="center"/>
        <w:rPr>
          <w:b/>
        </w:rPr>
      </w:pPr>
      <w:r w:rsidRPr="00F201F7">
        <w:rPr>
          <w:b/>
        </w:rPr>
        <w:t>на 2014-2017 годы» муниципальной программы «Муниципальное управление</w:t>
      </w:r>
    </w:p>
    <w:p w:rsidR="007D3904" w:rsidRPr="00F201F7" w:rsidRDefault="007D3904" w:rsidP="00406CD5">
      <w:pPr>
        <w:tabs>
          <w:tab w:val="left" w:pos="6660"/>
        </w:tabs>
        <w:jc w:val="center"/>
        <w:rPr>
          <w:b/>
        </w:rPr>
      </w:pPr>
      <w:r w:rsidRPr="00F201F7">
        <w:rPr>
          <w:b/>
        </w:rPr>
        <w:t xml:space="preserve"> и гражданское общество»</w:t>
      </w:r>
    </w:p>
    <w:p w:rsidR="007D3904" w:rsidRPr="00F201F7" w:rsidRDefault="007D3904" w:rsidP="00406CD5">
      <w:pPr>
        <w:tabs>
          <w:tab w:val="left" w:pos="6660"/>
        </w:tabs>
        <w:jc w:val="center"/>
      </w:pP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9"/>
        <w:gridCol w:w="1510"/>
        <w:gridCol w:w="1277"/>
        <w:gridCol w:w="1277"/>
        <w:gridCol w:w="1277"/>
        <w:gridCol w:w="1277"/>
      </w:tblGrid>
      <w:tr w:rsidR="007D3904" w:rsidRPr="00F201F7" w:rsidTr="00406CD5">
        <w:tc>
          <w:tcPr>
            <w:tcW w:w="3029" w:type="dxa"/>
          </w:tcPr>
          <w:p w:rsidR="007D3904" w:rsidRPr="00F201F7" w:rsidRDefault="007D3904" w:rsidP="00406CD5">
            <w:pPr>
              <w:tabs>
                <w:tab w:val="left" w:pos="6660"/>
              </w:tabs>
              <w:jc w:val="both"/>
            </w:pPr>
            <w:r w:rsidRPr="00F201F7">
              <w:t>Наименование показателя</w:t>
            </w:r>
          </w:p>
        </w:tc>
        <w:tc>
          <w:tcPr>
            <w:tcW w:w="1510" w:type="dxa"/>
          </w:tcPr>
          <w:p w:rsidR="007D3904" w:rsidRPr="00F201F7" w:rsidRDefault="007D3904" w:rsidP="00406CD5">
            <w:pPr>
              <w:tabs>
                <w:tab w:val="left" w:pos="6660"/>
              </w:tabs>
              <w:jc w:val="both"/>
            </w:pPr>
            <w:r w:rsidRPr="00F201F7">
              <w:t>Единицы</w:t>
            </w:r>
          </w:p>
          <w:p w:rsidR="007D3904" w:rsidRPr="00F201F7" w:rsidRDefault="007D3904" w:rsidP="00406CD5">
            <w:pPr>
              <w:tabs>
                <w:tab w:val="left" w:pos="6660"/>
              </w:tabs>
              <w:jc w:val="both"/>
            </w:pPr>
            <w:r w:rsidRPr="00F201F7">
              <w:t>измерения</w:t>
            </w:r>
          </w:p>
        </w:tc>
        <w:tc>
          <w:tcPr>
            <w:tcW w:w="1277" w:type="dxa"/>
          </w:tcPr>
          <w:p w:rsidR="007D3904" w:rsidRPr="00F201F7" w:rsidRDefault="007D3904" w:rsidP="00406CD5">
            <w:r w:rsidRPr="00F201F7">
              <w:t xml:space="preserve">2014 </w:t>
            </w:r>
          </w:p>
          <w:p w:rsidR="007D3904" w:rsidRPr="00F201F7" w:rsidRDefault="007D3904" w:rsidP="00406CD5">
            <w:r w:rsidRPr="00F201F7">
              <w:t>год</w:t>
            </w:r>
          </w:p>
          <w:p w:rsidR="007D3904" w:rsidRPr="00F201F7" w:rsidRDefault="007D3904" w:rsidP="00406CD5">
            <w:pPr>
              <w:tabs>
                <w:tab w:val="left" w:pos="6660"/>
              </w:tabs>
              <w:jc w:val="both"/>
            </w:pPr>
          </w:p>
        </w:tc>
        <w:tc>
          <w:tcPr>
            <w:tcW w:w="1277" w:type="dxa"/>
          </w:tcPr>
          <w:p w:rsidR="007D3904" w:rsidRPr="00F201F7" w:rsidRDefault="007D3904" w:rsidP="00406CD5">
            <w:pPr>
              <w:tabs>
                <w:tab w:val="left" w:pos="6660"/>
              </w:tabs>
              <w:jc w:val="both"/>
            </w:pPr>
            <w:r w:rsidRPr="00F201F7">
              <w:t>2015</w:t>
            </w:r>
          </w:p>
          <w:p w:rsidR="007D3904" w:rsidRPr="00F201F7" w:rsidRDefault="007D3904" w:rsidP="00406CD5">
            <w:pPr>
              <w:tabs>
                <w:tab w:val="left" w:pos="6660"/>
              </w:tabs>
              <w:jc w:val="both"/>
            </w:pPr>
            <w:r w:rsidRPr="00F201F7">
              <w:t>год</w:t>
            </w:r>
          </w:p>
        </w:tc>
        <w:tc>
          <w:tcPr>
            <w:tcW w:w="1277" w:type="dxa"/>
          </w:tcPr>
          <w:p w:rsidR="007D3904" w:rsidRPr="00F201F7" w:rsidRDefault="007D3904" w:rsidP="00406CD5">
            <w:pPr>
              <w:tabs>
                <w:tab w:val="left" w:pos="6660"/>
              </w:tabs>
              <w:jc w:val="both"/>
            </w:pPr>
            <w:r w:rsidRPr="00F201F7">
              <w:t>2016</w:t>
            </w:r>
          </w:p>
          <w:p w:rsidR="007D3904" w:rsidRPr="00F201F7" w:rsidRDefault="007D3904" w:rsidP="00406CD5">
            <w:pPr>
              <w:tabs>
                <w:tab w:val="left" w:pos="6660"/>
              </w:tabs>
              <w:jc w:val="both"/>
            </w:pPr>
            <w:r w:rsidRPr="00F201F7">
              <w:t>год</w:t>
            </w:r>
          </w:p>
        </w:tc>
        <w:tc>
          <w:tcPr>
            <w:tcW w:w="1277" w:type="dxa"/>
          </w:tcPr>
          <w:p w:rsidR="007D3904" w:rsidRPr="00F201F7" w:rsidRDefault="007D3904" w:rsidP="00406CD5">
            <w:pPr>
              <w:tabs>
                <w:tab w:val="left" w:pos="6660"/>
              </w:tabs>
              <w:jc w:val="both"/>
            </w:pPr>
            <w:r w:rsidRPr="00F201F7">
              <w:t>2017</w:t>
            </w:r>
          </w:p>
          <w:p w:rsidR="007D3904" w:rsidRPr="00F201F7" w:rsidRDefault="007D3904" w:rsidP="00406CD5">
            <w:pPr>
              <w:tabs>
                <w:tab w:val="left" w:pos="6660"/>
              </w:tabs>
              <w:jc w:val="both"/>
            </w:pPr>
            <w:r w:rsidRPr="00F201F7">
              <w:t>год</w:t>
            </w:r>
          </w:p>
        </w:tc>
      </w:tr>
      <w:tr w:rsidR="007D3904" w:rsidRPr="00F201F7" w:rsidTr="00406CD5">
        <w:trPr>
          <w:trHeight w:val="744"/>
        </w:trPr>
        <w:tc>
          <w:tcPr>
            <w:tcW w:w="3029" w:type="dxa"/>
          </w:tcPr>
          <w:p w:rsidR="007D3904" w:rsidRPr="00F201F7" w:rsidRDefault="007D3904" w:rsidP="00406CD5">
            <w:pPr>
              <w:tabs>
                <w:tab w:val="left" w:pos="6660"/>
              </w:tabs>
              <w:jc w:val="both"/>
            </w:pPr>
            <w:r w:rsidRPr="00F201F7">
              <w:t>Объём финансирования всего</w:t>
            </w:r>
          </w:p>
        </w:tc>
        <w:tc>
          <w:tcPr>
            <w:tcW w:w="1510" w:type="dxa"/>
          </w:tcPr>
          <w:p w:rsidR="007D3904" w:rsidRPr="00F201F7" w:rsidRDefault="007D3904" w:rsidP="00406CD5">
            <w:pPr>
              <w:tabs>
                <w:tab w:val="left" w:pos="6660"/>
              </w:tabs>
              <w:jc w:val="both"/>
            </w:pPr>
            <w:r w:rsidRPr="00F201F7">
              <w:t>тыс. руб.</w:t>
            </w:r>
          </w:p>
        </w:tc>
        <w:tc>
          <w:tcPr>
            <w:tcW w:w="1277" w:type="dxa"/>
          </w:tcPr>
          <w:p w:rsidR="007D3904" w:rsidRPr="00F201F7" w:rsidRDefault="007D3904" w:rsidP="00406CD5">
            <w:pPr>
              <w:tabs>
                <w:tab w:val="left" w:pos="6660"/>
              </w:tabs>
              <w:jc w:val="both"/>
            </w:pPr>
            <w:r w:rsidRPr="00F201F7">
              <w:t>10539,117</w:t>
            </w:r>
          </w:p>
        </w:tc>
        <w:tc>
          <w:tcPr>
            <w:tcW w:w="1277" w:type="dxa"/>
          </w:tcPr>
          <w:p w:rsidR="007D3904" w:rsidRPr="00F201F7" w:rsidRDefault="007D3904" w:rsidP="00406CD5">
            <w:pPr>
              <w:tabs>
                <w:tab w:val="left" w:pos="6660"/>
              </w:tabs>
              <w:jc w:val="both"/>
            </w:pPr>
            <w:r w:rsidRPr="00F201F7">
              <w:t>957,026</w:t>
            </w:r>
          </w:p>
        </w:tc>
        <w:tc>
          <w:tcPr>
            <w:tcW w:w="1277" w:type="dxa"/>
          </w:tcPr>
          <w:p w:rsidR="007D3904" w:rsidRPr="00F201F7" w:rsidRDefault="007D3904" w:rsidP="00406CD5">
            <w:pPr>
              <w:tabs>
                <w:tab w:val="left" w:pos="6660"/>
              </w:tabs>
              <w:jc w:val="both"/>
            </w:pPr>
            <w:r w:rsidRPr="00F201F7">
              <w:t>5650,0</w:t>
            </w:r>
          </w:p>
        </w:tc>
        <w:tc>
          <w:tcPr>
            <w:tcW w:w="1277" w:type="dxa"/>
          </w:tcPr>
          <w:p w:rsidR="007D3904" w:rsidRPr="00F201F7" w:rsidRDefault="007D3904" w:rsidP="00406CD5">
            <w:pPr>
              <w:tabs>
                <w:tab w:val="left" w:pos="6660"/>
              </w:tabs>
              <w:jc w:val="both"/>
            </w:pPr>
            <w:r w:rsidRPr="00F201F7">
              <w:t>2020,0</w:t>
            </w:r>
          </w:p>
        </w:tc>
      </w:tr>
      <w:tr w:rsidR="007D3904" w:rsidRPr="00F201F7" w:rsidTr="00406CD5">
        <w:tc>
          <w:tcPr>
            <w:tcW w:w="3029" w:type="dxa"/>
          </w:tcPr>
          <w:p w:rsidR="007D3904" w:rsidRPr="00F201F7" w:rsidRDefault="007D3904" w:rsidP="00406CD5">
            <w:pPr>
              <w:tabs>
                <w:tab w:val="left" w:pos="6660"/>
              </w:tabs>
              <w:jc w:val="both"/>
            </w:pPr>
            <w:r w:rsidRPr="00F201F7">
              <w:t xml:space="preserve"> В том числе:</w:t>
            </w:r>
          </w:p>
        </w:tc>
        <w:tc>
          <w:tcPr>
            <w:tcW w:w="1510" w:type="dxa"/>
          </w:tcPr>
          <w:p w:rsidR="007D3904" w:rsidRPr="00F201F7" w:rsidRDefault="007D3904" w:rsidP="00406CD5">
            <w:pPr>
              <w:tabs>
                <w:tab w:val="left" w:pos="6660"/>
              </w:tabs>
              <w:jc w:val="both"/>
            </w:pPr>
          </w:p>
        </w:tc>
        <w:tc>
          <w:tcPr>
            <w:tcW w:w="1277" w:type="dxa"/>
          </w:tcPr>
          <w:p w:rsidR="007D3904" w:rsidRPr="00F201F7" w:rsidRDefault="007D3904" w:rsidP="00406CD5">
            <w:pPr>
              <w:tabs>
                <w:tab w:val="left" w:pos="6660"/>
              </w:tabs>
              <w:jc w:val="both"/>
            </w:pPr>
          </w:p>
        </w:tc>
        <w:tc>
          <w:tcPr>
            <w:tcW w:w="1277" w:type="dxa"/>
          </w:tcPr>
          <w:p w:rsidR="007D3904" w:rsidRPr="00F201F7" w:rsidRDefault="007D3904" w:rsidP="00406CD5">
            <w:pPr>
              <w:tabs>
                <w:tab w:val="left" w:pos="6660"/>
              </w:tabs>
              <w:jc w:val="both"/>
            </w:pPr>
          </w:p>
        </w:tc>
        <w:tc>
          <w:tcPr>
            <w:tcW w:w="1277" w:type="dxa"/>
          </w:tcPr>
          <w:p w:rsidR="007D3904" w:rsidRPr="00F201F7" w:rsidRDefault="007D3904" w:rsidP="00406CD5">
            <w:pPr>
              <w:tabs>
                <w:tab w:val="left" w:pos="6660"/>
              </w:tabs>
              <w:jc w:val="both"/>
            </w:pPr>
          </w:p>
        </w:tc>
        <w:tc>
          <w:tcPr>
            <w:tcW w:w="1277" w:type="dxa"/>
          </w:tcPr>
          <w:p w:rsidR="007D3904" w:rsidRPr="00F201F7" w:rsidRDefault="007D3904" w:rsidP="00406CD5">
            <w:pPr>
              <w:tabs>
                <w:tab w:val="left" w:pos="6660"/>
              </w:tabs>
              <w:jc w:val="both"/>
            </w:pPr>
          </w:p>
        </w:tc>
      </w:tr>
      <w:tr w:rsidR="007D3904" w:rsidRPr="00F201F7" w:rsidTr="00406CD5">
        <w:tc>
          <w:tcPr>
            <w:tcW w:w="3029" w:type="dxa"/>
          </w:tcPr>
          <w:p w:rsidR="007D3904" w:rsidRPr="00F201F7" w:rsidRDefault="007D3904" w:rsidP="00406CD5">
            <w:pPr>
              <w:tabs>
                <w:tab w:val="left" w:pos="6660"/>
              </w:tabs>
              <w:jc w:val="both"/>
            </w:pPr>
            <w:r w:rsidRPr="00F201F7">
              <w:t>Федеральный бюджет</w:t>
            </w:r>
          </w:p>
        </w:tc>
        <w:tc>
          <w:tcPr>
            <w:tcW w:w="1510" w:type="dxa"/>
          </w:tcPr>
          <w:p w:rsidR="007D3904" w:rsidRPr="00F201F7" w:rsidRDefault="007D3904" w:rsidP="00406CD5">
            <w:pPr>
              <w:tabs>
                <w:tab w:val="left" w:pos="6660"/>
              </w:tabs>
              <w:jc w:val="both"/>
            </w:pPr>
            <w:r w:rsidRPr="00F201F7">
              <w:t>тыс. руб.</w:t>
            </w:r>
          </w:p>
        </w:tc>
        <w:tc>
          <w:tcPr>
            <w:tcW w:w="1277" w:type="dxa"/>
          </w:tcPr>
          <w:p w:rsidR="007D3904" w:rsidRPr="00F201F7" w:rsidRDefault="007D3904" w:rsidP="00406CD5">
            <w:pPr>
              <w:tabs>
                <w:tab w:val="left" w:pos="6660"/>
              </w:tabs>
              <w:jc w:val="both"/>
            </w:pPr>
            <w:r w:rsidRPr="00F201F7">
              <w:t>583,057</w:t>
            </w:r>
          </w:p>
        </w:tc>
        <w:tc>
          <w:tcPr>
            <w:tcW w:w="1277" w:type="dxa"/>
          </w:tcPr>
          <w:p w:rsidR="007D3904" w:rsidRPr="00F201F7" w:rsidRDefault="007D3904" w:rsidP="00406CD5">
            <w:pPr>
              <w:tabs>
                <w:tab w:val="left" w:pos="6660"/>
              </w:tabs>
              <w:jc w:val="both"/>
            </w:pPr>
            <w:r w:rsidRPr="00F201F7">
              <w:t>146,12</w:t>
            </w:r>
          </w:p>
        </w:tc>
        <w:tc>
          <w:tcPr>
            <w:tcW w:w="1277" w:type="dxa"/>
          </w:tcPr>
          <w:p w:rsidR="007D3904" w:rsidRPr="00F201F7" w:rsidRDefault="007D3904" w:rsidP="00406CD5">
            <w:pPr>
              <w:tabs>
                <w:tab w:val="left" w:pos="6660"/>
              </w:tabs>
              <w:jc w:val="both"/>
            </w:pPr>
            <w:r w:rsidRPr="00F201F7">
              <w:t>409,3</w:t>
            </w:r>
          </w:p>
        </w:tc>
        <w:tc>
          <w:tcPr>
            <w:tcW w:w="1277" w:type="dxa"/>
          </w:tcPr>
          <w:p w:rsidR="007D3904" w:rsidRPr="00F201F7" w:rsidRDefault="007D3904" w:rsidP="00406CD5">
            <w:pPr>
              <w:tabs>
                <w:tab w:val="left" w:pos="6660"/>
              </w:tabs>
              <w:jc w:val="both"/>
            </w:pPr>
            <w:r w:rsidRPr="00F201F7">
              <w:t>344,64528</w:t>
            </w:r>
          </w:p>
        </w:tc>
      </w:tr>
      <w:tr w:rsidR="007D3904" w:rsidRPr="00F201F7" w:rsidTr="00406CD5">
        <w:tc>
          <w:tcPr>
            <w:tcW w:w="3029" w:type="dxa"/>
          </w:tcPr>
          <w:p w:rsidR="007D3904" w:rsidRPr="00F201F7" w:rsidRDefault="007D3904" w:rsidP="00406CD5">
            <w:pPr>
              <w:tabs>
                <w:tab w:val="left" w:pos="6660"/>
              </w:tabs>
              <w:jc w:val="both"/>
            </w:pPr>
            <w:r w:rsidRPr="00F201F7">
              <w:t>Областной бюджет</w:t>
            </w:r>
          </w:p>
        </w:tc>
        <w:tc>
          <w:tcPr>
            <w:tcW w:w="1510" w:type="dxa"/>
          </w:tcPr>
          <w:p w:rsidR="007D3904" w:rsidRPr="00F201F7" w:rsidRDefault="007D3904" w:rsidP="00406CD5">
            <w:pPr>
              <w:tabs>
                <w:tab w:val="left" w:pos="6660"/>
              </w:tabs>
              <w:jc w:val="both"/>
            </w:pPr>
            <w:r w:rsidRPr="00F201F7">
              <w:t>тыс. руб.</w:t>
            </w:r>
          </w:p>
        </w:tc>
        <w:tc>
          <w:tcPr>
            <w:tcW w:w="1277" w:type="dxa"/>
          </w:tcPr>
          <w:p w:rsidR="007D3904" w:rsidRPr="00F201F7" w:rsidRDefault="007D3904" w:rsidP="00406CD5">
            <w:pPr>
              <w:tabs>
                <w:tab w:val="left" w:pos="6660"/>
              </w:tabs>
              <w:jc w:val="both"/>
            </w:pPr>
            <w:r w:rsidRPr="00F201F7">
              <w:t>968,818</w:t>
            </w:r>
          </w:p>
        </w:tc>
        <w:tc>
          <w:tcPr>
            <w:tcW w:w="1277" w:type="dxa"/>
          </w:tcPr>
          <w:p w:rsidR="007D3904" w:rsidRPr="00F201F7" w:rsidRDefault="007D3904" w:rsidP="00406CD5">
            <w:pPr>
              <w:tabs>
                <w:tab w:val="left" w:pos="6660"/>
              </w:tabs>
              <w:jc w:val="both"/>
            </w:pPr>
            <w:r w:rsidRPr="00F201F7">
              <w:t>157,88</w:t>
            </w:r>
          </w:p>
        </w:tc>
        <w:tc>
          <w:tcPr>
            <w:tcW w:w="1277" w:type="dxa"/>
          </w:tcPr>
          <w:p w:rsidR="007D3904" w:rsidRPr="00F201F7" w:rsidRDefault="007D3904" w:rsidP="00406CD5">
            <w:pPr>
              <w:tabs>
                <w:tab w:val="left" w:pos="6660"/>
              </w:tabs>
              <w:jc w:val="both"/>
            </w:pPr>
            <w:r w:rsidRPr="00F201F7">
              <w:t>468,3</w:t>
            </w:r>
          </w:p>
        </w:tc>
        <w:tc>
          <w:tcPr>
            <w:tcW w:w="1277" w:type="dxa"/>
          </w:tcPr>
          <w:p w:rsidR="007D3904" w:rsidRPr="00F201F7" w:rsidRDefault="007D3904" w:rsidP="00406CD5">
            <w:pPr>
              <w:tabs>
                <w:tab w:val="left" w:pos="6660"/>
              </w:tabs>
              <w:jc w:val="both"/>
            </w:pPr>
            <w:r w:rsidRPr="00F201F7">
              <w:t>162,55472</w:t>
            </w:r>
          </w:p>
        </w:tc>
      </w:tr>
      <w:tr w:rsidR="007D3904" w:rsidRPr="00F201F7" w:rsidTr="00406CD5">
        <w:tc>
          <w:tcPr>
            <w:tcW w:w="3029" w:type="dxa"/>
          </w:tcPr>
          <w:p w:rsidR="007D3904" w:rsidRPr="00F201F7" w:rsidRDefault="007D3904" w:rsidP="00406CD5">
            <w:pPr>
              <w:tabs>
                <w:tab w:val="left" w:pos="6660"/>
              </w:tabs>
              <w:jc w:val="both"/>
            </w:pPr>
            <w:r w:rsidRPr="00F201F7">
              <w:t>Местный бюджет</w:t>
            </w:r>
          </w:p>
        </w:tc>
        <w:tc>
          <w:tcPr>
            <w:tcW w:w="1510" w:type="dxa"/>
          </w:tcPr>
          <w:p w:rsidR="007D3904" w:rsidRPr="00F201F7" w:rsidRDefault="007D3904" w:rsidP="00406CD5">
            <w:pPr>
              <w:tabs>
                <w:tab w:val="left" w:pos="6660"/>
              </w:tabs>
              <w:jc w:val="both"/>
            </w:pPr>
            <w:r w:rsidRPr="00F201F7">
              <w:t>тыс. руб.</w:t>
            </w:r>
          </w:p>
        </w:tc>
        <w:tc>
          <w:tcPr>
            <w:tcW w:w="1277" w:type="dxa"/>
          </w:tcPr>
          <w:p w:rsidR="007D3904" w:rsidRPr="00F201F7" w:rsidRDefault="007D3904" w:rsidP="00406CD5">
            <w:pPr>
              <w:tabs>
                <w:tab w:val="left" w:pos="6660"/>
              </w:tabs>
              <w:jc w:val="both"/>
            </w:pPr>
            <w:r w:rsidRPr="00F201F7">
              <w:t>700,375</w:t>
            </w:r>
          </w:p>
        </w:tc>
        <w:tc>
          <w:tcPr>
            <w:tcW w:w="1277" w:type="dxa"/>
          </w:tcPr>
          <w:p w:rsidR="007D3904" w:rsidRPr="00F201F7" w:rsidRDefault="007D3904" w:rsidP="00406CD5">
            <w:pPr>
              <w:tabs>
                <w:tab w:val="left" w:pos="6660"/>
              </w:tabs>
              <w:jc w:val="both"/>
            </w:pPr>
            <w:r w:rsidRPr="00F201F7">
              <w:t>200,0</w:t>
            </w:r>
          </w:p>
        </w:tc>
        <w:tc>
          <w:tcPr>
            <w:tcW w:w="1277" w:type="dxa"/>
          </w:tcPr>
          <w:p w:rsidR="007D3904" w:rsidRPr="00F201F7" w:rsidRDefault="007D3904" w:rsidP="00406CD5">
            <w:pPr>
              <w:tabs>
                <w:tab w:val="left" w:pos="6660"/>
              </w:tabs>
              <w:jc w:val="both"/>
            </w:pPr>
            <w:r w:rsidRPr="00F201F7">
              <w:t>500,0</w:t>
            </w:r>
          </w:p>
        </w:tc>
        <w:tc>
          <w:tcPr>
            <w:tcW w:w="1277" w:type="dxa"/>
          </w:tcPr>
          <w:p w:rsidR="007D3904" w:rsidRPr="00F201F7" w:rsidRDefault="007D3904" w:rsidP="00406CD5">
            <w:pPr>
              <w:tabs>
                <w:tab w:val="left" w:pos="6660"/>
              </w:tabs>
              <w:jc w:val="both"/>
            </w:pPr>
            <w:r w:rsidRPr="00F201F7">
              <w:t>400,0</w:t>
            </w:r>
          </w:p>
        </w:tc>
      </w:tr>
      <w:tr w:rsidR="007D3904" w:rsidRPr="00F201F7" w:rsidTr="00406CD5">
        <w:tc>
          <w:tcPr>
            <w:tcW w:w="3029" w:type="dxa"/>
          </w:tcPr>
          <w:p w:rsidR="007D3904" w:rsidRPr="00F201F7" w:rsidRDefault="007D3904" w:rsidP="00406CD5">
            <w:pPr>
              <w:tabs>
                <w:tab w:val="left" w:pos="6660"/>
              </w:tabs>
              <w:jc w:val="both"/>
            </w:pPr>
            <w:r w:rsidRPr="00F201F7">
              <w:t>Внебюджетные источники</w:t>
            </w:r>
          </w:p>
        </w:tc>
        <w:tc>
          <w:tcPr>
            <w:tcW w:w="1510" w:type="dxa"/>
          </w:tcPr>
          <w:p w:rsidR="007D3904" w:rsidRPr="00F201F7" w:rsidRDefault="007D3904" w:rsidP="00406CD5">
            <w:pPr>
              <w:tabs>
                <w:tab w:val="left" w:pos="6660"/>
              </w:tabs>
              <w:jc w:val="both"/>
            </w:pPr>
            <w:r w:rsidRPr="00F201F7">
              <w:t>тыс. руб.</w:t>
            </w:r>
          </w:p>
        </w:tc>
        <w:tc>
          <w:tcPr>
            <w:tcW w:w="1277" w:type="dxa"/>
          </w:tcPr>
          <w:p w:rsidR="007D3904" w:rsidRPr="00F201F7" w:rsidRDefault="007D3904" w:rsidP="00406CD5">
            <w:pPr>
              <w:tabs>
                <w:tab w:val="left" w:pos="6660"/>
              </w:tabs>
              <w:jc w:val="both"/>
            </w:pPr>
            <w:r w:rsidRPr="00F201F7">
              <w:t>8286,867</w:t>
            </w:r>
          </w:p>
        </w:tc>
        <w:tc>
          <w:tcPr>
            <w:tcW w:w="1277" w:type="dxa"/>
          </w:tcPr>
          <w:p w:rsidR="007D3904" w:rsidRPr="00F201F7" w:rsidRDefault="007D3904" w:rsidP="00406CD5">
            <w:pPr>
              <w:tabs>
                <w:tab w:val="left" w:pos="6660"/>
              </w:tabs>
              <w:jc w:val="both"/>
            </w:pPr>
            <w:r w:rsidRPr="00F201F7">
              <w:t>453,026</w:t>
            </w:r>
          </w:p>
        </w:tc>
        <w:tc>
          <w:tcPr>
            <w:tcW w:w="1277" w:type="dxa"/>
          </w:tcPr>
          <w:p w:rsidR="007D3904" w:rsidRPr="00F201F7" w:rsidRDefault="007D3904" w:rsidP="00406CD5">
            <w:pPr>
              <w:tabs>
                <w:tab w:val="left" w:pos="6660"/>
              </w:tabs>
              <w:jc w:val="both"/>
            </w:pPr>
            <w:r w:rsidRPr="00F201F7">
              <w:t>4272,4</w:t>
            </w:r>
          </w:p>
        </w:tc>
        <w:tc>
          <w:tcPr>
            <w:tcW w:w="1277" w:type="dxa"/>
          </w:tcPr>
          <w:p w:rsidR="007D3904" w:rsidRPr="00F201F7" w:rsidRDefault="007D3904" w:rsidP="00406CD5">
            <w:pPr>
              <w:tabs>
                <w:tab w:val="left" w:pos="6660"/>
              </w:tabs>
              <w:jc w:val="both"/>
            </w:pPr>
            <w:r w:rsidRPr="00F201F7">
              <w:t>1112,8</w:t>
            </w:r>
          </w:p>
        </w:tc>
      </w:tr>
      <w:tr w:rsidR="007D3904" w:rsidRPr="00F201F7" w:rsidTr="00406CD5">
        <w:tc>
          <w:tcPr>
            <w:tcW w:w="3029" w:type="dxa"/>
          </w:tcPr>
          <w:p w:rsidR="007D3904" w:rsidRPr="00F201F7" w:rsidRDefault="007D3904" w:rsidP="00406CD5">
            <w:pPr>
              <w:tabs>
                <w:tab w:val="left" w:pos="6660"/>
              </w:tabs>
              <w:jc w:val="both"/>
            </w:pPr>
            <w:r w:rsidRPr="00F201F7">
              <w:t>Количество молодых семей, улучшивших жилищные условия с помощью государственной поддержки</w:t>
            </w:r>
          </w:p>
        </w:tc>
        <w:tc>
          <w:tcPr>
            <w:tcW w:w="1510" w:type="dxa"/>
          </w:tcPr>
          <w:p w:rsidR="007D3904" w:rsidRPr="00F201F7" w:rsidRDefault="007D3904" w:rsidP="00406CD5">
            <w:pPr>
              <w:tabs>
                <w:tab w:val="left" w:pos="6660"/>
              </w:tabs>
              <w:jc w:val="both"/>
            </w:pPr>
            <w:r w:rsidRPr="00F201F7">
              <w:t>Единиц</w:t>
            </w:r>
          </w:p>
        </w:tc>
        <w:tc>
          <w:tcPr>
            <w:tcW w:w="1277" w:type="dxa"/>
          </w:tcPr>
          <w:p w:rsidR="007D3904" w:rsidRPr="00F201F7" w:rsidRDefault="007D3904" w:rsidP="00406CD5">
            <w:pPr>
              <w:tabs>
                <w:tab w:val="left" w:pos="6660"/>
              </w:tabs>
              <w:jc w:val="both"/>
            </w:pPr>
            <w:r w:rsidRPr="00F201F7">
              <w:t>5</w:t>
            </w:r>
          </w:p>
        </w:tc>
        <w:tc>
          <w:tcPr>
            <w:tcW w:w="1277" w:type="dxa"/>
          </w:tcPr>
          <w:p w:rsidR="007D3904" w:rsidRPr="00F201F7" w:rsidRDefault="007D3904" w:rsidP="00406CD5">
            <w:pPr>
              <w:tabs>
                <w:tab w:val="left" w:pos="6660"/>
              </w:tabs>
              <w:jc w:val="both"/>
            </w:pPr>
            <w:r w:rsidRPr="00F201F7">
              <w:t>1</w:t>
            </w:r>
          </w:p>
        </w:tc>
        <w:tc>
          <w:tcPr>
            <w:tcW w:w="1277" w:type="dxa"/>
          </w:tcPr>
          <w:p w:rsidR="007D3904" w:rsidRPr="00F201F7" w:rsidRDefault="007D3904" w:rsidP="00406CD5">
            <w:pPr>
              <w:tabs>
                <w:tab w:val="left" w:pos="6660"/>
              </w:tabs>
              <w:jc w:val="both"/>
            </w:pPr>
            <w:r w:rsidRPr="00F201F7">
              <w:t>4</w:t>
            </w:r>
          </w:p>
        </w:tc>
        <w:tc>
          <w:tcPr>
            <w:tcW w:w="1277" w:type="dxa"/>
          </w:tcPr>
          <w:p w:rsidR="007D3904" w:rsidRPr="00F201F7" w:rsidRDefault="007D3904" w:rsidP="00406CD5">
            <w:pPr>
              <w:tabs>
                <w:tab w:val="left" w:pos="6660"/>
              </w:tabs>
              <w:jc w:val="both"/>
            </w:pPr>
            <w:r w:rsidRPr="00F201F7">
              <w:t>2</w:t>
            </w:r>
          </w:p>
        </w:tc>
      </w:tr>
    </w:tbl>
    <w:p w:rsidR="007D3904" w:rsidRPr="00F201F7" w:rsidRDefault="007D3904" w:rsidP="00406CD5">
      <w:pPr>
        <w:widowControl w:val="0"/>
        <w:autoSpaceDE w:val="0"/>
        <w:autoSpaceDN w:val="0"/>
        <w:adjustRightInd w:val="0"/>
        <w:jc w:val="both"/>
      </w:pPr>
    </w:p>
    <w:p w:rsidR="007D3904" w:rsidRPr="00F201F7" w:rsidRDefault="007D3904" w:rsidP="00406CD5">
      <w:pPr>
        <w:tabs>
          <w:tab w:val="left" w:pos="6660"/>
        </w:tabs>
        <w:jc w:val="both"/>
      </w:pPr>
      <w:r w:rsidRPr="00F201F7">
        <w:t xml:space="preserve">      Несмотря на то, что за время реализации муниципальной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7D3904" w:rsidRPr="00F201F7" w:rsidRDefault="007D3904" w:rsidP="00406CD5">
      <w:pPr>
        <w:tabs>
          <w:tab w:val="left" w:pos="6660"/>
        </w:tabs>
        <w:ind w:firstLine="426"/>
        <w:jc w:val="both"/>
      </w:pPr>
      <w:r w:rsidRPr="00F201F7">
        <w:t xml:space="preserve">        Количество молодых семей, нуждающихся в улучшении жилищных условий и являющихся участниками  подпрограммы «Обеспечение жильём молодых семей» федеральной целевой программы «Жилище» на 2015-2020 годы в Таловском муниципальном районе по состоянию на 01.02.201</w:t>
      </w:r>
      <w:r>
        <w:t>9</w:t>
      </w:r>
      <w:r w:rsidRPr="00F201F7">
        <w:t xml:space="preserve"> год  составляет </w:t>
      </w:r>
      <w:r>
        <w:t>18</w:t>
      </w:r>
      <w:r w:rsidRPr="00F201F7">
        <w:t>.</w:t>
      </w:r>
    </w:p>
    <w:p w:rsidR="007D3904" w:rsidRPr="00F201F7" w:rsidRDefault="007D3904" w:rsidP="00406CD5">
      <w:pPr>
        <w:tabs>
          <w:tab w:val="left" w:pos="6660"/>
        </w:tabs>
        <w:ind w:firstLine="426"/>
        <w:jc w:val="both"/>
      </w:pPr>
      <w:r w:rsidRPr="00F201F7">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w:t>
      </w:r>
    </w:p>
    <w:p w:rsidR="007D3904" w:rsidRPr="00F201F7" w:rsidRDefault="007D3904" w:rsidP="00406CD5">
      <w:pPr>
        <w:tabs>
          <w:tab w:val="left" w:pos="6660"/>
        </w:tabs>
        <w:ind w:firstLine="426"/>
        <w:jc w:val="both"/>
      </w:pPr>
      <w:r w:rsidRPr="00F201F7">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   </w:t>
      </w:r>
    </w:p>
    <w:p w:rsidR="007D3904" w:rsidRPr="00F201F7" w:rsidRDefault="007D3904" w:rsidP="00406CD5">
      <w:pPr>
        <w:tabs>
          <w:tab w:val="left" w:pos="6660"/>
        </w:tabs>
        <w:ind w:firstLine="426"/>
        <w:jc w:val="both"/>
      </w:pPr>
      <w:r w:rsidRPr="00F201F7">
        <w:lastRenderedPageBreak/>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7D3904" w:rsidRPr="00F201F7" w:rsidRDefault="007D3904" w:rsidP="00406CD5">
      <w:pPr>
        <w:tabs>
          <w:tab w:val="left" w:pos="6660"/>
        </w:tabs>
        <w:ind w:firstLine="426"/>
        <w:jc w:val="both"/>
      </w:pPr>
      <w:r w:rsidRPr="00F201F7">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7D3904" w:rsidRPr="00F201F7" w:rsidRDefault="007D3904" w:rsidP="00406CD5">
      <w:pPr>
        <w:tabs>
          <w:tab w:val="left" w:pos="6660"/>
        </w:tabs>
        <w:ind w:firstLine="426"/>
        <w:jc w:val="both"/>
      </w:pPr>
      <w:r w:rsidRPr="00F201F7">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w:t>
      </w:r>
    </w:p>
    <w:p w:rsidR="007D3904" w:rsidRPr="00F201F7" w:rsidRDefault="007D3904" w:rsidP="00406CD5">
      <w:pPr>
        <w:tabs>
          <w:tab w:val="left" w:pos="6660"/>
        </w:tabs>
        <w:ind w:firstLine="426"/>
        <w:jc w:val="both"/>
      </w:pPr>
      <w:r w:rsidRPr="00F201F7">
        <w:t xml:space="preserve">   Решение жилищной проблемы молодых граждан позволит сформировать экономически активный слой населения.</w:t>
      </w:r>
    </w:p>
    <w:p w:rsidR="007D3904" w:rsidRPr="00F201F7" w:rsidRDefault="007D3904" w:rsidP="00406CD5">
      <w:pPr>
        <w:tabs>
          <w:tab w:val="left" w:pos="6660"/>
        </w:tabs>
        <w:ind w:firstLine="426"/>
        <w:jc w:val="both"/>
      </w:pPr>
      <w:r w:rsidRPr="00F201F7">
        <w:t xml:space="preserve">      Все это говорит о том, что проблема жилья для молодежи - одна из наиболее актуальных на сегодняшний день.  </w:t>
      </w:r>
    </w:p>
    <w:p w:rsidR="007D3904" w:rsidRPr="00F201F7" w:rsidRDefault="007D3904" w:rsidP="00406CD5">
      <w:pPr>
        <w:tabs>
          <w:tab w:val="left" w:pos="6660"/>
        </w:tabs>
        <w:jc w:val="both"/>
      </w:pPr>
      <w:r w:rsidRPr="00F201F7">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7D3904" w:rsidRPr="00F201F7" w:rsidRDefault="007D3904" w:rsidP="00406CD5">
      <w:pPr>
        <w:tabs>
          <w:tab w:val="left" w:pos="6660"/>
        </w:tabs>
        <w:jc w:val="both"/>
      </w:pPr>
      <w:r w:rsidRPr="00F201F7">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основного мероприятия «Обеспечение жильём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w:t>
      </w:r>
    </w:p>
    <w:p w:rsidR="007D3904" w:rsidRPr="00F201F7" w:rsidRDefault="007D3904" w:rsidP="00406CD5">
      <w:pPr>
        <w:tabs>
          <w:tab w:val="left" w:pos="6660"/>
        </w:tabs>
        <w:jc w:val="both"/>
      </w:pPr>
    </w:p>
    <w:p w:rsidR="007D3904" w:rsidRDefault="007D3904" w:rsidP="00406CD5">
      <w:pPr>
        <w:tabs>
          <w:tab w:val="left" w:pos="6660"/>
        </w:tabs>
        <w:jc w:val="center"/>
        <w:rPr>
          <w:b/>
          <w:sz w:val="26"/>
          <w:szCs w:val="26"/>
        </w:rPr>
      </w:pPr>
      <w:r>
        <w:rPr>
          <w:b/>
          <w:sz w:val="26"/>
          <w:szCs w:val="26"/>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D3904" w:rsidRDefault="007D3904" w:rsidP="00406CD5">
      <w:pPr>
        <w:tabs>
          <w:tab w:val="left" w:pos="6660"/>
        </w:tabs>
        <w:jc w:val="center"/>
        <w:rPr>
          <w:b/>
          <w:szCs w:val="28"/>
        </w:rPr>
      </w:pPr>
    </w:p>
    <w:p w:rsidR="007D3904" w:rsidRPr="00F201F7" w:rsidRDefault="007D3904"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F201F7">
          <w:rPr>
            <w:rStyle w:val="ac"/>
          </w:rPr>
          <w:t>Указом</w:t>
        </w:r>
      </w:hyperlink>
      <w:r w:rsidRPr="00F201F7">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F201F7">
          <w:rPr>
            <w:rStyle w:val="ac"/>
          </w:rPr>
          <w:t>Концепцией</w:t>
        </w:r>
      </w:hyperlink>
      <w:r w:rsidRPr="00F201F7">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7D3904" w:rsidRPr="00F201F7" w:rsidRDefault="007D3904"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7D3904" w:rsidRPr="00F201F7" w:rsidRDefault="007D3904"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7D3904" w:rsidRPr="00F201F7" w:rsidRDefault="007D3904" w:rsidP="00406CD5">
      <w:pPr>
        <w:tabs>
          <w:tab w:val="left" w:pos="6660"/>
        </w:tabs>
        <w:jc w:val="both"/>
      </w:pPr>
      <w:r w:rsidRPr="00F201F7">
        <w:t>- обеспечение доступности жилья для всех категорий граждан;</w:t>
      </w:r>
    </w:p>
    <w:p w:rsidR="007D3904" w:rsidRPr="00F201F7" w:rsidRDefault="007D3904"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7D3904" w:rsidRPr="00F201F7" w:rsidRDefault="007D3904" w:rsidP="00406CD5">
      <w:pPr>
        <w:tabs>
          <w:tab w:val="left" w:pos="6660"/>
        </w:tabs>
        <w:jc w:val="both"/>
        <w:rPr>
          <w:b/>
        </w:rPr>
      </w:pPr>
    </w:p>
    <w:p w:rsidR="007D3904" w:rsidRPr="00F201F7" w:rsidRDefault="007D3904" w:rsidP="00406CD5">
      <w:pPr>
        <w:tabs>
          <w:tab w:val="left" w:pos="540"/>
          <w:tab w:val="left" w:pos="720"/>
          <w:tab w:val="left" w:pos="6660"/>
        </w:tabs>
        <w:ind w:left="360"/>
        <w:rPr>
          <w:b/>
        </w:rPr>
      </w:pPr>
      <w:r w:rsidRPr="00F201F7">
        <w:rPr>
          <w:b/>
        </w:rPr>
        <w:t>2.1.Цели и  задачи  реализации Подпрограммы, целевые индикаторы.</w:t>
      </w:r>
    </w:p>
    <w:p w:rsidR="007D3904" w:rsidRPr="00F201F7" w:rsidRDefault="007D3904" w:rsidP="00406CD5">
      <w:pPr>
        <w:tabs>
          <w:tab w:val="left" w:pos="540"/>
          <w:tab w:val="left" w:pos="720"/>
          <w:tab w:val="left" w:pos="6660"/>
        </w:tabs>
        <w:jc w:val="center"/>
        <w:rPr>
          <w:b/>
        </w:rPr>
      </w:pPr>
    </w:p>
    <w:p w:rsidR="007D3904" w:rsidRPr="00F201F7" w:rsidRDefault="007D3904"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7D3904" w:rsidRPr="00F201F7" w:rsidRDefault="007D3904" w:rsidP="00406CD5">
      <w:pPr>
        <w:tabs>
          <w:tab w:val="left" w:pos="6660"/>
        </w:tabs>
        <w:jc w:val="both"/>
      </w:pPr>
      <w:r w:rsidRPr="00F201F7">
        <w:t xml:space="preserve">           Основными задачами Подпрограммы являются: </w:t>
      </w:r>
    </w:p>
    <w:p w:rsidR="007D3904" w:rsidRPr="00F201F7" w:rsidRDefault="007D3904" w:rsidP="00406CD5">
      <w:pPr>
        <w:tabs>
          <w:tab w:val="left" w:pos="6660"/>
        </w:tabs>
        <w:jc w:val="both"/>
      </w:pPr>
      <w:r w:rsidRPr="00F201F7">
        <w:lastRenderedPageBreak/>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7D3904" w:rsidRPr="00F201F7" w:rsidRDefault="007D3904"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D3904" w:rsidRPr="00F201F7" w:rsidRDefault="007D3904" w:rsidP="00406CD5">
      <w:pPr>
        <w:tabs>
          <w:tab w:val="left" w:pos="1080"/>
          <w:tab w:val="left" w:pos="6660"/>
        </w:tabs>
        <w:jc w:val="both"/>
      </w:pPr>
      <w:r w:rsidRPr="00F201F7">
        <w:t xml:space="preserve">         Основными принципами реализации Подпрограммы являются:</w:t>
      </w:r>
    </w:p>
    <w:p w:rsidR="007D3904" w:rsidRPr="00F201F7" w:rsidRDefault="007D3904" w:rsidP="00406CD5">
      <w:pPr>
        <w:tabs>
          <w:tab w:val="left" w:pos="1080"/>
          <w:tab w:val="left" w:pos="6660"/>
        </w:tabs>
        <w:jc w:val="both"/>
      </w:pPr>
      <w:r w:rsidRPr="00F201F7">
        <w:t xml:space="preserve"> -добровольность участия в подпрограмме молодых семей;</w:t>
      </w:r>
    </w:p>
    <w:p w:rsidR="007D3904" w:rsidRPr="00F201F7" w:rsidRDefault="007D3904"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7D3904" w:rsidRDefault="007D3904" w:rsidP="00406CD5">
      <w:pPr>
        <w:tabs>
          <w:tab w:val="left" w:pos="1080"/>
          <w:tab w:val="left" w:pos="6660"/>
        </w:tabs>
        <w:jc w:val="both"/>
      </w:pPr>
    </w:p>
    <w:p w:rsidR="007D3904" w:rsidRPr="00F201F7" w:rsidRDefault="007D3904" w:rsidP="00406CD5">
      <w:pPr>
        <w:tabs>
          <w:tab w:val="left" w:pos="1080"/>
          <w:tab w:val="left" w:pos="6660"/>
        </w:tabs>
        <w:jc w:val="both"/>
      </w:pPr>
      <w:r w:rsidRPr="00F201F7">
        <w:rPr>
          <w:b/>
        </w:rPr>
        <w:t>Целевые индикаторы</w:t>
      </w:r>
      <w:r w:rsidRPr="00F201F7">
        <w:t>:</w:t>
      </w:r>
    </w:p>
    <w:p w:rsidR="007D3904" w:rsidRPr="00F201F7" w:rsidRDefault="007D3904"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7D3904" w:rsidRDefault="007D3904"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7D3904" w:rsidRPr="00F201F7" w:rsidRDefault="007D3904" w:rsidP="00406CD5">
      <w:pPr>
        <w:tabs>
          <w:tab w:val="left" w:pos="1080"/>
          <w:tab w:val="left" w:pos="6660"/>
        </w:tabs>
        <w:jc w:val="both"/>
      </w:pPr>
    </w:p>
    <w:p w:rsidR="007D3904" w:rsidRDefault="007D3904" w:rsidP="00406CD5">
      <w:pPr>
        <w:tabs>
          <w:tab w:val="left" w:pos="1080"/>
          <w:tab w:val="left" w:pos="6660"/>
        </w:tabs>
        <w:jc w:val="both"/>
      </w:pPr>
      <w:r w:rsidRPr="00F201F7">
        <w:t xml:space="preserve"> Таблица 4.</w:t>
      </w:r>
    </w:p>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7D3904" w:rsidRPr="00F201F7" w:rsidRDefault="007D3904"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7D3904" w:rsidRPr="00F201F7" w:rsidTr="00406CD5">
        <w:tc>
          <w:tcPr>
            <w:tcW w:w="719" w:type="dxa"/>
          </w:tcPr>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ind w:right="-288"/>
              <w:jc w:val="both"/>
            </w:pPr>
            <w:r w:rsidRPr="00F201F7">
              <w:t>№</w:t>
            </w:r>
          </w:p>
          <w:p w:rsidR="007D3904" w:rsidRPr="00F201F7" w:rsidRDefault="007D3904" w:rsidP="00406CD5">
            <w:pPr>
              <w:tabs>
                <w:tab w:val="left" w:pos="1080"/>
                <w:tab w:val="left" w:pos="6660"/>
              </w:tabs>
              <w:ind w:right="-288"/>
              <w:jc w:val="both"/>
            </w:pPr>
            <w:r w:rsidRPr="00F201F7">
              <w:t>п/п</w:t>
            </w:r>
          </w:p>
        </w:tc>
        <w:tc>
          <w:tcPr>
            <w:tcW w:w="2113" w:type="dxa"/>
          </w:tcPr>
          <w:p w:rsidR="007D3904" w:rsidRPr="00F201F7" w:rsidRDefault="007D3904" w:rsidP="00406CD5">
            <w:pPr>
              <w:tabs>
                <w:tab w:val="left" w:pos="1080"/>
                <w:tab w:val="left" w:pos="6660"/>
              </w:tabs>
              <w:jc w:val="both"/>
            </w:pPr>
            <w:r w:rsidRPr="00F201F7">
              <w:t xml:space="preserve">Наименование </w:t>
            </w:r>
          </w:p>
          <w:p w:rsidR="007D3904" w:rsidRPr="00F201F7" w:rsidRDefault="007D3904" w:rsidP="00406CD5">
            <w:pPr>
              <w:tabs>
                <w:tab w:val="left" w:pos="1080"/>
                <w:tab w:val="left" w:pos="6660"/>
              </w:tabs>
              <w:ind w:left="207"/>
              <w:jc w:val="both"/>
            </w:pPr>
            <w:r w:rsidRPr="00F201F7">
              <w:t>показателя</w:t>
            </w:r>
          </w:p>
        </w:tc>
        <w:tc>
          <w:tcPr>
            <w:tcW w:w="1417" w:type="dxa"/>
          </w:tcPr>
          <w:p w:rsidR="007D3904" w:rsidRPr="00F201F7" w:rsidRDefault="007D3904" w:rsidP="00406CD5">
            <w:pPr>
              <w:tabs>
                <w:tab w:val="left" w:pos="1080"/>
                <w:tab w:val="left" w:pos="6660"/>
              </w:tabs>
              <w:jc w:val="both"/>
            </w:pPr>
            <w:r w:rsidRPr="00F201F7">
              <w:t>Единицы измерения</w:t>
            </w:r>
          </w:p>
        </w:tc>
        <w:tc>
          <w:tcPr>
            <w:tcW w:w="713" w:type="dxa"/>
          </w:tcPr>
          <w:p w:rsidR="007D3904" w:rsidRPr="00F201F7" w:rsidRDefault="007D3904" w:rsidP="00406CD5">
            <w:pPr>
              <w:tabs>
                <w:tab w:val="left" w:pos="1080"/>
                <w:tab w:val="left" w:pos="6660"/>
              </w:tabs>
              <w:jc w:val="both"/>
            </w:pPr>
            <w:r w:rsidRPr="00F201F7">
              <w:t xml:space="preserve">2018 </w:t>
            </w:r>
          </w:p>
          <w:p w:rsidR="007D3904" w:rsidRPr="00F201F7" w:rsidRDefault="007D3904" w:rsidP="00406CD5">
            <w:pPr>
              <w:tabs>
                <w:tab w:val="left" w:pos="1080"/>
                <w:tab w:val="left" w:pos="6660"/>
              </w:tabs>
              <w:jc w:val="both"/>
            </w:pPr>
            <w:r w:rsidRPr="00F201F7">
              <w:t>год</w:t>
            </w:r>
          </w:p>
        </w:tc>
        <w:tc>
          <w:tcPr>
            <w:tcW w:w="708" w:type="dxa"/>
          </w:tcPr>
          <w:p w:rsidR="007D3904" w:rsidRPr="00F201F7" w:rsidRDefault="007D3904" w:rsidP="00406CD5">
            <w:pPr>
              <w:tabs>
                <w:tab w:val="left" w:pos="1080"/>
                <w:tab w:val="left" w:pos="6660"/>
              </w:tabs>
              <w:jc w:val="both"/>
            </w:pPr>
            <w:r w:rsidRPr="00F201F7">
              <w:t xml:space="preserve">2019 </w:t>
            </w:r>
          </w:p>
          <w:p w:rsidR="007D3904" w:rsidRPr="00F201F7" w:rsidRDefault="007D3904" w:rsidP="00406CD5">
            <w:pPr>
              <w:tabs>
                <w:tab w:val="left" w:pos="1080"/>
                <w:tab w:val="left" w:pos="6660"/>
              </w:tabs>
              <w:jc w:val="both"/>
            </w:pPr>
            <w:r w:rsidRPr="00F201F7">
              <w:t>год</w:t>
            </w:r>
          </w:p>
        </w:tc>
        <w:tc>
          <w:tcPr>
            <w:tcW w:w="709" w:type="dxa"/>
          </w:tcPr>
          <w:p w:rsidR="007D3904" w:rsidRPr="00F201F7" w:rsidRDefault="007D3904" w:rsidP="00406CD5">
            <w:pPr>
              <w:tabs>
                <w:tab w:val="left" w:pos="1080"/>
                <w:tab w:val="left" w:pos="6660"/>
              </w:tabs>
              <w:jc w:val="both"/>
            </w:pPr>
            <w:r w:rsidRPr="00F201F7">
              <w:t>2020</w:t>
            </w:r>
          </w:p>
          <w:p w:rsidR="007D3904" w:rsidRPr="00F201F7" w:rsidRDefault="007D3904" w:rsidP="00406CD5">
            <w:pPr>
              <w:tabs>
                <w:tab w:val="left" w:pos="1080"/>
                <w:tab w:val="left" w:pos="6660"/>
              </w:tabs>
              <w:jc w:val="both"/>
            </w:pPr>
            <w:r w:rsidRPr="00F201F7">
              <w:t>год</w:t>
            </w:r>
          </w:p>
        </w:tc>
        <w:tc>
          <w:tcPr>
            <w:tcW w:w="709" w:type="dxa"/>
          </w:tcPr>
          <w:p w:rsidR="007D3904" w:rsidRPr="00F201F7" w:rsidRDefault="007D3904" w:rsidP="00406CD5">
            <w:pPr>
              <w:tabs>
                <w:tab w:val="left" w:pos="1080"/>
                <w:tab w:val="left" w:pos="6660"/>
              </w:tabs>
              <w:jc w:val="both"/>
            </w:pPr>
            <w:r w:rsidRPr="00F201F7">
              <w:t>2021</w:t>
            </w:r>
          </w:p>
          <w:p w:rsidR="007D3904" w:rsidRPr="00F201F7" w:rsidRDefault="007D3904" w:rsidP="00406CD5">
            <w:pPr>
              <w:tabs>
                <w:tab w:val="left" w:pos="1080"/>
                <w:tab w:val="left" w:pos="6660"/>
              </w:tabs>
              <w:jc w:val="both"/>
            </w:pPr>
            <w:r w:rsidRPr="00F201F7">
              <w:t>год</w:t>
            </w:r>
          </w:p>
        </w:tc>
        <w:tc>
          <w:tcPr>
            <w:tcW w:w="709" w:type="dxa"/>
          </w:tcPr>
          <w:p w:rsidR="007D3904" w:rsidRPr="00F201F7" w:rsidRDefault="007D3904" w:rsidP="00406CD5">
            <w:pPr>
              <w:tabs>
                <w:tab w:val="left" w:pos="1080"/>
                <w:tab w:val="left" w:pos="6660"/>
              </w:tabs>
              <w:jc w:val="both"/>
            </w:pPr>
            <w:r w:rsidRPr="00F201F7">
              <w:t>2022</w:t>
            </w:r>
          </w:p>
          <w:p w:rsidR="007D3904" w:rsidRPr="00F201F7" w:rsidRDefault="007D3904" w:rsidP="00406CD5">
            <w:pPr>
              <w:tabs>
                <w:tab w:val="left" w:pos="1080"/>
                <w:tab w:val="left" w:pos="6660"/>
              </w:tabs>
              <w:jc w:val="both"/>
            </w:pPr>
            <w:r w:rsidRPr="00F201F7">
              <w:t>год</w:t>
            </w:r>
          </w:p>
        </w:tc>
        <w:tc>
          <w:tcPr>
            <w:tcW w:w="960" w:type="dxa"/>
          </w:tcPr>
          <w:p w:rsidR="007D3904" w:rsidRPr="00F201F7" w:rsidRDefault="007D3904" w:rsidP="00406CD5">
            <w:pPr>
              <w:tabs>
                <w:tab w:val="left" w:pos="1080"/>
                <w:tab w:val="left" w:pos="6660"/>
              </w:tabs>
              <w:jc w:val="both"/>
            </w:pPr>
            <w:r w:rsidRPr="00F201F7">
              <w:t>2023</w:t>
            </w:r>
          </w:p>
          <w:p w:rsidR="007D3904" w:rsidRPr="00F201F7" w:rsidRDefault="007D3904" w:rsidP="00406CD5">
            <w:pPr>
              <w:tabs>
                <w:tab w:val="left" w:pos="1080"/>
                <w:tab w:val="left" w:pos="6660"/>
              </w:tabs>
              <w:jc w:val="both"/>
            </w:pPr>
            <w:r w:rsidRPr="00F201F7">
              <w:t>год</w:t>
            </w:r>
          </w:p>
        </w:tc>
      </w:tr>
      <w:tr w:rsidR="007D3904" w:rsidRPr="00F201F7" w:rsidTr="00406CD5">
        <w:tc>
          <w:tcPr>
            <w:tcW w:w="719" w:type="dxa"/>
          </w:tcPr>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both"/>
            </w:pPr>
            <w:r w:rsidRPr="00F201F7">
              <w:t>1</w:t>
            </w:r>
          </w:p>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both"/>
            </w:pPr>
          </w:p>
          <w:p w:rsidR="007D3904" w:rsidRPr="00F201F7" w:rsidRDefault="007D3904" w:rsidP="00406CD5">
            <w:pPr>
              <w:tabs>
                <w:tab w:val="left" w:pos="1080"/>
                <w:tab w:val="left" w:pos="6660"/>
              </w:tabs>
              <w:jc w:val="both"/>
            </w:pPr>
          </w:p>
        </w:tc>
        <w:tc>
          <w:tcPr>
            <w:tcW w:w="2113" w:type="dxa"/>
          </w:tcPr>
          <w:p w:rsidR="007D3904" w:rsidRPr="00F201F7" w:rsidRDefault="007D3904" w:rsidP="00406CD5">
            <w:pPr>
              <w:tabs>
                <w:tab w:val="left" w:pos="1080"/>
                <w:tab w:val="left" w:pos="6660"/>
              </w:tabs>
              <w:ind w:left="132"/>
              <w:jc w:val="both"/>
            </w:pPr>
            <w:r w:rsidRPr="00F201F7">
              <w:t xml:space="preserve">Количество </w:t>
            </w:r>
          </w:p>
          <w:p w:rsidR="007D3904" w:rsidRPr="00F201F7" w:rsidRDefault="007D3904" w:rsidP="00406CD5">
            <w:pPr>
              <w:tabs>
                <w:tab w:val="left" w:pos="1080"/>
                <w:tab w:val="left" w:pos="6660"/>
              </w:tabs>
              <w:ind w:left="147"/>
              <w:jc w:val="both"/>
            </w:pPr>
            <w:r w:rsidRPr="00F201F7">
              <w:t xml:space="preserve">молодых </w:t>
            </w:r>
          </w:p>
          <w:p w:rsidR="007D3904" w:rsidRPr="00F201F7" w:rsidRDefault="007D3904" w:rsidP="00406CD5">
            <w:pPr>
              <w:tabs>
                <w:tab w:val="left" w:pos="1080"/>
                <w:tab w:val="left" w:pos="6660"/>
              </w:tabs>
              <w:ind w:left="207"/>
              <w:jc w:val="both"/>
            </w:pPr>
            <w:r w:rsidRPr="00F201F7">
              <w:t xml:space="preserve">семей, </w:t>
            </w:r>
          </w:p>
          <w:p w:rsidR="007D3904" w:rsidRPr="00F201F7" w:rsidRDefault="007D3904" w:rsidP="00406CD5">
            <w:pPr>
              <w:tabs>
                <w:tab w:val="left" w:pos="1080"/>
                <w:tab w:val="left" w:pos="6660"/>
              </w:tabs>
              <w:ind w:left="147"/>
              <w:jc w:val="both"/>
            </w:pPr>
            <w:r w:rsidRPr="00F201F7">
              <w:t xml:space="preserve">улучшивших </w:t>
            </w:r>
          </w:p>
          <w:p w:rsidR="007D3904" w:rsidRPr="00F201F7" w:rsidRDefault="007D3904" w:rsidP="00406CD5">
            <w:pPr>
              <w:tabs>
                <w:tab w:val="left" w:pos="1080"/>
                <w:tab w:val="left" w:pos="6660"/>
              </w:tabs>
              <w:ind w:left="207"/>
              <w:jc w:val="both"/>
            </w:pPr>
            <w:r w:rsidRPr="00F201F7">
              <w:t xml:space="preserve">жилищные </w:t>
            </w:r>
          </w:p>
          <w:p w:rsidR="007D3904" w:rsidRPr="00F201F7" w:rsidRDefault="007D3904" w:rsidP="00406CD5">
            <w:pPr>
              <w:tabs>
                <w:tab w:val="left" w:pos="1080"/>
                <w:tab w:val="left" w:pos="6660"/>
              </w:tabs>
              <w:ind w:left="282"/>
              <w:jc w:val="both"/>
            </w:pPr>
            <w:r w:rsidRPr="00F201F7">
              <w:t>условия с</w:t>
            </w:r>
          </w:p>
          <w:p w:rsidR="007D3904" w:rsidRPr="00F201F7" w:rsidRDefault="007D3904" w:rsidP="00406CD5">
            <w:pPr>
              <w:tabs>
                <w:tab w:val="left" w:pos="1080"/>
                <w:tab w:val="left" w:pos="6660"/>
              </w:tabs>
              <w:ind w:left="207"/>
              <w:jc w:val="both"/>
            </w:pPr>
            <w:r w:rsidRPr="00F201F7">
              <w:t xml:space="preserve">помощью </w:t>
            </w:r>
          </w:p>
          <w:p w:rsidR="007D3904" w:rsidRPr="00F201F7" w:rsidRDefault="007D3904" w:rsidP="00406CD5">
            <w:pPr>
              <w:tabs>
                <w:tab w:val="left" w:pos="1080"/>
                <w:tab w:val="left" w:pos="6660"/>
              </w:tabs>
              <w:jc w:val="both"/>
            </w:pPr>
            <w:r w:rsidRPr="00F201F7">
              <w:t>государственной поддержки</w:t>
            </w:r>
          </w:p>
        </w:tc>
        <w:tc>
          <w:tcPr>
            <w:tcW w:w="1417" w:type="dxa"/>
          </w:tcPr>
          <w:p w:rsidR="007D3904" w:rsidRPr="00F201F7" w:rsidRDefault="007D3904" w:rsidP="00406CD5">
            <w:pPr>
              <w:tabs>
                <w:tab w:val="left" w:pos="1080"/>
                <w:tab w:val="left" w:pos="6660"/>
              </w:tabs>
              <w:jc w:val="both"/>
            </w:pPr>
            <w:r w:rsidRPr="00F201F7">
              <w:t>единиц</w:t>
            </w:r>
          </w:p>
        </w:tc>
        <w:tc>
          <w:tcPr>
            <w:tcW w:w="713" w:type="dxa"/>
          </w:tcPr>
          <w:p w:rsidR="007D3904" w:rsidRPr="00F201F7" w:rsidRDefault="007D3904" w:rsidP="00406CD5">
            <w:pPr>
              <w:tabs>
                <w:tab w:val="left" w:pos="1080"/>
                <w:tab w:val="left" w:pos="6660"/>
              </w:tabs>
              <w:jc w:val="both"/>
            </w:pPr>
            <w:r>
              <w:t>13</w:t>
            </w:r>
          </w:p>
        </w:tc>
        <w:tc>
          <w:tcPr>
            <w:tcW w:w="708" w:type="dxa"/>
          </w:tcPr>
          <w:p w:rsidR="007D3904" w:rsidRPr="00F201F7" w:rsidRDefault="007D3904" w:rsidP="00406CD5">
            <w:pPr>
              <w:tabs>
                <w:tab w:val="left" w:pos="1080"/>
                <w:tab w:val="left" w:pos="6660"/>
              </w:tabs>
              <w:jc w:val="both"/>
            </w:pPr>
            <w:r w:rsidRPr="00F201F7">
              <w:t>4</w:t>
            </w:r>
          </w:p>
        </w:tc>
        <w:tc>
          <w:tcPr>
            <w:tcW w:w="709" w:type="dxa"/>
          </w:tcPr>
          <w:p w:rsidR="007D3904" w:rsidRPr="00F201F7" w:rsidRDefault="007D3904" w:rsidP="00406CD5">
            <w:pPr>
              <w:tabs>
                <w:tab w:val="left" w:pos="1080"/>
                <w:tab w:val="left" w:pos="6660"/>
              </w:tabs>
              <w:jc w:val="both"/>
            </w:pPr>
            <w:r w:rsidRPr="00F201F7">
              <w:t>4</w:t>
            </w:r>
          </w:p>
        </w:tc>
        <w:tc>
          <w:tcPr>
            <w:tcW w:w="709" w:type="dxa"/>
          </w:tcPr>
          <w:p w:rsidR="007D3904" w:rsidRPr="00F201F7" w:rsidRDefault="007D3904" w:rsidP="00406CD5">
            <w:pPr>
              <w:tabs>
                <w:tab w:val="left" w:pos="1080"/>
                <w:tab w:val="left" w:pos="6660"/>
              </w:tabs>
              <w:jc w:val="both"/>
            </w:pPr>
            <w:r w:rsidRPr="00F201F7">
              <w:t>5</w:t>
            </w:r>
          </w:p>
        </w:tc>
        <w:tc>
          <w:tcPr>
            <w:tcW w:w="709" w:type="dxa"/>
          </w:tcPr>
          <w:p w:rsidR="007D3904" w:rsidRPr="00F201F7" w:rsidRDefault="007D3904" w:rsidP="00406CD5">
            <w:pPr>
              <w:tabs>
                <w:tab w:val="left" w:pos="1080"/>
                <w:tab w:val="left" w:pos="6660"/>
              </w:tabs>
              <w:jc w:val="both"/>
            </w:pPr>
            <w:r w:rsidRPr="00F201F7">
              <w:t>5</w:t>
            </w:r>
          </w:p>
        </w:tc>
        <w:tc>
          <w:tcPr>
            <w:tcW w:w="960" w:type="dxa"/>
          </w:tcPr>
          <w:p w:rsidR="007D3904" w:rsidRPr="00F201F7" w:rsidRDefault="007D3904" w:rsidP="00406CD5">
            <w:pPr>
              <w:tabs>
                <w:tab w:val="left" w:pos="1080"/>
                <w:tab w:val="left" w:pos="6660"/>
              </w:tabs>
              <w:jc w:val="both"/>
            </w:pPr>
            <w:r w:rsidRPr="00F201F7">
              <w:t>5</w:t>
            </w:r>
          </w:p>
        </w:tc>
      </w:tr>
    </w:tbl>
    <w:p w:rsidR="007D3904" w:rsidRPr="00F201F7" w:rsidRDefault="007D3904" w:rsidP="00406CD5">
      <w:pPr>
        <w:tabs>
          <w:tab w:val="left" w:pos="1080"/>
          <w:tab w:val="left" w:pos="6660"/>
        </w:tabs>
        <w:jc w:val="both"/>
      </w:pPr>
    </w:p>
    <w:p w:rsidR="007D3904" w:rsidRPr="00F201F7" w:rsidRDefault="007D3904"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ржки в виде социальной выплаты 36</w:t>
      </w:r>
      <w:r w:rsidRPr="00F201F7">
        <w:t xml:space="preserve">                молодых семей.</w:t>
      </w:r>
    </w:p>
    <w:p w:rsidR="007D3904" w:rsidRPr="00F201F7" w:rsidRDefault="007D3904" w:rsidP="00406CD5">
      <w:pPr>
        <w:tabs>
          <w:tab w:val="left" w:pos="6660"/>
        </w:tabs>
        <w:jc w:val="center"/>
        <w:rPr>
          <w:b/>
        </w:rPr>
      </w:pPr>
    </w:p>
    <w:p w:rsidR="007D3904" w:rsidRPr="00F201F7" w:rsidRDefault="007D3904" w:rsidP="00406CD5">
      <w:pPr>
        <w:tabs>
          <w:tab w:val="left" w:pos="6660"/>
        </w:tabs>
        <w:jc w:val="center"/>
        <w:rPr>
          <w:b/>
        </w:rPr>
      </w:pPr>
      <w:r w:rsidRPr="00F201F7">
        <w:rPr>
          <w:b/>
        </w:rPr>
        <w:t>2.2.Сроки и этапы реализации  Подпрограммы</w:t>
      </w:r>
    </w:p>
    <w:p w:rsidR="007D3904" w:rsidRPr="00F201F7" w:rsidRDefault="007D3904" w:rsidP="00406CD5">
      <w:pPr>
        <w:tabs>
          <w:tab w:val="left" w:pos="6660"/>
        </w:tabs>
        <w:ind w:left="360"/>
        <w:jc w:val="center"/>
        <w:rPr>
          <w:b/>
        </w:rPr>
      </w:pPr>
    </w:p>
    <w:p w:rsidR="007D3904" w:rsidRPr="00F201F7" w:rsidRDefault="007D3904"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7D3904" w:rsidRDefault="007D3904"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7D3904" w:rsidRDefault="007D3904" w:rsidP="00406CD5">
      <w:pPr>
        <w:widowControl w:val="0"/>
        <w:autoSpaceDE w:val="0"/>
        <w:autoSpaceDN w:val="0"/>
        <w:adjustRightInd w:val="0"/>
        <w:ind w:firstLine="540"/>
        <w:jc w:val="both"/>
      </w:pPr>
    </w:p>
    <w:p w:rsidR="007D3904" w:rsidRPr="00F201F7" w:rsidRDefault="007D3904" w:rsidP="00406CD5">
      <w:pPr>
        <w:tabs>
          <w:tab w:val="left" w:pos="1080"/>
          <w:tab w:val="left" w:pos="6660"/>
        </w:tabs>
        <w:jc w:val="center"/>
        <w:rPr>
          <w:b/>
          <w:sz w:val="26"/>
          <w:szCs w:val="26"/>
        </w:rPr>
      </w:pPr>
      <w:r w:rsidRPr="00F201F7">
        <w:rPr>
          <w:b/>
          <w:sz w:val="26"/>
          <w:szCs w:val="26"/>
        </w:rPr>
        <w:t>3. Характеристика  основных  мероприятий  Подпрограммы.</w:t>
      </w:r>
    </w:p>
    <w:p w:rsidR="007D3904" w:rsidRPr="00F201F7" w:rsidRDefault="007D3904" w:rsidP="00406CD5">
      <w:pPr>
        <w:tabs>
          <w:tab w:val="left" w:pos="1080"/>
          <w:tab w:val="left" w:pos="6660"/>
        </w:tabs>
        <w:jc w:val="both"/>
        <w:rPr>
          <w:b/>
          <w:sz w:val="26"/>
          <w:szCs w:val="26"/>
        </w:rPr>
      </w:pPr>
    </w:p>
    <w:p w:rsidR="007D3904" w:rsidRDefault="007D3904"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7D3904" w:rsidRPr="00315ADD" w:rsidRDefault="007D3904" w:rsidP="00406CD5">
      <w:pPr>
        <w:tabs>
          <w:tab w:val="left" w:pos="1080"/>
          <w:tab w:val="left" w:pos="6660"/>
        </w:tabs>
        <w:jc w:val="both"/>
      </w:pPr>
      <w:r w:rsidRPr="00315ADD">
        <w:lastRenderedPageBreak/>
        <w:t xml:space="preserve">       Общие затраты на реализацию данных мероприятий в 2018-2023 годах составят   </w:t>
      </w:r>
      <w:r>
        <w:t>34129,96</w:t>
      </w:r>
      <w:r w:rsidRPr="00315ADD">
        <w:t xml:space="preserve">  тыс. руб., в том числе:</w:t>
      </w:r>
    </w:p>
    <w:p w:rsidR="007D3904" w:rsidRPr="00315ADD" w:rsidRDefault="007D3904" w:rsidP="00406CD5">
      <w:pPr>
        <w:tabs>
          <w:tab w:val="left" w:pos="1080"/>
          <w:tab w:val="left" w:pos="6660"/>
        </w:tabs>
        <w:jc w:val="both"/>
      </w:pPr>
      <w:r w:rsidRPr="00315ADD">
        <w:t>- средства федерального бюджета  -  4287,89  тыс. рублей;</w:t>
      </w:r>
    </w:p>
    <w:p w:rsidR="007D3904" w:rsidRPr="00315ADD" w:rsidRDefault="007D3904" w:rsidP="00406CD5">
      <w:pPr>
        <w:tabs>
          <w:tab w:val="left" w:pos="1080"/>
          <w:tab w:val="left" w:pos="6660"/>
        </w:tabs>
        <w:jc w:val="both"/>
      </w:pPr>
      <w:r w:rsidRPr="00315ADD">
        <w:t>- средства областного бюджета      -  3743,71  тыс.  рублей;</w:t>
      </w:r>
    </w:p>
    <w:p w:rsidR="007D3904" w:rsidRPr="00315ADD" w:rsidRDefault="007D3904" w:rsidP="00406CD5">
      <w:pPr>
        <w:tabs>
          <w:tab w:val="left" w:pos="1080"/>
          <w:tab w:val="left" w:pos="6660"/>
        </w:tabs>
        <w:jc w:val="both"/>
      </w:pPr>
      <w:r w:rsidRPr="00315ADD">
        <w:t>- средства местного бюджета         -   3937,80  тыс.  рублей;</w:t>
      </w:r>
    </w:p>
    <w:p w:rsidR="007D3904" w:rsidRPr="00315ADD" w:rsidRDefault="007D3904" w:rsidP="00406CD5">
      <w:pPr>
        <w:tabs>
          <w:tab w:val="left" w:pos="1080"/>
          <w:tab w:val="left" w:pos="6660"/>
        </w:tabs>
        <w:jc w:val="both"/>
      </w:pPr>
      <w:r w:rsidRPr="00315ADD">
        <w:t xml:space="preserve">- внебюджетные источники (собственные и  заемные средства молодых семей)  - </w:t>
      </w:r>
      <w:r>
        <w:t>22860,56</w:t>
      </w:r>
      <w:r w:rsidRPr="00315ADD">
        <w:t xml:space="preserve">  тыс. рублей.</w:t>
      </w:r>
    </w:p>
    <w:p w:rsidR="007D3904" w:rsidRDefault="007D3904"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7D3904" w:rsidRDefault="007D3904" w:rsidP="00406CD5">
      <w:pPr>
        <w:tabs>
          <w:tab w:val="left" w:pos="360"/>
          <w:tab w:val="left" w:pos="540"/>
          <w:tab w:val="left" w:pos="1080"/>
          <w:tab w:val="left" w:pos="6660"/>
        </w:tabs>
        <w:jc w:val="both"/>
      </w:pPr>
    </w:p>
    <w:p w:rsidR="007D3904" w:rsidRDefault="007D3904" w:rsidP="00406CD5">
      <w:pPr>
        <w:tabs>
          <w:tab w:val="left" w:pos="360"/>
          <w:tab w:val="left" w:pos="540"/>
          <w:tab w:val="left" w:pos="1080"/>
          <w:tab w:val="left" w:pos="6660"/>
        </w:tabs>
        <w:jc w:val="center"/>
        <w:rPr>
          <w:b/>
          <w:sz w:val="26"/>
          <w:szCs w:val="26"/>
        </w:rPr>
      </w:pPr>
    </w:p>
    <w:p w:rsidR="007D3904" w:rsidRPr="00F201F7" w:rsidRDefault="007D3904" w:rsidP="00406CD5">
      <w:pPr>
        <w:tabs>
          <w:tab w:val="left" w:pos="360"/>
          <w:tab w:val="left" w:pos="540"/>
          <w:tab w:val="left" w:pos="1080"/>
          <w:tab w:val="left" w:pos="6660"/>
        </w:tabs>
        <w:jc w:val="center"/>
        <w:rPr>
          <w:b/>
          <w:sz w:val="26"/>
          <w:szCs w:val="26"/>
        </w:rPr>
      </w:pPr>
      <w:r w:rsidRPr="00F201F7">
        <w:rPr>
          <w:b/>
          <w:sz w:val="26"/>
          <w:szCs w:val="26"/>
        </w:rPr>
        <w:t>4.Основные меры муниципального и правового регулирования Подпрограммы</w:t>
      </w:r>
    </w:p>
    <w:p w:rsidR="007D3904" w:rsidRDefault="007D3904" w:rsidP="00406CD5">
      <w:pPr>
        <w:tabs>
          <w:tab w:val="left" w:pos="360"/>
          <w:tab w:val="left" w:pos="540"/>
          <w:tab w:val="left" w:pos="1080"/>
          <w:tab w:val="left" w:pos="6660"/>
        </w:tabs>
        <w:jc w:val="both"/>
        <w:rPr>
          <w:b/>
        </w:rPr>
      </w:pPr>
    </w:p>
    <w:p w:rsidR="007D3904" w:rsidRPr="00F201F7" w:rsidRDefault="007D3904"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7D3904" w:rsidRPr="00F201F7" w:rsidRDefault="007D390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7D3904" w:rsidRPr="00F201F7" w:rsidRDefault="007D3904"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7D3904" w:rsidRDefault="007D3904" w:rsidP="004D3CEC">
      <w:pPr>
        <w:tabs>
          <w:tab w:val="left" w:pos="360"/>
          <w:tab w:val="left" w:pos="540"/>
          <w:tab w:val="left" w:pos="1080"/>
          <w:tab w:val="left" w:pos="6660"/>
        </w:tabs>
        <w:jc w:val="both"/>
      </w:pPr>
      <w:r w:rsidRPr="00F201F7">
        <w:t xml:space="preserve">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w:t>
      </w:r>
      <w:r w:rsidRPr="00F201F7">
        <w:lastRenderedPageBreak/>
        <w:t>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7D3904" w:rsidRPr="004D3CEC" w:rsidRDefault="007D3904" w:rsidP="004D3CEC">
      <w:pPr>
        <w:tabs>
          <w:tab w:val="left" w:pos="360"/>
          <w:tab w:val="left" w:pos="540"/>
          <w:tab w:val="left" w:pos="1080"/>
          <w:tab w:val="left" w:pos="6660"/>
        </w:tabs>
        <w:jc w:val="center"/>
      </w:pPr>
      <w:r w:rsidRPr="00F201F7">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D3904" w:rsidRPr="00F201F7" w:rsidRDefault="007D3904"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7D3904" w:rsidRPr="00F201F7" w:rsidRDefault="007D3904"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7D3904" w:rsidRPr="00F201F7" w:rsidRDefault="007D3904"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7D3904" w:rsidRPr="00F201F7" w:rsidRDefault="007D3904"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t>22860,56 тыс. руб.</w:t>
      </w:r>
    </w:p>
    <w:p w:rsidR="007D3904" w:rsidRDefault="007D3904" w:rsidP="00406CD5">
      <w:pPr>
        <w:tabs>
          <w:tab w:val="left" w:pos="360"/>
          <w:tab w:val="left" w:pos="540"/>
          <w:tab w:val="left" w:pos="1080"/>
          <w:tab w:val="left" w:pos="6660"/>
        </w:tabs>
      </w:pPr>
    </w:p>
    <w:p w:rsidR="007D3904" w:rsidRPr="00F201F7" w:rsidRDefault="007D3904" w:rsidP="00406CD5">
      <w:pPr>
        <w:tabs>
          <w:tab w:val="left" w:pos="360"/>
          <w:tab w:val="left" w:pos="540"/>
          <w:tab w:val="left" w:pos="1080"/>
          <w:tab w:val="left" w:pos="6660"/>
        </w:tabs>
        <w:jc w:val="center"/>
        <w:rPr>
          <w:b/>
          <w:sz w:val="26"/>
          <w:szCs w:val="26"/>
        </w:rPr>
      </w:pPr>
      <w:r w:rsidRPr="00F201F7">
        <w:rPr>
          <w:b/>
          <w:sz w:val="26"/>
          <w:szCs w:val="26"/>
        </w:rPr>
        <w:t>6.  Финансовое обеспечение реализации  Подпрограммы</w:t>
      </w:r>
    </w:p>
    <w:p w:rsidR="007D3904" w:rsidRDefault="007D3904" w:rsidP="00406CD5">
      <w:pPr>
        <w:tabs>
          <w:tab w:val="left" w:pos="360"/>
          <w:tab w:val="left" w:pos="540"/>
          <w:tab w:val="left" w:pos="1080"/>
          <w:tab w:val="left" w:pos="6660"/>
        </w:tabs>
        <w:jc w:val="both"/>
        <w:rPr>
          <w:b/>
        </w:rPr>
      </w:pPr>
    </w:p>
    <w:p w:rsidR="007D3904" w:rsidRPr="00F201F7" w:rsidRDefault="007D3904"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7D3904" w:rsidRPr="00F201F7" w:rsidRDefault="007D3904"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7D3904" w:rsidRPr="00F201F7" w:rsidRDefault="007D3904" w:rsidP="00406CD5">
      <w:pPr>
        <w:tabs>
          <w:tab w:val="left" w:pos="360"/>
          <w:tab w:val="left" w:pos="540"/>
          <w:tab w:val="left" w:pos="1080"/>
          <w:tab w:val="left" w:pos="6660"/>
        </w:tabs>
        <w:jc w:val="both"/>
      </w:pPr>
      <w:r w:rsidRPr="00F201F7">
        <w:t xml:space="preserve"> - средства муниципального бюджета;</w:t>
      </w:r>
    </w:p>
    <w:p w:rsidR="007D3904" w:rsidRPr="00F201F7" w:rsidRDefault="007D3904"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7D3904" w:rsidRPr="00F201F7" w:rsidRDefault="007D3904"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D3904" w:rsidRPr="00F201F7" w:rsidRDefault="007D3904" w:rsidP="00406CD5">
      <w:pPr>
        <w:tabs>
          <w:tab w:val="left" w:pos="360"/>
          <w:tab w:val="left" w:pos="540"/>
          <w:tab w:val="left" w:pos="1080"/>
          <w:tab w:val="left" w:pos="6660"/>
        </w:tabs>
        <w:ind w:left="780"/>
        <w:jc w:val="center"/>
      </w:pPr>
    </w:p>
    <w:p w:rsidR="007D3904" w:rsidRPr="00F201F7" w:rsidRDefault="007D3904" w:rsidP="00406CD5">
      <w:pPr>
        <w:tabs>
          <w:tab w:val="left" w:pos="360"/>
          <w:tab w:val="left" w:pos="540"/>
          <w:tab w:val="left" w:pos="1080"/>
          <w:tab w:val="left" w:pos="6660"/>
        </w:tabs>
        <w:jc w:val="both"/>
      </w:pPr>
      <w:r w:rsidRPr="00F201F7">
        <w:rPr>
          <w:b/>
        </w:rPr>
        <w:t xml:space="preserve">6.1.Расходы местного бюджета на реализацию подпрограммы «Обеспечение жильём молодых семей», </w:t>
      </w:r>
      <w:r w:rsidRPr="00F201F7">
        <w:t>представлены в приложении  №2</w:t>
      </w:r>
    </w:p>
    <w:p w:rsidR="007D3904" w:rsidRPr="00F201F7" w:rsidRDefault="007D3904" w:rsidP="00406CD5">
      <w:pPr>
        <w:tabs>
          <w:tab w:val="left" w:pos="360"/>
          <w:tab w:val="left" w:pos="540"/>
          <w:tab w:val="left" w:pos="1080"/>
          <w:tab w:val="left" w:pos="6660"/>
        </w:tabs>
        <w:jc w:val="both"/>
        <w:rPr>
          <w:b/>
        </w:rPr>
      </w:pPr>
      <w:r w:rsidRPr="00F201F7">
        <w:rPr>
          <w:b/>
        </w:rPr>
        <w:t xml:space="preserve">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реализациюподпрограммы «Обеспечение жильём молодых семей», </w:t>
      </w:r>
      <w:r w:rsidRPr="00F201F7">
        <w:t>представлены в приложении № 3.</w:t>
      </w:r>
    </w:p>
    <w:p w:rsidR="007D3904" w:rsidRPr="00F201F7" w:rsidRDefault="007D3904"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7D3904" w:rsidRPr="00F201F7" w:rsidRDefault="007D3904"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D3904" w:rsidRDefault="007D3904" w:rsidP="00406CD5">
      <w:pPr>
        <w:tabs>
          <w:tab w:val="left" w:pos="360"/>
          <w:tab w:val="left" w:pos="540"/>
          <w:tab w:val="left" w:pos="1080"/>
          <w:tab w:val="left" w:pos="6660"/>
        </w:tabs>
        <w:jc w:val="both"/>
      </w:pPr>
    </w:p>
    <w:p w:rsidR="007D3904" w:rsidRPr="00263D82" w:rsidRDefault="007D3904" w:rsidP="00406CD5">
      <w:pPr>
        <w:tabs>
          <w:tab w:val="left" w:pos="360"/>
          <w:tab w:val="left" w:pos="540"/>
          <w:tab w:val="left" w:pos="1080"/>
          <w:tab w:val="left" w:pos="6660"/>
        </w:tabs>
        <w:jc w:val="center"/>
        <w:rPr>
          <w:b/>
          <w:sz w:val="26"/>
          <w:szCs w:val="26"/>
        </w:rPr>
      </w:pPr>
      <w:r w:rsidRPr="00263D82">
        <w:rPr>
          <w:b/>
          <w:sz w:val="26"/>
          <w:szCs w:val="26"/>
        </w:rPr>
        <w:t>7. Анализ рисков реализации подпрограммы и описание мер управления рисками реализации подпрограммы</w:t>
      </w:r>
    </w:p>
    <w:p w:rsidR="007D3904" w:rsidRPr="00263D82" w:rsidRDefault="007D3904" w:rsidP="00406CD5">
      <w:pPr>
        <w:tabs>
          <w:tab w:val="left" w:pos="360"/>
          <w:tab w:val="left" w:pos="540"/>
          <w:tab w:val="left" w:pos="1080"/>
          <w:tab w:val="left" w:pos="6660"/>
        </w:tabs>
        <w:jc w:val="both"/>
      </w:pPr>
      <w:r w:rsidRPr="00263D82">
        <w:lastRenderedPageBreak/>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7D3904" w:rsidRPr="00263D82" w:rsidRDefault="007D3904"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7D3904" w:rsidRPr="00263D82" w:rsidRDefault="007D3904"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7D3904" w:rsidRPr="00263D82" w:rsidRDefault="007D3904"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7D3904" w:rsidRPr="00263D82" w:rsidRDefault="007D3904"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7D3904" w:rsidRPr="00263D82" w:rsidRDefault="007D3904"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7D3904" w:rsidRPr="00263D82" w:rsidRDefault="007D3904"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7D3904" w:rsidRPr="00263D82" w:rsidRDefault="007D3904"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7D3904" w:rsidRPr="00263D82" w:rsidRDefault="007D3904"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7D3904" w:rsidRPr="00263D82" w:rsidRDefault="007D3904"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7D3904" w:rsidRPr="00263D82" w:rsidRDefault="007D3904"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7D3904" w:rsidRPr="00263D82" w:rsidRDefault="007D3904"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w:t>
      </w:r>
      <w:r w:rsidRPr="00263D82">
        <w:lastRenderedPageBreak/>
        <w:t>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7D3904" w:rsidRPr="00263D82" w:rsidRDefault="007D3904"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7D3904" w:rsidRPr="00263D82" w:rsidRDefault="007D3904"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7D3904" w:rsidRDefault="007D3904" w:rsidP="00406CD5">
      <w:pPr>
        <w:tabs>
          <w:tab w:val="left" w:pos="1080"/>
          <w:tab w:val="left" w:pos="6660"/>
        </w:tabs>
        <w:ind w:right="-954"/>
        <w:jc w:val="both"/>
      </w:pPr>
    </w:p>
    <w:p w:rsidR="007D3904" w:rsidRPr="00263D82" w:rsidRDefault="007D3904" w:rsidP="00406CD5">
      <w:pPr>
        <w:autoSpaceDE w:val="0"/>
        <w:autoSpaceDN w:val="0"/>
        <w:adjustRightInd w:val="0"/>
        <w:ind w:firstLine="540"/>
        <w:jc w:val="both"/>
        <w:rPr>
          <w:sz w:val="26"/>
          <w:szCs w:val="26"/>
        </w:rPr>
      </w:pPr>
      <w:r w:rsidRPr="00263D82">
        <w:rPr>
          <w:b/>
          <w:sz w:val="26"/>
          <w:szCs w:val="26"/>
        </w:rPr>
        <w:t xml:space="preserve">         8.Оценка  эффективности реализации Подпрограммы</w:t>
      </w:r>
    </w:p>
    <w:p w:rsidR="007D3904" w:rsidRDefault="007D3904" w:rsidP="00406CD5">
      <w:pPr>
        <w:autoSpaceDE w:val="0"/>
        <w:autoSpaceDN w:val="0"/>
        <w:adjustRightInd w:val="0"/>
        <w:ind w:firstLine="540"/>
        <w:jc w:val="both"/>
      </w:pPr>
    </w:p>
    <w:p w:rsidR="007D3904" w:rsidRDefault="007D3904" w:rsidP="004D3CEC">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7D3904" w:rsidRDefault="007D3904" w:rsidP="00406CD5">
      <w:pPr>
        <w:widowControl w:val="0"/>
        <w:autoSpaceDE w:val="0"/>
        <w:autoSpaceDN w:val="0"/>
        <w:adjustRightInd w:val="0"/>
        <w:ind w:firstLine="709"/>
        <w:jc w:val="both"/>
      </w:pPr>
      <w:r>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7D3904" w:rsidRDefault="007D3904" w:rsidP="00406CD5">
      <w:pPr>
        <w:widowControl w:val="0"/>
        <w:autoSpaceDE w:val="0"/>
        <w:autoSpaceDN w:val="0"/>
        <w:adjustRightInd w:val="0"/>
        <w:ind w:firstLine="709"/>
        <w:jc w:val="both"/>
      </w:pPr>
      <w:r>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7D3904" w:rsidRDefault="007D3904" w:rsidP="00406CD5">
      <w:pPr>
        <w:tabs>
          <w:tab w:val="left" w:pos="6660"/>
        </w:tabs>
        <w:jc w:val="both"/>
        <w:rPr>
          <w:b/>
        </w:rPr>
      </w:pPr>
      <w:r>
        <w:t xml:space="preserve">            В результате реализации подпрограммы в 2018-2023 годах будут  обеспечены  жильём с помощью предоставления государственной поддержки в виде социальной выплаты   36 молодых семей.</w:t>
      </w:r>
    </w:p>
    <w:p w:rsidR="007D3904" w:rsidRDefault="007D3904" w:rsidP="00406CD5">
      <w:pPr>
        <w:widowControl w:val="0"/>
        <w:autoSpaceDE w:val="0"/>
        <w:autoSpaceDN w:val="0"/>
        <w:adjustRightInd w:val="0"/>
        <w:jc w:val="both"/>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06CD5">
      <w:pPr>
        <w:jc w:val="center"/>
        <w:rPr>
          <w:b/>
        </w:rPr>
      </w:pPr>
    </w:p>
    <w:p w:rsidR="007D3904" w:rsidRDefault="007D3904" w:rsidP="004D3CEC">
      <w:pPr>
        <w:pStyle w:val="ConsPlusNormal"/>
        <w:ind w:firstLine="0"/>
        <w:rPr>
          <w:rFonts w:ascii="Times New Roman" w:hAnsi="Times New Roman"/>
          <w:b/>
          <w:sz w:val="26"/>
          <w:szCs w:val="26"/>
          <w:u w:val="single"/>
        </w:rPr>
      </w:pPr>
    </w:p>
    <w:p w:rsidR="007D3904" w:rsidRDefault="007D3904" w:rsidP="00406CD5">
      <w:pPr>
        <w:pStyle w:val="ConsPlusNormal"/>
        <w:ind w:firstLine="0"/>
        <w:jc w:val="center"/>
        <w:rPr>
          <w:rFonts w:ascii="Times New Roman" w:hAnsi="Times New Roman"/>
          <w:b/>
          <w:sz w:val="26"/>
          <w:szCs w:val="26"/>
          <w:u w:val="single"/>
        </w:rPr>
      </w:pPr>
    </w:p>
    <w:p w:rsidR="007D3904" w:rsidRPr="005F00DB" w:rsidRDefault="007D3904" w:rsidP="00406CD5">
      <w:pPr>
        <w:pStyle w:val="ConsPlusNormal"/>
        <w:ind w:firstLine="0"/>
        <w:jc w:val="center"/>
        <w:rPr>
          <w:rFonts w:ascii="Times New Roman" w:hAnsi="Times New Roman"/>
          <w:b/>
          <w:sz w:val="26"/>
          <w:szCs w:val="26"/>
          <w:u w:val="single"/>
        </w:rPr>
      </w:pPr>
      <w:r>
        <w:rPr>
          <w:rFonts w:ascii="Times New Roman" w:hAnsi="Times New Roman"/>
          <w:b/>
          <w:sz w:val="26"/>
          <w:szCs w:val="26"/>
          <w:u w:val="single"/>
        </w:rPr>
        <w:br w:type="page"/>
      </w:r>
      <w:r w:rsidRPr="008C6492">
        <w:rPr>
          <w:rFonts w:ascii="Times New Roman" w:hAnsi="Times New Roman"/>
          <w:b/>
          <w:sz w:val="26"/>
          <w:szCs w:val="26"/>
          <w:u w:val="single"/>
        </w:rPr>
        <w:lastRenderedPageBreak/>
        <w:t>Подпрограмма№5 «Развитие и поддержка малого и  среднего предпринимательства»</w:t>
      </w:r>
    </w:p>
    <w:p w:rsidR="007D3904" w:rsidRPr="005F00DB" w:rsidRDefault="007D3904"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7D3904" w:rsidRPr="005F00DB" w:rsidTr="00406CD5">
        <w:trPr>
          <w:trHeight w:val="1509"/>
        </w:trPr>
        <w:tc>
          <w:tcPr>
            <w:tcW w:w="9828" w:type="dxa"/>
            <w:gridSpan w:val="2"/>
            <w:tcBorders>
              <w:top w:val="nil"/>
              <w:left w:val="nil"/>
              <w:bottom w:val="nil"/>
              <w:right w:val="nil"/>
            </w:tcBorders>
            <w:vAlign w:val="center"/>
          </w:tcPr>
          <w:p w:rsidR="007D3904" w:rsidRPr="00263D82" w:rsidRDefault="007D3904" w:rsidP="00406CD5">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7D3904"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7D3904" w:rsidRPr="00263D82" w:rsidRDefault="007D3904" w:rsidP="00406CD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D3904" w:rsidRPr="00263D82" w:rsidRDefault="007D3904" w:rsidP="00406CD5">
            <w:r w:rsidRPr="00263D82">
              <w:t xml:space="preserve"> Администрация Таловского муниципального района  </w:t>
            </w:r>
          </w:p>
          <w:p w:rsidR="007D3904" w:rsidRPr="00263D82" w:rsidRDefault="007D3904" w:rsidP="00406CD5"/>
        </w:tc>
      </w:tr>
      <w:tr w:rsidR="007D3904"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7D3904" w:rsidRPr="00263D82" w:rsidRDefault="007D3904" w:rsidP="00406CD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D3904" w:rsidRPr="00263D82" w:rsidRDefault="007D3904" w:rsidP="00406CD5">
            <w:r w:rsidRPr="00263D82">
              <w:t xml:space="preserve">Администрация Таловского муниципального района  </w:t>
            </w:r>
          </w:p>
        </w:tc>
      </w:tr>
      <w:tr w:rsidR="007D3904" w:rsidRPr="00315ADD" w:rsidTr="00406CD5">
        <w:trPr>
          <w:trHeight w:val="676"/>
        </w:trPr>
        <w:tc>
          <w:tcPr>
            <w:tcW w:w="4818" w:type="dxa"/>
            <w:tcBorders>
              <w:top w:val="single" w:sz="4" w:space="0" w:color="auto"/>
              <w:left w:val="single" w:sz="4" w:space="0" w:color="auto"/>
              <w:bottom w:val="single" w:sz="4" w:space="0" w:color="auto"/>
              <w:right w:val="single" w:sz="4" w:space="0" w:color="auto"/>
            </w:tcBorders>
          </w:tcPr>
          <w:p w:rsidR="007D3904" w:rsidRPr="00263D82" w:rsidRDefault="007D3904" w:rsidP="00406CD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D3904" w:rsidRPr="00315ADD" w:rsidRDefault="007D3904" w:rsidP="00315ADD">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7D3904" w:rsidRPr="00315ADD" w:rsidRDefault="007D3904" w:rsidP="00315ADD">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7D3904" w:rsidRPr="00315ADD" w:rsidRDefault="007D3904" w:rsidP="00315ADD">
            <w:pPr>
              <w:numPr>
                <w:ilvl w:val="0"/>
                <w:numId w:val="39"/>
              </w:numPr>
              <w:jc w:val="both"/>
            </w:pPr>
            <w:r w:rsidRPr="00315ADD">
              <w:t>Предоставление субсидий на</w:t>
            </w:r>
          </w:p>
          <w:p w:rsidR="007D3904" w:rsidRPr="00315ADD" w:rsidRDefault="007D3904" w:rsidP="00315ADD">
            <w:pPr>
              <w:jc w:val="both"/>
            </w:pPr>
            <w:r w:rsidRPr="00315ADD">
              <w:t>компенсацию части затрат субъектов  малого и среднего предпринимательства, связанных</w:t>
            </w:r>
          </w:p>
          <w:p w:rsidR="007D3904" w:rsidRPr="00315ADD" w:rsidRDefault="007D3904" w:rsidP="00315ADD">
            <w:pPr>
              <w:jc w:val="both"/>
            </w:pPr>
            <w:r w:rsidRPr="00315ADD">
              <w:t>с приобретением оборудования в целях создания и (или) развития либо модернизации производства товаров (работ, услуг)</w:t>
            </w:r>
          </w:p>
        </w:tc>
      </w:tr>
      <w:tr w:rsidR="007D3904" w:rsidRPr="005F00DB" w:rsidTr="00406CD5">
        <w:trPr>
          <w:trHeight w:val="375"/>
        </w:trPr>
        <w:tc>
          <w:tcPr>
            <w:tcW w:w="4818" w:type="dxa"/>
            <w:tcBorders>
              <w:top w:val="nil"/>
              <w:left w:val="single" w:sz="4" w:space="0" w:color="auto"/>
              <w:bottom w:val="single" w:sz="4" w:space="0" w:color="auto"/>
              <w:right w:val="single" w:sz="4" w:space="0" w:color="auto"/>
            </w:tcBorders>
          </w:tcPr>
          <w:p w:rsidR="007D3904" w:rsidRPr="00263D82" w:rsidRDefault="007D3904" w:rsidP="00406CD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7D3904" w:rsidRPr="005F00DB" w:rsidTr="00406CD5">
        <w:trPr>
          <w:trHeight w:val="375"/>
        </w:trPr>
        <w:tc>
          <w:tcPr>
            <w:tcW w:w="4818" w:type="dxa"/>
            <w:tcBorders>
              <w:top w:val="nil"/>
              <w:left w:val="single" w:sz="4" w:space="0" w:color="auto"/>
              <w:bottom w:val="single" w:sz="4" w:space="0" w:color="auto"/>
              <w:right w:val="single" w:sz="4" w:space="0" w:color="auto"/>
            </w:tcBorders>
          </w:tcPr>
          <w:p w:rsidR="007D3904" w:rsidRPr="00263D82" w:rsidRDefault="007D3904" w:rsidP="00406CD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D3904" w:rsidRPr="00263D82" w:rsidRDefault="007D3904" w:rsidP="00406CD5">
            <w:r w:rsidRPr="00263D82">
              <w:t xml:space="preserve">1.Обеспечение доступности инфраструктуры поддержки субъектов малого и среднего предпринимательства. </w:t>
            </w: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7D3904" w:rsidRPr="00263D82" w:rsidRDefault="007D3904" w:rsidP="00406CD5">
            <w:r w:rsidRPr="00263D82">
              <w:t>3.Увеличение  вклада  субъектов  малого  и  среднего  предпринимательства в экономику района.              </w:t>
            </w:r>
          </w:p>
        </w:tc>
      </w:tr>
      <w:tr w:rsidR="007D3904" w:rsidRPr="005F00DB" w:rsidTr="00406CD5">
        <w:trPr>
          <w:trHeight w:val="750"/>
        </w:trPr>
        <w:tc>
          <w:tcPr>
            <w:tcW w:w="4818" w:type="dxa"/>
            <w:tcBorders>
              <w:top w:val="nil"/>
              <w:left w:val="single" w:sz="4" w:space="0" w:color="auto"/>
              <w:bottom w:val="single" w:sz="4" w:space="0" w:color="auto"/>
              <w:right w:val="single" w:sz="4" w:space="0" w:color="auto"/>
            </w:tcBorders>
          </w:tcPr>
          <w:p w:rsidR="007D3904" w:rsidRPr="00263D82" w:rsidRDefault="007D3904" w:rsidP="00406CD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D3904" w:rsidRPr="00263D82" w:rsidRDefault="007D3904" w:rsidP="00406CD5">
            <w:r w:rsidRPr="00263D82">
              <w:t>1.Число субъектов малого и среднего предпринимательства в расчете на 10 000 человек населения, единиц. </w:t>
            </w:r>
          </w:p>
          <w:p w:rsidR="007D3904" w:rsidRPr="00263D82" w:rsidRDefault="007D3904" w:rsidP="00406CD5"/>
        </w:tc>
      </w:tr>
      <w:tr w:rsidR="007D3904" w:rsidRPr="005F00DB" w:rsidTr="006D1AE0">
        <w:trPr>
          <w:trHeight w:val="750"/>
        </w:trPr>
        <w:tc>
          <w:tcPr>
            <w:tcW w:w="4818" w:type="dxa"/>
            <w:tcBorders>
              <w:top w:val="nil"/>
              <w:left w:val="single" w:sz="4" w:space="0" w:color="auto"/>
              <w:bottom w:val="single" w:sz="4" w:space="0" w:color="auto"/>
              <w:right w:val="single" w:sz="4" w:space="0" w:color="auto"/>
            </w:tcBorders>
          </w:tcPr>
          <w:p w:rsidR="007D3904" w:rsidRPr="00263D82" w:rsidRDefault="007D3904" w:rsidP="00406CD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D3904" w:rsidRPr="00263D82" w:rsidRDefault="007D3904" w:rsidP="00406CD5">
            <w:pPr>
              <w:jc w:val="center"/>
            </w:pPr>
            <w:r w:rsidRPr="00263D82">
              <w:t>2018-2023 годы </w:t>
            </w:r>
          </w:p>
        </w:tc>
      </w:tr>
      <w:tr w:rsidR="007D3904" w:rsidRPr="005F00DB" w:rsidTr="006D1AE0">
        <w:trPr>
          <w:trHeight w:val="879"/>
        </w:trPr>
        <w:tc>
          <w:tcPr>
            <w:tcW w:w="4818" w:type="dxa"/>
            <w:tcBorders>
              <w:top w:val="single" w:sz="4" w:space="0" w:color="auto"/>
              <w:left w:val="single" w:sz="4" w:space="0" w:color="auto"/>
              <w:bottom w:val="single" w:sz="4" w:space="0" w:color="auto"/>
              <w:right w:val="single" w:sz="4" w:space="0" w:color="auto"/>
            </w:tcBorders>
          </w:tcPr>
          <w:p w:rsidR="007D3904" w:rsidRPr="00263D82" w:rsidRDefault="007D3904" w:rsidP="00406CD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14067,50</w:t>
            </w:r>
            <w:r w:rsidRPr="00263D82">
              <w:rPr>
                <w:rFonts w:ascii="Times New Roman" w:hAnsi="Times New Roman"/>
                <w:sz w:val="24"/>
                <w:szCs w:val="24"/>
              </w:rPr>
              <w:t xml:space="preserve">  тыс. руб., в т.ч.:</w:t>
            </w:r>
          </w:p>
          <w:p w:rsidR="007D3904" w:rsidRDefault="007D3904" w:rsidP="00406CD5">
            <w:pPr>
              <w:pStyle w:val="ConsPlusNormal"/>
              <w:ind w:firstLine="540"/>
              <w:jc w:val="both"/>
              <w:rPr>
                <w:rFonts w:ascii="Times New Roman" w:hAnsi="Times New Roman"/>
                <w:sz w:val="24"/>
                <w:szCs w:val="24"/>
              </w:rPr>
            </w:pP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lastRenderedPageBreak/>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3100</w:t>
            </w:r>
            <w:r w:rsidRPr="00263D82">
              <w:rPr>
                <w:rFonts w:ascii="Times New Roman" w:hAnsi="Times New Roman"/>
                <w:sz w:val="24"/>
                <w:szCs w:val="24"/>
              </w:rPr>
              <w:t>,00 тыс. рублей;</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3</w:t>
            </w:r>
            <w:r w:rsidRPr="00263D82">
              <w:rPr>
                <w:rFonts w:ascii="Times New Roman" w:hAnsi="Times New Roman"/>
                <w:sz w:val="24"/>
                <w:szCs w:val="24"/>
              </w:rPr>
              <w:t>1</w:t>
            </w:r>
            <w:r>
              <w:rPr>
                <w:rFonts w:ascii="Times New Roman" w:hAnsi="Times New Roman"/>
                <w:sz w:val="24"/>
                <w:szCs w:val="24"/>
              </w:rPr>
              <w:t>00</w:t>
            </w:r>
            <w:r w:rsidRPr="00263D82">
              <w:rPr>
                <w:rFonts w:ascii="Times New Roman" w:hAnsi="Times New Roman"/>
                <w:sz w:val="24"/>
                <w:szCs w:val="24"/>
              </w:rPr>
              <w:t>,00 тыс. рублей;</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2021 год – </w:t>
            </w:r>
            <w:r>
              <w:rPr>
                <w:rFonts w:ascii="Times New Roman" w:hAnsi="Times New Roman"/>
                <w:sz w:val="24"/>
                <w:szCs w:val="24"/>
              </w:rPr>
              <w:t>3</w:t>
            </w:r>
            <w:r w:rsidRPr="00263D82">
              <w:rPr>
                <w:rFonts w:ascii="Times New Roman" w:hAnsi="Times New Roman"/>
                <w:sz w:val="24"/>
                <w:szCs w:val="24"/>
              </w:rPr>
              <w:t>1</w:t>
            </w:r>
            <w:r>
              <w:rPr>
                <w:rFonts w:ascii="Times New Roman" w:hAnsi="Times New Roman"/>
                <w:sz w:val="24"/>
                <w:szCs w:val="24"/>
              </w:rPr>
              <w:t>00</w:t>
            </w:r>
            <w:r w:rsidRPr="00263D82">
              <w:rPr>
                <w:rFonts w:ascii="Times New Roman" w:hAnsi="Times New Roman"/>
                <w:sz w:val="24"/>
                <w:szCs w:val="24"/>
              </w:rPr>
              <w:t>,00 тыс. рублей;</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2022 год – 1</w:t>
            </w:r>
            <w:r>
              <w:rPr>
                <w:rFonts w:ascii="Times New Roman" w:hAnsi="Times New Roman"/>
                <w:sz w:val="24"/>
                <w:szCs w:val="24"/>
              </w:rPr>
              <w:t>000</w:t>
            </w:r>
            <w:r w:rsidRPr="00263D82">
              <w:rPr>
                <w:rFonts w:ascii="Times New Roman" w:hAnsi="Times New Roman"/>
                <w:sz w:val="24"/>
                <w:szCs w:val="24"/>
              </w:rPr>
              <w:t>,00 тыс. рублей;</w:t>
            </w:r>
          </w:p>
          <w:p w:rsidR="007D3904" w:rsidRPr="00263D82" w:rsidRDefault="007D3904" w:rsidP="003B2833">
            <w:pPr>
              <w:rPr>
                <w:color w:val="FF0000"/>
              </w:rPr>
            </w:pPr>
            <w:r w:rsidRPr="00263D82">
              <w:t xml:space="preserve">         2023 год – 1</w:t>
            </w:r>
            <w:r>
              <w:t>000</w:t>
            </w:r>
            <w:r w:rsidRPr="00263D82">
              <w:t>,00 тыс. рублей.</w:t>
            </w:r>
          </w:p>
        </w:tc>
      </w:tr>
      <w:tr w:rsidR="007D3904" w:rsidRPr="005F00DB" w:rsidTr="006D1AE0">
        <w:trPr>
          <w:trHeight w:val="1125"/>
        </w:trPr>
        <w:tc>
          <w:tcPr>
            <w:tcW w:w="4818" w:type="dxa"/>
            <w:tcBorders>
              <w:top w:val="single" w:sz="4" w:space="0" w:color="auto"/>
              <w:left w:val="single" w:sz="4" w:space="0" w:color="auto"/>
              <w:bottom w:val="single" w:sz="4" w:space="0" w:color="auto"/>
              <w:right w:val="single" w:sz="4" w:space="0" w:color="auto"/>
            </w:tcBorders>
          </w:tcPr>
          <w:p w:rsidR="007D3904" w:rsidRPr="00263D82" w:rsidRDefault="007D3904" w:rsidP="00406CD5">
            <w:r w:rsidRPr="00263D82">
              <w:lastRenderedPageBreak/>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D3904" w:rsidRPr="00263D82" w:rsidRDefault="007D3904" w:rsidP="00406CD5">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7D3904" w:rsidRPr="00263D82" w:rsidRDefault="007D3904" w:rsidP="00406CD5"/>
        </w:tc>
      </w:tr>
    </w:tbl>
    <w:p w:rsidR="007D3904" w:rsidRDefault="007D3904" w:rsidP="004D3CEC">
      <w:pPr>
        <w:pStyle w:val="ConsPlusNormal"/>
        <w:ind w:firstLine="0"/>
        <w:rPr>
          <w:rFonts w:ascii="Times New Roman" w:hAnsi="Times New Roman"/>
          <w:sz w:val="28"/>
          <w:szCs w:val="28"/>
        </w:rPr>
      </w:pPr>
    </w:p>
    <w:p w:rsidR="007D3904" w:rsidRPr="005F00DB" w:rsidRDefault="007D3904" w:rsidP="00406CD5">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7D3904" w:rsidRPr="005F00DB" w:rsidRDefault="007D3904" w:rsidP="00406CD5">
      <w:pPr>
        <w:ind w:firstLine="709"/>
        <w:rPr>
          <w:b/>
          <w:sz w:val="26"/>
          <w:szCs w:val="26"/>
          <w:highlight w:val="yellow"/>
        </w:rPr>
      </w:pPr>
    </w:p>
    <w:p w:rsidR="007D3904" w:rsidRPr="00263D82" w:rsidRDefault="007D3904" w:rsidP="00406CD5">
      <w:pPr>
        <w:pStyle w:val="Default"/>
        <w:ind w:firstLine="540"/>
        <w:jc w:val="both"/>
        <w:rPr>
          <w:color w:val="auto"/>
        </w:rPr>
      </w:pPr>
      <w:r w:rsidRPr="00263D82">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7D3904" w:rsidRPr="00263D82" w:rsidRDefault="007D3904" w:rsidP="00406CD5">
      <w:pPr>
        <w:pStyle w:val="Default"/>
        <w:ind w:firstLine="540"/>
        <w:jc w:val="both"/>
        <w:rPr>
          <w:color w:val="auto"/>
        </w:rPr>
      </w:pPr>
      <w:r w:rsidRPr="00263D82">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7D3904" w:rsidRPr="00263D82" w:rsidRDefault="007D3904" w:rsidP="00406CD5">
      <w:pPr>
        <w:pStyle w:val="a6"/>
        <w:shd w:val="clear" w:color="auto" w:fill="FFFFFF"/>
        <w:spacing w:before="0" w:beforeAutospacing="0" w:after="120" w:afterAutospacing="0"/>
        <w:jc w:val="both"/>
        <w:textAlignment w:val="baseline"/>
      </w:pPr>
      <w:r w:rsidRPr="00263D82">
        <w:t xml:space="preserve">          В 2016 году на территории района осуществляли  хозяйственную деятельность  109 предприятия, относящиеся  к субъектам малого и среднего предпринимательства, и 946 индивидуальных предпринимателей. Отраслевая структура предприятий малого и среднего бизнеса представлена:  торговля — 37%, сельское хозяйство — 24% , строительство- 14 %, обрабатывающая  промышленность — 10%, прочие- 13%.</w:t>
      </w:r>
    </w:p>
    <w:p w:rsidR="007D3904" w:rsidRPr="00263D82" w:rsidRDefault="007D3904" w:rsidP="00406CD5">
      <w:pPr>
        <w:tabs>
          <w:tab w:val="left" w:pos="6840"/>
        </w:tabs>
        <w:jc w:val="both"/>
      </w:pPr>
      <w:r w:rsidRPr="00263D82">
        <w:t xml:space="preserve">         Среднесписочная численность работников средних предприятий составила 412 чел. Оборот предприятий в 2016 году составил 292,3 млн. руб.        </w:t>
      </w:r>
    </w:p>
    <w:p w:rsidR="007D3904" w:rsidRPr="00263D82" w:rsidRDefault="007D3904" w:rsidP="00406CD5">
      <w:pPr>
        <w:pStyle w:val="a4"/>
        <w:jc w:val="both"/>
        <w:rPr>
          <w:b w:val="0"/>
        </w:rPr>
      </w:pPr>
      <w:r w:rsidRPr="00263D82">
        <w:rPr>
          <w:b w:val="0"/>
        </w:rPr>
        <w:t xml:space="preserve">         Среднесписочная численность работников малых предприятий (включая микропредприятия) 1025 чел.  Оборот малых предприятий (в том числе микропредприятий) в 2016 году составил 1237,4  млн. руб. </w:t>
      </w:r>
    </w:p>
    <w:p w:rsidR="007D3904" w:rsidRPr="00263D82" w:rsidRDefault="007D3904" w:rsidP="00406CD5">
      <w:pPr>
        <w:pStyle w:val="a4"/>
        <w:jc w:val="both"/>
        <w:rPr>
          <w:b w:val="0"/>
        </w:rPr>
      </w:pPr>
      <w:r w:rsidRPr="00263D82">
        <w:rPr>
          <w:b w:val="0"/>
        </w:rPr>
        <w:t xml:space="preserve">         Число индивидуальных предпринимателей   946 чел. </w:t>
      </w:r>
    </w:p>
    <w:p w:rsidR="007D3904" w:rsidRPr="00263D82" w:rsidRDefault="007D3904" w:rsidP="00406CD5">
      <w:pPr>
        <w:pStyle w:val="a6"/>
        <w:shd w:val="clear" w:color="auto" w:fill="FFFFFF"/>
        <w:spacing w:before="0" w:beforeAutospacing="0" w:after="120" w:afterAutospacing="0"/>
        <w:jc w:val="both"/>
        <w:textAlignment w:val="baseline"/>
      </w:pPr>
      <w:r w:rsidRPr="00263D82">
        <w:t xml:space="preserve">       Из  946  индивидуальных предпринимателей   390 человек  занято в торговле; 176 человек занимаются оказанием транспортных услуг и ремонтом  автомобилей; 219 человек занят в сельском хозяйстве и рыболовстве; 29 человек — строительными работами; обрабатывающие производства- 35 человек;  общественное питание 15 человек; прочими видами деятельности заняты 82 человека. </w:t>
      </w:r>
    </w:p>
    <w:p w:rsidR="007D3904" w:rsidRPr="00263D82" w:rsidRDefault="007D3904" w:rsidP="00406CD5">
      <w:pPr>
        <w:pStyle w:val="a6"/>
        <w:shd w:val="clear" w:color="auto" w:fill="FFFFFF"/>
        <w:spacing w:before="0" w:beforeAutospacing="0" w:after="120" w:afterAutospacing="0"/>
        <w:jc w:val="both"/>
        <w:textAlignment w:val="baseline"/>
      </w:pPr>
      <w:r w:rsidRPr="00263D82">
        <w:t>       Субъектами малого предпринимательства в 2016 году уплачено 15582,9 тыс. руб.  единого налога на вмененный доход для определенных видов деятельности Доля данных доходов  составила 4,5 % от собственных доходов консолидированного бюджета муниципального района.</w:t>
      </w:r>
    </w:p>
    <w:p w:rsidR="007D3904" w:rsidRPr="00263D82" w:rsidRDefault="007D3904" w:rsidP="00406CD5">
      <w:pPr>
        <w:jc w:val="both"/>
      </w:pPr>
      <w:r w:rsidRPr="00263D82">
        <w:t xml:space="preserve">        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7D3904" w:rsidRPr="00263D82" w:rsidRDefault="007D3904" w:rsidP="00406CD5">
      <w:pPr>
        <w:pStyle w:val="Default"/>
        <w:ind w:firstLine="540"/>
        <w:jc w:val="both"/>
        <w:rPr>
          <w:color w:val="auto"/>
        </w:rPr>
      </w:pPr>
      <w:r w:rsidRPr="00263D82">
        <w:rPr>
          <w:color w:val="auto"/>
        </w:rPr>
        <w:lastRenderedPageBreak/>
        <w:t xml:space="preserve">- недостаток собственных финансовых ресурсов для развития бизнеса; </w:t>
      </w:r>
    </w:p>
    <w:p w:rsidR="007D3904" w:rsidRDefault="007D3904" w:rsidP="004B206E">
      <w:pPr>
        <w:pStyle w:val="Default"/>
        <w:ind w:firstLine="540"/>
        <w:jc w:val="both"/>
        <w:rPr>
          <w:color w:val="auto"/>
        </w:rPr>
      </w:pPr>
      <w:r w:rsidRPr="00263D82">
        <w:rPr>
          <w:color w:val="auto"/>
        </w:rPr>
        <w:t xml:space="preserve">- высокая стоимость и сложность получения банковских кредитных ресурсов; </w:t>
      </w:r>
    </w:p>
    <w:p w:rsidR="007D3904" w:rsidRPr="00263D82" w:rsidRDefault="007D3904" w:rsidP="00406CD5">
      <w:pPr>
        <w:pStyle w:val="Default"/>
        <w:ind w:firstLine="540"/>
        <w:jc w:val="both"/>
        <w:rPr>
          <w:color w:val="auto"/>
        </w:rPr>
      </w:pPr>
      <w:r w:rsidRPr="00263D82">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7D3904" w:rsidRPr="00263D82" w:rsidRDefault="007D3904" w:rsidP="00406CD5">
      <w:pPr>
        <w:pStyle w:val="Default"/>
        <w:ind w:firstLine="540"/>
        <w:jc w:val="both"/>
        <w:rPr>
          <w:color w:val="auto"/>
        </w:rPr>
      </w:pPr>
      <w:r w:rsidRPr="00263D82">
        <w:rPr>
          <w:color w:val="auto"/>
        </w:rPr>
        <w:t xml:space="preserve">- низкая производственная и инновационная активность малого и среднего бизнеса; </w:t>
      </w:r>
    </w:p>
    <w:p w:rsidR="007D3904" w:rsidRPr="00263D82" w:rsidRDefault="007D3904" w:rsidP="00406CD5">
      <w:pPr>
        <w:pStyle w:val="Default"/>
        <w:ind w:firstLine="540"/>
        <w:jc w:val="both"/>
        <w:rPr>
          <w:color w:val="auto"/>
        </w:rPr>
      </w:pPr>
      <w:r w:rsidRPr="00263D82">
        <w:rPr>
          <w:color w:val="auto"/>
        </w:rPr>
        <w:t xml:space="preserve">- недостаток средств в муниципальных бюджетах на развитие малого и среднего предпринимательства; </w:t>
      </w:r>
    </w:p>
    <w:p w:rsidR="007D3904" w:rsidRPr="00263D82" w:rsidRDefault="007D3904" w:rsidP="00406CD5">
      <w:pPr>
        <w:ind w:firstLine="540"/>
      </w:pPr>
      <w:r w:rsidRPr="00263D82">
        <w:t>- отсутствие для малых и средних предприятий стимулов к повышению производительности труда.</w:t>
      </w:r>
    </w:p>
    <w:p w:rsidR="007D3904" w:rsidRPr="00263D82" w:rsidRDefault="007D3904" w:rsidP="00406CD5">
      <w:pPr>
        <w:pStyle w:val="Default"/>
        <w:ind w:firstLine="540"/>
        <w:jc w:val="both"/>
        <w:rPr>
          <w:color w:val="auto"/>
        </w:rPr>
      </w:pPr>
      <w:r w:rsidRPr="00263D82">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7D3904" w:rsidRPr="005F00DB" w:rsidRDefault="007D3904" w:rsidP="00406CD5">
      <w:pPr>
        <w:ind w:firstLine="709"/>
        <w:rPr>
          <w:sz w:val="26"/>
          <w:szCs w:val="26"/>
        </w:rPr>
      </w:pPr>
    </w:p>
    <w:p w:rsidR="007D3904" w:rsidRPr="005F00DB" w:rsidRDefault="007D3904" w:rsidP="00406CD5">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D3904" w:rsidRPr="005F00DB" w:rsidRDefault="007D3904" w:rsidP="00406CD5">
      <w:pPr>
        <w:ind w:firstLine="709"/>
        <w:rPr>
          <w:b/>
          <w:sz w:val="26"/>
          <w:szCs w:val="26"/>
        </w:rPr>
      </w:pPr>
    </w:p>
    <w:p w:rsidR="007D3904" w:rsidRPr="00263D82" w:rsidRDefault="007D3904" w:rsidP="00406CD5">
      <w:pPr>
        <w:rPr>
          <w:b/>
        </w:rPr>
      </w:pPr>
      <w:r w:rsidRPr="00263D82">
        <w:rPr>
          <w:b/>
        </w:rPr>
        <w:t>2.1. Приоритеты муниципальной политики в сфере реализации муниципальной подпрограммы.</w:t>
      </w:r>
    </w:p>
    <w:p w:rsidR="007D3904" w:rsidRPr="00263D82" w:rsidRDefault="007D3904" w:rsidP="00406CD5">
      <w:pPr>
        <w:ind w:firstLine="709"/>
        <w:rPr>
          <w:b/>
          <w:u w:val="single"/>
        </w:rPr>
      </w:pPr>
    </w:p>
    <w:p w:rsidR="007D3904" w:rsidRPr="00263D82" w:rsidRDefault="007D3904"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7D3904" w:rsidRPr="00263D82" w:rsidRDefault="007D3904" w:rsidP="00406CD5">
      <w:pPr>
        <w:spacing w:line="100" w:lineRule="atLeast"/>
        <w:ind w:firstLine="608"/>
        <w:rPr>
          <w:rStyle w:val="12"/>
        </w:rPr>
      </w:pPr>
      <w:r w:rsidRPr="00263D82">
        <w:rPr>
          <w:rStyle w:val="12"/>
        </w:rPr>
        <w:t xml:space="preserve">Концепции долгосрочного социально-экономического развития Российской Федерации, </w:t>
      </w:r>
    </w:p>
    <w:p w:rsidR="007D3904" w:rsidRPr="00263D82" w:rsidRDefault="007D3904" w:rsidP="00406CD5">
      <w:pPr>
        <w:spacing w:line="100" w:lineRule="atLeast"/>
        <w:ind w:firstLine="608"/>
        <w:rPr>
          <w:rStyle w:val="12"/>
        </w:rPr>
      </w:pPr>
      <w:r w:rsidRPr="00263D82">
        <w:rPr>
          <w:rStyle w:val="12"/>
        </w:rPr>
        <w:t>Стратегии инновационного развития Российской Федерации на период до 2020 года,</w:t>
      </w:r>
    </w:p>
    <w:p w:rsidR="007D3904" w:rsidRPr="00263D82" w:rsidRDefault="007D3904" w:rsidP="00406CD5">
      <w:pPr>
        <w:spacing w:line="100" w:lineRule="atLeast"/>
        <w:ind w:firstLine="608"/>
        <w:rPr>
          <w:rStyle w:val="12"/>
        </w:rPr>
      </w:pPr>
      <w:r w:rsidRPr="00263D82">
        <w:rPr>
          <w:rStyle w:val="12"/>
        </w:rPr>
        <w:t xml:space="preserve">Основных направлений деятельности Правительства Российской Федерации на период до 2018 года, </w:t>
      </w:r>
    </w:p>
    <w:p w:rsidR="007D3904" w:rsidRPr="00263D82" w:rsidRDefault="007D3904" w:rsidP="00406CD5">
      <w:pPr>
        <w:spacing w:line="100" w:lineRule="atLeast"/>
        <w:ind w:firstLine="608"/>
        <w:rPr>
          <w:rStyle w:val="12"/>
        </w:rPr>
      </w:pPr>
      <w:r w:rsidRPr="00263D82">
        <w:rPr>
          <w:rStyle w:val="12"/>
        </w:rPr>
        <w:t>Государственной программы Российской Федерации «Экономическое развитие и инновационная экономика»,</w:t>
      </w:r>
    </w:p>
    <w:p w:rsidR="007D3904" w:rsidRPr="00263D82" w:rsidRDefault="007D3904" w:rsidP="00406CD5">
      <w:pPr>
        <w:spacing w:line="100" w:lineRule="atLeast"/>
        <w:ind w:firstLine="608"/>
        <w:rPr>
          <w:rStyle w:val="12"/>
        </w:rPr>
      </w:pPr>
      <w:r w:rsidRPr="00263D82">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7D3904" w:rsidRPr="00263D82" w:rsidRDefault="007D3904"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7D3904" w:rsidRPr="00263D82" w:rsidRDefault="007D3904"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7D3904" w:rsidRPr="00263D82" w:rsidRDefault="007D3904"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7D3904" w:rsidRPr="00263D82" w:rsidRDefault="007D3904" w:rsidP="00406CD5">
      <w:pPr>
        <w:spacing w:line="100" w:lineRule="atLeast"/>
      </w:pPr>
      <w:r w:rsidRPr="00263D82">
        <w:t>5) снижение административных барьеров в экономике, создание эффективной институциональной среды;</w:t>
      </w:r>
    </w:p>
    <w:p w:rsidR="007D3904" w:rsidRPr="00263D82" w:rsidRDefault="007D3904"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7D3904" w:rsidRPr="00263D82" w:rsidRDefault="007D3904" w:rsidP="00406CD5">
      <w:pPr>
        <w:ind w:firstLine="709"/>
        <w:rPr>
          <w:b/>
        </w:rPr>
      </w:pPr>
    </w:p>
    <w:p w:rsidR="007D3904" w:rsidRDefault="007D3904" w:rsidP="00406CD5">
      <w:pPr>
        <w:rPr>
          <w:b/>
        </w:rPr>
      </w:pPr>
    </w:p>
    <w:p w:rsidR="007D3904" w:rsidRPr="00263D82" w:rsidRDefault="007D3904" w:rsidP="004D3CEC">
      <w:pPr>
        <w:rPr>
          <w:b/>
        </w:rPr>
      </w:pPr>
      <w:r w:rsidRPr="00263D82">
        <w:rPr>
          <w:b/>
        </w:rPr>
        <w:lastRenderedPageBreak/>
        <w:t>2.2. «Цели, задачи и показатели (индикаторы) достижения целей и решения задач муниципальной подпрограммы»</w:t>
      </w:r>
    </w:p>
    <w:p w:rsidR="007D3904" w:rsidRPr="00263D82" w:rsidRDefault="007D3904" w:rsidP="00406CD5">
      <w:pPr>
        <w:pStyle w:val="ConsPlusNormal"/>
        <w:ind w:firstLine="0"/>
        <w:rPr>
          <w:rFonts w:ascii="Times New Roman" w:hAnsi="Times New Roman"/>
          <w:b/>
          <w:sz w:val="24"/>
          <w:szCs w:val="24"/>
        </w:rPr>
      </w:pPr>
    </w:p>
    <w:p w:rsidR="007D3904" w:rsidRPr="00263D82" w:rsidRDefault="007D3904"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7D3904" w:rsidRPr="00263D82" w:rsidRDefault="007D3904"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7D3904" w:rsidRPr="00263D82" w:rsidRDefault="007D3904" w:rsidP="00406CD5">
      <w:r w:rsidRPr="00263D82">
        <w:t xml:space="preserve">1.Обеспечение доступности инфраструктуры поддержки субъектов малого и среднего предпринимательства. </w:t>
      </w: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7D3904" w:rsidRPr="00263D82" w:rsidRDefault="007D3904" w:rsidP="00406CD5">
      <w:pPr>
        <w:pStyle w:val="ConsPlusNormal"/>
        <w:ind w:firstLine="0"/>
        <w:jc w:val="both"/>
        <w:rPr>
          <w:rFonts w:ascii="Times New Roman" w:hAnsi="Times New Roman"/>
          <w:sz w:val="24"/>
          <w:szCs w:val="24"/>
        </w:rPr>
      </w:pP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7D3904" w:rsidRPr="00263D82" w:rsidRDefault="007D3904" w:rsidP="00406CD5">
      <w:pPr>
        <w:rPr>
          <w:b/>
        </w:rPr>
      </w:pPr>
      <w:r w:rsidRPr="00263D82">
        <w:rPr>
          <w:b/>
        </w:rPr>
        <w:t>Показатели, используемые для достижения поставленной цели:</w:t>
      </w:r>
    </w:p>
    <w:p w:rsidR="007D3904" w:rsidRPr="00263D82" w:rsidRDefault="007D3904" w:rsidP="00406CD5">
      <w:pPr>
        <w:rPr>
          <w:bCs/>
        </w:rPr>
      </w:pPr>
      <w:r w:rsidRPr="00263D82">
        <w:t xml:space="preserve">- </w:t>
      </w:r>
      <w:r w:rsidRPr="00263D82">
        <w:rPr>
          <w:bCs/>
        </w:rPr>
        <w:t>Число  субъектов  малого и среднего  предпринимательства  (единиц на 10 тыс. человек населения);</w:t>
      </w:r>
    </w:p>
    <w:p w:rsidR="007D3904" w:rsidRPr="00263D82" w:rsidRDefault="007D3904"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7D3904" w:rsidRPr="00263D82" w:rsidRDefault="007D3904" w:rsidP="00406CD5">
      <w:pPr>
        <w:pStyle w:val="ConsPlusNormal"/>
        <w:ind w:left="290" w:firstLine="0"/>
        <w:rPr>
          <w:rFonts w:ascii="Times New Roman" w:hAnsi="Times New Roman"/>
          <w:sz w:val="24"/>
          <w:szCs w:val="24"/>
        </w:rPr>
      </w:pPr>
    </w:p>
    <w:p w:rsidR="007D3904" w:rsidRPr="00263D82" w:rsidRDefault="007D3904" w:rsidP="00406CD5">
      <w:r w:rsidRPr="00263D82">
        <w:rPr>
          <w:b/>
        </w:rPr>
        <w:t>2.3. Подраздел «Конечные результаты реализации муниципальной подпрограммы»</w:t>
      </w:r>
    </w:p>
    <w:p w:rsidR="007D3904" w:rsidRPr="00263D82" w:rsidRDefault="007D3904" w:rsidP="00406CD5">
      <w:r w:rsidRPr="00263D82">
        <w:t xml:space="preserve">Основными ожидаемыми результатами реализации подпрограммы по итогам 2023 года будут: </w:t>
      </w:r>
    </w:p>
    <w:p w:rsidR="007D3904" w:rsidRPr="00263D82" w:rsidRDefault="007D3904" w:rsidP="00406CD5">
      <w:r w:rsidRPr="00263D82">
        <w:t>Увеличение числа субъектов малого и среднего предпринимательства в расчете на 10 000 человек населении с   274 ед.  2016 г.  до  296 ед. в  2023 г.</w:t>
      </w:r>
    </w:p>
    <w:p w:rsidR="007D3904" w:rsidRPr="00263D82" w:rsidRDefault="007D3904" w:rsidP="00406CD5">
      <w:pPr>
        <w:rPr>
          <w:b/>
          <w:color w:val="FF0000"/>
        </w:rPr>
      </w:pPr>
    </w:p>
    <w:p w:rsidR="007D3904" w:rsidRPr="00263D82" w:rsidRDefault="007D3904" w:rsidP="00406CD5">
      <w:r w:rsidRPr="00263D82">
        <w:rPr>
          <w:b/>
        </w:rPr>
        <w:t>2.4. «Сроки и этапы реализации муниципальной подпрограммы» должен содержать сроки и этапы реализации муниципальной подпрограммы</w:t>
      </w:r>
      <w:r w:rsidRPr="00263D82">
        <w:t xml:space="preserve">. </w:t>
      </w:r>
    </w:p>
    <w:p w:rsidR="007D3904" w:rsidRPr="00263D82" w:rsidRDefault="007D3904" w:rsidP="00406CD5">
      <w:pPr>
        <w:ind w:firstLine="709"/>
      </w:pPr>
      <w:r w:rsidRPr="00263D82">
        <w:t>Общий срок реализации подпрограммы рассчитан на период с 2018 по 2023 год (в один этап).</w:t>
      </w:r>
    </w:p>
    <w:p w:rsidR="007D3904" w:rsidRDefault="007D3904" w:rsidP="00406CD5">
      <w:pPr>
        <w:ind w:firstLine="709"/>
        <w:rPr>
          <w:b/>
          <w:sz w:val="26"/>
          <w:szCs w:val="26"/>
        </w:rPr>
      </w:pPr>
    </w:p>
    <w:p w:rsidR="007D3904" w:rsidRPr="005F00DB" w:rsidRDefault="007D3904" w:rsidP="004D3CEC">
      <w:pPr>
        <w:ind w:firstLine="709"/>
        <w:jc w:val="center"/>
        <w:rPr>
          <w:sz w:val="26"/>
          <w:szCs w:val="26"/>
        </w:rPr>
      </w:pPr>
      <w:r w:rsidRPr="005F00DB">
        <w:rPr>
          <w:b/>
          <w:sz w:val="26"/>
          <w:szCs w:val="26"/>
        </w:rPr>
        <w:t>Раздел 3. «Характеристика основных мероприятий»</w:t>
      </w:r>
    </w:p>
    <w:p w:rsidR="007D3904" w:rsidRPr="005F00DB" w:rsidRDefault="007D3904" w:rsidP="00406CD5">
      <w:pPr>
        <w:pStyle w:val="ConsPlusNormal"/>
        <w:ind w:firstLine="540"/>
        <w:jc w:val="both"/>
        <w:rPr>
          <w:rFonts w:ascii="Times New Roman" w:hAnsi="Times New Roman"/>
          <w:b/>
          <w:sz w:val="26"/>
          <w:szCs w:val="26"/>
        </w:rPr>
      </w:pPr>
    </w:p>
    <w:p w:rsidR="007D3904" w:rsidRPr="00263D82" w:rsidRDefault="007D3904"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7D3904" w:rsidRPr="00263D82" w:rsidRDefault="007D3904"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7D3904" w:rsidRPr="00263D82" w:rsidRDefault="007D3904"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7D3904" w:rsidRPr="00263D82" w:rsidRDefault="007D3904"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7D3904" w:rsidRPr="00263D82" w:rsidRDefault="007D3904" w:rsidP="00406CD5">
      <w:pPr>
        <w:jc w:val="both"/>
        <w:rPr>
          <w:rFonts w:eastAsia="Times New Roman"/>
          <w:lang w:eastAsia="ru-RU"/>
        </w:rPr>
      </w:pPr>
      <w:r w:rsidRPr="00263D82">
        <w:rPr>
          <w:rFonts w:eastAsia="Times New Roman"/>
          <w:lang w:eastAsia="ru-RU"/>
        </w:rPr>
        <w:t>в том числе:</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из средств местного  бюджета 6000,00 тыс. рублей:</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lastRenderedPageBreak/>
        <w:t>2022- 1000,00 тыс. руб.</w:t>
      </w:r>
    </w:p>
    <w:p w:rsidR="007D3904" w:rsidRPr="004B206E" w:rsidRDefault="007D3904"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7D3904" w:rsidRPr="00263D82" w:rsidRDefault="007D3904"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7D3904" w:rsidRPr="00263D82" w:rsidRDefault="007D390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7D3904" w:rsidRPr="00263D82" w:rsidRDefault="007D3904"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Pr>
          <w:rFonts w:ascii="Times New Roman" w:hAnsi="Times New Roman"/>
          <w:sz w:val="24"/>
          <w:szCs w:val="24"/>
        </w:rPr>
        <w:t>759,0</w:t>
      </w:r>
      <w:r w:rsidRPr="00263D82">
        <w:rPr>
          <w:rFonts w:ascii="Times New Roman" w:hAnsi="Times New Roman"/>
          <w:sz w:val="24"/>
          <w:szCs w:val="24"/>
        </w:rPr>
        <w:t xml:space="preserve">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Pr>
          <w:rFonts w:ascii="Times New Roman" w:hAnsi="Times New Roman"/>
          <w:sz w:val="24"/>
          <w:szCs w:val="24"/>
        </w:rPr>
        <w:t>150</w:t>
      </w:r>
      <w:r w:rsidRPr="00263D82">
        <w:rPr>
          <w:rFonts w:ascii="Times New Roman" w:hAnsi="Times New Roman"/>
          <w:sz w:val="24"/>
          <w:szCs w:val="24"/>
        </w:rPr>
        <w:t>,00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Pr>
          <w:rFonts w:ascii="Times New Roman" w:hAnsi="Times New Roman"/>
          <w:sz w:val="24"/>
          <w:szCs w:val="24"/>
        </w:rPr>
        <w:t>150</w:t>
      </w:r>
      <w:r w:rsidRPr="00263D82">
        <w:rPr>
          <w:rFonts w:ascii="Times New Roman" w:hAnsi="Times New Roman"/>
          <w:sz w:val="24"/>
          <w:szCs w:val="24"/>
        </w:rPr>
        <w:t>,00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150</w:t>
      </w:r>
      <w:r w:rsidRPr="00263D82">
        <w:rPr>
          <w:rFonts w:ascii="Times New Roman" w:hAnsi="Times New Roman"/>
          <w:sz w:val="24"/>
          <w:szCs w:val="24"/>
        </w:rPr>
        <w:t>,00 тыс. руб.</w:t>
      </w:r>
    </w:p>
    <w:p w:rsidR="007D3904" w:rsidRPr="00263D82"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2022- 309,00 тыс. руб.</w:t>
      </w:r>
    </w:p>
    <w:p w:rsidR="007D3904" w:rsidRDefault="007D390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2023- 309,00 тыс. руб.</w:t>
      </w:r>
    </w:p>
    <w:p w:rsidR="007D3904" w:rsidRPr="007932A8" w:rsidRDefault="007D3904"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 </w:t>
      </w:r>
    </w:p>
    <w:p w:rsidR="007D3904" w:rsidRPr="007932A8" w:rsidRDefault="007D3904"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7D3904" w:rsidRPr="007932A8" w:rsidRDefault="007D3904"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7D3904" w:rsidRPr="007932A8" w:rsidRDefault="007D3904"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7D3904" w:rsidRPr="007932A8" w:rsidRDefault="007D3904"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7D3904" w:rsidRPr="007932A8" w:rsidRDefault="007D3904" w:rsidP="007932A8">
      <w:pPr>
        <w:pStyle w:val="Style6"/>
        <w:tabs>
          <w:tab w:val="left" w:pos="1066"/>
        </w:tabs>
        <w:spacing w:line="240" w:lineRule="auto"/>
        <w:ind w:firstLine="709"/>
      </w:pPr>
      <w:r w:rsidRPr="007932A8">
        <w:t>III) раздел H. Транспортировка и хранение;</w:t>
      </w:r>
    </w:p>
    <w:p w:rsidR="007D3904" w:rsidRPr="007932A8" w:rsidRDefault="007D3904"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7D3904" w:rsidRPr="007932A8" w:rsidRDefault="007D3904"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7D3904" w:rsidRPr="007932A8" w:rsidRDefault="007D3904"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7D3904" w:rsidRPr="007932A8" w:rsidRDefault="007D3904"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7D3904" w:rsidRPr="007932A8" w:rsidRDefault="007D3904"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7D3904" w:rsidRPr="007932A8" w:rsidRDefault="007D3904"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7D3904" w:rsidRPr="007932A8" w:rsidRDefault="007D3904"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7D3904" w:rsidRPr="007932A8" w:rsidRDefault="007D3904"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Pr>
          <w:rFonts w:ascii="Times New Roman" w:hAnsi="Times New Roman"/>
          <w:sz w:val="24"/>
          <w:szCs w:val="24"/>
        </w:rPr>
        <w:t>7308,50</w:t>
      </w:r>
      <w:r w:rsidRPr="007932A8">
        <w:rPr>
          <w:rFonts w:ascii="Times New Roman" w:hAnsi="Times New Roman"/>
          <w:sz w:val="24"/>
          <w:szCs w:val="24"/>
        </w:rPr>
        <w:t xml:space="preserve"> тыс. руб.:</w:t>
      </w:r>
    </w:p>
    <w:p w:rsidR="007D3904" w:rsidRPr="007932A8" w:rsidRDefault="007D3904"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lastRenderedPageBreak/>
        <w:t xml:space="preserve">2018-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7D3904" w:rsidRPr="00263D82" w:rsidRDefault="007D3904"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Pr>
          <w:rFonts w:ascii="Times New Roman" w:hAnsi="Times New Roman"/>
          <w:sz w:val="24"/>
          <w:szCs w:val="24"/>
        </w:rPr>
        <w:t>1950,00</w:t>
      </w:r>
      <w:r w:rsidRPr="00263D82">
        <w:rPr>
          <w:rFonts w:ascii="Times New Roman" w:hAnsi="Times New Roman"/>
          <w:sz w:val="24"/>
          <w:szCs w:val="24"/>
        </w:rPr>
        <w:t xml:space="preserve"> тыс. руб.</w:t>
      </w:r>
    </w:p>
    <w:p w:rsidR="007D3904" w:rsidRPr="00263D82" w:rsidRDefault="007D3904"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Pr>
          <w:rFonts w:ascii="Times New Roman" w:hAnsi="Times New Roman"/>
          <w:sz w:val="24"/>
          <w:szCs w:val="24"/>
        </w:rPr>
        <w:t>1950</w:t>
      </w:r>
      <w:r w:rsidRPr="00263D82">
        <w:rPr>
          <w:rFonts w:ascii="Times New Roman" w:hAnsi="Times New Roman"/>
          <w:sz w:val="24"/>
          <w:szCs w:val="24"/>
        </w:rPr>
        <w:t>,00 тыс. руб.</w:t>
      </w:r>
    </w:p>
    <w:p w:rsidR="007D3904" w:rsidRPr="00263D82" w:rsidRDefault="007D3904"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1950</w:t>
      </w:r>
      <w:r w:rsidRPr="00263D82">
        <w:rPr>
          <w:rFonts w:ascii="Times New Roman" w:hAnsi="Times New Roman"/>
          <w:sz w:val="24"/>
          <w:szCs w:val="24"/>
        </w:rPr>
        <w:t>,00 тыс. руб.</w:t>
      </w:r>
    </w:p>
    <w:p w:rsidR="007D3904" w:rsidRPr="004D3CEC" w:rsidRDefault="007D3904" w:rsidP="00406CD5">
      <w:pPr>
        <w:jc w:val="both"/>
        <w:outlineLvl w:val="2"/>
        <w:rPr>
          <w:color w:val="000000"/>
        </w:rPr>
      </w:pPr>
    </w:p>
    <w:p w:rsidR="007D3904" w:rsidRPr="004D3CEC" w:rsidRDefault="007D3904" w:rsidP="00406CD5">
      <w:pPr>
        <w:pStyle w:val="4"/>
        <w:shd w:val="clear" w:color="auto" w:fill="FFFFFF"/>
        <w:rPr>
          <w:rFonts w:ascii="Times New Roman" w:hAnsi="Times New Roman"/>
          <w:sz w:val="26"/>
          <w:szCs w:val="26"/>
        </w:rPr>
      </w:pPr>
      <w:r w:rsidRPr="004D3CEC">
        <w:rPr>
          <w:rFonts w:ascii="Times New Roman" w:hAnsi="Times New Roman"/>
          <w:sz w:val="26"/>
          <w:szCs w:val="26"/>
        </w:rPr>
        <w:t>Раздел 4. «Основные меры муниципального и правового регулирования».</w:t>
      </w:r>
    </w:p>
    <w:p w:rsidR="007D3904" w:rsidRPr="00263D82" w:rsidRDefault="007D3904" w:rsidP="00406CD5">
      <w:pPr>
        <w:pStyle w:val="dktexjustify"/>
        <w:shd w:val="clear" w:color="auto" w:fill="FFFFFF"/>
        <w:jc w:val="both"/>
      </w:pPr>
      <w:r w:rsidRPr="00263D82">
        <w:t>К основным мерам муниципального и правового регулирования, направленным на выполнение мероприятий подпрограммы , относятся:</w:t>
      </w:r>
    </w:p>
    <w:p w:rsidR="007D3904" w:rsidRPr="00263D82" w:rsidRDefault="007D3904" w:rsidP="00406CD5">
      <w:pPr>
        <w:pStyle w:val="dktexjustify"/>
        <w:shd w:val="clear" w:color="auto" w:fill="FFFFFF"/>
        <w:jc w:val="both"/>
      </w:pPr>
      <w:r w:rsidRPr="00263D82">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7D3904" w:rsidRPr="00263D82" w:rsidRDefault="007D3904" w:rsidP="00406CD5">
      <w:pPr>
        <w:pStyle w:val="dktexjustify"/>
        <w:shd w:val="clear" w:color="auto" w:fill="FFFFFF"/>
        <w:jc w:val="both"/>
      </w:pPr>
      <w:r w:rsidRPr="00263D8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7D3904" w:rsidRPr="005F00DB" w:rsidRDefault="007D3904" w:rsidP="00406CD5">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D3904" w:rsidRPr="005F00DB" w:rsidRDefault="007D3904" w:rsidP="00406CD5">
      <w:pPr>
        <w:rPr>
          <w:b/>
        </w:rPr>
      </w:pPr>
    </w:p>
    <w:p w:rsidR="007D3904" w:rsidRPr="005F00DB" w:rsidRDefault="007D3904"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7D3904" w:rsidRDefault="007D3904" w:rsidP="00406CD5">
      <w:pPr>
        <w:ind w:left="360"/>
        <w:rPr>
          <w:b/>
          <w:sz w:val="26"/>
          <w:szCs w:val="26"/>
        </w:rPr>
      </w:pPr>
    </w:p>
    <w:p w:rsidR="007D3904" w:rsidRPr="005F00DB" w:rsidRDefault="007D3904" w:rsidP="00406CD5">
      <w:pPr>
        <w:ind w:left="360"/>
        <w:rPr>
          <w:sz w:val="26"/>
          <w:szCs w:val="26"/>
        </w:rPr>
      </w:pPr>
      <w:r w:rsidRPr="005F00DB">
        <w:rPr>
          <w:b/>
          <w:sz w:val="26"/>
          <w:szCs w:val="26"/>
        </w:rPr>
        <w:t xml:space="preserve">Раздел 6. «Финансовое обеспечение муниципальной подпрограммы». </w:t>
      </w:r>
    </w:p>
    <w:p w:rsidR="007D3904" w:rsidRPr="006478D6" w:rsidRDefault="007D3904" w:rsidP="00406CD5">
      <w:pPr>
        <w:ind w:left="360"/>
        <w:rPr>
          <w:szCs w:val="28"/>
        </w:rPr>
      </w:pPr>
    </w:p>
    <w:p w:rsidR="007D3904" w:rsidRPr="006478D6" w:rsidRDefault="007D3904"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14067,50</w:t>
      </w:r>
      <w:r w:rsidRPr="006478D6">
        <w:rPr>
          <w:rFonts w:ascii="Times New Roman" w:hAnsi="Times New Roman"/>
          <w:sz w:val="24"/>
          <w:szCs w:val="24"/>
        </w:rPr>
        <w:t xml:space="preserve">  тыс. руб.</w:t>
      </w:r>
    </w:p>
    <w:p w:rsidR="007D3904" w:rsidRPr="006478D6" w:rsidRDefault="007D390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7D3904" w:rsidRPr="006478D6" w:rsidRDefault="007D390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–2767,50</w:t>
      </w:r>
      <w:r w:rsidRPr="006478D6">
        <w:rPr>
          <w:rFonts w:ascii="Times New Roman" w:hAnsi="Times New Roman"/>
          <w:sz w:val="24"/>
          <w:szCs w:val="24"/>
        </w:rPr>
        <w:t xml:space="preserve"> тыс. рублей;</w:t>
      </w:r>
    </w:p>
    <w:p w:rsidR="007D3904" w:rsidRPr="006478D6" w:rsidRDefault="007D390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–3</w:t>
      </w:r>
      <w:r w:rsidRPr="006478D6">
        <w:rPr>
          <w:rFonts w:ascii="Times New Roman" w:hAnsi="Times New Roman"/>
          <w:sz w:val="24"/>
          <w:szCs w:val="24"/>
        </w:rPr>
        <w:t>1</w:t>
      </w:r>
      <w:r>
        <w:rPr>
          <w:rFonts w:ascii="Times New Roman" w:hAnsi="Times New Roman"/>
          <w:sz w:val="24"/>
          <w:szCs w:val="24"/>
        </w:rPr>
        <w:t>00,00</w:t>
      </w:r>
      <w:r w:rsidRPr="006478D6">
        <w:rPr>
          <w:rFonts w:ascii="Times New Roman" w:hAnsi="Times New Roman"/>
          <w:sz w:val="24"/>
          <w:szCs w:val="24"/>
        </w:rPr>
        <w:t xml:space="preserve"> тыс. рублей;</w:t>
      </w:r>
    </w:p>
    <w:p w:rsidR="007D3904" w:rsidRPr="006478D6" w:rsidRDefault="007D390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–3</w:t>
      </w:r>
      <w:r w:rsidRPr="006478D6">
        <w:rPr>
          <w:rFonts w:ascii="Times New Roman" w:hAnsi="Times New Roman"/>
          <w:sz w:val="24"/>
          <w:szCs w:val="24"/>
        </w:rPr>
        <w:t>1</w:t>
      </w:r>
      <w:r>
        <w:rPr>
          <w:rFonts w:ascii="Times New Roman" w:hAnsi="Times New Roman"/>
          <w:sz w:val="24"/>
          <w:szCs w:val="24"/>
        </w:rPr>
        <w:t>00,00</w:t>
      </w:r>
      <w:r w:rsidRPr="006478D6">
        <w:rPr>
          <w:rFonts w:ascii="Times New Roman" w:hAnsi="Times New Roman"/>
          <w:sz w:val="24"/>
          <w:szCs w:val="24"/>
        </w:rPr>
        <w:t xml:space="preserve"> тыс. рублей;</w:t>
      </w:r>
    </w:p>
    <w:p w:rsidR="007D3904" w:rsidRPr="006478D6" w:rsidRDefault="007D390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1</w:t>
      </w:r>
      <w:r>
        <w:rPr>
          <w:rFonts w:ascii="Times New Roman" w:hAnsi="Times New Roman"/>
          <w:sz w:val="24"/>
          <w:szCs w:val="24"/>
        </w:rPr>
        <w:t>000,00</w:t>
      </w:r>
      <w:r w:rsidRPr="006478D6">
        <w:rPr>
          <w:rFonts w:ascii="Times New Roman" w:hAnsi="Times New Roman"/>
          <w:sz w:val="24"/>
          <w:szCs w:val="24"/>
        </w:rPr>
        <w:t xml:space="preserve"> тыс. рублей;</w:t>
      </w:r>
    </w:p>
    <w:p w:rsidR="007D3904" w:rsidRPr="006478D6" w:rsidRDefault="007D390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1</w:t>
      </w:r>
      <w:r>
        <w:rPr>
          <w:rFonts w:ascii="Times New Roman" w:hAnsi="Times New Roman"/>
          <w:sz w:val="24"/>
          <w:szCs w:val="24"/>
        </w:rPr>
        <w:t>000,00</w:t>
      </w:r>
      <w:r w:rsidRPr="006478D6">
        <w:rPr>
          <w:rFonts w:ascii="Times New Roman" w:hAnsi="Times New Roman"/>
          <w:sz w:val="24"/>
          <w:szCs w:val="24"/>
        </w:rPr>
        <w:t xml:space="preserve"> тыс. рублей;</w:t>
      </w:r>
    </w:p>
    <w:p w:rsidR="007D3904" w:rsidRPr="005F00DB" w:rsidRDefault="007D3904"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7D3904" w:rsidRPr="005F00DB" w:rsidRDefault="007D3904"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7D3904" w:rsidRPr="005F00DB" w:rsidRDefault="007D3904"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D3904" w:rsidRPr="005F00DB" w:rsidRDefault="007D3904"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7D3904" w:rsidRPr="005528BF" w:rsidRDefault="007D3904" w:rsidP="00406CD5">
      <w:pPr>
        <w:jc w:val="right"/>
      </w:pPr>
    </w:p>
    <w:p w:rsidR="007D3904" w:rsidRPr="005528BF" w:rsidRDefault="007D3904" w:rsidP="00406CD5">
      <w:pPr>
        <w:pStyle w:val="4"/>
        <w:shd w:val="clear" w:color="auto" w:fill="FFFFFF"/>
        <w:rPr>
          <w:rFonts w:ascii="Times New Roman" w:hAnsi="Times New Roman"/>
          <w:sz w:val="24"/>
          <w:szCs w:val="24"/>
        </w:rPr>
      </w:pPr>
      <w:r w:rsidRPr="005528BF">
        <w:rPr>
          <w:rFonts w:ascii="Times New Roman" w:hAnsi="Times New Roman"/>
          <w:sz w:val="24"/>
          <w:szCs w:val="24"/>
        </w:rPr>
        <w:t xml:space="preserve">Раздел 7.  «Анализ рисков реализации подпрограммы и описание мер управления рисками реализации подпрограммы» </w:t>
      </w:r>
    </w:p>
    <w:p w:rsidR="007D3904" w:rsidRPr="005528BF" w:rsidRDefault="007D3904"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7D3904" w:rsidRPr="005528BF" w:rsidRDefault="007D3904" w:rsidP="00406CD5">
      <w:pPr>
        <w:pStyle w:val="4"/>
        <w:shd w:val="clear" w:color="auto" w:fill="FFFFFF"/>
        <w:rPr>
          <w:rFonts w:ascii="Times New Roman" w:hAnsi="Times New Roman"/>
          <w:sz w:val="24"/>
          <w:szCs w:val="24"/>
        </w:rPr>
      </w:pPr>
      <w:r w:rsidRPr="005528BF">
        <w:rPr>
          <w:rFonts w:ascii="Times New Roman" w:hAnsi="Times New Roman"/>
          <w:sz w:val="24"/>
          <w:szCs w:val="24"/>
        </w:rPr>
        <w:lastRenderedPageBreak/>
        <w:t>Риски невыполнения подпрограммы</w:t>
      </w:r>
    </w:p>
    <w:p w:rsidR="007D3904" w:rsidRPr="005528BF" w:rsidRDefault="007D3904"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7D3904" w:rsidRPr="005528BF" w:rsidTr="00406CD5">
        <w:tc>
          <w:tcPr>
            <w:tcW w:w="2630" w:type="dxa"/>
          </w:tcPr>
          <w:p w:rsidR="007D3904" w:rsidRPr="005528BF" w:rsidRDefault="007D3904" w:rsidP="00406CD5">
            <w:r w:rsidRPr="005528BF">
              <w:t xml:space="preserve">Наименование рисков  </w:t>
            </w:r>
          </w:p>
        </w:tc>
        <w:tc>
          <w:tcPr>
            <w:tcW w:w="2419" w:type="dxa"/>
          </w:tcPr>
          <w:p w:rsidR="007D3904" w:rsidRPr="005528BF" w:rsidRDefault="007D3904" w:rsidP="00406CD5">
            <w:r w:rsidRPr="005528BF">
              <w:t>Вероятность</w:t>
            </w:r>
          </w:p>
        </w:tc>
        <w:tc>
          <w:tcPr>
            <w:tcW w:w="2374" w:type="dxa"/>
          </w:tcPr>
          <w:p w:rsidR="007D3904" w:rsidRPr="005528BF" w:rsidRDefault="007D3904" w:rsidP="00406CD5">
            <w:r w:rsidRPr="005528BF">
              <w:t>Сила влияния</w:t>
            </w:r>
          </w:p>
        </w:tc>
        <w:tc>
          <w:tcPr>
            <w:tcW w:w="2593" w:type="dxa"/>
          </w:tcPr>
          <w:p w:rsidR="007D3904" w:rsidRPr="005528BF" w:rsidRDefault="007D3904" w:rsidP="00406CD5">
            <w:r w:rsidRPr="005528BF">
              <w:t xml:space="preserve">Способ преодоления риска   </w:t>
            </w:r>
          </w:p>
        </w:tc>
      </w:tr>
      <w:tr w:rsidR="007D3904" w:rsidRPr="00263D82" w:rsidTr="00406CD5">
        <w:tc>
          <w:tcPr>
            <w:tcW w:w="10016" w:type="dxa"/>
            <w:gridSpan w:val="4"/>
          </w:tcPr>
          <w:p w:rsidR="007D3904" w:rsidRPr="00263D82" w:rsidRDefault="007D3904" w:rsidP="00406CD5">
            <w:pPr>
              <w:jc w:val="center"/>
              <w:rPr>
                <w:b/>
              </w:rPr>
            </w:pPr>
            <w:r w:rsidRPr="00263D82">
              <w:rPr>
                <w:b/>
              </w:rPr>
              <w:t>Риски, связанные с недофинансированием подпрограммы</w:t>
            </w:r>
          </w:p>
        </w:tc>
      </w:tr>
      <w:tr w:rsidR="007D3904" w:rsidRPr="00263D82" w:rsidTr="00406CD5">
        <w:tc>
          <w:tcPr>
            <w:tcW w:w="2630" w:type="dxa"/>
          </w:tcPr>
          <w:p w:rsidR="007D3904" w:rsidRPr="00263D82" w:rsidRDefault="007D3904" w:rsidP="00406CD5">
            <w:r w:rsidRPr="00263D82">
              <w:t xml:space="preserve">Недофинансирование со стороны  федерального бюджета </w:t>
            </w:r>
          </w:p>
        </w:tc>
        <w:tc>
          <w:tcPr>
            <w:tcW w:w="2419" w:type="dxa"/>
          </w:tcPr>
          <w:p w:rsidR="007D3904" w:rsidRPr="00263D82" w:rsidRDefault="007D3904" w:rsidP="00406CD5">
            <w:r w:rsidRPr="00263D82">
              <w:t>высокая</w:t>
            </w:r>
          </w:p>
        </w:tc>
        <w:tc>
          <w:tcPr>
            <w:tcW w:w="2374" w:type="dxa"/>
          </w:tcPr>
          <w:p w:rsidR="007D3904" w:rsidRPr="00263D82" w:rsidRDefault="007D3904" w:rsidP="00406CD5">
            <w:r w:rsidRPr="00263D82">
              <w:t>высокая</w:t>
            </w:r>
          </w:p>
        </w:tc>
        <w:tc>
          <w:tcPr>
            <w:tcW w:w="2593" w:type="dxa"/>
          </w:tcPr>
          <w:p w:rsidR="007D3904" w:rsidRPr="00263D82" w:rsidRDefault="007D3904"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7D3904" w:rsidRPr="00263D82" w:rsidTr="00406CD5">
        <w:tc>
          <w:tcPr>
            <w:tcW w:w="2630" w:type="dxa"/>
          </w:tcPr>
          <w:p w:rsidR="007D3904" w:rsidRPr="00263D82" w:rsidRDefault="007D3904" w:rsidP="00406CD5">
            <w:r w:rsidRPr="00263D82">
              <w:t>Недофинансирование со стороны  областного бюджета</w:t>
            </w:r>
          </w:p>
        </w:tc>
        <w:tc>
          <w:tcPr>
            <w:tcW w:w="2419" w:type="dxa"/>
          </w:tcPr>
          <w:p w:rsidR="007D3904" w:rsidRPr="00263D82" w:rsidRDefault="007D3904" w:rsidP="00406CD5">
            <w:r w:rsidRPr="00263D82">
              <w:t>высокая</w:t>
            </w:r>
          </w:p>
        </w:tc>
        <w:tc>
          <w:tcPr>
            <w:tcW w:w="2374" w:type="dxa"/>
          </w:tcPr>
          <w:p w:rsidR="007D3904" w:rsidRPr="00263D82" w:rsidRDefault="007D3904" w:rsidP="00406CD5">
            <w:r w:rsidRPr="00263D82">
              <w:t>высокая</w:t>
            </w:r>
          </w:p>
        </w:tc>
        <w:tc>
          <w:tcPr>
            <w:tcW w:w="2593" w:type="dxa"/>
          </w:tcPr>
          <w:p w:rsidR="007D3904" w:rsidRPr="00263D82" w:rsidRDefault="007D3904" w:rsidP="00406CD5">
            <w:r w:rsidRPr="00263D82">
              <w:t>определение приоритетов для первоочередного финансирования; мониторинг эффективности бюджетных вложений</w:t>
            </w:r>
          </w:p>
        </w:tc>
      </w:tr>
      <w:tr w:rsidR="007D3904" w:rsidRPr="00263D82" w:rsidTr="00406CD5">
        <w:tc>
          <w:tcPr>
            <w:tcW w:w="2630" w:type="dxa"/>
          </w:tcPr>
          <w:p w:rsidR="007D3904" w:rsidRPr="00263D82" w:rsidRDefault="007D3904" w:rsidP="00406CD5">
            <w:r w:rsidRPr="00263D82">
              <w:t>Недофинансирование со стороны  районного бюджета</w:t>
            </w:r>
          </w:p>
        </w:tc>
        <w:tc>
          <w:tcPr>
            <w:tcW w:w="2419" w:type="dxa"/>
          </w:tcPr>
          <w:p w:rsidR="007D3904" w:rsidRPr="00263D82" w:rsidRDefault="007D3904" w:rsidP="00406CD5">
            <w:r w:rsidRPr="00263D82">
              <w:t>высокая</w:t>
            </w:r>
          </w:p>
        </w:tc>
        <w:tc>
          <w:tcPr>
            <w:tcW w:w="2374" w:type="dxa"/>
          </w:tcPr>
          <w:p w:rsidR="007D3904" w:rsidRPr="00263D82" w:rsidRDefault="007D3904" w:rsidP="00406CD5">
            <w:r w:rsidRPr="00263D82">
              <w:t>средняя</w:t>
            </w:r>
          </w:p>
        </w:tc>
        <w:tc>
          <w:tcPr>
            <w:tcW w:w="2593" w:type="dxa"/>
          </w:tcPr>
          <w:p w:rsidR="007D3904" w:rsidRPr="00263D82" w:rsidRDefault="007D3904" w:rsidP="00406CD5">
            <w:r w:rsidRPr="00263D82">
              <w:t>мониторинг эффективности бюджетных вложений</w:t>
            </w:r>
          </w:p>
        </w:tc>
      </w:tr>
      <w:tr w:rsidR="007D3904" w:rsidRPr="00263D82" w:rsidTr="00406CD5">
        <w:tc>
          <w:tcPr>
            <w:tcW w:w="10016" w:type="dxa"/>
            <w:gridSpan w:val="4"/>
          </w:tcPr>
          <w:p w:rsidR="007D3904" w:rsidRPr="00263D82" w:rsidRDefault="007D3904" w:rsidP="00406CD5">
            <w:pPr>
              <w:jc w:val="center"/>
            </w:pPr>
            <w:r w:rsidRPr="00263D82">
              <w:rPr>
                <w:b/>
              </w:rPr>
              <w:t>Риски, связанные с изменением внешней среды</w:t>
            </w:r>
          </w:p>
        </w:tc>
      </w:tr>
      <w:tr w:rsidR="007D3904" w:rsidRPr="00263D82" w:rsidTr="00406CD5">
        <w:tc>
          <w:tcPr>
            <w:tcW w:w="2630" w:type="dxa"/>
          </w:tcPr>
          <w:p w:rsidR="007D3904" w:rsidRPr="00263D82" w:rsidRDefault="007D3904" w:rsidP="00406CD5">
            <w:r w:rsidRPr="00263D82">
              <w:t>Изменения налогового законодательства</w:t>
            </w:r>
          </w:p>
        </w:tc>
        <w:tc>
          <w:tcPr>
            <w:tcW w:w="2419" w:type="dxa"/>
          </w:tcPr>
          <w:p w:rsidR="007D3904" w:rsidRPr="00263D82" w:rsidRDefault="007D3904" w:rsidP="00406CD5">
            <w:r w:rsidRPr="00263D82">
              <w:t xml:space="preserve">Средняя </w:t>
            </w:r>
          </w:p>
        </w:tc>
        <w:tc>
          <w:tcPr>
            <w:tcW w:w="2374" w:type="dxa"/>
          </w:tcPr>
          <w:p w:rsidR="007D3904" w:rsidRPr="00263D82" w:rsidRDefault="007D3904" w:rsidP="00406CD5">
            <w:r w:rsidRPr="00263D82">
              <w:t>высокая</w:t>
            </w:r>
          </w:p>
        </w:tc>
        <w:tc>
          <w:tcPr>
            <w:tcW w:w="2593" w:type="dxa"/>
          </w:tcPr>
          <w:p w:rsidR="007D3904" w:rsidRPr="00263D82" w:rsidRDefault="007D3904"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7D3904" w:rsidRPr="00263D82" w:rsidTr="00406CD5">
        <w:tc>
          <w:tcPr>
            <w:tcW w:w="2630" w:type="dxa"/>
          </w:tcPr>
          <w:p w:rsidR="007D3904" w:rsidRPr="00263D82" w:rsidRDefault="007D3904" w:rsidP="00406CD5">
            <w:r w:rsidRPr="00263D82">
              <w:t>Изменения федерального и областного законодательства в сфере государственной поддержки МСП</w:t>
            </w:r>
          </w:p>
        </w:tc>
        <w:tc>
          <w:tcPr>
            <w:tcW w:w="2419" w:type="dxa"/>
          </w:tcPr>
          <w:p w:rsidR="007D3904" w:rsidRPr="00263D82" w:rsidRDefault="007D3904" w:rsidP="00406CD5">
            <w:r w:rsidRPr="00263D82">
              <w:t xml:space="preserve">Средняя </w:t>
            </w:r>
          </w:p>
        </w:tc>
        <w:tc>
          <w:tcPr>
            <w:tcW w:w="2374" w:type="dxa"/>
          </w:tcPr>
          <w:p w:rsidR="007D3904" w:rsidRPr="00263D82" w:rsidRDefault="007D3904" w:rsidP="00406CD5">
            <w:r w:rsidRPr="00263D82">
              <w:t>высокая</w:t>
            </w:r>
          </w:p>
        </w:tc>
        <w:tc>
          <w:tcPr>
            <w:tcW w:w="2593" w:type="dxa"/>
          </w:tcPr>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разработка предложений по регулированию     форм и видов государственной</w:t>
            </w:r>
          </w:p>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поддержки СМСП во</w:t>
            </w:r>
          </w:p>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взаимодействии с</w:t>
            </w:r>
          </w:p>
          <w:p w:rsidR="007D3904" w:rsidRPr="00263D82" w:rsidRDefault="007D3904" w:rsidP="00406CD5">
            <w:r w:rsidRPr="00263D82">
              <w:t>общественными                                             объединениями                                              предпринимателей</w:t>
            </w:r>
          </w:p>
        </w:tc>
      </w:tr>
      <w:tr w:rsidR="007D3904" w:rsidRPr="00263D82" w:rsidTr="00406CD5">
        <w:tc>
          <w:tcPr>
            <w:tcW w:w="2630" w:type="dxa"/>
          </w:tcPr>
          <w:p w:rsidR="007D3904" w:rsidRPr="00263D82" w:rsidRDefault="007D3904" w:rsidP="00406CD5">
            <w:r w:rsidRPr="00263D82">
              <w:t>Снижение актуальности мероприятий</w:t>
            </w:r>
          </w:p>
        </w:tc>
        <w:tc>
          <w:tcPr>
            <w:tcW w:w="2419" w:type="dxa"/>
          </w:tcPr>
          <w:p w:rsidR="007D3904" w:rsidRPr="00263D82" w:rsidRDefault="007D3904" w:rsidP="00406CD5">
            <w:r w:rsidRPr="00263D82">
              <w:t xml:space="preserve">Средняя </w:t>
            </w:r>
          </w:p>
        </w:tc>
        <w:tc>
          <w:tcPr>
            <w:tcW w:w="2374" w:type="dxa"/>
          </w:tcPr>
          <w:p w:rsidR="007D3904" w:rsidRPr="00263D82" w:rsidRDefault="007D3904" w:rsidP="00406CD5">
            <w:r w:rsidRPr="00263D82">
              <w:t>высокая</w:t>
            </w:r>
          </w:p>
        </w:tc>
        <w:tc>
          <w:tcPr>
            <w:tcW w:w="2593" w:type="dxa"/>
          </w:tcPr>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ежегодный анализ</w:t>
            </w:r>
          </w:p>
          <w:p w:rsidR="007D3904" w:rsidRPr="00263D82" w:rsidRDefault="007D3904" w:rsidP="00406CD5">
            <w:r w:rsidRPr="00263D82">
              <w:t>эффективности мероприятий Программы;                                             перераспределение средств между мероприятиями Программы</w:t>
            </w:r>
          </w:p>
        </w:tc>
      </w:tr>
      <w:tr w:rsidR="007D3904" w:rsidRPr="00263D82" w:rsidTr="00406CD5">
        <w:tc>
          <w:tcPr>
            <w:tcW w:w="10016" w:type="dxa"/>
            <w:gridSpan w:val="4"/>
          </w:tcPr>
          <w:p w:rsidR="007D3904" w:rsidRPr="00263D82" w:rsidRDefault="007D3904" w:rsidP="00406CD5">
            <w:pPr>
              <w:jc w:val="center"/>
              <w:rPr>
                <w:b/>
              </w:rPr>
            </w:pPr>
            <w:r w:rsidRPr="00263D82">
              <w:rPr>
                <w:b/>
              </w:rPr>
              <w:t>Риски, связанные с человеческим фактором</w:t>
            </w:r>
          </w:p>
        </w:tc>
      </w:tr>
      <w:tr w:rsidR="007D3904" w:rsidRPr="00263D82" w:rsidTr="00406CD5">
        <w:tc>
          <w:tcPr>
            <w:tcW w:w="2630" w:type="dxa"/>
          </w:tcPr>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 xml:space="preserve">Недоверие со стороны предпринимателей в части доступности мероприятий </w:t>
            </w:r>
            <w:r w:rsidRPr="00BE2FAE">
              <w:rPr>
                <w:rFonts w:ascii="Times New Roman" w:hAnsi="Times New Roman" w:cs="Courier New"/>
                <w:sz w:val="24"/>
                <w:szCs w:val="24"/>
                <w:lang w:eastAsia="ru-RU"/>
              </w:rPr>
              <w:lastRenderedPageBreak/>
              <w:t xml:space="preserve">Программы                       </w:t>
            </w:r>
          </w:p>
        </w:tc>
        <w:tc>
          <w:tcPr>
            <w:tcW w:w="2419" w:type="dxa"/>
          </w:tcPr>
          <w:p w:rsidR="007D3904" w:rsidRPr="00263D82" w:rsidRDefault="007D3904" w:rsidP="00406CD5">
            <w:r w:rsidRPr="00263D82">
              <w:lastRenderedPageBreak/>
              <w:t>средняя</w:t>
            </w:r>
          </w:p>
        </w:tc>
        <w:tc>
          <w:tcPr>
            <w:tcW w:w="2374" w:type="dxa"/>
          </w:tcPr>
          <w:p w:rsidR="007D3904" w:rsidRPr="00263D82" w:rsidRDefault="007D3904" w:rsidP="00406CD5">
            <w:r w:rsidRPr="00263D82">
              <w:t>средняя</w:t>
            </w:r>
          </w:p>
        </w:tc>
        <w:tc>
          <w:tcPr>
            <w:tcW w:w="2593" w:type="dxa"/>
          </w:tcPr>
          <w:p w:rsidR="007D3904" w:rsidRPr="00263D82" w:rsidRDefault="007D3904" w:rsidP="00406CD5">
            <w:r w:rsidRPr="00263D82">
              <w:t xml:space="preserve">повышение открытости за счет информирования предпринимательской </w:t>
            </w:r>
            <w:r w:rsidRPr="00263D82">
              <w:lastRenderedPageBreak/>
              <w:t xml:space="preserve">среды об                осуществляемых мероприятиях    на регулярной основе;                                             </w:t>
            </w:r>
          </w:p>
        </w:tc>
      </w:tr>
      <w:tr w:rsidR="007D3904" w:rsidRPr="00263D82" w:rsidTr="00406CD5">
        <w:tc>
          <w:tcPr>
            <w:tcW w:w="2630" w:type="dxa"/>
          </w:tcPr>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lastRenderedPageBreak/>
              <w:t>Недостаточная активность МСП</w:t>
            </w:r>
          </w:p>
        </w:tc>
        <w:tc>
          <w:tcPr>
            <w:tcW w:w="2419" w:type="dxa"/>
          </w:tcPr>
          <w:p w:rsidR="007D3904" w:rsidRPr="00263D82" w:rsidRDefault="007D3904" w:rsidP="00406CD5">
            <w:r w:rsidRPr="00263D82">
              <w:t>средняя</w:t>
            </w:r>
          </w:p>
        </w:tc>
        <w:tc>
          <w:tcPr>
            <w:tcW w:w="2374" w:type="dxa"/>
          </w:tcPr>
          <w:p w:rsidR="007D3904" w:rsidRPr="00263D82" w:rsidRDefault="007D3904" w:rsidP="00406CD5">
            <w:r w:rsidRPr="00263D82">
              <w:t>средняя</w:t>
            </w:r>
          </w:p>
        </w:tc>
        <w:tc>
          <w:tcPr>
            <w:tcW w:w="2593" w:type="dxa"/>
          </w:tcPr>
          <w:p w:rsidR="007D3904" w:rsidRPr="00263D82" w:rsidRDefault="007D3904" w:rsidP="00406CD5">
            <w:r w:rsidRPr="00263D82">
              <w:t xml:space="preserve">корректировка мероприятий  активность МСП Программы с привлечением представителей МСП </w:t>
            </w:r>
          </w:p>
        </w:tc>
      </w:tr>
      <w:tr w:rsidR="007D3904" w:rsidRPr="00263D82" w:rsidTr="00406CD5">
        <w:tc>
          <w:tcPr>
            <w:tcW w:w="10016" w:type="dxa"/>
            <w:gridSpan w:val="4"/>
          </w:tcPr>
          <w:p w:rsidR="007D3904" w:rsidRPr="00263D82" w:rsidRDefault="007D3904" w:rsidP="00406CD5">
            <w:pPr>
              <w:jc w:val="center"/>
              <w:rPr>
                <w:b/>
              </w:rPr>
            </w:pPr>
            <w:r w:rsidRPr="00263D82">
              <w:rPr>
                <w:b/>
              </w:rPr>
              <w:t>Риски, связанные с негативными природными явлениями</w:t>
            </w:r>
          </w:p>
        </w:tc>
      </w:tr>
      <w:tr w:rsidR="007D3904" w:rsidRPr="00263D82" w:rsidTr="00406CD5">
        <w:tc>
          <w:tcPr>
            <w:tcW w:w="2630" w:type="dxa"/>
          </w:tcPr>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7D3904" w:rsidRPr="00BE2FAE" w:rsidRDefault="007D3904" w:rsidP="00406CD5">
            <w:pPr>
              <w:pStyle w:val="HTML"/>
              <w:shd w:val="clear" w:color="auto" w:fill="FFFFFF"/>
              <w:rPr>
                <w:rFonts w:ascii="Times New Roman" w:hAnsi="Times New Roman" w:cs="Courier New"/>
                <w:sz w:val="24"/>
                <w:szCs w:val="24"/>
                <w:lang w:eastAsia="ru-RU"/>
              </w:rPr>
            </w:pPr>
          </w:p>
        </w:tc>
        <w:tc>
          <w:tcPr>
            <w:tcW w:w="2419" w:type="dxa"/>
          </w:tcPr>
          <w:p w:rsidR="007D3904" w:rsidRPr="00263D82" w:rsidRDefault="007D3904" w:rsidP="00406CD5">
            <w:r w:rsidRPr="00263D82">
              <w:t xml:space="preserve">низкая </w:t>
            </w:r>
          </w:p>
        </w:tc>
        <w:tc>
          <w:tcPr>
            <w:tcW w:w="2374" w:type="dxa"/>
          </w:tcPr>
          <w:p w:rsidR="007D3904" w:rsidRPr="00263D82" w:rsidRDefault="007D3904" w:rsidP="00406CD5">
            <w:r w:rsidRPr="00263D82">
              <w:t>средняя</w:t>
            </w:r>
          </w:p>
        </w:tc>
        <w:tc>
          <w:tcPr>
            <w:tcW w:w="2593" w:type="dxa"/>
          </w:tcPr>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выработка скоординированных  действий региональных органов</w:t>
            </w:r>
          </w:p>
          <w:p w:rsidR="007D3904" w:rsidRPr="00BE2FAE" w:rsidRDefault="007D3904" w:rsidP="00406CD5">
            <w:pPr>
              <w:pStyle w:val="HTML"/>
              <w:shd w:val="clear" w:color="auto" w:fill="FFFFFF"/>
              <w:rPr>
                <w:rFonts w:ascii="Times New Roman" w:hAnsi="Times New Roman" w:cs="Courier New"/>
                <w:sz w:val="24"/>
                <w:szCs w:val="24"/>
                <w:lang w:eastAsia="ru-RU"/>
              </w:rPr>
            </w:pPr>
            <w:r w:rsidRPr="00BE2FAE">
              <w:rPr>
                <w:rFonts w:ascii="Times New Roman" w:hAnsi="Times New Roman" w:cs="Courier New"/>
                <w:sz w:val="24"/>
                <w:szCs w:val="24"/>
                <w:lang w:eastAsia="ru-RU"/>
              </w:rPr>
              <w:t>власти, местного</w:t>
            </w:r>
          </w:p>
          <w:p w:rsidR="007D3904" w:rsidRPr="00263D82" w:rsidRDefault="007D3904" w:rsidP="00406CD5">
            <w:r w:rsidRPr="00263D82">
              <w:t>самоуправления по преодолению последствий</w:t>
            </w:r>
          </w:p>
        </w:tc>
      </w:tr>
    </w:tbl>
    <w:p w:rsidR="007D3904" w:rsidRDefault="007D3904" w:rsidP="004D3CEC">
      <w:pPr>
        <w:rPr>
          <w:b/>
          <w:sz w:val="26"/>
          <w:szCs w:val="26"/>
        </w:rPr>
      </w:pPr>
    </w:p>
    <w:p w:rsidR="007D3904" w:rsidRPr="005F00DB" w:rsidRDefault="007D3904" w:rsidP="00406CD5">
      <w:pPr>
        <w:ind w:firstLine="709"/>
        <w:rPr>
          <w:b/>
          <w:sz w:val="26"/>
          <w:szCs w:val="26"/>
        </w:rPr>
      </w:pPr>
      <w:r w:rsidRPr="005F00DB">
        <w:rPr>
          <w:b/>
          <w:sz w:val="26"/>
          <w:szCs w:val="26"/>
        </w:rPr>
        <w:t>Раздел 8. «Оценка эффективности муниципальной подпрограммы».</w:t>
      </w:r>
    </w:p>
    <w:p w:rsidR="007D3904" w:rsidRPr="005F00DB" w:rsidRDefault="007D3904" w:rsidP="00406CD5">
      <w:pPr>
        <w:ind w:firstLine="709"/>
        <w:rPr>
          <w:b/>
        </w:rPr>
      </w:pPr>
    </w:p>
    <w:p w:rsidR="007D3904" w:rsidRPr="005F00DB" w:rsidRDefault="007D3904" w:rsidP="00406CD5">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7D3904" w:rsidRPr="005F00DB" w:rsidRDefault="007D3904" w:rsidP="00406CD5">
      <w:pPr>
        <w:autoSpaceDE w:val="0"/>
        <w:autoSpaceDN w:val="0"/>
        <w:adjustRightInd w:val="0"/>
        <w:ind w:firstLine="709"/>
        <w:jc w:val="both"/>
      </w:pPr>
      <w:r w:rsidRPr="005F00DB">
        <w:t>В результате реализации мероприятий Программы в 201</w:t>
      </w:r>
      <w:r>
        <w:t>8</w:t>
      </w:r>
      <w:r w:rsidRPr="005F00DB">
        <w:t>-20</w:t>
      </w:r>
      <w:r>
        <w:t>23</w:t>
      </w:r>
      <w:r w:rsidRPr="005F00DB">
        <w:t xml:space="preserve"> годах будут достигнуты следующие показатели, характеризующие эффективность реализации подпрограммы:</w:t>
      </w:r>
    </w:p>
    <w:p w:rsidR="007D3904" w:rsidRPr="005F00DB" w:rsidRDefault="007D3904" w:rsidP="00406CD5">
      <w:r w:rsidRPr="005F00DB">
        <w:t>Увеличение числа субъектов малого и среднего предпринимательства в расчете на 10 000 человек населении с   2</w:t>
      </w:r>
      <w:r>
        <w:t xml:space="preserve">82 </w:t>
      </w:r>
      <w:r w:rsidRPr="005F00DB">
        <w:t>ед.  201</w:t>
      </w:r>
      <w:r>
        <w:t>8</w:t>
      </w:r>
      <w:r w:rsidRPr="005F00DB">
        <w:t xml:space="preserve"> г.  до  </w:t>
      </w:r>
      <w:r>
        <w:t xml:space="preserve">296 </w:t>
      </w:r>
      <w:r w:rsidRPr="005F00DB">
        <w:t>ед. в  20</w:t>
      </w:r>
      <w:r>
        <w:t>23</w:t>
      </w:r>
      <w:r w:rsidRPr="005F00DB">
        <w:t xml:space="preserve"> г.</w:t>
      </w:r>
    </w:p>
    <w:p w:rsidR="007D3904" w:rsidRDefault="007D3904" w:rsidP="00406CD5">
      <w:pPr>
        <w:jc w:val="right"/>
      </w:pPr>
    </w:p>
    <w:p w:rsidR="007D3904" w:rsidRPr="00432C5B"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Default="007D3904" w:rsidP="00406CD5">
      <w:pPr>
        <w:jc w:val="right"/>
      </w:pPr>
    </w:p>
    <w:p w:rsidR="007D3904" w:rsidRPr="000C786E" w:rsidRDefault="007D3904" w:rsidP="00406CD5">
      <w:pPr>
        <w:pStyle w:val="ConsPlusNormal"/>
        <w:ind w:firstLine="0"/>
        <w:jc w:val="center"/>
        <w:outlineLvl w:val="3"/>
        <w:rPr>
          <w:rFonts w:ascii="Times New Roman" w:hAnsi="Times New Roman"/>
          <w:sz w:val="24"/>
          <w:szCs w:val="24"/>
        </w:rPr>
        <w:sectPr w:rsidR="007D3904" w:rsidRPr="000C786E" w:rsidSect="004D3CEC">
          <w:headerReference w:type="even" r:id="rId28"/>
          <w:headerReference w:type="default" r:id="rId29"/>
          <w:type w:val="nextColumn"/>
          <w:pgSz w:w="11907" w:h="16840" w:code="9"/>
          <w:pgMar w:top="719" w:right="847" w:bottom="719" w:left="1620" w:header="284" w:footer="284" w:gutter="0"/>
          <w:paperSrc w:first="1" w:other="1"/>
          <w:pgNumType w:start="1"/>
          <w:cols w:space="720"/>
          <w:titlePg/>
        </w:sectPr>
      </w:pPr>
    </w:p>
    <w:p w:rsidR="007D3904" w:rsidRDefault="007D3904"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7D3904" w:rsidTr="00406CD5">
        <w:trPr>
          <w:trHeight w:val="337"/>
        </w:trPr>
        <w:tc>
          <w:tcPr>
            <w:tcW w:w="14982" w:type="dxa"/>
            <w:gridSpan w:val="11"/>
            <w:vAlign w:val="center"/>
          </w:tcPr>
          <w:p w:rsidR="007D3904" w:rsidRDefault="007D3904" w:rsidP="00406CD5">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7D3904" w:rsidRDefault="007D3904" w:rsidP="00406CD5">
            <w:pPr>
              <w:jc w:val="center"/>
              <w:rPr>
                <w:b/>
                <w:sz w:val="26"/>
                <w:szCs w:val="26"/>
              </w:rPr>
            </w:pPr>
          </w:p>
        </w:tc>
      </w:tr>
      <w:tr w:rsidR="007D3904" w:rsidRPr="00263D82"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D3904" w:rsidRPr="00263D82" w:rsidRDefault="007D3904" w:rsidP="00406CD5">
            <w:pPr>
              <w:jc w:val="center"/>
            </w:pPr>
            <w:r w:rsidRPr="00263D82">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D3904" w:rsidRPr="00263D82" w:rsidRDefault="007D3904" w:rsidP="00406CD5">
            <w:pPr>
              <w:jc w:val="center"/>
            </w:pPr>
            <w:r w:rsidRPr="00263D82">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D3904" w:rsidRPr="00263D82" w:rsidRDefault="007D3904" w:rsidP="00406CD5">
            <w:pPr>
              <w:jc w:val="center"/>
            </w:pPr>
            <w:r w:rsidRPr="00263D82">
              <w:t>Ед. 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7D3904" w:rsidRPr="00263D82" w:rsidRDefault="007D3904" w:rsidP="00406CD5">
            <w:pPr>
              <w:jc w:val="center"/>
            </w:pPr>
            <w:r w:rsidRPr="00263D82">
              <w:t>Значения показателя (индикатора) по годам реализации государственной программы</w:t>
            </w:r>
          </w:p>
        </w:tc>
      </w:tr>
      <w:tr w:rsidR="007D3904" w:rsidRPr="00263D82"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7D3904" w:rsidRPr="00263D82" w:rsidRDefault="007D3904"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7D3904" w:rsidRPr="00263D82" w:rsidRDefault="007D3904"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7D3904" w:rsidRPr="00263D82" w:rsidRDefault="007D3904" w:rsidP="00406CD5"/>
        </w:tc>
        <w:tc>
          <w:tcPr>
            <w:tcW w:w="1484"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2018</w:t>
            </w:r>
          </w:p>
        </w:tc>
        <w:tc>
          <w:tcPr>
            <w:tcW w:w="856"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2019</w:t>
            </w:r>
          </w:p>
        </w:tc>
        <w:tc>
          <w:tcPr>
            <w:tcW w:w="917"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2022</w:t>
            </w:r>
          </w:p>
        </w:tc>
        <w:tc>
          <w:tcPr>
            <w:tcW w:w="1223"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2023</w:t>
            </w:r>
          </w:p>
        </w:tc>
      </w:tr>
      <w:tr w:rsidR="007D3904" w:rsidRPr="00263D82"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w:t>
            </w:r>
          </w:p>
        </w:tc>
        <w:tc>
          <w:tcPr>
            <w:tcW w:w="2775"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3</w:t>
            </w:r>
          </w:p>
        </w:tc>
        <w:tc>
          <w:tcPr>
            <w:tcW w:w="1484"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t>4</w:t>
            </w:r>
          </w:p>
        </w:tc>
        <w:tc>
          <w:tcPr>
            <w:tcW w:w="856"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t>5</w:t>
            </w:r>
          </w:p>
        </w:tc>
        <w:tc>
          <w:tcPr>
            <w:tcW w:w="917"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t>8</w:t>
            </w:r>
          </w:p>
        </w:tc>
        <w:tc>
          <w:tcPr>
            <w:tcW w:w="1223"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t>9</w:t>
            </w:r>
          </w:p>
        </w:tc>
      </w:tr>
      <w:tr w:rsidR="007D3904" w:rsidRPr="00263D82"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7D3904" w:rsidRPr="00263D82" w:rsidRDefault="007D3904" w:rsidP="00406CD5">
            <w:pPr>
              <w:jc w:val="center"/>
            </w:pPr>
            <w:r w:rsidRPr="00263D82">
              <w:t xml:space="preserve">МУНИЦИПАЛЬНАЯ ПРОГРАММА </w:t>
            </w:r>
            <w:r w:rsidRPr="00263D82">
              <w:rPr>
                <w:b/>
              </w:rPr>
              <w:t>«Муниципальное управление и гражданское общество»</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7D3904" w:rsidRPr="003B2833" w:rsidRDefault="007D3904" w:rsidP="00406CD5">
            <w:pPr>
              <w:rPr>
                <w:i/>
              </w:rPr>
            </w:pPr>
            <w:r w:rsidRPr="003B2833">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7D3904" w:rsidRPr="003B2833" w:rsidRDefault="007D3904" w:rsidP="00406CD5">
            <w:pPr>
              <w:jc w:val="center"/>
              <w:rPr>
                <w:i/>
              </w:rPr>
            </w:pPr>
            <w:r w:rsidRPr="003B2833">
              <w:t>ед.</w:t>
            </w:r>
          </w:p>
        </w:tc>
        <w:tc>
          <w:tcPr>
            <w:tcW w:w="1484" w:type="dxa"/>
            <w:gridSpan w:val="2"/>
            <w:tcBorders>
              <w:top w:val="nil"/>
              <w:left w:val="nil"/>
              <w:bottom w:val="single" w:sz="4" w:space="0" w:color="auto"/>
              <w:right w:val="single" w:sz="4" w:space="0" w:color="auto"/>
            </w:tcBorders>
            <w:shd w:val="clear" w:color="auto" w:fill="FFFFFF"/>
            <w:vAlign w:val="center"/>
          </w:tcPr>
          <w:p w:rsidR="007D3904" w:rsidRPr="003B2833" w:rsidRDefault="007D3904" w:rsidP="00406CD5">
            <w:pPr>
              <w:jc w:val="center"/>
            </w:pPr>
            <w:r w:rsidRPr="003B2833">
              <w:t>18</w:t>
            </w:r>
          </w:p>
        </w:tc>
        <w:tc>
          <w:tcPr>
            <w:tcW w:w="856" w:type="dxa"/>
            <w:tcBorders>
              <w:top w:val="nil"/>
              <w:left w:val="nil"/>
              <w:bottom w:val="single" w:sz="4" w:space="0" w:color="auto"/>
              <w:right w:val="single" w:sz="4" w:space="0" w:color="auto"/>
            </w:tcBorders>
            <w:shd w:val="clear" w:color="auto" w:fill="FFFFFF"/>
            <w:vAlign w:val="center"/>
          </w:tcPr>
          <w:p w:rsidR="007D3904" w:rsidRPr="003B2833" w:rsidRDefault="007D3904" w:rsidP="00406CD5">
            <w:pPr>
              <w:jc w:val="center"/>
            </w:pPr>
            <w:r w:rsidRPr="003B2833">
              <w:t>19</w:t>
            </w:r>
          </w:p>
        </w:tc>
        <w:tc>
          <w:tcPr>
            <w:tcW w:w="917" w:type="dxa"/>
            <w:tcBorders>
              <w:top w:val="nil"/>
              <w:left w:val="nil"/>
              <w:bottom w:val="single" w:sz="4" w:space="0" w:color="auto"/>
              <w:right w:val="single" w:sz="4" w:space="0" w:color="auto"/>
            </w:tcBorders>
            <w:shd w:val="clear" w:color="auto" w:fill="FFFFFF"/>
            <w:vAlign w:val="center"/>
          </w:tcPr>
          <w:p w:rsidR="007D3904" w:rsidRPr="003B2833" w:rsidRDefault="007D3904" w:rsidP="00406CD5">
            <w:pPr>
              <w:jc w:val="center"/>
            </w:pPr>
            <w:r w:rsidRPr="003B2833">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7D3904" w:rsidRPr="003B2833" w:rsidRDefault="007D3904" w:rsidP="00406CD5">
            <w:pPr>
              <w:jc w:val="center"/>
            </w:pPr>
            <w:r w:rsidRPr="003B2833">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7D3904" w:rsidRPr="003B2833" w:rsidRDefault="007D3904" w:rsidP="00406CD5">
            <w:pPr>
              <w:jc w:val="center"/>
            </w:pPr>
            <w:r w:rsidRPr="003B2833">
              <w:t>19</w:t>
            </w:r>
          </w:p>
        </w:tc>
        <w:tc>
          <w:tcPr>
            <w:tcW w:w="1223" w:type="dxa"/>
            <w:gridSpan w:val="2"/>
            <w:tcBorders>
              <w:top w:val="nil"/>
              <w:left w:val="nil"/>
              <w:bottom w:val="single" w:sz="4" w:space="0" w:color="auto"/>
              <w:right w:val="single" w:sz="4" w:space="0" w:color="auto"/>
            </w:tcBorders>
            <w:shd w:val="clear" w:color="auto" w:fill="FFFFFF"/>
            <w:vAlign w:val="center"/>
          </w:tcPr>
          <w:p w:rsidR="007D3904" w:rsidRPr="003B2833" w:rsidRDefault="007D3904" w:rsidP="00406CD5">
            <w:pPr>
              <w:jc w:val="center"/>
            </w:pPr>
            <w:r w:rsidRPr="003B2833">
              <w:t>19</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w:t>
            </w:r>
          </w:p>
        </w:tc>
        <w:tc>
          <w:tcPr>
            <w:tcW w:w="4754"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rPr>
                <w:i/>
              </w:rPr>
            </w:pPr>
            <w:r w:rsidRPr="00263D82">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rPr>
                <w:i/>
              </w:rPr>
            </w:pPr>
            <w:r w:rsidRPr="00263D82">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1223"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r>
      <w:tr w:rsidR="007D3904"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7D3904" w:rsidRPr="00263D82" w:rsidRDefault="007D3904" w:rsidP="00406CD5">
            <w:r w:rsidRPr="00263D82">
              <w:rPr>
                <w:b/>
              </w:rPr>
              <w:t>ПОДПРОГРАММА 1. «Создание условий для обеспечения муниципального управления»</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1.1.</w:t>
            </w:r>
          </w:p>
        </w:tc>
        <w:tc>
          <w:tcPr>
            <w:tcW w:w="4754" w:type="dxa"/>
            <w:tcBorders>
              <w:top w:val="nil"/>
              <w:left w:val="nil"/>
              <w:bottom w:val="single" w:sz="4" w:space="0" w:color="auto"/>
              <w:right w:val="single" w:sz="4" w:space="0" w:color="auto"/>
            </w:tcBorders>
            <w:shd w:val="clear" w:color="auto" w:fill="FFFFFF"/>
          </w:tcPr>
          <w:p w:rsidR="007D3904" w:rsidRPr="00263D82" w:rsidRDefault="007D3904" w:rsidP="00406CD5">
            <w:r w:rsidRPr="00263D82">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w:t>
            </w:r>
          </w:p>
        </w:tc>
        <w:tc>
          <w:tcPr>
            <w:tcW w:w="1484"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5</w:t>
            </w:r>
          </w:p>
        </w:tc>
        <w:tc>
          <w:tcPr>
            <w:tcW w:w="856"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5</w:t>
            </w:r>
          </w:p>
        </w:tc>
        <w:tc>
          <w:tcPr>
            <w:tcW w:w="917"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2</w:t>
            </w:r>
          </w:p>
        </w:tc>
        <w:tc>
          <w:tcPr>
            <w:tcW w:w="1223"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1.2.</w:t>
            </w:r>
          </w:p>
        </w:tc>
        <w:tc>
          <w:tcPr>
            <w:tcW w:w="4754" w:type="dxa"/>
            <w:tcBorders>
              <w:top w:val="nil"/>
              <w:left w:val="nil"/>
              <w:bottom w:val="single" w:sz="4" w:space="0" w:color="auto"/>
              <w:right w:val="single" w:sz="4" w:space="0" w:color="auto"/>
            </w:tcBorders>
            <w:shd w:val="clear" w:color="auto" w:fill="FFFFFF"/>
          </w:tcPr>
          <w:p w:rsidR="007D3904" w:rsidRPr="00263D82" w:rsidRDefault="007D3904" w:rsidP="00406CD5">
            <w:r w:rsidRPr="00263D82">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w:t>
            </w:r>
          </w:p>
        </w:tc>
        <w:tc>
          <w:tcPr>
            <w:tcW w:w="1484"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c>
          <w:tcPr>
            <w:tcW w:w="1223" w:type="dxa"/>
            <w:gridSpan w:val="2"/>
            <w:tcBorders>
              <w:top w:val="nil"/>
              <w:left w:val="nil"/>
              <w:bottom w:val="single" w:sz="4" w:space="0" w:color="auto"/>
              <w:right w:val="single" w:sz="4" w:space="0" w:color="auto"/>
            </w:tcBorders>
            <w:shd w:val="clear" w:color="auto" w:fill="FFFFFF"/>
            <w:vAlign w:val="center"/>
          </w:tcPr>
          <w:p w:rsidR="007D3904" w:rsidRPr="00263D82" w:rsidRDefault="007D3904" w:rsidP="00406CD5">
            <w:pPr>
              <w:jc w:val="center"/>
            </w:pPr>
            <w:r w:rsidRPr="00263D82">
              <w:t>100</w:t>
            </w:r>
          </w:p>
        </w:tc>
      </w:tr>
      <w:tr w:rsidR="007D3904"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7D3904" w:rsidRPr="00263D82" w:rsidRDefault="007D3904" w:rsidP="00406CD5">
            <w:r>
              <w:rPr>
                <w:b/>
              </w:rPr>
              <w:t>П</w:t>
            </w:r>
            <w:r w:rsidRPr="00263D82">
              <w:rPr>
                <w:b/>
              </w:rPr>
              <w:t>ОДПРОГРАММА 2</w:t>
            </w:r>
            <w:r w:rsidRPr="00263D82">
              <w:t xml:space="preserve">. </w:t>
            </w:r>
            <w:r w:rsidRPr="00263D82">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D3904" w:rsidRPr="00263D82" w:rsidTr="004B206E">
        <w:trPr>
          <w:trHeight w:val="1530"/>
        </w:trPr>
        <w:tc>
          <w:tcPr>
            <w:tcW w:w="1140" w:type="dxa"/>
            <w:tcBorders>
              <w:top w:val="nil"/>
              <w:left w:val="single" w:sz="4" w:space="0" w:color="auto"/>
              <w:bottom w:val="single" w:sz="4" w:space="0" w:color="auto"/>
              <w:right w:val="single" w:sz="4" w:space="0" w:color="auto"/>
            </w:tcBorders>
            <w:vAlign w:val="center"/>
          </w:tcPr>
          <w:p w:rsidR="007D3904" w:rsidRPr="00263D82" w:rsidRDefault="007D3904" w:rsidP="00406CD5">
            <w:pPr>
              <w:jc w:val="center"/>
            </w:pPr>
            <w:r w:rsidRPr="00263D82">
              <w:t>2.1</w:t>
            </w:r>
          </w:p>
        </w:tc>
        <w:tc>
          <w:tcPr>
            <w:tcW w:w="4754" w:type="dxa"/>
            <w:tcBorders>
              <w:top w:val="nil"/>
              <w:left w:val="nil"/>
              <w:bottom w:val="single" w:sz="4" w:space="0" w:color="auto"/>
              <w:right w:val="single" w:sz="4" w:space="0" w:color="auto"/>
            </w:tcBorders>
            <w:vAlign w:val="center"/>
          </w:tcPr>
          <w:p w:rsidR="007D3904" w:rsidRDefault="007D3904" w:rsidP="00406CD5">
            <w:r w:rsidRPr="00263D82">
              <w:t>Охват численности населения Таловского района при возникновении чрезвычайных ситуаций природного и техногенного характера</w:t>
            </w:r>
          </w:p>
          <w:p w:rsidR="007D3904" w:rsidRDefault="007D3904" w:rsidP="00406CD5"/>
          <w:p w:rsidR="007D3904" w:rsidRPr="00263D82" w:rsidRDefault="007D3904" w:rsidP="00406CD5"/>
        </w:tc>
        <w:tc>
          <w:tcPr>
            <w:tcW w:w="2775" w:type="dxa"/>
            <w:tcBorders>
              <w:top w:val="nil"/>
              <w:left w:val="nil"/>
              <w:bottom w:val="single" w:sz="4" w:space="0" w:color="auto"/>
              <w:right w:val="single" w:sz="4" w:space="0" w:color="auto"/>
            </w:tcBorders>
            <w:vAlign w:val="center"/>
          </w:tcPr>
          <w:p w:rsidR="007D3904" w:rsidRPr="00263D82" w:rsidRDefault="007D3904" w:rsidP="00406CD5">
            <w:pPr>
              <w:jc w:val="center"/>
            </w:pPr>
            <w:r w:rsidRPr="00263D82">
              <w:t>%</w:t>
            </w:r>
          </w:p>
        </w:tc>
        <w:tc>
          <w:tcPr>
            <w:tcW w:w="1484" w:type="dxa"/>
            <w:gridSpan w:val="2"/>
            <w:tcBorders>
              <w:top w:val="nil"/>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100</w:t>
            </w:r>
          </w:p>
        </w:tc>
        <w:tc>
          <w:tcPr>
            <w:tcW w:w="856" w:type="dxa"/>
            <w:tcBorders>
              <w:top w:val="nil"/>
              <w:left w:val="nil"/>
              <w:bottom w:val="single" w:sz="4" w:space="0" w:color="auto"/>
              <w:right w:val="single" w:sz="4" w:space="0" w:color="auto"/>
            </w:tcBorders>
            <w:vAlign w:val="center"/>
          </w:tcPr>
          <w:p w:rsidR="007D3904" w:rsidRPr="00263D82" w:rsidRDefault="007D3904" w:rsidP="004B206E">
            <w:pPr>
              <w:jc w:val="center"/>
            </w:pPr>
            <w:r w:rsidRPr="00263D82">
              <w:t>100</w:t>
            </w:r>
          </w:p>
        </w:tc>
        <w:tc>
          <w:tcPr>
            <w:tcW w:w="917" w:type="dxa"/>
            <w:tcBorders>
              <w:top w:val="nil"/>
              <w:left w:val="nil"/>
              <w:bottom w:val="single" w:sz="4" w:space="0" w:color="auto"/>
              <w:right w:val="single" w:sz="4" w:space="0" w:color="auto"/>
            </w:tcBorders>
            <w:vAlign w:val="center"/>
          </w:tcPr>
          <w:p w:rsidR="007D3904" w:rsidRPr="00263D82" w:rsidRDefault="007D3904" w:rsidP="004B206E">
            <w:pPr>
              <w:jc w:val="center"/>
            </w:pPr>
            <w:r w:rsidRPr="00263D82">
              <w:t>100</w:t>
            </w:r>
          </w:p>
        </w:tc>
        <w:tc>
          <w:tcPr>
            <w:tcW w:w="1069"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100</w:t>
            </w:r>
          </w:p>
        </w:tc>
        <w:tc>
          <w:tcPr>
            <w:tcW w:w="1069" w:type="dxa"/>
            <w:gridSpan w:val="2"/>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100</w:t>
            </w:r>
          </w:p>
        </w:tc>
        <w:tc>
          <w:tcPr>
            <w:tcW w:w="918" w:type="dxa"/>
            <w:tcBorders>
              <w:top w:val="nil"/>
              <w:left w:val="nil"/>
              <w:bottom w:val="single" w:sz="4" w:space="0" w:color="auto"/>
              <w:right w:val="single" w:sz="4" w:space="0" w:color="auto"/>
            </w:tcBorders>
            <w:noWrap/>
            <w:vAlign w:val="center"/>
          </w:tcPr>
          <w:p w:rsidR="007D3904" w:rsidRPr="00263D82" w:rsidRDefault="007D3904" w:rsidP="004B206E">
            <w:pPr>
              <w:jc w:val="center"/>
            </w:pPr>
            <w:r w:rsidRPr="00263D82">
              <w:t>100</w:t>
            </w:r>
          </w:p>
        </w:tc>
      </w:tr>
      <w:tr w:rsidR="007D3904" w:rsidRPr="00263D82"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lastRenderedPageBreak/>
              <w:t>1</w:t>
            </w:r>
          </w:p>
        </w:tc>
        <w:tc>
          <w:tcPr>
            <w:tcW w:w="4754"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t>2</w:t>
            </w:r>
          </w:p>
        </w:tc>
        <w:tc>
          <w:tcPr>
            <w:tcW w:w="2775"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t>4</w:t>
            </w:r>
          </w:p>
        </w:tc>
        <w:tc>
          <w:tcPr>
            <w:tcW w:w="856"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t>5</w:t>
            </w:r>
          </w:p>
        </w:tc>
        <w:tc>
          <w:tcPr>
            <w:tcW w:w="917"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t>6</w:t>
            </w:r>
          </w:p>
        </w:tc>
        <w:tc>
          <w:tcPr>
            <w:tcW w:w="1069"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t>7</w:t>
            </w:r>
          </w:p>
        </w:tc>
        <w:tc>
          <w:tcPr>
            <w:tcW w:w="1069" w:type="dxa"/>
            <w:gridSpan w:val="2"/>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t>8</w:t>
            </w:r>
          </w:p>
        </w:tc>
        <w:tc>
          <w:tcPr>
            <w:tcW w:w="918" w:type="dxa"/>
            <w:tcBorders>
              <w:top w:val="single" w:sz="4" w:space="0" w:color="auto"/>
              <w:left w:val="nil"/>
              <w:bottom w:val="single" w:sz="4" w:space="0" w:color="auto"/>
              <w:right w:val="single" w:sz="4" w:space="0" w:color="auto"/>
            </w:tcBorders>
            <w:noWrap/>
            <w:vAlign w:val="center"/>
          </w:tcPr>
          <w:p w:rsidR="007D3904" w:rsidRPr="00263D82" w:rsidRDefault="007D3904" w:rsidP="004B206E">
            <w:pPr>
              <w:jc w:val="center"/>
            </w:pPr>
            <w:r>
              <w:t>9</w:t>
            </w:r>
          </w:p>
        </w:tc>
      </w:tr>
      <w:tr w:rsidR="007D3904" w:rsidRPr="00263D82"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2.2</w:t>
            </w:r>
          </w:p>
        </w:tc>
        <w:tc>
          <w:tcPr>
            <w:tcW w:w="4754"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Быстрота реагирования на угрозу или возникновение ЧС (происшествий)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мин</w:t>
            </w:r>
          </w:p>
          <w:p w:rsidR="007D3904" w:rsidRPr="00263D82" w:rsidRDefault="007D3904" w:rsidP="004B206E">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5</w:t>
            </w:r>
          </w:p>
        </w:tc>
        <w:tc>
          <w:tcPr>
            <w:tcW w:w="856"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5</w:t>
            </w:r>
          </w:p>
        </w:tc>
        <w:tc>
          <w:tcPr>
            <w:tcW w:w="917"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5</w:t>
            </w:r>
          </w:p>
        </w:tc>
        <w:tc>
          <w:tcPr>
            <w:tcW w:w="1069"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5</w:t>
            </w:r>
          </w:p>
        </w:tc>
        <w:tc>
          <w:tcPr>
            <w:tcW w:w="918" w:type="dxa"/>
            <w:tcBorders>
              <w:top w:val="single" w:sz="4" w:space="0" w:color="auto"/>
              <w:left w:val="single" w:sz="4" w:space="0" w:color="auto"/>
              <w:bottom w:val="single" w:sz="4" w:space="0" w:color="auto"/>
              <w:right w:val="single" w:sz="4" w:space="0" w:color="auto"/>
            </w:tcBorders>
            <w:noWrap/>
            <w:vAlign w:val="center"/>
          </w:tcPr>
          <w:p w:rsidR="007D3904" w:rsidRPr="00263D82" w:rsidRDefault="007D3904" w:rsidP="004B206E">
            <w:pPr>
              <w:jc w:val="center"/>
            </w:pPr>
            <w:r w:rsidRPr="00263D82">
              <w:t>5</w:t>
            </w:r>
          </w:p>
        </w:tc>
      </w:tr>
      <w:tr w:rsidR="007D3904" w:rsidRPr="00263D82"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2.3</w:t>
            </w:r>
          </w:p>
          <w:p w:rsidR="007D3904" w:rsidRPr="00263D82" w:rsidRDefault="007D3904" w:rsidP="004B206E">
            <w:pPr>
              <w:jc w:val="center"/>
            </w:pPr>
          </w:p>
          <w:p w:rsidR="007D3904" w:rsidRPr="00263D82" w:rsidRDefault="007D3904" w:rsidP="004B206E">
            <w:pPr>
              <w:jc w:val="center"/>
            </w:pPr>
          </w:p>
          <w:p w:rsidR="007D3904" w:rsidRPr="00263D82" w:rsidRDefault="007D3904" w:rsidP="004B206E">
            <w:pPr>
              <w:jc w:val="center"/>
            </w:pPr>
          </w:p>
        </w:tc>
        <w:tc>
          <w:tcPr>
            <w:tcW w:w="4754"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Безаварийность транспортного обслуживания</w:t>
            </w:r>
          </w:p>
          <w:p w:rsidR="007D3904" w:rsidRPr="00263D82" w:rsidRDefault="007D3904" w:rsidP="004B206E">
            <w:pPr>
              <w:jc w:val="center"/>
            </w:pPr>
          </w:p>
        </w:tc>
        <w:tc>
          <w:tcPr>
            <w:tcW w:w="2775"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Количество аварий</w:t>
            </w:r>
          </w:p>
        </w:tc>
        <w:tc>
          <w:tcPr>
            <w:tcW w:w="1484" w:type="dxa"/>
            <w:gridSpan w:val="2"/>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0</w:t>
            </w:r>
          </w:p>
        </w:tc>
        <w:tc>
          <w:tcPr>
            <w:tcW w:w="856"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0</w:t>
            </w:r>
          </w:p>
        </w:tc>
        <w:tc>
          <w:tcPr>
            <w:tcW w:w="917"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0</w:t>
            </w:r>
          </w:p>
        </w:tc>
        <w:tc>
          <w:tcPr>
            <w:tcW w:w="1069"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0</w:t>
            </w:r>
          </w:p>
        </w:tc>
        <w:tc>
          <w:tcPr>
            <w:tcW w:w="1069" w:type="dxa"/>
            <w:gridSpan w:val="2"/>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0</w:t>
            </w:r>
          </w:p>
        </w:tc>
        <w:tc>
          <w:tcPr>
            <w:tcW w:w="918" w:type="dxa"/>
            <w:tcBorders>
              <w:top w:val="single" w:sz="4" w:space="0" w:color="auto"/>
              <w:left w:val="nil"/>
              <w:bottom w:val="single" w:sz="4" w:space="0" w:color="auto"/>
              <w:right w:val="single" w:sz="4" w:space="0" w:color="auto"/>
            </w:tcBorders>
            <w:noWrap/>
            <w:vAlign w:val="center"/>
          </w:tcPr>
          <w:p w:rsidR="007D3904" w:rsidRPr="00263D82" w:rsidRDefault="007D3904" w:rsidP="004B206E">
            <w:pPr>
              <w:jc w:val="center"/>
            </w:pPr>
            <w:r w:rsidRPr="00263D82">
              <w:t>0</w:t>
            </w:r>
          </w:p>
        </w:tc>
      </w:tr>
      <w:tr w:rsidR="007D3904" w:rsidRPr="00263D82"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7D3904" w:rsidRPr="00263D82" w:rsidRDefault="007D3904" w:rsidP="00406CD5">
            <w:pPr>
              <w:rPr>
                <w:b/>
              </w:rPr>
            </w:pPr>
          </w:p>
          <w:p w:rsidR="007D3904" w:rsidRPr="00263D82" w:rsidRDefault="007D3904" w:rsidP="00406CD5">
            <w:pPr>
              <w:rPr>
                <w:b/>
              </w:rPr>
            </w:pPr>
            <w:r w:rsidRPr="00263D82">
              <w:rPr>
                <w:b/>
              </w:rPr>
              <w:t xml:space="preserve">ПОДПРОГРАММА 3. «Управление муниципальным имуществом» </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7D3904" w:rsidRPr="008838C4" w:rsidRDefault="007D3904" w:rsidP="00406CD5">
            <w:pPr>
              <w:jc w:val="center"/>
            </w:pPr>
            <w:r w:rsidRPr="008838C4">
              <w:t>3.1.</w:t>
            </w:r>
          </w:p>
        </w:tc>
        <w:tc>
          <w:tcPr>
            <w:tcW w:w="4754" w:type="dxa"/>
            <w:tcBorders>
              <w:top w:val="nil"/>
              <w:left w:val="nil"/>
              <w:bottom w:val="single" w:sz="4" w:space="0" w:color="auto"/>
              <w:right w:val="single" w:sz="4" w:space="0" w:color="auto"/>
            </w:tcBorders>
            <w:vAlign w:val="center"/>
          </w:tcPr>
          <w:p w:rsidR="007D3904" w:rsidRPr="008838C4" w:rsidRDefault="007D3904" w:rsidP="00406CD5">
            <w:pPr>
              <w:jc w:val="center"/>
            </w:pPr>
            <w:r w:rsidRPr="008838C4">
              <w:t>Доход от сдачи в аренду имущества</w:t>
            </w:r>
          </w:p>
        </w:tc>
        <w:tc>
          <w:tcPr>
            <w:tcW w:w="2775" w:type="dxa"/>
            <w:tcBorders>
              <w:top w:val="nil"/>
              <w:left w:val="nil"/>
              <w:bottom w:val="single" w:sz="4" w:space="0" w:color="auto"/>
              <w:right w:val="single" w:sz="4" w:space="0" w:color="auto"/>
            </w:tcBorders>
            <w:vAlign w:val="center"/>
          </w:tcPr>
          <w:p w:rsidR="007D3904" w:rsidRPr="008838C4" w:rsidRDefault="007D3904" w:rsidP="00406CD5">
            <w:pPr>
              <w:jc w:val="center"/>
            </w:pPr>
            <w:r w:rsidRPr="008838C4">
              <w:t>  Тыс.руб. </w:t>
            </w:r>
          </w:p>
        </w:tc>
        <w:tc>
          <w:tcPr>
            <w:tcW w:w="1271" w:type="dxa"/>
            <w:tcBorders>
              <w:top w:val="nil"/>
              <w:left w:val="nil"/>
              <w:bottom w:val="single" w:sz="4" w:space="0" w:color="auto"/>
              <w:right w:val="single" w:sz="4" w:space="0" w:color="auto"/>
            </w:tcBorders>
            <w:vAlign w:val="center"/>
          </w:tcPr>
          <w:p w:rsidR="007D3904" w:rsidRPr="008838C4" w:rsidRDefault="007D3904" w:rsidP="00406CD5">
            <w:pPr>
              <w:jc w:val="center"/>
            </w:pPr>
            <w:r>
              <w:t>596</w:t>
            </w:r>
          </w:p>
        </w:tc>
        <w:tc>
          <w:tcPr>
            <w:tcW w:w="1069" w:type="dxa"/>
            <w:gridSpan w:val="2"/>
            <w:tcBorders>
              <w:top w:val="nil"/>
              <w:left w:val="nil"/>
              <w:bottom w:val="single" w:sz="4" w:space="0" w:color="auto"/>
              <w:right w:val="single" w:sz="4" w:space="0" w:color="auto"/>
            </w:tcBorders>
            <w:vAlign w:val="center"/>
          </w:tcPr>
          <w:p w:rsidR="007D3904" w:rsidRPr="008838C4" w:rsidRDefault="007D3904" w:rsidP="00406CD5">
            <w:pPr>
              <w:jc w:val="center"/>
            </w:pPr>
            <w:r w:rsidRPr="008838C4">
              <w:t>1350</w:t>
            </w:r>
          </w:p>
        </w:tc>
        <w:tc>
          <w:tcPr>
            <w:tcW w:w="917" w:type="dxa"/>
            <w:tcBorders>
              <w:top w:val="nil"/>
              <w:left w:val="nil"/>
              <w:bottom w:val="single" w:sz="4" w:space="0" w:color="auto"/>
              <w:right w:val="single" w:sz="4" w:space="0" w:color="auto"/>
            </w:tcBorders>
            <w:vAlign w:val="center"/>
          </w:tcPr>
          <w:p w:rsidR="007D3904" w:rsidRPr="008838C4" w:rsidRDefault="007D3904" w:rsidP="00406CD5">
            <w:pPr>
              <w:jc w:val="center"/>
            </w:pPr>
            <w:r w:rsidRPr="008838C4">
              <w:t>1350</w:t>
            </w:r>
          </w:p>
        </w:tc>
        <w:tc>
          <w:tcPr>
            <w:tcW w:w="1069" w:type="dxa"/>
            <w:tcBorders>
              <w:top w:val="single" w:sz="4" w:space="0" w:color="auto"/>
              <w:left w:val="nil"/>
              <w:bottom w:val="single" w:sz="4" w:space="0" w:color="auto"/>
              <w:right w:val="single" w:sz="4" w:space="0" w:color="auto"/>
            </w:tcBorders>
            <w:vAlign w:val="center"/>
          </w:tcPr>
          <w:p w:rsidR="007D3904" w:rsidRPr="008838C4" w:rsidRDefault="007D3904" w:rsidP="00406CD5">
            <w:pPr>
              <w:jc w:val="center"/>
            </w:pPr>
            <w:r w:rsidRPr="008838C4">
              <w:t>1350</w:t>
            </w:r>
          </w:p>
        </w:tc>
        <w:tc>
          <w:tcPr>
            <w:tcW w:w="1069" w:type="dxa"/>
            <w:gridSpan w:val="2"/>
            <w:tcBorders>
              <w:top w:val="single" w:sz="4" w:space="0" w:color="auto"/>
              <w:left w:val="nil"/>
              <w:bottom w:val="single" w:sz="4" w:space="0" w:color="auto"/>
              <w:right w:val="single" w:sz="4" w:space="0" w:color="auto"/>
            </w:tcBorders>
            <w:vAlign w:val="center"/>
          </w:tcPr>
          <w:p w:rsidR="007D3904" w:rsidRPr="008838C4" w:rsidRDefault="007D3904" w:rsidP="00406CD5">
            <w:pPr>
              <w:jc w:val="center"/>
            </w:pPr>
            <w:r w:rsidRPr="008838C4">
              <w:t>1350</w:t>
            </w:r>
          </w:p>
        </w:tc>
        <w:tc>
          <w:tcPr>
            <w:tcW w:w="918" w:type="dxa"/>
            <w:tcBorders>
              <w:top w:val="nil"/>
              <w:left w:val="nil"/>
              <w:bottom w:val="single" w:sz="4" w:space="0" w:color="auto"/>
              <w:right w:val="single" w:sz="4" w:space="0" w:color="auto"/>
            </w:tcBorders>
            <w:noWrap/>
            <w:vAlign w:val="center"/>
          </w:tcPr>
          <w:p w:rsidR="007D3904" w:rsidRPr="008838C4" w:rsidRDefault="007D3904" w:rsidP="00406CD5">
            <w:pPr>
              <w:jc w:val="center"/>
            </w:pPr>
            <w:r w:rsidRPr="008838C4">
              <w:t>1350</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7D3904" w:rsidRPr="008838C4" w:rsidRDefault="007D3904" w:rsidP="00406CD5">
            <w:pPr>
              <w:jc w:val="center"/>
            </w:pPr>
            <w:r w:rsidRPr="008838C4">
              <w:t>3.2.</w:t>
            </w:r>
          </w:p>
        </w:tc>
        <w:tc>
          <w:tcPr>
            <w:tcW w:w="4754" w:type="dxa"/>
            <w:tcBorders>
              <w:top w:val="nil"/>
              <w:left w:val="nil"/>
              <w:bottom w:val="single" w:sz="4" w:space="0" w:color="auto"/>
              <w:right w:val="single" w:sz="4" w:space="0" w:color="auto"/>
            </w:tcBorders>
            <w:vAlign w:val="center"/>
          </w:tcPr>
          <w:p w:rsidR="007D3904" w:rsidRPr="008838C4" w:rsidRDefault="007D3904" w:rsidP="00406CD5">
            <w:pPr>
              <w:jc w:val="center"/>
            </w:pPr>
            <w:r w:rsidRPr="008838C4">
              <w:t>Доход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7D3904" w:rsidRPr="008838C4" w:rsidRDefault="007D3904" w:rsidP="00406CD5">
            <w:pPr>
              <w:jc w:val="center"/>
            </w:pPr>
            <w:r w:rsidRPr="008838C4">
              <w:t>Тыс.руб.</w:t>
            </w:r>
          </w:p>
        </w:tc>
        <w:tc>
          <w:tcPr>
            <w:tcW w:w="1271" w:type="dxa"/>
            <w:tcBorders>
              <w:top w:val="nil"/>
              <w:left w:val="nil"/>
              <w:bottom w:val="single" w:sz="4" w:space="0" w:color="auto"/>
              <w:right w:val="single" w:sz="4" w:space="0" w:color="auto"/>
            </w:tcBorders>
            <w:vAlign w:val="center"/>
          </w:tcPr>
          <w:p w:rsidR="007D3904" w:rsidRPr="008838C4" w:rsidRDefault="007D3904" w:rsidP="007932A8">
            <w:pPr>
              <w:jc w:val="center"/>
            </w:pPr>
            <w:r w:rsidRPr="008838C4">
              <w:t>3</w:t>
            </w:r>
            <w:r>
              <w:t>1093</w:t>
            </w:r>
          </w:p>
        </w:tc>
        <w:tc>
          <w:tcPr>
            <w:tcW w:w="1069" w:type="dxa"/>
            <w:gridSpan w:val="2"/>
            <w:tcBorders>
              <w:top w:val="nil"/>
              <w:left w:val="nil"/>
              <w:bottom w:val="single" w:sz="4" w:space="0" w:color="auto"/>
              <w:right w:val="single" w:sz="4" w:space="0" w:color="auto"/>
            </w:tcBorders>
            <w:vAlign w:val="center"/>
          </w:tcPr>
          <w:p w:rsidR="007D3904" w:rsidRPr="008838C4" w:rsidRDefault="007D3904" w:rsidP="00406CD5">
            <w:pPr>
              <w:jc w:val="center"/>
            </w:pPr>
            <w:r w:rsidRPr="008838C4">
              <w:t>34000</w:t>
            </w:r>
          </w:p>
        </w:tc>
        <w:tc>
          <w:tcPr>
            <w:tcW w:w="917" w:type="dxa"/>
            <w:tcBorders>
              <w:top w:val="nil"/>
              <w:left w:val="nil"/>
              <w:bottom w:val="single" w:sz="4" w:space="0" w:color="auto"/>
              <w:right w:val="single" w:sz="4" w:space="0" w:color="auto"/>
            </w:tcBorders>
            <w:vAlign w:val="center"/>
          </w:tcPr>
          <w:p w:rsidR="007D3904" w:rsidRPr="008838C4" w:rsidRDefault="007D3904" w:rsidP="00406CD5">
            <w:pPr>
              <w:jc w:val="center"/>
            </w:pPr>
            <w:r w:rsidRPr="008838C4">
              <w:t>33000</w:t>
            </w:r>
          </w:p>
        </w:tc>
        <w:tc>
          <w:tcPr>
            <w:tcW w:w="1069" w:type="dxa"/>
            <w:tcBorders>
              <w:top w:val="single" w:sz="4" w:space="0" w:color="auto"/>
              <w:left w:val="nil"/>
              <w:bottom w:val="single" w:sz="4" w:space="0" w:color="auto"/>
              <w:right w:val="single" w:sz="4" w:space="0" w:color="auto"/>
            </w:tcBorders>
            <w:vAlign w:val="center"/>
          </w:tcPr>
          <w:p w:rsidR="007D3904" w:rsidRPr="008838C4" w:rsidRDefault="007D3904" w:rsidP="00406CD5">
            <w:pPr>
              <w:jc w:val="center"/>
            </w:pPr>
            <w:r w:rsidRPr="008838C4">
              <w:t>33000</w:t>
            </w:r>
          </w:p>
        </w:tc>
        <w:tc>
          <w:tcPr>
            <w:tcW w:w="1069" w:type="dxa"/>
            <w:gridSpan w:val="2"/>
            <w:tcBorders>
              <w:top w:val="single" w:sz="4" w:space="0" w:color="auto"/>
              <w:left w:val="nil"/>
              <w:bottom w:val="single" w:sz="4" w:space="0" w:color="auto"/>
              <w:right w:val="single" w:sz="4" w:space="0" w:color="auto"/>
            </w:tcBorders>
            <w:vAlign w:val="center"/>
          </w:tcPr>
          <w:p w:rsidR="007D3904" w:rsidRPr="008838C4" w:rsidRDefault="007D3904" w:rsidP="00406CD5">
            <w:pPr>
              <w:jc w:val="center"/>
            </w:pPr>
            <w:r w:rsidRPr="008838C4">
              <w:t>33000</w:t>
            </w:r>
          </w:p>
        </w:tc>
        <w:tc>
          <w:tcPr>
            <w:tcW w:w="918" w:type="dxa"/>
            <w:tcBorders>
              <w:top w:val="nil"/>
              <w:left w:val="nil"/>
              <w:bottom w:val="single" w:sz="4" w:space="0" w:color="auto"/>
              <w:right w:val="single" w:sz="4" w:space="0" w:color="auto"/>
            </w:tcBorders>
            <w:noWrap/>
            <w:vAlign w:val="center"/>
          </w:tcPr>
          <w:p w:rsidR="007D3904" w:rsidRPr="008838C4" w:rsidRDefault="007D3904" w:rsidP="00406CD5">
            <w:pPr>
              <w:jc w:val="center"/>
            </w:pPr>
            <w:r w:rsidRPr="008838C4">
              <w:t>33000</w:t>
            </w:r>
          </w:p>
        </w:tc>
      </w:tr>
      <w:tr w:rsidR="007D3904" w:rsidRPr="00263D82"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06CD5">
            <w:r w:rsidRPr="00263D82">
              <w:rPr>
                <w:b/>
              </w:rPr>
              <w:t>ПОДПРОГРАММА 4. «Обеспечение жильем молодых семей»</w:t>
            </w:r>
          </w:p>
        </w:tc>
      </w:tr>
      <w:tr w:rsidR="007D3904"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7D3904" w:rsidRPr="00263D82" w:rsidRDefault="007D3904" w:rsidP="00406CD5">
            <w:pPr>
              <w:jc w:val="center"/>
            </w:pPr>
            <w:r w:rsidRPr="00263D82">
              <w:t>4.1.</w:t>
            </w:r>
          </w:p>
        </w:tc>
        <w:tc>
          <w:tcPr>
            <w:tcW w:w="4754" w:type="dxa"/>
            <w:tcBorders>
              <w:top w:val="nil"/>
              <w:left w:val="nil"/>
              <w:bottom w:val="single" w:sz="4" w:space="0" w:color="auto"/>
              <w:right w:val="single" w:sz="4" w:space="0" w:color="auto"/>
            </w:tcBorders>
            <w:vAlign w:val="center"/>
          </w:tcPr>
          <w:p w:rsidR="007D3904" w:rsidRPr="00263D82" w:rsidRDefault="007D3904" w:rsidP="00406CD5">
            <w:pPr>
              <w:tabs>
                <w:tab w:val="left" w:pos="1080"/>
                <w:tab w:val="left" w:pos="6660"/>
              </w:tabs>
              <w:jc w:val="both"/>
            </w:pPr>
            <w:r w:rsidRPr="00263D82">
              <w:t xml:space="preserve">Количество молодых семей, </w:t>
            </w:r>
          </w:p>
          <w:p w:rsidR="007D3904" w:rsidRPr="00263D82" w:rsidRDefault="007D3904" w:rsidP="00406CD5">
            <w:pPr>
              <w:tabs>
                <w:tab w:val="left" w:pos="1080"/>
                <w:tab w:val="left" w:pos="6660"/>
              </w:tabs>
              <w:jc w:val="both"/>
            </w:pPr>
            <w:r w:rsidRPr="00263D82">
              <w:t xml:space="preserve">улучшивших жилищные </w:t>
            </w:r>
          </w:p>
          <w:p w:rsidR="007D3904" w:rsidRPr="00263D82" w:rsidRDefault="007D3904" w:rsidP="00406CD5">
            <w:pPr>
              <w:tabs>
                <w:tab w:val="left" w:pos="1080"/>
                <w:tab w:val="left" w:pos="6660"/>
              </w:tabs>
              <w:jc w:val="both"/>
            </w:pPr>
            <w:r w:rsidRPr="00263D82">
              <w:t xml:space="preserve">условия с помощью </w:t>
            </w:r>
          </w:p>
          <w:p w:rsidR="007D3904" w:rsidRPr="00263D82" w:rsidRDefault="007D3904" w:rsidP="00406CD5">
            <w:pPr>
              <w:jc w:val="both"/>
            </w:pPr>
            <w:r w:rsidRPr="00263D82">
              <w:t>государственной поддержки</w:t>
            </w:r>
          </w:p>
        </w:tc>
        <w:tc>
          <w:tcPr>
            <w:tcW w:w="2775" w:type="dxa"/>
            <w:tcBorders>
              <w:top w:val="nil"/>
              <w:left w:val="nil"/>
              <w:bottom w:val="single" w:sz="4" w:space="0" w:color="auto"/>
              <w:right w:val="single" w:sz="4" w:space="0" w:color="auto"/>
            </w:tcBorders>
            <w:vAlign w:val="center"/>
          </w:tcPr>
          <w:p w:rsidR="007D3904" w:rsidRPr="00263D82" w:rsidRDefault="007D3904" w:rsidP="00406CD5">
            <w:pPr>
              <w:jc w:val="both"/>
            </w:pPr>
            <w:r w:rsidRPr="00263D82">
              <w:t>Единиц</w:t>
            </w:r>
          </w:p>
          <w:p w:rsidR="007D3904" w:rsidRPr="00263D82" w:rsidRDefault="007D3904" w:rsidP="00406CD5">
            <w:pPr>
              <w:jc w:val="both"/>
            </w:pPr>
          </w:p>
          <w:p w:rsidR="007D3904" w:rsidRPr="00263D82" w:rsidRDefault="007D3904" w:rsidP="00406CD5">
            <w:pPr>
              <w:jc w:val="both"/>
            </w:pPr>
          </w:p>
          <w:p w:rsidR="007D3904" w:rsidRPr="00263D82" w:rsidRDefault="007D3904" w:rsidP="00406CD5">
            <w:pPr>
              <w:jc w:val="both"/>
            </w:pPr>
          </w:p>
        </w:tc>
        <w:tc>
          <w:tcPr>
            <w:tcW w:w="1271" w:type="dxa"/>
            <w:tcBorders>
              <w:top w:val="nil"/>
              <w:left w:val="nil"/>
              <w:bottom w:val="single" w:sz="4" w:space="0" w:color="auto"/>
              <w:right w:val="single" w:sz="4" w:space="0" w:color="auto"/>
            </w:tcBorders>
            <w:vAlign w:val="center"/>
          </w:tcPr>
          <w:p w:rsidR="007D3904" w:rsidRPr="00263D82" w:rsidRDefault="007D3904" w:rsidP="004B206E">
            <w:pPr>
              <w:jc w:val="center"/>
            </w:pPr>
            <w:r>
              <w:t>13</w:t>
            </w:r>
          </w:p>
        </w:tc>
        <w:tc>
          <w:tcPr>
            <w:tcW w:w="1069" w:type="dxa"/>
            <w:gridSpan w:val="2"/>
            <w:tcBorders>
              <w:top w:val="nil"/>
              <w:left w:val="nil"/>
              <w:bottom w:val="single" w:sz="4" w:space="0" w:color="auto"/>
              <w:right w:val="single" w:sz="4" w:space="0" w:color="auto"/>
            </w:tcBorders>
            <w:vAlign w:val="center"/>
          </w:tcPr>
          <w:p w:rsidR="007D3904" w:rsidRPr="00263D82" w:rsidRDefault="007D3904" w:rsidP="004B206E">
            <w:pPr>
              <w:jc w:val="center"/>
            </w:pPr>
            <w:r w:rsidRPr="00263D82">
              <w:t>4</w:t>
            </w:r>
          </w:p>
        </w:tc>
        <w:tc>
          <w:tcPr>
            <w:tcW w:w="917" w:type="dxa"/>
            <w:tcBorders>
              <w:top w:val="nil"/>
              <w:left w:val="nil"/>
              <w:bottom w:val="single" w:sz="4" w:space="0" w:color="auto"/>
              <w:right w:val="single" w:sz="4" w:space="0" w:color="auto"/>
            </w:tcBorders>
            <w:vAlign w:val="center"/>
          </w:tcPr>
          <w:p w:rsidR="007D3904" w:rsidRPr="00263D82" w:rsidRDefault="007D3904" w:rsidP="004B206E">
            <w:pPr>
              <w:jc w:val="center"/>
            </w:pPr>
            <w:r w:rsidRPr="00263D82">
              <w:t>4</w:t>
            </w:r>
          </w:p>
        </w:tc>
        <w:tc>
          <w:tcPr>
            <w:tcW w:w="1069" w:type="dxa"/>
            <w:tcBorders>
              <w:top w:val="nil"/>
              <w:left w:val="nil"/>
              <w:bottom w:val="single" w:sz="4" w:space="0" w:color="auto"/>
              <w:right w:val="single" w:sz="4" w:space="0" w:color="auto"/>
            </w:tcBorders>
            <w:vAlign w:val="center"/>
          </w:tcPr>
          <w:p w:rsidR="007D3904" w:rsidRPr="00263D82" w:rsidRDefault="007D3904" w:rsidP="004B206E">
            <w:pPr>
              <w:jc w:val="center"/>
            </w:pPr>
            <w:r w:rsidRPr="00263D82">
              <w:t>5</w:t>
            </w:r>
          </w:p>
        </w:tc>
        <w:tc>
          <w:tcPr>
            <w:tcW w:w="1069" w:type="dxa"/>
            <w:gridSpan w:val="2"/>
            <w:tcBorders>
              <w:top w:val="nil"/>
              <w:left w:val="nil"/>
              <w:bottom w:val="single" w:sz="4" w:space="0" w:color="auto"/>
              <w:right w:val="single" w:sz="4" w:space="0" w:color="auto"/>
            </w:tcBorders>
            <w:vAlign w:val="center"/>
          </w:tcPr>
          <w:p w:rsidR="007D3904" w:rsidRPr="00263D82" w:rsidRDefault="007D3904" w:rsidP="004B206E">
            <w:pPr>
              <w:jc w:val="center"/>
            </w:pPr>
            <w:r w:rsidRPr="00263D82">
              <w:t>5</w:t>
            </w:r>
          </w:p>
        </w:tc>
        <w:tc>
          <w:tcPr>
            <w:tcW w:w="918" w:type="dxa"/>
            <w:tcBorders>
              <w:top w:val="nil"/>
              <w:left w:val="nil"/>
              <w:bottom w:val="single" w:sz="4" w:space="0" w:color="auto"/>
              <w:right w:val="single" w:sz="4" w:space="0" w:color="auto"/>
            </w:tcBorders>
            <w:noWrap/>
            <w:vAlign w:val="center"/>
          </w:tcPr>
          <w:p w:rsidR="007D3904" w:rsidRPr="00263D82" w:rsidRDefault="007D3904" w:rsidP="004B206E">
            <w:pPr>
              <w:jc w:val="center"/>
            </w:pPr>
            <w:r>
              <w:t>5</w:t>
            </w:r>
          </w:p>
        </w:tc>
      </w:tr>
      <w:tr w:rsidR="007D3904"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7D3904" w:rsidRPr="00263D82" w:rsidRDefault="007D3904" w:rsidP="00406CD5">
            <w:pPr>
              <w:rPr>
                <w:b/>
              </w:rPr>
            </w:pPr>
          </w:p>
          <w:p w:rsidR="007D3904" w:rsidRPr="00263D82" w:rsidRDefault="007D3904" w:rsidP="00406CD5">
            <w:pPr>
              <w:rPr>
                <w:b/>
              </w:rPr>
            </w:pPr>
            <w:r w:rsidRPr="00263D82">
              <w:rPr>
                <w:b/>
              </w:rPr>
              <w:t xml:space="preserve">ПОДПРОГРАММА 5. «Развитие и поддержка малого и  среднего предпринимательства» </w:t>
            </w:r>
          </w:p>
        </w:tc>
      </w:tr>
      <w:tr w:rsidR="007D3904" w:rsidRPr="00263D82"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06CD5">
            <w:pPr>
              <w:jc w:val="center"/>
            </w:pPr>
            <w:r w:rsidRPr="00263D82">
              <w:t>5.1 </w:t>
            </w:r>
          </w:p>
        </w:tc>
        <w:tc>
          <w:tcPr>
            <w:tcW w:w="4754" w:type="dxa"/>
            <w:tcBorders>
              <w:top w:val="single" w:sz="4" w:space="0" w:color="auto"/>
              <w:left w:val="nil"/>
              <w:bottom w:val="single" w:sz="4" w:space="0" w:color="auto"/>
              <w:right w:val="single" w:sz="4" w:space="0" w:color="auto"/>
            </w:tcBorders>
            <w:vAlign w:val="center"/>
          </w:tcPr>
          <w:p w:rsidR="007D3904" w:rsidRPr="00263D82" w:rsidRDefault="007D3904" w:rsidP="00406CD5">
            <w:pPr>
              <w:pStyle w:val="ConsPlusNormal"/>
              <w:ind w:firstLine="0"/>
              <w:jc w:val="both"/>
              <w:rPr>
                <w:rFonts w:ascii="Times New Roman" w:hAnsi="Times New Roman"/>
                <w:bCs/>
                <w:sz w:val="24"/>
                <w:szCs w:val="24"/>
              </w:rPr>
            </w:pPr>
          </w:p>
          <w:p w:rsidR="007D3904" w:rsidRPr="00263D82" w:rsidRDefault="007D3904" w:rsidP="00406CD5">
            <w:pPr>
              <w:pStyle w:val="ConsPlusNormal"/>
              <w:ind w:firstLine="0"/>
              <w:jc w:val="both"/>
              <w:rPr>
                <w:rFonts w:ascii="Times New Roman" w:hAnsi="Times New Roman"/>
                <w:sz w:val="24"/>
                <w:szCs w:val="24"/>
              </w:rPr>
            </w:pPr>
            <w:r w:rsidRPr="00263D82">
              <w:rPr>
                <w:rFonts w:ascii="Times New Roman" w:hAnsi="Times New Roman"/>
                <w:bCs/>
                <w:sz w:val="24"/>
                <w:szCs w:val="24"/>
              </w:rPr>
              <w:t xml:space="preserve">Число  субъект малого и среднего  предпринимательства  </w:t>
            </w:r>
          </w:p>
        </w:tc>
        <w:tc>
          <w:tcPr>
            <w:tcW w:w="2775" w:type="dxa"/>
            <w:tcBorders>
              <w:top w:val="single" w:sz="4" w:space="0" w:color="auto"/>
              <w:left w:val="nil"/>
              <w:bottom w:val="single" w:sz="4" w:space="0" w:color="auto"/>
              <w:right w:val="single" w:sz="4" w:space="0" w:color="auto"/>
            </w:tcBorders>
            <w:vAlign w:val="center"/>
          </w:tcPr>
          <w:p w:rsidR="007D3904" w:rsidRPr="00263D82" w:rsidRDefault="007D3904" w:rsidP="00406CD5">
            <w:pPr>
              <w:jc w:val="center"/>
            </w:pPr>
            <w:r w:rsidRPr="00263D82">
              <w:rPr>
                <w:bCs/>
              </w:rPr>
              <w:t>(единиц на 10 тыс. человек населения)</w:t>
            </w:r>
            <w:r w:rsidRPr="00263D82">
              <w:t> </w:t>
            </w:r>
          </w:p>
        </w:tc>
        <w:tc>
          <w:tcPr>
            <w:tcW w:w="1271" w:type="dxa"/>
            <w:tcBorders>
              <w:top w:val="single" w:sz="4" w:space="0" w:color="auto"/>
              <w:left w:val="single" w:sz="4" w:space="0" w:color="auto"/>
              <w:bottom w:val="single" w:sz="4" w:space="0" w:color="auto"/>
              <w:right w:val="single" w:sz="4" w:space="0" w:color="auto"/>
            </w:tcBorders>
            <w:vAlign w:val="center"/>
          </w:tcPr>
          <w:p w:rsidR="007D3904" w:rsidRPr="00263D82" w:rsidRDefault="007D3904" w:rsidP="004B206E">
            <w:pPr>
              <w:jc w:val="center"/>
            </w:pPr>
            <w:r w:rsidRPr="00263D82">
              <w:t>282</w:t>
            </w:r>
          </w:p>
        </w:tc>
        <w:tc>
          <w:tcPr>
            <w:tcW w:w="1069" w:type="dxa"/>
            <w:gridSpan w:val="2"/>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286</w:t>
            </w:r>
          </w:p>
        </w:tc>
        <w:tc>
          <w:tcPr>
            <w:tcW w:w="917"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289</w:t>
            </w:r>
          </w:p>
        </w:tc>
        <w:tc>
          <w:tcPr>
            <w:tcW w:w="1069" w:type="dxa"/>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291</w:t>
            </w:r>
          </w:p>
        </w:tc>
        <w:tc>
          <w:tcPr>
            <w:tcW w:w="1069" w:type="dxa"/>
            <w:gridSpan w:val="2"/>
            <w:tcBorders>
              <w:top w:val="single" w:sz="4" w:space="0" w:color="auto"/>
              <w:left w:val="nil"/>
              <w:bottom w:val="single" w:sz="4" w:space="0" w:color="auto"/>
              <w:right w:val="single" w:sz="4" w:space="0" w:color="auto"/>
            </w:tcBorders>
            <w:vAlign w:val="center"/>
          </w:tcPr>
          <w:p w:rsidR="007D3904" w:rsidRPr="00263D82" w:rsidRDefault="007D3904" w:rsidP="004B206E">
            <w:pPr>
              <w:jc w:val="center"/>
            </w:pPr>
            <w:r w:rsidRPr="00263D82">
              <w:t>293</w:t>
            </w:r>
          </w:p>
        </w:tc>
        <w:tc>
          <w:tcPr>
            <w:tcW w:w="918" w:type="dxa"/>
            <w:tcBorders>
              <w:top w:val="single" w:sz="4" w:space="0" w:color="auto"/>
              <w:left w:val="nil"/>
              <w:bottom w:val="single" w:sz="4" w:space="0" w:color="auto"/>
              <w:right w:val="single" w:sz="4" w:space="0" w:color="auto"/>
            </w:tcBorders>
            <w:noWrap/>
            <w:vAlign w:val="center"/>
          </w:tcPr>
          <w:p w:rsidR="007D3904" w:rsidRPr="00263D82" w:rsidRDefault="007D3904" w:rsidP="004B206E">
            <w:pPr>
              <w:jc w:val="center"/>
            </w:pPr>
            <w:r w:rsidRPr="00263D82">
              <w:t>296</w:t>
            </w:r>
          </w:p>
        </w:tc>
      </w:tr>
    </w:tbl>
    <w:p w:rsidR="007D3904" w:rsidRPr="00263D82" w:rsidRDefault="007D3904" w:rsidP="00406CD5">
      <w:pPr>
        <w:spacing w:line="360" w:lineRule="auto"/>
        <w:jc w:val="right"/>
      </w:pPr>
    </w:p>
    <w:p w:rsidR="007D3904" w:rsidRPr="00263D82" w:rsidRDefault="007D3904" w:rsidP="00406CD5">
      <w:pPr>
        <w:spacing w:line="360" w:lineRule="auto"/>
        <w:jc w:val="right"/>
      </w:pPr>
    </w:p>
    <w:p w:rsidR="007D3904" w:rsidRPr="00263D82" w:rsidRDefault="007D3904" w:rsidP="00406CD5">
      <w:pPr>
        <w:spacing w:line="360" w:lineRule="auto"/>
        <w:jc w:val="right"/>
      </w:pPr>
    </w:p>
    <w:p w:rsidR="007D3904" w:rsidRPr="00263D82" w:rsidRDefault="007D3904" w:rsidP="00406CD5">
      <w:pPr>
        <w:spacing w:line="360" w:lineRule="auto"/>
        <w:jc w:val="right"/>
      </w:pPr>
    </w:p>
    <w:p w:rsidR="007D3904" w:rsidRPr="00263D82" w:rsidRDefault="007D3904" w:rsidP="00406CD5">
      <w:pPr>
        <w:spacing w:line="360" w:lineRule="auto"/>
        <w:jc w:val="right"/>
      </w:pPr>
    </w:p>
    <w:p w:rsidR="007D3904" w:rsidRPr="00263D82" w:rsidRDefault="007D3904" w:rsidP="00406CD5">
      <w:pPr>
        <w:spacing w:line="360" w:lineRule="auto"/>
        <w:jc w:val="right"/>
      </w:pPr>
    </w:p>
    <w:p w:rsidR="007D3904" w:rsidRDefault="007D3904" w:rsidP="00406CD5">
      <w:pPr>
        <w:spacing w:line="360" w:lineRule="auto"/>
        <w:jc w:val="right"/>
        <w:rPr>
          <w:sz w:val="26"/>
          <w:szCs w:val="26"/>
        </w:rPr>
      </w:pPr>
      <w:r w:rsidRPr="004D300B">
        <w:rPr>
          <w:sz w:val="26"/>
          <w:szCs w:val="26"/>
        </w:rPr>
        <w:lastRenderedPageBreak/>
        <w:t>Приложение 2</w:t>
      </w:r>
    </w:p>
    <w:p w:rsidR="007D3904" w:rsidRDefault="007D3904" w:rsidP="00406CD5">
      <w:pPr>
        <w:pStyle w:val="ConsPlusNormal"/>
        <w:tabs>
          <w:tab w:val="left" w:pos="13485"/>
        </w:tabs>
        <w:ind w:firstLine="142"/>
        <w:jc w:val="center"/>
        <w:outlineLvl w:val="3"/>
        <w:rPr>
          <w:rFonts w:ascii="Times New Roman" w:hAnsi="Times New Roman"/>
          <w:b/>
          <w:sz w:val="28"/>
          <w:szCs w:val="28"/>
        </w:rPr>
      </w:pPr>
    </w:p>
    <w:p w:rsidR="007D3904" w:rsidRDefault="007D3904" w:rsidP="00406CD5">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7D3904" w:rsidRDefault="007D3904" w:rsidP="00406CD5">
      <w:pPr>
        <w:pStyle w:val="ConsPlusNormal"/>
        <w:tabs>
          <w:tab w:val="left" w:pos="13485"/>
        </w:tabs>
        <w:ind w:firstLine="142"/>
        <w:jc w:val="center"/>
        <w:outlineLvl w:val="3"/>
        <w:rPr>
          <w:rFonts w:ascii="Times New Roman" w:hAnsi="Times New Roman"/>
          <w:b/>
          <w:sz w:val="28"/>
          <w:szCs w:val="28"/>
        </w:rPr>
      </w:pPr>
      <w:r>
        <w:rPr>
          <w:rFonts w:ascii="Times New Roman" w:hAnsi="Times New Roman"/>
          <w:b/>
          <w:sz w:val="28"/>
          <w:szCs w:val="28"/>
        </w:rPr>
        <w:t>района</w:t>
      </w:r>
      <w:r w:rsidRPr="00A1781A">
        <w:rPr>
          <w:rFonts w:ascii="Times New Roman" w:hAnsi="Times New Roman"/>
          <w:b/>
          <w:sz w:val="28"/>
          <w:szCs w:val="28"/>
        </w:rPr>
        <w:t xml:space="preserve"> Воронежской области</w:t>
      </w:r>
    </w:p>
    <w:p w:rsidR="007D3904" w:rsidRDefault="007D3904" w:rsidP="00406CD5">
      <w:pPr>
        <w:pStyle w:val="ConsPlusNormal"/>
        <w:tabs>
          <w:tab w:val="left" w:pos="11700"/>
        </w:tabs>
        <w:ind w:right="-57" w:firstLine="0"/>
        <w:rPr>
          <w:rFonts w:ascii="Times New Roman" w:hAnsi="Times New Roman"/>
          <w:sz w:val="26"/>
          <w:szCs w:val="26"/>
        </w:rPr>
      </w:pPr>
    </w:p>
    <w:tbl>
      <w:tblPr>
        <w:tblW w:w="13620" w:type="dxa"/>
        <w:tblInd w:w="93" w:type="dxa"/>
        <w:tblLook w:val="00A0" w:firstRow="1" w:lastRow="0" w:firstColumn="1" w:lastColumn="0" w:noHBand="0" w:noVBand="0"/>
      </w:tblPr>
      <w:tblGrid>
        <w:gridCol w:w="2597"/>
        <w:gridCol w:w="3112"/>
        <w:gridCol w:w="2305"/>
        <w:gridCol w:w="1116"/>
        <w:gridCol w:w="1116"/>
        <w:gridCol w:w="1116"/>
        <w:gridCol w:w="1116"/>
        <w:gridCol w:w="1116"/>
        <w:gridCol w:w="1116"/>
      </w:tblGrid>
      <w:tr w:rsidR="007D3904" w:rsidRPr="00A426FE" w:rsidTr="00A67EB1">
        <w:trPr>
          <w:trHeight w:val="885"/>
        </w:trPr>
        <w:tc>
          <w:tcPr>
            <w:tcW w:w="2411" w:type="dxa"/>
            <w:vMerge w:val="restart"/>
            <w:tcBorders>
              <w:top w:val="single" w:sz="4" w:space="0" w:color="auto"/>
              <w:left w:val="single" w:sz="4" w:space="0" w:color="auto"/>
              <w:bottom w:val="single" w:sz="4" w:space="0" w:color="auto"/>
              <w:right w:val="single" w:sz="4" w:space="0" w:color="auto"/>
            </w:tcBorders>
            <w:noWrap/>
            <w:vAlign w:val="center"/>
          </w:tcPr>
          <w:p w:rsidR="007D3904" w:rsidRPr="00A426FE" w:rsidRDefault="007D3904" w:rsidP="00A426FE">
            <w:pPr>
              <w:jc w:val="center"/>
              <w:rPr>
                <w:rFonts w:eastAsia="Times New Roman"/>
                <w:lang w:eastAsia="ru-RU"/>
              </w:rPr>
            </w:pPr>
            <w:r w:rsidRPr="00A426FE">
              <w:rPr>
                <w:rFonts w:eastAsia="Times New Roman"/>
                <w:lang w:eastAsia="ru-RU"/>
              </w:rPr>
              <w:t>Статус</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Наименование муниципальной программы, подпрограммы, основного мероприятия</w:t>
            </w:r>
          </w:p>
        </w:tc>
        <w:tc>
          <w:tcPr>
            <w:tcW w:w="21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5983" w:type="dxa"/>
            <w:gridSpan w:val="6"/>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Расходы местного бюджета по годам реализации муниципальной программы, тыс. руб.</w:t>
            </w:r>
          </w:p>
        </w:tc>
      </w:tr>
      <w:tr w:rsidR="007D3904" w:rsidRPr="00A426FE" w:rsidTr="00A67EB1">
        <w:trPr>
          <w:trHeight w:val="6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04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2018</w:t>
            </w:r>
          </w:p>
        </w:tc>
        <w:tc>
          <w:tcPr>
            <w:tcW w:w="979"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2019</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2021</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2022</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2023</w:t>
            </w:r>
          </w:p>
        </w:tc>
      </w:tr>
      <w:tr w:rsidR="007D3904" w:rsidRPr="00A426FE" w:rsidTr="00A67EB1">
        <w:trPr>
          <w:trHeight w:val="315"/>
        </w:trPr>
        <w:tc>
          <w:tcPr>
            <w:tcW w:w="2411" w:type="dxa"/>
            <w:tcBorders>
              <w:top w:val="single" w:sz="4" w:space="0" w:color="auto"/>
              <w:left w:val="single" w:sz="4" w:space="0" w:color="auto"/>
              <w:bottom w:val="single" w:sz="4" w:space="0" w:color="auto"/>
              <w:right w:val="single" w:sz="4" w:space="0" w:color="auto"/>
            </w:tcBorders>
            <w:noWrap/>
            <w:vAlign w:val="center"/>
          </w:tcPr>
          <w:p w:rsidR="007D3904" w:rsidRPr="00A426FE" w:rsidRDefault="007D3904" w:rsidP="004B206E">
            <w:pPr>
              <w:jc w:val="center"/>
              <w:rPr>
                <w:rFonts w:eastAsia="Times New Roman"/>
                <w:lang w:eastAsia="ru-RU"/>
              </w:rPr>
            </w:pPr>
            <w:r w:rsidRPr="00A426FE">
              <w:rPr>
                <w:rFonts w:eastAsia="Times New Roman"/>
                <w:lang w:eastAsia="ru-RU"/>
              </w:rPr>
              <w:t>1</w:t>
            </w:r>
          </w:p>
        </w:tc>
        <w:tc>
          <w:tcPr>
            <w:tcW w:w="3112" w:type="dxa"/>
            <w:tcBorders>
              <w:top w:val="single" w:sz="4" w:space="0" w:color="auto"/>
              <w:left w:val="nil"/>
              <w:bottom w:val="single" w:sz="4" w:space="0" w:color="auto"/>
              <w:right w:val="single" w:sz="4" w:space="0" w:color="auto"/>
            </w:tcBorders>
            <w:noWrap/>
            <w:vAlign w:val="center"/>
          </w:tcPr>
          <w:p w:rsidR="007D3904" w:rsidRPr="00A426FE" w:rsidRDefault="007D3904" w:rsidP="004B206E">
            <w:pPr>
              <w:jc w:val="center"/>
              <w:rPr>
                <w:rFonts w:eastAsia="Times New Roman"/>
                <w:lang w:eastAsia="ru-RU"/>
              </w:rPr>
            </w:pPr>
            <w:r w:rsidRPr="00A426FE">
              <w:rPr>
                <w:rFonts w:eastAsia="Times New Roman"/>
                <w:lang w:eastAsia="ru-RU"/>
              </w:rPr>
              <w:t>2</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7D3904" w:rsidRPr="00A426FE" w:rsidRDefault="007D3904" w:rsidP="004B206E">
            <w:pPr>
              <w:jc w:val="center"/>
              <w:rPr>
                <w:rFonts w:eastAsia="Times New Roman"/>
                <w:lang w:eastAsia="ru-RU"/>
              </w:rPr>
            </w:pPr>
            <w:r w:rsidRPr="00A426FE">
              <w:rPr>
                <w:rFonts w:eastAsia="Times New Roman"/>
                <w:lang w:eastAsia="ru-RU"/>
              </w:rPr>
              <w:t>3</w:t>
            </w:r>
          </w:p>
        </w:tc>
        <w:tc>
          <w:tcPr>
            <w:tcW w:w="1044" w:type="dxa"/>
            <w:tcBorders>
              <w:top w:val="nil"/>
              <w:left w:val="nil"/>
              <w:bottom w:val="single" w:sz="4" w:space="0" w:color="auto"/>
              <w:right w:val="single" w:sz="4" w:space="0" w:color="auto"/>
            </w:tcBorders>
            <w:noWrap/>
            <w:vAlign w:val="center"/>
          </w:tcPr>
          <w:p w:rsidR="007D3904" w:rsidRPr="00A426FE" w:rsidRDefault="007D3904" w:rsidP="004B206E">
            <w:pPr>
              <w:jc w:val="center"/>
              <w:rPr>
                <w:rFonts w:eastAsia="Times New Roman"/>
                <w:lang w:eastAsia="ru-RU"/>
              </w:rPr>
            </w:pPr>
            <w:r w:rsidRPr="00A426FE">
              <w:rPr>
                <w:rFonts w:eastAsia="Times New Roman"/>
                <w:lang w:eastAsia="ru-RU"/>
              </w:rPr>
              <w:t>4</w:t>
            </w:r>
          </w:p>
        </w:tc>
        <w:tc>
          <w:tcPr>
            <w:tcW w:w="979" w:type="dxa"/>
            <w:tcBorders>
              <w:top w:val="nil"/>
              <w:left w:val="nil"/>
              <w:bottom w:val="single" w:sz="4" w:space="0" w:color="auto"/>
              <w:right w:val="single" w:sz="4" w:space="0" w:color="auto"/>
            </w:tcBorders>
            <w:noWrap/>
            <w:vAlign w:val="center"/>
          </w:tcPr>
          <w:p w:rsidR="007D3904" w:rsidRPr="00A426FE" w:rsidRDefault="007D3904" w:rsidP="004B206E">
            <w:pPr>
              <w:jc w:val="center"/>
              <w:rPr>
                <w:rFonts w:eastAsia="Times New Roman"/>
                <w:lang w:eastAsia="ru-RU"/>
              </w:rPr>
            </w:pPr>
            <w:r w:rsidRPr="00A426FE">
              <w:rPr>
                <w:rFonts w:eastAsia="Times New Roman"/>
                <w:lang w:eastAsia="ru-RU"/>
              </w:rPr>
              <w:t>5</w:t>
            </w:r>
          </w:p>
        </w:tc>
        <w:tc>
          <w:tcPr>
            <w:tcW w:w="1001" w:type="dxa"/>
            <w:tcBorders>
              <w:top w:val="nil"/>
              <w:left w:val="nil"/>
              <w:bottom w:val="single" w:sz="4" w:space="0" w:color="auto"/>
              <w:right w:val="single" w:sz="4" w:space="0" w:color="auto"/>
            </w:tcBorders>
            <w:shd w:val="clear" w:color="000000" w:fill="FFFFFF"/>
            <w:noWrap/>
            <w:vAlign w:val="center"/>
          </w:tcPr>
          <w:p w:rsidR="007D3904" w:rsidRPr="00A426FE" w:rsidRDefault="007D3904" w:rsidP="004B206E">
            <w:pPr>
              <w:jc w:val="center"/>
              <w:rPr>
                <w:rFonts w:eastAsia="Times New Roman"/>
                <w:lang w:eastAsia="ru-RU"/>
              </w:rPr>
            </w:pPr>
            <w:r w:rsidRPr="00A426FE">
              <w:rPr>
                <w:rFonts w:eastAsia="Times New Roman"/>
                <w:lang w:eastAsia="ru-RU"/>
              </w:rPr>
              <w:t>6</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4B206E">
            <w:pPr>
              <w:jc w:val="center"/>
              <w:rPr>
                <w:rFonts w:eastAsia="Times New Roman"/>
                <w:lang w:eastAsia="ru-RU"/>
              </w:rPr>
            </w:pPr>
            <w:r w:rsidRPr="00A426FE">
              <w:rPr>
                <w:rFonts w:eastAsia="Times New Roman"/>
                <w:lang w:eastAsia="ru-RU"/>
              </w:rPr>
              <w:t>7</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4B206E">
            <w:pPr>
              <w:jc w:val="center"/>
              <w:rPr>
                <w:rFonts w:eastAsia="Times New Roman"/>
                <w:lang w:eastAsia="ru-RU"/>
              </w:rPr>
            </w:pPr>
            <w:r w:rsidRPr="00A426FE">
              <w:rPr>
                <w:rFonts w:eastAsia="Times New Roman"/>
                <w:lang w:eastAsia="ru-RU"/>
              </w:rPr>
              <w:t>8</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4B206E">
            <w:pPr>
              <w:jc w:val="center"/>
              <w:rPr>
                <w:rFonts w:eastAsia="Times New Roman"/>
                <w:lang w:eastAsia="ru-RU"/>
              </w:rPr>
            </w:pPr>
            <w:r w:rsidRPr="00A426FE">
              <w:rPr>
                <w:rFonts w:eastAsia="Times New Roman"/>
                <w:lang w:eastAsia="ru-RU"/>
              </w:rPr>
              <w:t>9</w:t>
            </w:r>
          </w:p>
        </w:tc>
      </w:tr>
      <w:tr w:rsidR="007D3904" w:rsidRPr="00A426FE" w:rsidTr="00A67EB1">
        <w:trPr>
          <w:trHeight w:val="39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МУНИЦИПАЛЬНАЯ ПРОГРАММА</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 </w:t>
            </w:r>
            <w:r w:rsidRPr="00A426FE">
              <w:rPr>
                <w:rFonts w:eastAsia="Times New Roman"/>
                <w:b/>
                <w:bCs/>
                <w:sz w:val="26"/>
                <w:szCs w:val="26"/>
                <w:lang w:eastAsia="ru-RU"/>
              </w:rPr>
              <w:t xml:space="preserve">«Муниципальное управление и гражданское общество»  </w:t>
            </w: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55788,70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61779,50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55637,80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54326,20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47037,30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47037,30</w:t>
            </w:r>
          </w:p>
        </w:tc>
      </w:tr>
      <w:tr w:rsidR="007D3904" w:rsidRPr="00A426FE" w:rsidTr="00A67EB1">
        <w:trPr>
          <w:trHeight w:val="33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67EB1">
        <w:trPr>
          <w:trHeight w:val="162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ответственный исполнитель- администрация Таловского муниципального района</w:t>
            </w:r>
          </w:p>
        </w:tc>
        <w:tc>
          <w:tcPr>
            <w:tcW w:w="1044" w:type="dxa"/>
            <w:tcBorders>
              <w:top w:val="nil"/>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28993,30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29616,20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29365,50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28712,20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23751,00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23751,00</w:t>
            </w:r>
          </w:p>
        </w:tc>
      </w:tr>
      <w:tr w:rsidR="007D3904" w:rsidRPr="00A426FE" w:rsidTr="00A67EB1">
        <w:trPr>
          <w:trHeight w:val="69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исполнитель 1-МКУ «ЕДДС и ХТО»</w:t>
            </w:r>
          </w:p>
        </w:tc>
        <w:tc>
          <w:tcPr>
            <w:tcW w:w="1044" w:type="dxa"/>
            <w:tcBorders>
              <w:top w:val="nil"/>
              <w:left w:val="single" w:sz="4" w:space="0" w:color="auto"/>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21410,20</w:t>
            </w:r>
          </w:p>
        </w:tc>
        <w:tc>
          <w:tcPr>
            <w:tcW w:w="979"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25220,00</w:t>
            </w:r>
          </w:p>
        </w:tc>
        <w:tc>
          <w:tcPr>
            <w:tcW w:w="1001"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20665,30</w:t>
            </w:r>
          </w:p>
        </w:tc>
        <w:tc>
          <w:tcPr>
            <w:tcW w:w="990"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19852,00</w:t>
            </w:r>
          </w:p>
        </w:tc>
        <w:tc>
          <w:tcPr>
            <w:tcW w:w="1001"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18500,00</w:t>
            </w:r>
          </w:p>
        </w:tc>
        <w:tc>
          <w:tcPr>
            <w:tcW w:w="968"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18500,00</w:t>
            </w:r>
          </w:p>
        </w:tc>
      </w:tr>
      <w:tr w:rsidR="007D3904" w:rsidRPr="00A426FE" w:rsidTr="00A67EB1">
        <w:trPr>
          <w:trHeight w:val="114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исполнитель 2- Отдел по управлению муниципальным имуществом</w:t>
            </w:r>
          </w:p>
        </w:tc>
        <w:tc>
          <w:tcPr>
            <w:tcW w:w="104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4052,70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5451,30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4152,00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4332,00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3681,30</w:t>
            </w:r>
          </w:p>
        </w:tc>
        <w:tc>
          <w:tcPr>
            <w:tcW w:w="968"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3681,30</w:t>
            </w:r>
          </w:p>
        </w:tc>
      </w:tr>
      <w:tr w:rsidR="007D3904" w:rsidRPr="00A426FE" w:rsidTr="00A67EB1">
        <w:trPr>
          <w:trHeight w:val="127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исполнитель 3- Совет народных депутатов Таловского муниципального района</w:t>
            </w:r>
          </w:p>
        </w:tc>
        <w:tc>
          <w:tcPr>
            <w:tcW w:w="104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1332,50</w:t>
            </w:r>
          </w:p>
        </w:tc>
        <w:tc>
          <w:tcPr>
            <w:tcW w:w="979"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1492,00</w:t>
            </w:r>
          </w:p>
        </w:tc>
        <w:tc>
          <w:tcPr>
            <w:tcW w:w="100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1455,00</w:t>
            </w:r>
          </w:p>
        </w:tc>
        <w:tc>
          <w:tcPr>
            <w:tcW w:w="990"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1430,00</w:t>
            </w:r>
          </w:p>
        </w:tc>
        <w:tc>
          <w:tcPr>
            <w:tcW w:w="100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c>
          <w:tcPr>
            <w:tcW w:w="968"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r>
      <w:tr w:rsidR="007D3904" w:rsidRPr="00A426FE" w:rsidTr="00A67EB1">
        <w:trPr>
          <w:trHeight w:val="360"/>
        </w:trPr>
        <w:tc>
          <w:tcPr>
            <w:tcW w:w="2411"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 xml:space="preserve">ПОДПРОГРАММА 1    </w:t>
            </w:r>
          </w:p>
        </w:tc>
        <w:tc>
          <w:tcPr>
            <w:tcW w:w="3112"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«Создание условий для обеспечения муниципального управления»</w:t>
            </w:r>
          </w:p>
        </w:tc>
        <w:tc>
          <w:tcPr>
            <w:tcW w:w="211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26920,50</w:t>
            </w:r>
          </w:p>
        </w:tc>
        <w:tc>
          <w:tcPr>
            <w:tcW w:w="979"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27408,20</w:t>
            </w:r>
          </w:p>
        </w:tc>
        <w:tc>
          <w:tcPr>
            <w:tcW w:w="1001"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27120,50</w:t>
            </w:r>
          </w:p>
        </w:tc>
        <w:tc>
          <w:tcPr>
            <w:tcW w:w="990"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27042,20</w:t>
            </w:r>
          </w:p>
        </w:tc>
        <w:tc>
          <w:tcPr>
            <w:tcW w:w="1001"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23156,00</w:t>
            </w:r>
          </w:p>
        </w:tc>
        <w:tc>
          <w:tcPr>
            <w:tcW w:w="968"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23156,00</w:t>
            </w:r>
          </w:p>
        </w:tc>
      </w:tr>
      <w:tr w:rsidR="007D3904" w:rsidRPr="00A426FE" w:rsidTr="00A67EB1">
        <w:trPr>
          <w:trHeight w:val="31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67EB1">
        <w:trPr>
          <w:trHeight w:val="900"/>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25588,00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25916,20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25665,50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25612,20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22051,00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22051,00</w:t>
            </w:r>
          </w:p>
        </w:tc>
      </w:tr>
      <w:tr w:rsidR="007D3904" w:rsidRPr="00A426FE" w:rsidTr="00A426FE">
        <w:trPr>
          <w:trHeight w:val="88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Совет народных депутатов Таловского муниципального района</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1332,50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1492,00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1455,00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1430,00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r>
      <w:tr w:rsidR="007D3904" w:rsidRPr="00A426FE" w:rsidTr="00A426FE">
        <w:trPr>
          <w:trHeight w:val="540"/>
        </w:trPr>
        <w:tc>
          <w:tcPr>
            <w:tcW w:w="2411"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1.1</w:t>
            </w:r>
          </w:p>
        </w:tc>
        <w:tc>
          <w:tcPr>
            <w:tcW w:w="31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19790,70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20988,00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20571,00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20397,00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r>
      <w:tr w:rsidR="007D3904" w:rsidRPr="00A426FE" w:rsidTr="00A426FE">
        <w:trPr>
          <w:trHeight w:val="630"/>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1420CC">
        <w:trPr>
          <w:trHeight w:val="238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19790,70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20988,00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20571,00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20397,00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r>
      <w:tr w:rsidR="007D3904" w:rsidRPr="00A426FE" w:rsidTr="001420CC">
        <w:trPr>
          <w:trHeight w:val="51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1.2</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Обеспечение  функционирования Совета народных депутатов Таловского муниципального района и своевременное и </w:t>
            </w:r>
            <w:r w:rsidRPr="00A426FE">
              <w:rPr>
                <w:rFonts w:eastAsia="Times New Roman"/>
                <w:sz w:val="22"/>
                <w:szCs w:val="22"/>
                <w:lang w:eastAsia="ru-RU"/>
              </w:rPr>
              <w:lastRenderedPageBreak/>
              <w:t>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информациионно-коммуникационных технологий.</w:t>
            </w: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lastRenderedPageBreak/>
              <w:t>всего</w:t>
            </w:r>
          </w:p>
        </w:tc>
        <w:tc>
          <w:tcPr>
            <w:tcW w:w="104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1332,50</w:t>
            </w:r>
          </w:p>
        </w:tc>
        <w:tc>
          <w:tcPr>
            <w:tcW w:w="979"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1492,00</w:t>
            </w:r>
          </w:p>
        </w:tc>
        <w:tc>
          <w:tcPr>
            <w:tcW w:w="100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1455,00</w:t>
            </w:r>
          </w:p>
        </w:tc>
        <w:tc>
          <w:tcPr>
            <w:tcW w:w="990"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1430,00</w:t>
            </w:r>
          </w:p>
        </w:tc>
        <w:tc>
          <w:tcPr>
            <w:tcW w:w="100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c>
          <w:tcPr>
            <w:tcW w:w="968"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r>
      <w:tr w:rsidR="007D3904" w:rsidRPr="00A426FE" w:rsidTr="001420CC">
        <w:trPr>
          <w:trHeight w:val="79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1420CC">
        <w:trPr>
          <w:trHeight w:val="196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Совет народных депутатов Таловского муниципального района</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1332,50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1492,00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1455,00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1430,00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c>
          <w:tcPr>
            <w:tcW w:w="968"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r>
      <w:tr w:rsidR="007D3904" w:rsidRPr="00A426FE" w:rsidTr="00A426FE">
        <w:trPr>
          <w:trHeight w:val="480"/>
        </w:trPr>
        <w:tc>
          <w:tcPr>
            <w:tcW w:w="2411"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1.3</w:t>
            </w:r>
          </w:p>
        </w:tc>
        <w:tc>
          <w:tcPr>
            <w:tcW w:w="31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128,10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r>
      <w:tr w:rsidR="007D3904" w:rsidRPr="00A426FE" w:rsidTr="00A426FE">
        <w:trPr>
          <w:trHeight w:val="52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426FE">
        <w:trPr>
          <w:trHeight w:val="1170"/>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Талов-скогомуниципального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128,10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r>
      <w:tr w:rsidR="007D3904" w:rsidRPr="00A426FE" w:rsidTr="00A426FE">
        <w:trPr>
          <w:trHeight w:val="630"/>
        </w:trPr>
        <w:tc>
          <w:tcPr>
            <w:tcW w:w="2411"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1.4</w:t>
            </w:r>
          </w:p>
        </w:tc>
        <w:tc>
          <w:tcPr>
            <w:tcW w:w="31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3950,60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4368,20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4764,50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4885,20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r>
      <w:tr w:rsidR="007D3904" w:rsidRPr="00A426FE" w:rsidTr="00A426FE">
        <w:trPr>
          <w:trHeight w:val="31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1420CC">
        <w:trPr>
          <w:trHeight w:val="154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администрация Таловского муниципального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3950,60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4368,20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4764,50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4885,20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r>
      <w:tr w:rsidR="007D3904" w:rsidRPr="00A426FE" w:rsidTr="001420CC">
        <w:trPr>
          <w:trHeight w:val="30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1.5</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Обеспечение экологической безопасности и качества окружающей среды.</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r>
      <w:tr w:rsidR="007D3904" w:rsidRPr="00A426FE" w:rsidTr="001420CC">
        <w:trPr>
          <w:trHeight w:val="3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1420CC">
        <w:trPr>
          <w:trHeight w:val="96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администрация </w:t>
            </w:r>
            <w:r w:rsidRPr="00A67EB1">
              <w:rPr>
                <w:rFonts w:eastAsia="Times New Roman"/>
                <w:sz w:val="22"/>
                <w:szCs w:val="22"/>
                <w:bdr w:val="single" w:sz="4" w:space="0" w:color="auto"/>
                <w:lang w:eastAsia="ru-RU"/>
              </w:rPr>
              <w:t>Таловского муниципального района</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r>
      <w:tr w:rsidR="007D3904" w:rsidRPr="00A426FE" w:rsidTr="001420CC">
        <w:trPr>
          <w:trHeight w:val="57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lastRenderedPageBreak/>
              <w:t>Основное мероприятие 1.6</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Финансовое обеспечение других обязательств государства</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1443,60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330,00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r>
      <w:tr w:rsidR="007D3904" w:rsidRPr="00A426FE" w:rsidTr="001420CC">
        <w:trPr>
          <w:trHeight w:val="315"/>
        </w:trPr>
        <w:tc>
          <w:tcPr>
            <w:tcW w:w="2411"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87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1443,60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330,00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r>
      <w:tr w:rsidR="007D3904" w:rsidRPr="00A426FE" w:rsidTr="00A426FE">
        <w:trPr>
          <w:trHeight w:val="870"/>
        </w:trPr>
        <w:tc>
          <w:tcPr>
            <w:tcW w:w="241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1.7</w:t>
            </w:r>
          </w:p>
        </w:tc>
        <w:tc>
          <w:tcPr>
            <w:tcW w:w="3112"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Развитие сети автомобильных дорог общего пользования местного значения</w:t>
            </w: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265,00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87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87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265,00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570"/>
        </w:trPr>
        <w:tc>
          <w:tcPr>
            <w:tcW w:w="2411" w:type="dxa"/>
            <w:vMerge w:val="restart"/>
            <w:tcBorders>
              <w:top w:val="nil"/>
              <w:left w:val="single" w:sz="4" w:space="0" w:color="auto"/>
              <w:bottom w:val="single" w:sz="4" w:space="0" w:color="000000"/>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ПОДПРОГРАММА 2</w:t>
            </w:r>
          </w:p>
        </w:tc>
        <w:tc>
          <w:tcPr>
            <w:tcW w:w="3112"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21410,20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25220,00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20665,30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19852,00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18500,00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18500,00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426FE">
        <w:trPr>
          <w:trHeight w:val="63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МКУ «ЕДДС и ХТО»</w:t>
            </w:r>
          </w:p>
        </w:tc>
        <w:tc>
          <w:tcPr>
            <w:tcW w:w="1044"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21410,20</w:t>
            </w:r>
          </w:p>
        </w:tc>
        <w:tc>
          <w:tcPr>
            <w:tcW w:w="979"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25220,00</w:t>
            </w:r>
          </w:p>
        </w:tc>
        <w:tc>
          <w:tcPr>
            <w:tcW w:w="1001"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20665,30</w:t>
            </w:r>
          </w:p>
        </w:tc>
        <w:tc>
          <w:tcPr>
            <w:tcW w:w="990"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19852,00</w:t>
            </w:r>
          </w:p>
        </w:tc>
        <w:tc>
          <w:tcPr>
            <w:tcW w:w="1001"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18500,00</w:t>
            </w:r>
          </w:p>
        </w:tc>
        <w:tc>
          <w:tcPr>
            <w:tcW w:w="968"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18500,00</w:t>
            </w:r>
          </w:p>
        </w:tc>
      </w:tr>
      <w:tr w:rsidR="007D3904" w:rsidRPr="00A426FE" w:rsidTr="001420CC">
        <w:trPr>
          <w:trHeight w:val="825"/>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04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979"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00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990"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00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968"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r>
      <w:tr w:rsidR="007D3904" w:rsidRPr="00A426FE" w:rsidTr="001420CC">
        <w:trPr>
          <w:trHeight w:val="54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2.1</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Обеспечение безопасности в чрезвычайных ситуациях </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2413,90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2394,00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2394,00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2394,00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2184,00</w:t>
            </w:r>
          </w:p>
        </w:tc>
        <w:tc>
          <w:tcPr>
            <w:tcW w:w="968"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2184,00</w:t>
            </w:r>
          </w:p>
        </w:tc>
      </w:tr>
      <w:tr w:rsidR="007D3904" w:rsidRPr="00A426FE" w:rsidTr="001420CC">
        <w:trPr>
          <w:trHeight w:val="55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1420CC">
        <w:trPr>
          <w:trHeight w:val="510"/>
        </w:trPr>
        <w:tc>
          <w:tcPr>
            <w:tcW w:w="2411"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МКУ «ЕДДС и ХТО»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2413,90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2394,00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2184,00</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2184,00</w:t>
            </w:r>
          </w:p>
        </w:tc>
      </w:tr>
      <w:tr w:rsidR="007D3904" w:rsidRPr="00A426FE" w:rsidTr="00A426FE">
        <w:trPr>
          <w:trHeight w:val="300"/>
        </w:trPr>
        <w:tc>
          <w:tcPr>
            <w:tcW w:w="241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 xml:space="preserve">Основное </w:t>
            </w:r>
            <w:r w:rsidRPr="00A426FE">
              <w:rPr>
                <w:rFonts w:eastAsia="Times New Roman"/>
                <w:lang w:eastAsia="ru-RU"/>
              </w:rPr>
              <w:lastRenderedPageBreak/>
              <w:t>мероприятие 2.2</w:t>
            </w:r>
          </w:p>
        </w:tc>
        <w:tc>
          <w:tcPr>
            <w:tcW w:w="31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lastRenderedPageBreak/>
              <w:t xml:space="preserve">Финансовое обеспечение </w:t>
            </w:r>
            <w:r w:rsidRPr="00A426FE">
              <w:rPr>
                <w:rFonts w:eastAsia="Times New Roman"/>
                <w:lang w:eastAsia="ru-RU"/>
              </w:rPr>
              <w:lastRenderedPageBreak/>
              <w:t>других обязательств государства</w:t>
            </w:r>
          </w:p>
        </w:tc>
        <w:tc>
          <w:tcPr>
            <w:tcW w:w="2114"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lastRenderedPageBreak/>
              <w:t>всего</w:t>
            </w:r>
          </w:p>
        </w:tc>
        <w:tc>
          <w:tcPr>
            <w:tcW w:w="1044"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18996,30</w:t>
            </w:r>
          </w:p>
        </w:tc>
        <w:tc>
          <w:tcPr>
            <w:tcW w:w="979"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22826,00</w:t>
            </w:r>
          </w:p>
        </w:tc>
        <w:tc>
          <w:tcPr>
            <w:tcW w:w="100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18271,30</w:t>
            </w:r>
          </w:p>
        </w:tc>
        <w:tc>
          <w:tcPr>
            <w:tcW w:w="990"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17458,00</w:t>
            </w:r>
          </w:p>
        </w:tc>
        <w:tc>
          <w:tcPr>
            <w:tcW w:w="100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16316,00</w:t>
            </w:r>
          </w:p>
        </w:tc>
        <w:tc>
          <w:tcPr>
            <w:tcW w:w="968"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16316,00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04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979"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00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990"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00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968"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426FE">
        <w:trPr>
          <w:trHeight w:val="67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МКУ «ЕДДС и ХТО»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18996,30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22826,00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18271,30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17458,00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16316,00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16316,00</w:t>
            </w:r>
          </w:p>
        </w:tc>
      </w:tr>
      <w:tr w:rsidR="007D3904" w:rsidRPr="00A426FE" w:rsidTr="00A426FE">
        <w:trPr>
          <w:trHeight w:val="420"/>
        </w:trPr>
        <w:tc>
          <w:tcPr>
            <w:tcW w:w="2411" w:type="dxa"/>
            <w:vMerge w:val="restart"/>
            <w:tcBorders>
              <w:top w:val="nil"/>
              <w:left w:val="single" w:sz="4" w:space="0" w:color="auto"/>
              <w:bottom w:val="single" w:sz="4" w:space="0" w:color="000000"/>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ПОДПРОГРАММА 3</w:t>
            </w:r>
          </w:p>
        </w:tc>
        <w:tc>
          <w:tcPr>
            <w:tcW w:w="3112" w:type="dxa"/>
            <w:vMerge w:val="restart"/>
            <w:tcBorders>
              <w:top w:val="nil"/>
              <w:left w:val="single" w:sz="4" w:space="0" w:color="auto"/>
              <w:bottom w:val="single" w:sz="4" w:space="0" w:color="000000"/>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«Управление муниципальным имуществом» </w:t>
            </w:r>
          </w:p>
        </w:tc>
        <w:tc>
          <w:tcPr>
            <w:tcW w:w="2114" w:type="dxa"/>
            <w:tcBorders>
              <w:top w:val="nil"/>
              <w:left w:val="nil"/>
              <w:bottom w:val="nil"/>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4052,70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5451,30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4152,00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4332,00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3681,30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3681,30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117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nil"/>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lang w:eastAsia="ru-RU"/>
              </w:rPr>
            </w:pPr>
            <w:r w:rsidRPr="00A426FE">
              <w:rPr>
                <w:rFonts w:eastAsia="Times New Roman"/>
                <w:lang w:eastAsia="ru-RU"/>
              </w:rPr>
              <w:t>4052,70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lang w:eastAsia="ru-RU"/>
              </w:rPr>
            </w:pPr>
            <w:r w:rsidRPr="00A426FE">
              <w:rPr>
                <w:rFonts w:eastAsia="Times New Roman"/>
                <w:lang w:eastAsia="ru-RU"/>
              </w:rPr>
              <w:t>5451,30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lang w:eastAsia="ru-RU"/>
              </w:rPr>
            </w:pPr>
            <w:r w:rsidRPr="00A426FE">
              <w:rPr>
                <w:rFonts w:eastAsia="Times New Roman"/>
                <w:lang w:eastAsia="ru-RU"/>
              </w:rPr>
              <w:t>4152,00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lang w:eastAsia="ru-RU"/>
              </w:rPr>
            </w:pPr>
            <w:r w:rsidRPr="00A426FE">
              <w:rPr>
                <w:rFonts w:eastAsia="Times New Roman"/>
                <w:lang w:eastAsia="ru-RU"/>
              </w:rPr>
              <w:t>4332,00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lang w:eastAsia="ru-RU"/>
              </w:rPr>
            </w:pPr>
            <w:r w:rsidRPr="00A426FE">
              <w:rPr>
                <w:rFonts w:eastAsia="Times New Roman"/>
                <w:lang w:eastAsia="ru-RU"/>
              </w:rPr>
              <w:t>3681,30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lang w:eastAsia="ru-RU"/>
              </w:rPr>
            </w:pPr>
            <w:r w:rsidRPr="00A426FE">
              <w:rPr>
                <w:rFonts w:eastAsia="Times New Roman"/>
                <w:lang w:eastAsia="ru-RU"/>
              </w:rPr>
              <w:t>3681,30</w:t>
            </w:r>
          </w:p>
        </w:tc>
      </w:tr>
      <w:tr w:rsidR="007D3904" w:rsidRPr="00A426FE" w:rsidTr="00A426FE">
        <w:trPr>
          <w:trHeight w:val="330"/>
        </w:trPr>
        <w:tc>
          <w:tcPr>
            <w:tcW w:w="241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3.1.</w:t>
            </w:r>
          </w:p>
        </w:tc>
        <w:tc>
          <w:tcPr>
            <w:tcW w:w="31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xml:space="preserve"> Техническая инвентаризация, оценка имущества для принятия управленческих решений</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170,00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70,00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90,00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r>
      <w:tr w:rsidR="007D3904" w:rsidRPr="00A426FE" w:rsidTr="001420CC">
        <w:trPr>
          <w:trHeight w:val="900"/>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170,00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70,00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90,00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r>
      <w:tr w:rsidR="007D3904" w:rsidRPr="00A426FE" w:rsidTr="001420CC">
        <w:trPr>
          <w:trHeight w:val="495"/>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3.2</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968"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1420CC">
        <w:trPr>
          <w:trHeight w:val="3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r>
      <w:tr w:rsidR="007D3904" w:rsidRPr="00A426FE" w:rsidTr="001420CC">
        <w:trPr>
          <w:trHeight w:val="90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00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968"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1420CC">
        <w:trPr>
          <w:trHeight w:val="406"/>
        </w:trPr>
        <w:tc>
          <w:tcPr>
            <w:tcW w:w="241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1</w:t>
            </w:r>
          </w:p>
        </w:tc>
        <w:tc>
          <w:tcPr>
            <w:tcW w:w="3112"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2</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Pr>
                <w:rFonts w:eastAsia="Times New Roman"/>
                <w:sz w:val="22"/>
                <w:szCs w:val="22"/>
                <w:lang w:eastAsia="ru-RU"/>
              </w:rPr>
              <w:t>3</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4</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5</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6</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7</w:t>
            </w:r>
          </w:p>
        </w:tc>
        <w:tc>
          <w:tcPr>
            <w:tcW w:w="100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8</w:t>
            </w:r>
          </w:p>
        </w:tc>
        <w:tc>
          <w:tcPr>
            <w:tcW w:w="968"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9</w:t>
            </w:r>
          </w:p>
        </w:tc>
      </w:tr>
      <w:tr w:rsidR="007D3904" w:rsidRPr="00A426FE" w:rsidTr="001420CC">
        <w:trPr>
          <w:trHeight w:val="63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Мероприятие 3.2.1</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Содержание имущества и проведение ремонтных работ</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968"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1420CC">
        <w:trPr>
          <w:trHeight w:val="3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r>
      <w:tr w:rsidR="007D3904" w:rsidRPr="00A426FE" w:rsidTr="001420CC">
        <w:trPr>
          <w:trHeight w:val="90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1420CC">
        <w:trPr>
          <w:trHeight w:val="615"/>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lastRenderedPageBreak/>
              <w:t>Мероприятие 3.2.2</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Приобретение имущества казны</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6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r>
      <w:tr w:rsidR="007D3904" w:rsidRPr="00A426FE" w:rsidTr="001420CC">
        <w:trPr>
          <w:trHeight w:val="114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single" w:sz="4" w:space="0" w:color="auto"/>
              <w:left w:val="nil"/>
              <w:bottom w:val="single" w:sz="4" w:space="0" w:color="auto"/>
              <w:right w:val="single" w:sz="4" w:space="0" w:color="auto"/>
            </w:tcBorders>
            <w:vAlign w:val="center"/>
          </w:tcPr>
          <w:p w:rsidR="007D3904" w:rsidRPr="001420CC" w:rsidRDefault="007D3904" w:rsidP="00A426FE">
            <w:pPr>
              <w:jc w:val="right"/>
              <w:rPr>
                <w:rFonts w:eastAsia="Times New Roman"/>
                <w:bCs/>
                <w:lang w:eastAsia="ru-RU"/>
              </w:rPr>
            </w:pPr>
            <w:r w:rsidRPr="001420CC">
              <w:rPr>
                <w:rFonts w:eastAsia="Times New Roman"/>
                <w:bCs/>
                <w:lang w:eastAsia="ru-RU"/>
              </w:rPr>
              <w:t>0,00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3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3.3</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sz w:val="25"/>
                <w:szCs w:val="25"/>
                <w:lang w:eastAsia="ru-RU"/>
              </w:rPr>
            </w:pPr>
            <w:r w:rsidRPr="00A426FE">
              <w:rPr>
                <w:rFonts w:eastAsia="Times New Roman"/>
                <w:sz w:val="25"/>
                <w:szCs w:val="25"/>
                <w:lang w:eastAsia="ru-RU"/>
              </w:rPr>
              <w:t xml:space="preserve"> Межевание земельных участков, оценка размера арендной платы. </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446,50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r>
      <w:tr w:rsidR="007D3904" w:rsidRPr="00A426FE" w:rsidTr="001420CC">
        <w:trPr>
          <w:trHeight w:val="3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5"/>
                <w:szCs w:val="25"/>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r>
      <w:tr w:rsidR="007D3904" w:rsidRPr="00A426FE" w:rsidTr="001420CC">
        <w:trPr>
          <w:trHeight w:val="9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5"/>
                <w:szCs w:val="25"/>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446,50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c>
          <w:tcPr>
            <w:tcW w:w="968" w:type="dxa"/>
            <w:tcBorders>
              <w:top w:val="nil"/>
              <w:left w:val="nil"/>
              <w:bottom w:val="nil"/>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r>
      <w:tr w:rsidR="007D3904" w:rsidRPr="00A426FE" w:rsidTr="001420CC">
        <w:trPr>
          <w:trHeight w:val="30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3.4</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both"/>
              <w:rPr>
                <w:rFonts w:eastAsia="Times New Roman"/>
                <w:sz w:val="25"/>
                <w:szCs w:val="25"/>
                <w:lang w:eastAsia="ru-RU"/>
              </w:rPr>
            </w:pPr>
            <w:r w:rsidRPr="00A426FE">
              <w:rPr>
                <w:rFonts w:eastAsia="Times New Roman"/>
                <w:sz w:val="25"/>
                <w:szCs w:val="25"/>
                <w:lang w:eastAsia="ru-RU"/>
              </w:rPr>
              <w:t>Публикация информационных сообщений</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c>
          <w:tcPr>
            <w:tcW w:w="968"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r>
      <w:tr w:rsidR="007D3904" w:rsidRPr="00A426FE" w:rsidTr="001420CC">
        <w:trPr>
          <w:trHeight w:val="315"/>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5"/>
                <w:szCs w:val="25"/>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 </w:t>
            </w:r>
          </w:p>
        </w:tc>
      </w:tr>
      <w:tr w:rsidR="007D3904" w:rsidRPr="00A426FE" w:rsidTr="001420CC">
        <w:trPr>
          <w:trHeight w:val="900"/>
        </w:trPr>
        <w:tc>
          <w:tcPr>
            <w:tcW w:w="24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5"/>
                <w:szCs w:val="25"/>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p w:rsidR="007D3904" w:rsidRPr="00A426FE" w:rsidRDefault="007D3904" w:rsidP="00A426FE">
            <w:pPr>
              <w:rPr>
                <w:rFonts w:eastAsia="Times New Roman"/>
                <w:lang w:eastAsia="ru-RU"/>
              </w:rPr>
            </w:pP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r>
      <w:tr w:rsidR="007D3904" w:rsidRPr="00A426FE" w:rsidTr="001420CC">
        <w:trPr>
          <w:trHeight w:val="406"/>
        </w:trPr>
        <w:tc>
          <w:tcPr>
            <w:tcW w:w="2411"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1</w:t>
            </w:r>
          </w:p>
        </w:tc>
        <w:tc>
          <w:tcPr>
            <w:tcW w:w="3112"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sz w:val="25"/>
                <w:szCs w:val="25"/>
                <w:lang w:eastAsia="ru-RU"/>
              </w:rPr>
            </w:pPr>
            <w:r>
              <w:rPr>
                <w:rFonts w:eastAsia="Times New Roman"/>
                <w:sz w:val="25"/>
                <w:szCs w:val="25"/>
                <w:lang w:eastAsia="ru-RU"/>
              </w:rPr>
              <w:t>2</w:t>
            </w:r>
          </w:p>
        </w:tc>
        <w:tc>
          <w:tcPr>
            <w:tcW w:w="211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Pr>
                <w:rFonts w:eastAsia="Times New Roman"/>
                <w:sz w:val="22"/>
                <w:szCs w:val="22"/>
                <w:lang w:eastAsia="ru-RU"/>
              </w:rPr>
              <w:t>3</w:t>
            </w:r>
          </w:p>
        </w:tc>
        <w:tc>
          <w:tcPr>
            <w:tcW w:w="104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4</w:t>
            </w:r>
          </w:p>
        </w:tc>
        <w:tc>
          <w:tcPr>
            <w:tcW w:w="979"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1420CC">
            <w:pPr>
              <w:jc w:val="center"/>
              <w:rPr>
                <w:rFonts w:eastAsia="Times New Roman"/>
                <w:lang w:eastAsia="ru-RU"/>
              </w:rPr>
            </w:pPr>
            <w:r>
              <w:rPr>
                <w:rFonts w:eastAsia="Times New Roman"/>
                <w:lang w:eastAsia="ru-RU"/>
              </w:rPr>
              <w:t>5</w:t>
            </w:r>
          </w:p>
        </w:tc>
        <w:tc>
          <w:tcPr>
            <w:tcW w:w="1001"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Pr>
                <w:rFonts w:eastAsia="Times New Roman"/>
                <w:lang w:eastAsia="ru-RU"/>
              </w:rPr>
              <w:t>6</w:t>
            </w:r>
          </w:p>
        </w:tc>
        <w:tc>
          <w:tcPr>
            <w:tcW w:w="990"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Pr>
                <w:rFonts w:eastAsia="Times New Roman"/>
                <w:lang w:eastAsia="ru-RU"/>
              </w:rPr>
              <w:t>7</w:t>
            </w:r>
          </w:p>
        </w:tc>
        <w:tc>
          <w:tcPr>
            <w:tcW w:w="1001"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Pr>
                <w:rFonts w:eastAsia="Times New Roman"/>
                <w:lang w:eastAsia="ru-RU"/>
              </w:rPr>
              <w:t>8</w:t>
            </w:r>
          </w:p>
        </w:tc>
        <w:tc>
          <w:tcPr>
            <w:tcW w:w="968"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Pr>
                <w:rFonts w:eastAsia="Times New Roman"/>
                <w:lang w:eastAsia="ru-RU"/>
              </w:rPr>
              <w:t>9</w:t>
            </w:r>
          </w:p>
        </w:tc>
      </w:tr>
      <w:tr w:rsidR="007D3904" w:rsidRPr="00A426FE" w:rsidTr="001420CC">
        <w:trPr>
          <w:trHeight w:val="690"/>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3.5</w:t>
            </w:r>
          </w:p>
        </w:tc>
        <w:tc>
          <w:tcPr>
            <w:tcW w:w="31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Обеспечение деятельности отдела  по управлению муниципальным имуществом».</w:t>
            </w: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2970,40</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3535,00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3382,00</w:t>
            </w:r>
          </w:p>
        </w:tc>
        <w:tc>
          <w:tcPr>
            <w:tcW w:w="990"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3432,00</w:t>
            </w:r>
          </w:p>
        </w:tc>
        <w:tc>
          <w:tcPr>
            <w:tcW w:w="1001"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c>
          <w:tcPr>
            <w:tcW w:w="968"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r>
      <w:tr w:rsidR="007D3904" w:rsidRPr="00A426FE" w:rsidTr="001420CC">
        <w:trPr>
          <w:trHeight w:val="315"/>
        </w:trPr>
        <w:tc>
          <w:tcPr>
            <w:tcW w:w="2411"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90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Отдел по управлению муниципальным имуществом</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2970,40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3535,00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3382,00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3432,00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r>
      <w:tr w:rsidR="007D3904" w:rsidRPr="00A426FE" w:rsidTr="00A426FE">
        <w:trPr>
          <w:trHeight w:val="330"/>
        </w:trPr>
        <w:tc>
          <w:tcPr>
            <w:tcW w:w="2411" w:type="dxa"/>
            <w:vMerge w:val="restart"/>
            <w:tcBorders>
              <w:top w:val="nil"/>
              <w:left w:val="single" w:sz="4" w:space="0" w:color="auto"/>
              <w:bottom w:val="single" w:sz="4" w:space="0" w:color="000000"/>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ПОДПРОГРАММА 4</w:t>
            </w:r>
          </w:p>
        </w:tc>
        <w:tc>
          <w:tcPr>
            <w:tcW w:w="3112"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«Обеспечение жильем молодых семей»</w:t>
            </w: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637,80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600,00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600,00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700,00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700,00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426FE">
        <w:trPr>
          <w:trHeight w:val="90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637,80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600,00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600,00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700,00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700,00</w:t>
            </w:r>
          </w:p>
        </w:tc>
      </w:tr>
      <w:tr w:rsidR="007D3904" w:rsidRPr="00A426FE" w:rsidTr="00A426FE">
        <w:trPr>
          <w:trHeight w:val="1245"/>
        </w:trPr>
        <w:tc>
          <w:tcPr>
            <w:tcW w:w="241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4.1.</w:t>
            </w:r>
          </w:p>
        </w:tc>
        <w:tc>
          <w:tcPr>
            <w:tcW w:w="3112"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«Обеспечение жильем молодых семей»</w:t>
            </w:r>
          </w:p>
        </w:tc>
        <w:tc>
          <w:tcPr>
            <w:tcW w:w="2114" w:type="dxa"/>
            <w:tcBorders>
              <w:top w:val="nil"/>
              <w:left w:val="nil"/>
              <w:bottom w:val="nil"/>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637,80</w:t>
            </w:r>
          </w:p>
        </w:tc>
        <w:tc>
          <w:tcPr>
            <w:tcW w:w="979"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600,00</w:t>
            </w:r>
          </w:p>
        </w:tc>
        <w:tc>
          <w:tcPr>
            <w:tcW w:w="1001"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600,00</w:t>
            </w:r>
          </w:p>
        </w:tc>
        <w:tc>
          <w:tcPr>
            <w:tcW w:w="990"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700,00</w:t>
            </w:r>
          </w:p>
        </w:tc>
        <w:tc>
          <w:tcPr>
            <w:tcW w:w="968" w:type="dxa"/>
            <w:tcBorders>
              <w:top w:val="nil"/>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700,00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A426FE">
        <w:trPr>
          <w:trHeight w:val="90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637,80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600,00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600,00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700,00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700,00</w:t>
            </w:r>
          </w:p>
        </w:tc>
      </w:tr>
      <w:tr w:rsidR="007D3904" w:rsidRPr="00A426FE" w:rsidTr="00A426FE">
        <w:trPr>
          <w:trHeight w:val="330"/>
        </w:trPr>
        <w:tc>
          <w:tcPr>
            <w:tcW w:w="2411" w:type="dxa"/>
            <w:vMerge w:val="restart"/>
            <w:tcBorders>
              <w:top w:val="nil"/>
              <w:left w:val="single" w:sz="4" w:space="0" w:color="auto"/>
              <w:bottom w:val="single" w:sz="4" w:space="0" w:color="000000"/>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ПОДПРОГРАММА 5</w:t>
            </w:r>
          </w:p>
        </w:tc>
        <w:tc>
          <w:tcPr>
            <w:tcW w:w="3112"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 xml:space="preserve">«Развитие и поддержка малого и  среднего предпринимательства» </w:t>
            </w: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2767,50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3100,00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3100,00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3100,00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1000,00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1000,00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 </w:t>
            </w:r>
          </w:p>
        </w:tc>
      </w:tr>
      <w:tr w:rsidR="007D3904" w:rsidRPr="00A426FE" w:rsidTr="001420CC">
        <w:trPr>
          <w:trHeight w:val="900"/>
        </w:trPr>
        <w:tc>
          <w:tcPr>
            <w:tcW w:w="2411"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211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2767,50</w:t>
            </w:r>
          </w:p>
        </w:tc>
        <w:tc>
          <w:tcPr>
            <w:tcW w:w="979"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3100,00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3100,00</w:t>
            </w:r>
          </w:p>
        </w:tc>
        <w:tc>
          <w:tcPr>
            <w:tcW w:w="990"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3100,00</w:t>
            </w:r>
          </w:p>
        </w:tc>
        <w:tc>
          <w:tcPr>
            <w:tcW w:w="1001"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68"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r>
      <w:tr w:rsidR="007D3904" w:rsidRPr="001420CC" w:rsidTr="001420CC">
        <w:trPr>
          <w:trHeight w:val="406"/>
        </w:trPr>
        <w:tc>
          <w:tcPr>
            <w:tcW w:w="2411" w:type="dxa"/>
            <w:tcBorders>
              <w:top w:val="single" w:sz="4" w:space="0" w:color="auto"/>
              <w:left w:val="single" w:sz="4" w:space="0" w:color="auto"/>
              <w:bottom w:val="single" w:sz="4" w:space="0" w:color="auto"/>
              <w:right w:val="single" w:sz="4" w:space="0" w:color="auto"/>
            </w:tcBorders>
            <w:vAlign w:val="center"/>
          </w:tcPr>
          <w:p w:rsidR="007D3904" w:rsidRPr="001420CC" w:rsidRDefault="007D3904" w:rsidP="001420CC">
            <w:pPr>
              <w:jc w:val="center"/>
              <w:rPr>
                <w:rFonts w:eastAsia="Times New Roman"/>
                <w:bCs/>
                <w:lang w:eastAsia="ru-RU"/>
              </w:rPr>
            </w:pPr>
            <w:r w:rsidRPr="001420CC">
              <w:rPr>
                <w:rFonts w:eastAsia="Times New Roman"/>
                <w:bCs/>
                <w:lang w:eastAsia="ru-RU"/>
              </w:rPr>
              <w:t>1</w:t>
            </w:r>
          </w:p>
        </w:tc>
        <w:tc>
          <w:tcPr>
            <w:tcW w:w="3112" w:type="dxa"/>
            <w:tcBorders>
              <w:top w:val="single" w:sz="4" w:space="0" w:color="auto"/>
              <w:left w:val="single" w:sz="4" w:space="0" w:color="auto"/>
              <w:bottom w:val="single" w:sz="4" w:space="0" w:color="auto"/>
              <w:right w:val="single" w:sz="4" w:space="0" w:color="auto"/>
            </w:tcBorders>
            <w:vAlign w:val="center"/>
          </w:tcPr>
          <w:p w:rsidR="007D3904" w:rsidRPr="001420CC" w:rsidRDefault="007D3904" w:rsidP="001420CC">
            <w:pPr>
              <w:jc w:val="center"/>
              <w:rPr>
                <w:rFonts w:eastAsia="Times New Roman"/>
                <w:bCs/>
                <w:lang w:eastAsia="ru-RU"/>
              </w:rPr>
            </w:pPr>
            <w:r w:rsidRPr="001420CC">
              <w:rPr>
                <w:rFonts w:eastAsia="Times New Roman"/>
                <w:bCs/>
                <w:lang w:eastAsia="ru-RU"/>
              </w:rPr>
              <w:t>2</w:t>
            </w:r>
          </w:p>
        </w:tc>
        <w:tc>
          <w:tcPr>
            <w:tcW w:w="2114"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sz w:val="22"/>
                <w:szCs w:val="22"/>
                <w:lang w:eastAsia="ru-RU"/>
              </w:rPr>
              <w:t>3</w:t>
            </w:r>
          </w:p>
        </w:tc>
        <w:tc>
          <w:tcPr>
            <w:tcW w:w="1044"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lang w:eastAsia="ru-RU"/>
              </w:rPr>
              <w:t>4</w:t>
            </w:r>
          </w:p>
        </w:tc>
        <w:tc>
          <w:tcPr>
            <w:tcW w:w="979"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lang w:eastAsia="ru-RU"/>
              </w:rPr>
              <w:t>5</w:t>
            </w:r>
          </w:p>
        </w:tc>
        <w:tc>
          <w:tcPr>
            <w:tcW w:w="1001"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lang w:eastAsia="ru-RU"/>
              </w:rPr>
              <w:t>6</w:t>
            </w:r>
          </w:p>
        </w:tc>
        <w:tc>
          <w:tcPr>
            <w:tcW w:w="990"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lang w:eastAsia="ru-RU"/>
              </w:rPr>
              <w:t>7</w:t>
            </w:r>
          </w:p>
        </w:tc>
        <w:tc>
          <w:tcPr>
            <w:tcW w:w="1001"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lang w:eastAsia="ru-RU"/>
              </w:rPr>
              <w:t>8</w:t>
            </w:r>
          </w:p>
        </w:tc>
        <w:tc>
          <w:tcPr>
            <w:tcW w:w="968" w:type="dxa"/>
            <w:tcBorders>
              <w:top w:val="single" w:sz="4" w:space="0" w:color="auto"/>
              <w:left w:val="nil"/>
              <w:bottom w:val="single" w:sz="4" w:space="0" w:color="auto"/>
              <w:right w:val="single" w:sz="4" w:space="0" w:color="auto"/>
            </w:tcBorders>
            <w:shd w:val="clear" w:color="000000" w:fill="CCFFFF"/>
            <w:vAlign w:val="center"/>
          </w:tcPr>
          <w:p w:rsidR="007D3904" w:rsidRPr="001420CC" w:rsidRDefault="007D3904" w:rsidP="001420CC">
            <w:pPr>
              <w:jc w:val="center"/>
              <w:rPr>
                <w:rFonts w:eastAsia="Times New Roman"/>
                <w:lang w:eastAsia="ru-RU"/>
              </w:rPr>
            </w:pPr>
            <w:r w:rsidRPr="001420CC">
              <w:rPr>
                <w:rFonts w:eastAsia="Times New Roman"/>
                <w:lang w:eastAsia="ru-RU"/>
              </w:rPr>
              <w:t>9</w:t>
            </w:r>
          </w:p>
        </w:tc>
      </w:tr>
      <w:tr w:rsidR="007D3904" w:rsidRPr="00A426FE" w:rsidTr="001420CC">
        <w:trPr>
          <w:trHeight w:val="600"/>
        </w:trPr>
        <w:tc>
          <w:tcPr>
            <w:tcW w:w="2411"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5.1.</w:t>
            </w:r>
          </w:p>
        </w:tc>
        <w:tc>
          <w:tcPr>
            <w:tcW w:w="3112"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2114" w:type="dxa"/>
            <w:tcBorders>
              <w:top w:val="single" w:sz="4" w:space="0" w:color="auto"/>
              <w:left w:val="nil"/>
              <w:bottom w:val="nil"/>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79"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1001"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90"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1001"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68" w:type="dxa"/>
            <w:tcBorders>
              <w:top w:val="single" w:sz="4" w:space="0" w:color="auto"/>
              <w:left w:val="nil"/>
              <w:bottom w:val="nil"/>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186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1000,00</w:t>
            </w:r>
          </w:p>
        </w:tc>
      </w:tr>
      <w:tr w:rsidR="007D3904" w:rsidRPr="00A426FE" w:rsidTr="00A426FE">
        <w:trPr>
          <w:trHeight w:val="540"/>
        </w:trPr>
        <w:tc>
          <w:tcPr>
            <w:tcW w:w="241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lastRenderedPageBreak/>
              <w:t>Основное мероприятие 5.2.</w:t>
            </w:r>
          </w:p>
        </w:tc>
        <w:tc>
          <w:tcPr>
            <w:tcW w:w="31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309,00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150,00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150,00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150,00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900"/>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309,00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150,00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150,00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150,00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411"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5.3.</w:t>
            </w:r>
          </w:p>
        </w:tc>
        <w:tc>
          <w:tcPr>
            <w:tcW w:w="3112" w:type="dxa"/>
            <w:vMerge w:val="restart"/>
            <w:tcBorders>
              <w:top w:val="nil"/>
              <w:left w:val="single" w:sz="4" w:space="0" w:color="auto"/>
              <w:bottom w:val="single" w:sz="4" w:space="0" w:color="auto"/>
              <w:right w:val="single" w:sz="4" w:space="0" w:color="auto"/>
            </w:tcBorders>
            <w:vAlign w:val="center"/>
          </w:tcPr>
          <w:p w:rsidR="007D3904" w:rsidRPr="001420CC" w:rsidRDefault="007D3904" w:rsidP="00A426FE">
            <w:pPr>
              <w:rPr>
                <w:rFonts w:eastAsia="Times New Roman"/>
                <w:lang w:eastAsia="ru-RU"/>
              </w:rPr>
            </w:pPr>
            <w:r w:rsidRPr="001420CC">
              <w:rPr>
                <w:rFonts w:eastAsia="Times New Roman"/>
                <w:sz w:val="22"/>
                <w:szCs w:val="22"/>
                <w:lang w:eastAsia="ru-RU"/>
              </w:rPr>
              <w:t xml:space="preserve">Предоставление субсидий на </w:t>
            </w:r>
            <w:r w:rsidRPr="001420CC">
              <w:rPr>
                <w:rFonts w:eastAsia="Times New Roman"/>
                <w:sz w:val="22"/>
                <w:szCs w:val="22"/>
                <w:lang w:eastAsia="ru-RU"/>
              </w:rPr>
              <w:br/>
              <w:t xml:space="preserve">компенсацию части затрат </w:t>
            </w:r>
            <w:r w:rsidRPr="001420CC">
              <w:rPr>
                <w:rFonts w:eastAsia="Times New Roman"/>
                <w:sz w:val="22"/>
                <w:szCs w:val="22"/>
                <w:lang w:eastAsia="ru-RU"/>
              </w:rPr>
              <w:br/>
              <w:t xml:space="preserve">субъектов  малого и среднего </w:t>
            </w:r>
            <w:r w:rsidRPr="001420CC">
              <w:rPr>
                <w:rFonts w:eastAsia="Times New Roman"/>
                <w:sz w:val="22"/>
                <w:szCs w:val="22"/>
                <w:lang w:eastAsia="ru-RU"/>
              </w:rPr>
              <w:br/>
              <w:t>предпринимательства, связанных</w:t>
            </w:r>
            <w:r w:rsidRPr="001420CC">
              <w:rPr>
                <w:rFonts w:eastAsia="Times New Roman"/>
                <w:sz w:val="22"/>
                <w:szCs w:val="22"/>
                <w:lang w:eastAsia="ru-RU"/>
              </w:rPr>
              <w:br/>
              <w:t xml:space="preserve">с приобретением оборудования в </w:t>
            </w:r>
            <w:r w:rsidRPr="001420CC">
              <w:rPr>
                <w:rFonts w:eastAsia="Times New Roman"/>
                <w:sz w:val="22"/>
                <w:szCs w:val="22"/>
                <w:lang w:eastAsia="ru-RU"/>
              </w:rPr>
              <w:br/>
              <w:t xml:space="preserve">целях создания и (или) развития </w:t>
            </w:r>
            <w:r w:rsidRPr="001420CC">
              <w:rPr>
                <w:rFonts w:eastAsia="Times New Roman"/>
                <w:sz w:val="22"/>
                <w:szCs w:val="22"/>
                <w:lang w:eastAsia="ru-RU"/>
              </w:rPr>
              <w:br/>
              <w:t xml:space="preserve">либо модернизации производства </w:t>
            </w:r>
            <w:r w:rsidRPr="001420CC">
              <w:rPr>
                <w:rFonts w:eastAsia="Times New Roman"/>
                <w:sz w:val="22"/>
                <w:szCs w:val="22"/>
                <w:lang w:eastAsia="ru-RU"/>
              </w:rPr>
              <w:br/>
              <w:t>товаров (работ, услуг)</w:t>
            </w: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1458,50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1950,00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1950,00</w:t>
            </w:r>
          </w:p>
        </w:tc>
        <w:tc>
          <w:tcPr>
            <w:tcW w:w="990"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1950,00</w:t>
            </w:r>
          </w:p>
        </w:tc>
        <w:tc>
          <w:tcPr>
            <w:tcW w:w="1001"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 том числе по ГРБС</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2145"/>
        </w:trPr>
        <w:tc>
          <w:tcPr>
            <w:tcW w:w="2411"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1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211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администрация Таловского муниципального района</w:t>
            </w:r>
          </w:p>
        </w:tc>
        <w:tc>
          <w:tcPr>
            <w:tcW w:w="104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1458,50</w:t>
            </w:r>
          </w:p>
        </w:tc>
        <w:tc>
          <w:tcPr>
            <w:tcW w:w="979"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1950,00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1950,00</w:t>
            </w:r>
          </w:p>
        </w:tc>
        <w:tc>
          <w:tcPr>
            <w:tcW w:w="990"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1950,00</w:t>
            </w:r>
          </w:p>
        </w:tc>
        <w:tc>
          <w:tcPr>
            <w:tcW w:w="1001"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968"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bl>
    <w:p w:rsidR="007D3904" w:rsidRDefault="007D3904" w:rsidP="00406CD5">
      <w:pPr>
        <w:pStyle w:val="ConsPlusNormal"/>
        <w:tabs>
          <w:tab w:val="left" w:pos="11700"/>
        </w:tabs>
        <w:ind w:right="-57" w:firstLine="0"/>
        <w:jc w:val="right"/>
        <w:rPr>
          <w:rFonts w:ascii="Times New Roman" w:hAnsi="Times New Roman"/>
          <w:sz w:val="26"/>
          <w:szCs w:val="26"/>
        </w:rPr>
      </w:pPr>
    </w:p>
    <w:p w:rsidR="007D3904" w:rsidRDefault="007D3904" w:rsidP="00406CD5">
      <w:pPr>
        <w:pStyle w:val="ConsPlusNormal"/>
        <w:tabs>
          <w:tab w:val="left" w:pos="11700"/>
        </w:tabs>
        <w:ind w:right="-57" w:firstLine="0"/>
        <w:jc w:val="right"/>
        <w:rPr>
          <w:rFonts w:ascii="Times New Roman" w:hAnsi="Times New Roman"/>
          <w:sz w:val="26"/>
          <w:szCs w:val="26"/>
        </w:rPr>
      </w:pPr>
    </w:p>
    <w:p w:rsidR="007D3904" w:rsidRDefault="007D3904" w:rsidP="00406CD5">
      <w:pPr>
        <w:pStyle w:val="ConsPlusNormal"/>
        <w:tabs>
          <w:tab w:val="left" w:pos="11700"/>
        </w:tabs>
        <w:ind w:right="-57" w:firstLine="0"/>
        <w:jc w:val="right"/>
        <w:rPr>
          <w:rFonts w:ascii="Times New Roman" w:hAnsi="Times New Roman"/>
          <w:sz w:val="26"/>
          <w:szCs w:val="26"/>
        </w:rPr>
      </w:pPr>
      <w:r w:rsidRPr="004D300B">
        <w:rPr>
          <w:rFonts w:ascii="Times New Roman" w:hAnsi="Times New Roman"/>
          <w:sz w:val="26"/>
          <w:szCs w:val="26"/>
        </w:rPr>
        <w:t>Приложение 3</w:t>
      </w:r>
    </w:p>
    <w:p w:rsidR="007D3904" w:rsidRDefault="007D3904" w:rsidP="00406CD5">
      <w:pPr>
        <w:ind w:left="360"/>
        <w:jc w:val="center"/>
        <w:rPr>
          <w:b/>
        </w:rPr>
      </w:pPr>
    </w:p>
    <w:p w:rsidR="007D3904" w:rsidRDefault="007D3904" w:rsidP="00406CD5">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7D3904" w:rsidRDefault="007D3904" w:rsidP="00406CD5">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7D3904" w:rsidRPr="00FE1D5F" w:rsidRDefault="007D3904" w:rsidP="00406CD5">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tbl>
      <w:tblPr>
        <w:tblW w:w="14033" w:type="dxa"/>
        <w:tblInd w:w="534" w:type="dxa"/>
        <w:tblLayout w:type="fixed"/>
        <w:tblLook w:val="00A0" w:firstRow="1" w:lastRow="0" w:firstColumn="1" w:lastColumn="0" w:noHBand="0" w:noVBand="0"/>
      </w:tblPr>
      <w:tblGrid>
        <w:gridCol w:w="2374"/>
        <w:gridCol w:w="3012"/>
        <w:gridCol w:w="1843"/>
        <w:gridCol w:w="1134"/>
        <w:gridCol w:w="1134"/>
        <w:gridCol w:w="1134"/>
        <w:gridCol w:w="1134"/>
        <w:gridCol w:w="1134"/>
        <w:gridCol w:w="1134"/>
      </w:tblGrid>
      <w:tr w:rsidR="007D3904" w:rsidRPr="00A426FE" w:rsidTr="00A426FE">
        <w:trPr>
          <w:trHeight w:val="750"/>
        </w:trPr>
        <w:tc>
          <w:tcPr>
            <w:tcW w:w="2374"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Статус</w:t>
            </w:r>
          </w:p>
        </w:tc>
        <w:tc>
          <w:tcPr>
            <w:tcW w:w="3012"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Наименование муниципальной программы, подпрограммы, основного мероприятия</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Источники ресурсного обеспечения</w:t>
            </w:r>
          </w:p>
        </w:tc>
        <w:tc>
          <w:tcPr>
            <w:tcW w:w="6804" w:type="dxa"/>
            <w:gridSpan w:val="6"/>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Оценка расходов по годам реализации муниципальной программы, тыс. руб.</w:t>
            </w:r>
          </w:p>
        </w:tc>
      </w:tr>
      <w:tr w:rsidR="007D3904" w:rsidRPr="00A426FE" w:rsidTr="00A426FE">
        <w:trPr>
          <w:trHeight w:val="300"/>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2018</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2019</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2021</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2022</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2023</w:t>
            </w:r>
          </w:p>
        </w:tc>
      </w:tr>
      <w:tr w:rsidR="007D3904" w:rsidRPr="00A426FE" w:rsidTr="00A426FE">
        <w:trPr>
          <w:trHeight w:val="315"/>
        </w:trPr>
        <w:tc>
          <w:tcPr>
            <w:tcW w:w="2374" w:type="dxa"/>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1</w:t>
            </w:r>
          </w:p>
        </w:tc>
        <w:tc>
          <w:tcPr>
            <w:tcW w:w="3012"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2</w:t>
            </w: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5</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9</w:t>
            </w:r>
          </w:p>
        </w:tc>
      </w:tr>
      <w:tr w:rsidR="007D3904" w:rsidRPr="00A426FE" w:rsidTr="00A426FE">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lastRenderedPageBreak/>
              <w:t>ПРОГРАММА</w:t>
            </w:r>
          </w:p>
        </w:tc>
        <w:tc>
          <w:tcPr>
            <w:tcW w:w="3012"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b/>
                <w:bCs/>
                <w:lang w:eastAsia="ru-RU"/>
              </w:rPr>
            </w:pPr>
            <w:r w:rsidRPr="00A426FE">
              <w:rPr>
                <w:rFonts w:eastAsia="Times New Roman"/>
                <w:b/>
                <w:bCs/>
                <w:lang w:eastAsia="ru-RU"/>
              </w:rPr>
              <w:t xml:space="preserve">«Муниципальное управление и гражданское общество »  </w:t>
            </w: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71910,86</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64529,50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58387,80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57416,20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50127,30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50127,30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1649,89</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4045</w:t>
            </w:r>
            <w:r w:rsidRPr="00A426FE">
              <w:rPr>
                <w:rFonts w:eastAsia="Times New Roman"/>
                <w:lang w:eastAsia="ru-RU"/>
              </w:rPr>
              <w:t>,91</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1403</w:t>
            </w:r>
            <w:r w:rsidRPr="00A426FE">
              <w:rPr>
                <w:rFonts w:eastAsia="Times New Roman"/>
                <w:lang w:eastAsia="ru-RU"/>
              </w:rPr>
              <w:t>,00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1439</w:t>
            </w:r>
            <w:r w:rsidRPr="00A426FE">
              <w:rPr>
                <w:rFonts w:eastAsia="Times New Roman"/>
                <w:lang w:eastAsia="ru-RU"/>
              </w:rPr>
              <w:t>,00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1470</w:t>
            </w:r>
            <w:r w:rsidRPr="00A426FE">
              <w:rPr>
                <w:rFonts w:eastAsia="Times New Roman"/>
                <w:lang w:eastAsia="ru-RU"/>
              </w:rPr>
              <w:t>,00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280,00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280,00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54104</w:t>
            </w:r>
            <w:r w:rsidRPr="00A426FE">
              <w:rPr>
                <w:rFonts w:eastAsia="Times New Roman"/>
                <w:lang w:eastAsia="ru-RU"/>
              </w:rPr>
              <w:t>,50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60626</w:t>
            </w:r>
            <w:r w:rsidRPr="00A426FE">
              <w:rPr>
                <w:rFonts w:eastAsia="Times New Roman"/>
                <w:lang w:eastAsia="ru-RU"/>
              </w:rPr>
              <w:t>,50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54448</w:t>
            </w:r>
            <w:r w:rsidRPr="00A426FE">
              <w:rPr>
                <w:rFonts w:eastAsia="Times New Roman"/>
                <w:lang w:eastAsia="ru-RU"/>
              </w:rPr>
              <w:t>,80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5313</w:t>
            </w:r>
            <w:r w:rsidRPr="00A426FE">
              <w:rPr>
                <w:rFonts w:eastAsia="Times New Roman"/>
                <w:lang w:eastAsia="ru-RU"/>
              </w:rPr>
              <w:t>6,20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47037,30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47037,30</w:t>
            </w:r>
          </w:p>
        </w:tc>
      </w:tr>
      <w:tr w:rsidR="007D3904" w:rsidRPr="00A426FE" w:rsidTr="00A426FE">
        <w:trPr>
          <w:trHeight w:val="360"/>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12110,56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2250,00</w:t>
            </w:r>
          </w:p>
        </w:tc>
      </w:tr>
      <w:tr w:rsidR="007D3904" w:rsidRPr="00A426FE" w:rsidTr="001420CC">
        <w:trPr>
          <w:trHeight w:val="31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ПОДПРОГРАММА 1</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«Создание условий для обеспечения муниципального управления»</w:t>
            </w: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26920,50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27408,20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27120,50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27042,20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23156,00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23156,00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42,00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492CEC">
            <w:pPr>
              <w:jc w:val="center"/>
              <w:rPr>
                <w:rFonts w:eastAsia="Times New Roman"/>
                <w:lang w:eastAsia="ru-RU"/>
              </w:rPr>
            </w:pPr>
            <w:r>
              <w:rPr>
                <w:rFonts w:eastAsia="Times New Roman"/>
                <w:lang w:eastAsia="ru-RU"/>
              </w:rPr>
              <w:t>1547</w:t>
            </w:r>
            <w:r w:rsidRPr="00A426FE">
              <w:rPr>
                <w:rFonts w:eastAsia="Times New Roman"/>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492CEC">
            <w:pPr>
              <w:jc w:val="center"/>
              <w:rPr>
                <w:rFonts w:eastAsia="Times New Roman"/>
                <w:lang w:eastAsia="ru-RU"/>
              </w:rPr>
            </w:pPr>
            <w:r>
              <w:rPr>
                <w:rFonts w:eastAsia="Times New Roman"/>
                <w:lang w:eastAsia="ru-RU"/>
              </w:rPr>
              <w:t>1153</w:t>
            </w:r>
            <w:r w:rsidRPr="00A426FE">
              <w:rPr>
                <w:rFonts w:eastAsia="Times New Roman"/>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492CEC">
            <w:pPr>
              <w:jc w:val="center"/>
              <w:rPr>
                <w:rFonts w:eastAsia="Times New Roman"/>
                <w:lang w:eastAsia="ru-RU"/>
              </w:rPr>
            </w:pPr>
            <w:r>
              <w:rPr>
                <w:rFonts w:eastAsia="Times New Roman"/>
                <w:lang w:eastAsia="ru-RU"/>
              </w:rPr>
              <w:t>1189</w:t>
            </w:r>
            <w:r w:rsidRPr="00A426FE">
              <w:rPr>
                <w:rFonts w:eastAsia="Times New Roman"/>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492CEC">
            <w:pPr>
              <w:jc w:val="center"/>
              <w:rPr>
                <w:rFonts w:eastAsia="Times New Roman"/>
                <w:lang w:eastAsia="ru-RU"/>
              </w:rPr>
            </w:pPr>
            <w:r>
              <w:rPr>
                <w:rFonts w:eastAsia="Times New Roman"/>
                <w:lang w:eastAsia="ru-RU"/>
              </w:rPr>
              <w:t>1190</w:t>
            </w:r>
            <w:r w:rsidRPr="00A426FE">
              <w:rPr>
                <w:rFonts w:eastAsia="Times New Roman"/>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Pr>
                <w:rFonts w:eastAsia="Times New Roman"/>
                <w:lang w:eastAsia="ru-RU"/>
              </w:rPr>
              <w:t>25331</w:t>
            </w:r>
            <w:r w:rsidRPr="00A426FE">
              <w:rPr>
                <w:rFonts w:eastAsia="Times New Roman"/>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Pr>
                <w:rFonts w:eastAsia="Times New Roman"/>
                <w:lang w:eastAsia="ru-RU"/>
              </w:rPr>
              <w:t>26255</w:t>
            </w:r>
            <w:r w:rsidRPr="00A426FE">
              <w:rPr>
                <w:rFonts w:eastAsia="Times New Roman"/>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Pr>
                <w:rFonts w:eastAsia="Times New Roman"/>
                <w:lang w:eastAsia="ru-RU"/>
              </w:rPr>
              <w:t>25931</w:t>
            </w:r>
            <w:r w:rsidRPr="00A426FE">
              <w:rPr>
                <w:rFonts w:eastAsia="Times New Roman"/>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Pr>
                <w:rFonts w:eastAsia="Times New Roman"/>
                <w:lang w:eastAsia="ru-RU"/>
              </w:rPr>
              <w:t>25852</w:t>
            </w:r>
            <w:r w:rsidRPr="00A426FE">
              <w:rPr>
                <w:rFonts w:eastAsia="Times New Roman"/>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23156,00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23156,00</w:t>
            </w:r>
          </w:p>
        </w:tc>
      </w:tr>
      <w:tr w:rsidR="007D3904" w:rsidRPr="00A426FE" w:rsidTr="001420CC">
        <w:trPr>
          <w:trHeight w:val="300"/>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49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1.1</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sz w:val="20"/>
                <w:szCs w:val="20"/>
                <w:lang w:eastAsia="ru-RU"/>
              </w:rPr>
            </w:pPr>
            <w:r w:rsidRPr="00A426FE">
              <w:rPr>
                <w:rFonts w:eastAsia="Times New Roman"/>
                <w:sz w:val="20"/>
                <w:szCs w:val="20"/>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w:t>
            </w:r>
            <w:r w:rsidRPr="00A426FE">
              <w:rPr>
                <w:rFonts w:eastAsia="Times New Roman"/>
                <w:sz w:val="20"/>
                <w:szCs w:val="20"/>
                <w:lang w:eastAsia="ru-RU"/>
              </w:rPr>
              <w:lastRenderedPageBreak/>
              <w:t>коммуникационных технологий. Перевод  муниципаль-ных услуг в электронный вид.</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lastRenderedPageBreak/>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19790,70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20988,00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20571,00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20397,00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0"/>
                <w:szCs w:val="20"/>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42,00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0"/>
                <w:szCs w:val="20"/>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9C0400">
            <w:pPr>
              <w:jc w:val="right"/>
              <w:rPr>
                <w:rFonts w:eastAsia="Times New Roman"/>
                <w:lang w:eastAsia="ru-RU"/>
              </w:rPr>
            </w:pPr>
            <w:r>
              <w:rPr>
                <w:rFonts w:eastAsia="Times New Roman"/>
                <w:lang w:eastAsia="ru-RU"/>
              </w:rPr>
              <w:t>1232</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1153</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1189</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1190</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0"/>
                <w:szCs w:val="20"/>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9C0400">
            <w:pPr>
              <w:jc w:val="right"/>
              <w:rPr>
                <w:rFonts w:eastAsia="Times New Roman"/>
                <w:lang w:eastAsia="ru-RU"/>
              </w:rPr>
            </w:pPr>
            <w:r>
              <w:rPr>
                <w:rFonts w:eastAsia="Times New Roman"/>
                <w:lang w:eastAsia="ru-RU"/>
              </w:rPr>
              <w:t>18516,70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492CEC">
            <w:pPr>
              <w:jc w:val="center"/>
              <w:rPr>
                <w:rFonts w:eastAsia="Times New Roman"/>
                <w:lang w:eastAsia="ru-RU"/>
              </w:rPr>
            </w:pPr>
            <w:r>
              <w:rPr>
                <w:rFonts w:eastAsia="Times New Roman"/>
                <w:lang w:eastAsia="ru-RU"/>
              </w:rPr>
              <w:t>19835</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19382</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Pr>
                <w:rFonts w:eastAsia="Times New Roman"/>
                <w:lang w:eastAsia="ru-RU"/>
              </w:rPr>
              <w:t>19207</w:t>
            </w:r>
            <w:r w:rsidRPr="00A426FE">
              <w:rPr>
                <w:rFonts w:eastAsia="Times New Roman"/>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16750,00</w:t>
            </w:r>
          </w:p>
        </w:tc>
      </w:tr>
      <w:tr w:rsidR="007D3904" w:rsidRPr="00A426FE" w:rsidTr="001420CC">
        <w:trPr>
          <w:trHeight w:val="360"/>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0"/>
                <w:szCs w:val="20"/>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0"/>
                <w:szCs w:val="20"/>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юридические </w:t>
            </w:r>
            <w:r w:rsidRPr="00A426FE">
              <w:rPr>
                <w:rFonts w:eastAsia="Times New Roman"/>
                <w:sz w:val="22"/>
                <w:szCs w:val="22"/>
                <w:lang w:eastAsia="ru-RU"/>
              </w:rPr>
              <w:lastRenderedPageBreak/>
              <w:t>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lastRenderedPageBreak/>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0"/>
                <w:szCs w:val="20"/>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570"/>
        </w:trPr>
        <w:tc>
          <w:tcPr>
            <w:tcW w:w="2374"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1.2</w:t>
            </w:r>
          </w:p>
        </w:tc>
        <w:tc>
          <w:tcPr>
            <w:tcW w:w="3012"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1332,50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1492,00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1455,00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1430,00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510"/>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4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1332,50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1492,00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1455,00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1430,00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1105,00</w:t>
            </w:r>
          </w:p>
        </w:tc>
      </w:tr>
      <w:tr w:rsidR="007D3904" w:rsidRPr="00A426FE" w:rsidTr="00A426FE">
        <w:trPr>
          <w:trHeight w:val="43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4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34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1.3</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128,10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r>
      <w:tr w:rsidR="007D3904" w:rsidRPr="00A426FE" w:rsidTr="006D1AE0">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128,10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350,00</w:t>
            </w:r>
          </w:p>
        </w:tc>
      </w:tr>
      <w:tr w:rsidR="007D3904" w:rsidRPr="00A426FE" w:rsidTr="006D1AE0">
        <w:trPr>
          <w:trHeight w:val="37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D1AE0">
        <w:trPr>
          <w:trHeight w:val="40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1.4</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w:t>
            </w:r>
            <w:r w:rsidRPr="00A426FE">
              <w:rPr>
                <w:rFonts w:eastAsia="Times New Roman"/>
                <w:lang w:eastAsia="ru-RU"/>
              </w:rPr>
              <w:lastRenderedPageBreak/>
              <w:t>престижа муниципальной службы. Пенсионное обеспечение (муниципальные пенсии и доплата к пенсии).</w:t>
            </w: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lastRenderedPageBreak/>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3950,60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4368,20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4764,50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4885,20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3950,60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4368,20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4764,50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4885,20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4541,00</w:t>
            </w:r>
          </w:p>
        </w:tc>
      </w:tr>
      <w:tr w:rsidR="007D3904" w:rsidRPr="00A426FE" w:rsidTr="001420CC">
        <w:trPr>
          <w:trHeight w:val="300"/>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600"/>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nil"/>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1.5</w:t>
            </w:r>
          </w:p>
        </w:tc>
        <w:tc>
          <w:tcPr>
            <w:tcW w:w="3012"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Обеспечение экологической безопасности и качества окружающей среды.</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w:t>
            </w:r>
          </w:p>
        </w:tc>
      </w:tr>
      <w:tr w:rsidR="007D3904" w:rsidRPr="00A426FE" w:rsidTr="001420CC">
        <w:trPr>
          <w:trHeight w:val="37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1</w:t>
            </w:r>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sz w:val="22"/>
                <w:szCs w:val="22"/>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9</w:t>
            </w:r>
          </w:p>
        </w:tc>
      </w:tr>
      <w:tr w:rsidR="007D3904" w:rsidRPr="00A426FE" w:rsidTr="001420CC">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1.6</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Финансовое обеспечение других обязательств государства</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1443,60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330,00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315,00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1128,60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330,00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xml:space="preserve">Основное </w:t>
            </w:r>
            <w:r w:rsidRPr="00A426FE">
              <w:rPr>
                <w:rFonts w:eastAsia="Times New Roman"/>
                <w:lang w:eastAsia="ru-RU"/>
              </w:rPr>
              <w:lastRenderedPageBreak/>
              <w:t>мероприятие 1.7</w:t>
            </w:r>
          </w:p>
        </w:tc>
        <w:tc>
          <w:tcPr>
            <w:tcW w:w="3012" w:type="dxa"/>
            <w:vMerge w:val="restart"/>
            <w:tcBorders>
              <w:top w:val="nil"/>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lastRenderedPageBreak/>
              <w:t xml:space="preserve">Развитие сети </w:t>
            </w:r>
            <w:r w:rsidRPr="00A426FE">
              <w:rPr>
                <w:rFonts w:eastAsia="Times New Roman"/>
                <w:lang w:eastAsia="ru-RU"/>
              </w:rPr>
              <w:lastRenderedPageBreak/>
              <w:t xml:space="preserve">автомобильных дорог общего пользования местного значения </w:t>
            </w: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lastRenderedPageBreak/>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265,00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265,00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600"/>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 </w:t>
            </w:r>
          </w:p>
        </w:tc>
      </w:tr>
      <w:tr w:rsidR="007D3904" w:rsidRPr="00A426FE" w:rsidTr="001420CC">
        <w:trPr>
          <w:trHeight w:val="450"/>
        </w:trPr>
        <w:tc>
          <w:tcPr>
            <w:tcW w:w="2374"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ПОДПРОГРАММА 2</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center"/>
              <w:rPr>
                <w:rFonts w:eastAsia="Times New Roman"/>
                <w:b/>
                <w:bCs/>
                <w:lang w:eastAsia="ru-RU"/>
              </w:rPr>
            </w:pPr>
            <w:r w:rsidRPr="00A426FE">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21410,20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25220,00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20665,30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19852,00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18500,00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95,20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21315,00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25220,00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20665,30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19852,00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18500,00</w:t>
            </w:r>
          </w:p>
        </w:tc>
      </w:tr>
      <w:tr w:rsidR="007D3904" w:rsidRPr="00A426FE" w:rsidTr="001420CC">
        <w:trPr>
          <w:trHeight w:val="34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405"/>
        </w:trPr>
        <w:tc>
          <w:tcPr>
            <w:tcW w:w="2374" w:type="dxa"/>
            <w:vMerge w:val="restart"/>
            <w:tcBorders>
              <w:top w:val="single" w:sz="4" w:space="0" w:color="auto"/>
              <w:left w:val="single" w:sz="4" w:space="0" w:color="auto"/>
              <w:bottom w:val="nil"/>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2.1.</w:t>
            </w:r>
          </w:p>
        </w:tc>
        <w:tc>
          <w:tcPr>
            <w:tcW w:w="3012" w:type="dxa"/>
            <w:vMerge w:val="restart"/>
            <w:tcBorders>
              <w:top w:val="single" w:sz="4" w:space="0" w:color="auto"/>
              <w:left w:val="single" w:sz="4" w:space="0" w:color="auto"/>
              <w:bottom w:val="nil"/>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Обеспечение безопасности в чрезвычайных ситуациях </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2413,90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2184,00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2184,00</w:t>
            </w:r>
          </w:p>
        </w:tc>
      </w:tr>
      <w:tr w:rsidR="007D3904" w:rsidRPr="00A426FE" w:rsidTr="00A426FE">
        <w:trPr>
          <w:trHeight w:val="315"/>
        </w:trPr>
        <w:tc>
          <w:tcPr>
            <w:tcW w:w="2374"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80,60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2333,30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2394,00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2184,00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2184,00</w:t>
            </w:r>
          </w:p>
        </w:tc>
      </w:tr>
      <w:tr w:rsidR="007D3904" w:rsidRPr="00A426FE" w:rsidTr="00A426FE">
        <w:trPr>
          <w:trHeight w:val="435"/>
        </w:trPr>
        <w:tc>
          <w:tcPr>
            <w:tcW w:w="2374"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420"/>
        </w:trPr>
        <w:tc>
          <w:tcPr>
            <w:tcW w:w="2374"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nil"/>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nil"/>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450"/>
        </w:trPr>
        <w:tc>
          <w:tcPr>
            <w:tcW w:w="2374"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2.2.</w:t>
            </w:r>
          </w:p>
        </w:tc>
        <w:tc>
          <w:tcPr>
            <w:tcW w:w="3012"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Финансовое обеспечение других обязательств государства</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18996,30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22826,00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18271,30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17458,00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16316,00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16316,00</w:t>
            </w:r>
          </w:p>
        </w:tc>
      </w:tr>
      <w:tr w:rsidR="007D3904" w:rsidRPr="00A426FE" w:rsidTr="00A426FE">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6F3602">
        <w:trPr>
          <w:trHeight w:val="782"/>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14,60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18981,70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22826,00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18271,30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17458,00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16316,00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16316,00</w:t>
            </w:r>
          </w:p>
        </w:tc>
      </w:tr>
      <w:tr w:rsidR="007D3904" w:rsidRPr="00A426FE" w:rsidTr="00A426FE">
        <w:trPr>
          <w:trHeight w:val="480"/>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259"/>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физические лица</w:t>
            </w:r>
          </w:p>
          <w:p w:rsidR="007D3904" w:rsidRDefault="007D3904" w:rsidP="00A426FE">
            <w:pPr>
              <w:rPr>
                <w:rFonts w:eastAsia="Times New Roman"/>
                <w:lang w:eastAsia="ru-RU"/>
              </w:rPr>
            </w:pPr>
          </w:p>
          <w:p w:rsidR="007D3904" w:rsidRDefault="007D3904" w:rsidP="00A426FE">
            <w:pPr>
              <w:rPr>
                <w:rFonts w:eastAsia="Times New Roman"/>
                <w:lang w:eastAsia="ru-RU"/>
              </w:rPr>
            </w:pPr>
          </w:p>
          <w:p w:rsidR="007D3904" w:rsidRDefault="007D3904" w:rsidP="00A426FE">
            <w:pPr>
              <w:rPr>
                <w:rFonts w:eastAsia="Times New Roman"/>
                <w:lang w:eastAsia="ru-RU"/>
              </w:rPr>
            </w:pPr>
          </w:p>
          <w:p w:rsidR="007D3904" w:rsidRDefault="007D3904" w:rsidP="00A426FE">
            <w:pPr>
              <w:rPr>
                <w:rFonts w:eastAsia="Times New Roman"/>
                <w:lang w:eastAsia="ru-RU"/>
              </w:rPr>
            </w:pPr>
          </w:p>
          <w:p w:rsidR="007D3904" w:rsidRPr="00A426FE" w:rsidRDefault="007D3904" w:rsidP="00A426FE">
            <w:pPr>
              <w:rPr>
                <w:rFonts w:eastAsia="Times New Roman"/>
                <w:lang w:eastAsia="ru-RU"/>
              </w:rPr>
            </w:pP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406"/>
        </w:trPr>
        <w:tc>
          <w:tcPr>
            <w:tcW w:w="237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1</w:t>
            </w:r>
          </w:p>
        </w:tc>
        <w:tc>
          <w:tcPr>
            <w:tcW w:w="3012"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2</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4</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6F3602" w:rsidRDefault="007D3904" w:rsidP="006F3602">
            <w:pPr>
              <w:jc w:val="center"/>
              <w:rPr>
                <w:rFonts w:eastAsia="Times New Roman"/>
                <w:sz w:val="20"/>
                <w:szCs w:val="20"/>
                <w:lang w:eastAsia="ru-RU"/>
              </w:rPr>
            </w:pPr>
            <w:r w:rsidRPr="006F3602">
              <w:rPr>
                <w:rFonts w:eastAsia="Times New Roman"/>
                <w:sz w:val="20"/>
                <w:szCs w:val="20"/>
                <w:lang w:eastAsia="ru-RU"/>
              </w:rPr>
              <w:t>9</w:t>
            </w:r>
          </w:p>
        </w:tc>
      </w:tr>
      <w:tr w:rsidR="007D3904" w:rsidRPr="00A426FE" w:rsidTr="00A426FE">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ПОДПРОГРАММА 3</w:t>
            </w:r>
          </w:p>
        </w:tc>
        <w:tc>
          <w:tcPr>
            <w:tcW w:w="3012"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«Управление муниципальным имуществом» </w:t>
            </w: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4052,70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5451,30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4152,00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4332,00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b/>
                <w:bCs/>
                <w:lang w:eastAsia="ru-RU"/>
              </w:rPr>
            </w:pPr>
            <w:r w:rsidRPr="00A426FE">
              <w:rPr>
                <w:rFonts w:eastAsia="Times New Roman"/>
                <w:b/>
                <w:bCs/>
                <w:lang w:eastAsia="ru-RU"/>
              </w:rPr>
              <w:t>3681,30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4052,70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5451,30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4152,00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4332,00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3681,30</w:t>
            </w:r>
          </w:p>
        </w:tc>
      </w:tr>
      <w:tr w:rsidR="007D3904" w:rsidRPr="00A426FE" w:rsidTr="00A426FE">
        <w:trPr>
          <w:trHeight w:val="37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420"/>
        </w:trPr>
        <w:tc>
          <w:tcPr>
            <w:tcW w:w="2374"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lastRenderedPageBreak/>
              <w:t>Основное мероприятие 3.1.</w:t>
            </w:r>
          </w:p>
        </w:tc>
        <w:tc>
          <w:tcPr>
            <w:tcW w:w="30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xml:space="preserve"> Техническая инвентаризация, оценка имущества для принятия управленческих решений</w:t>
            </w:r>
          </w:p>
        </w:tc>
        <w:tc>
          <w:tcPr>
            <w:tcW w:w="1843" w:type="dxa"/>
            <w:tcBorders>
              <w:top w:val="nil"/>
              <w:left w:val="nil"/>
              <w:bottom w:val="nil"/>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170,00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70,00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90,00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170,00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70,00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90,00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r>
      <w:tr w:rsidR="007D3904" w:rsidRPr="00A426FE" w:rsidTr="00A426FE">
        <w:trPr>
          <w:trHeight w:val="46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525"/>
        </w:trPr>
        <w:tc>
          <w:tcPr>
            <w:tcW w:w="2374"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3.2.</w:t>
            </w:r>
          </w:p>
        </w:tc>
        <w:tc>
          <w:tcPr>
            <w:tcW w:w="30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1420CC">
        <w:trPr>
          <w:trHeight w:val="40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val="restart"/>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мероприятие 3.2.1</w:t>
            </w:r>
          </w:p>
        </w:tc>
        <w:tc>
          <w:tcPr>
            <w:tcW w:w="30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Содержание имущества и проведение ремонтных работ</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595,80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1296,30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450,00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320,00</w:t>
            </w:r>
          </w:p>
        </w:tc>
      </w:tr>
      <w:tr w:rsidR="007D3904" w:rsidRPr="00A426FE" w:rsidTr="00A426FE">
        <w:trPr>
          <w:trHeight w:val="40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юридические </w:t>
            </w:r>
            <w:r w:rsidRPr="00A426FE">
              <w:rPr>
                <w:rFonts w:eastAsia="Times New Roman"/>
                <w:sz w:val="22"/>
                <w:szCs w:val="22"/>
                <w:lang w:eastAsia="ru-RU"/>
              </w:rPr>
              <w:lastRenderedPageBreak/>
              <w:t>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lastRenderedPageBreak/>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мероприятие 3.2.2</w:t>
            </w:r>
          </w:p>
        </w:tc>
        <w:tc>
          <w:tcPr>
            <w:tcW w:w="3012"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Приобретение имущества казны</w:t>
            </w: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43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405"/>
        </w:trPr>
        <w:tc>
          <w:tcPr>
            <w:tcW w:w="2374"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3.3.</w:t>
            </w:r>
          </w:p>
        </w:tc>
        <w:tc>
          <w:tcPr>
            <w:tcW w:w="30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sz w:val="25"/>
                <w:szCs w:val="25"/>
                <w:lang w:eastAsia="ru-RU"/>
              </w:rPr>
              <w:t xml:space="preserve">Межевание земельных участков, оценка размера арендной платы. </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446,50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r>
      <w:tr w:rsidR="007D3904" w:rsidRPr="00A426FE" w:rsidTr="001420CC">
        <w:trPr>
          <w:trHeight w:val="537"/>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областной бюджет</w:t>
            </w:r>
          </w:p>
          <w:p w:rsidR="007D3904" w:rsidRPr="00A426FE" w:rsidRDefault="007D3904" w:rsidP="00A426FE">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446,50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400,00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200,00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250,00</w:t>
            </w:r>
          </w:p>
        </w:tc>
      </w:tr>
      <w:tr w:rsidR="007D3904" w:rsidRPr="00A426FE" w:rsidTr="001420CC">
        <w:trPr>
          <w:trHeight w:val="420"/>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физические лица</w:t>
            </w:r>
          </w:p>
          <w:p w:rsidR="007D3904" w:rsidRPr="00A426FE" w:rsidRDefault="007D3904" w:rsidP="00A426FE">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450"/>
        </w:trPr>
        <w:tc>
          <w:tcPr>
            <w:tcW w:w="2374"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3.4.</w:t>
            </w:r>
          </w:p>
        </w:tc>
        <w:tc>
          <w:tcPr>
            <w:tcW w:w="3012"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sz w:val="25"/>
                <w:szCs w:val="25"/>
                <w:lang w:eastAsia="ru-RU"/>
              </w:rPr>
            </w:pPr>
            <w:r w:rsidRPr="00A426FE">
              <w:rPr>
                <w:rFonts w:eastAsia="Times New Roman"/>
                <w:sz w:val="25"/>
                <w:szCs w:val="25"/>
                <w:lang w:eastAsia="ru-RU"/>
              </w:rPr>
              <w:t>Публикация информационных сообщений</w:t>
            </w: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sz w:val="25"/>
                <w:szCs w:val="25"/>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sz w:val="25"/>
                <w:szCs w:val="25"/>
                <w:lang w:eastAsia="ru-RU"/>
              </w:rPr>
            </w:pPr>
          </w:p>
        </w:tc>
        <w:tc>
          <w:tcPr>
            <w:tcW w:w="1843" w:type="dxa"/>
            <w:tcBorders>
              <w:top w:val="nil"/>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областной бюджет</w:t>
            </w:r>
          </w:p>
          <w:p w:rsidR="007D3904" w:rsidRPr="00A426FE" w:rsidRDefault="007D3904" w:rsidP="00A426FE">
            <w:pPr>
              <w:rPr>
                <w:rFonts w:eastAsia="Times New Roman"/>
                <w:lang w:eastAsia="ru-RU"/>
              </w:rPr>
            </w:pP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lastRenderedPageBreak/>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sz w:val="25"/>
                <w:szCs w:val="25"/>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30,00</w:t>
            </w:r>
          </w:p>
        </w:tc>
      </w:tr>
      <w:tr w:rsidR="007D3904" w:rsidRPr="00A426FE" w:rsidTr="00A426FE">
        <w:trPr>
          <w:trHeight w:val="37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sz w:val="25"/>
                <w:szCs w:val="25"/>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A426FE">
        <w:trPr>
          <w:trHeight w:val="330"/>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sz w:val="25"/>
                <w:szCs w:val="25"/>
                <w:lang w:eastAsia="ru-RU"/>
              </w:rPr>
            </w:pPr>
          </w:p>
        </w:tc>
        <w:tc>
          <w:tcPr>
            <w:tcW w:w="1843" w:type="dxa"/>
            <w:tcBorders>
              <w:top w:val="nil"/>
              <w:left w:val="nil"/>
              <w:bottom w:val="nil"/>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30"/>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sz w:val="25"/>
                <w:szCs w:val="25"/>
                <w:lang w:eastAsia="ru-RU"/>
              </w:rPr>
            </w:pPr>
          </w:p>
        </w:tc>
        <w:tc>
          <w:tcPr>
            <w:tcW w:w="1843" w:type="dxa"/>
            <w:tcBorders>
              <w:top w:val="single" w:sz="4" w:space="0" w:color="auto"/>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физические лица</w:t>
            </w:r>
          </w:p>
          <w:p w:rsidR="007D3904" w:rsidRPr="00A426FE" w:rsidRDefault="007D3904" w:rsidP="00A426FE">
            <w:pPr>
              <w:rPr>
                <w:rFonts w:eastAsia="Times New Roman"/>
                <w:lang w:eastAsia="ru-RU"/>
              </w:rPr>
            </w:pP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435"/>
        </w:trPr>
        <w:tc>
          <w:tcPr>
            <w:tcW w:w="2374" w:type="dxa"/>
            <w:vMerge w:val="restart"/>
            <w:tcBorders>
              <w:top w:val="nil"/>
              <w:left w:val="single" w:sz="4" w:space="0" w:color="auto"/>
              <w:bottom w:val="single" w:sz="4" w:space="0" w:color="000000"/>
              <w:right w:val="single" w:sz="4" w:space="0" w:color="auto"/>
            </w:tcBorders>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3.5.</w:t>
            </w:r>
          </w:p>
        </w:tc>
        <w:tc>
          <w:tcPr>
            <w:tcW w:w="30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Обеспечение деятельности  отдела  по управлению муниципальным имуществом».</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2970,40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3535,00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3382,00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3432,00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r>
      <w:tr w:rsidR="007D3904" w:rsidRPr="00A426FE" w:rsidTr="001420CC">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местный бюджет</w:t>
            </w:r>
          </w:p>
          <w:p w:rsidR="007D3904" w:rsidRPr="00A426FE" w:rsidRDefault="007D3904" w:rsidP="00A426FE">
            <w:pPr>
              <w:rPr>
                <w:rFonts w:eastAsia="Times New Roman"/>
                <w:lang w:eastAsia="ru-RU"/>
              </w:rPr>
            </w:pP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2970,40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3535,00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3382,00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3432,00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jc w:val="right"/>
              <w:rPr>
                <w:rFonts w:eastAsia="Times New Roman"/>
                <w:lang w:eastAsia="ru-RU"/>
              </w:rPr>
            </w:pPr>
            <w:r w:rsidRPr="00A426FE">
              <w:rPr>
                <w:rFonts w:eastAsia="Times New Roman"/>
                <w:lang w:eastAsia="ru-RU"/>
              </w:rPr>
              <w:t>2881,30</w:t>
            </w:r>
          </w:p>
        </w:tc>
      </w:tr>
      <w:tr w:rsidR="007D3904" w:rsidRPr="00A426FE" w:rsidTr="001420CC">
        <w:trPr>
          <w:trHeight w:val="390"/>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30"/>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Default="007D3904" w:rsidP="00A426FE">
            <w:pPr>
              <w:rPr>
                <w:rFonts w:eastAsia="Times New Roman"/>
                <w:lang w:eastAsia="ru-RU"/>
              </w:rPr>
            </w:pPr>
            <w:r w:rsidRPr="00A426FE">
              <w:rPr>
                <w:rFonts w:eastAsia="Times New Roman"/>
                <w:sz w:val="22"/>
                <w:szCs w:val="22"/>
                <w:lang w:eastAsia="ru-RU"/>
              </w:rPr>
              <w:t>физические лица</w:t>
            </w:r>
          </w:p>
          <w:p w:rsidR="007D3904" w:rsidRPr="00A426FE" w:rsidRDefault="007D3904" w:rsidP="00A426FE">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jc w:val="right"/>
              <w:rPr>
                <w:rFonts w:eastAsia="Times New Roman"/>
                <w:lang w:eastAsia="ru-RU"/>
              </w:rPr>
            </w:pPr>
            <w:r w:rsidRPr="00A426FE">
              <w:rPr>
                <w:rFonts w:eastAsia="Times New Roman"/>
                <w:lang w:eastAsia="ru-RU"/>
              </w:rPr>
              <w:t>0,00</w:t>
            </w:r>
          </w:p>
        </w:tc>
      </w:tr>
      <w:tr w:rsidR="007D3904" w:rsidRPr="00A426FE" w:rsidTr="001420CC">
        <w:trPr>
          <w:trHeight w:val="330"/>
        </w:trPr>
        <w:tc>
          <w:tcPr>
            <w:tcW w:w="2374" w:type="dxa"/>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1</w:t>
            </w:r>
          </w:p>
        </w:tc>
        <w:tc>
          <w:tcPr>
            <w:tcW w:w="3012"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2</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1420CC">
            <w:pPr>
              <w:jc w:val="center"/>
              <w:rPr>
                <w:rFonts w:eastAsia="Times New Roman"/>
                <w:lang w:eastAsia="ru-RU"/>
              </w:rPr>
            </w:pPr>
            <w:r w:rsidRPr="00A426FE">
              <w:rPr>
                <w:rFonts w:eastAsia="Times New Roman"/>
                <w:lang w:eastAsia="ru-RU"/>
              </w:rPr>
              <w:t>9</w:t>
            </w:r>
          </w:p>
        </w:tc>
      </w:tr>
      <w:tr w:rsidR="007D3904" w:rsidRPr="00A426FE" w:rsidTr="001420CC">
        <w:trPr>
          <w:trHeight w:val="480"/>
        </w:trPr>
        <w:tc>
          <w:tcPr>
            <w:tcW w:w="2374" w:type="dxa"/>
            <w:vMerge w:val="restart"/>
            <w:tcBorders>
              <w:top w:val="nil"/>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ПОДПРОГРАММА 4</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«Обеспечение жильем молодых семей»</w:t>
            </w: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16759,96</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3350,00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3350,00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3090,00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3790,00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3790,00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1607,89</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500,00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500,00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560,00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560,00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560,00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2403,71</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250,00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250,00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280,00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280,00</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280,00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637,80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700,00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700,00</w:t>
            </w:r>
          </w:p>
        </w:tc>
      </w:tr>
      <w:tr w:rsidR="007D3904" w:rsidRPr="00A426FE" w:rsidTr="00A426FE">
        <w:trPr>
          <w:trHeight w:val="390"/>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12110,56</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2000,00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2000,00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2250,00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2250,00</w:t>
            </w:r>
          </w:p>
        </w:tc>
        <w:tc>
          <w:tcPr>
            <w:tcW w:w="1134" w:type="dxa"/>
            <w:tcBorders>
              <w:top w:val="nil"/>
              <w:left w:val="nil"/>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2250,00</w:t>
            </w:r>
          </w:p>
        </w:tc>
      </w:tr>
      <w:tr w:rsidR="007D3904" w:rsidRPr="00A426FE" w:rsidTr="00A426FE">
        <w:trPr>
          <w:trHeight w:val="315"/>
        </w:trPr>
        <w:tc>
          <w:tcPr>
            <w:tcW w:w="2374"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Основное мероприятие 4.1.</w:t>
            </w:r>
          </w:p>
        </w:tc>
        <w:tc>
          <w:tcPr>
            <w:tcW w:w="30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Обеспечение жильем молодых семей</w:t>
            </w: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16759,96</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3350,00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3350,00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3090,00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3790,00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b/>
                <w:bCs/>
                <w:lang w:eastAsia="ru-RU"/>
              </w:rPr>
            </w:pPr>
            <w:r w:rsidRPr="00A426FE">
              <w:rPr>
                <w:rFonts w:eastAsia="Times New Roman"/>
                <w:b/>
                <w:bCs/>
                <w:lang w:eastAsia="ru-RU"/>
              </w:rPr>
              <w:t>3790,00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1607,89</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500,00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500,00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560,00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560,00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2403,71</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250,00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280,00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280,00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280,00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637,80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700,00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700,00</w:t>
            </w:r>
          </w:p>
        </w:tc>
      </w:tr>
      <w:tr w:rsidR="007D3904" w:rsidRPr="00A426FE" w:rsidTr="00A426FE">
        <w:trPr>
          <w:trHeight w:val="34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12110,56</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2000,00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2000,00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2250,00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2250,00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2250,00</w:t>
            </w:r>
          </w:p>
        </w:tc>
      </w:tr>
      <w:tr w:rsidR="007D3904" w:rsidRPr="00A426FE" w:rsidTr="001420CC">
        <w:trPr>
          <w:trHeight w:val="31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ПОДПРОГРАММА 5</w:t>
            </w:r>
          </w:p>
        </w:tc>
        <w:tc>
          <w:tcPr>
            <w:tcW w:w="3012" w:type="dxa"/>
            <w:vMerge w:val="restart"/>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«Развитие и поддержка малого и  среднего предпринимательства»</w:t>
            </w: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2767,50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3100,00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3100,00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3100,00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1000,00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b/>
                <w:bCs/>
                <w:lang w:eastAsia="ru-RU"/>
              </w:rPr>
            </w:pPr>
            <w:r w:rsidRPr="00A426FE">
              <w:rPr>
                <w:rFonts w:eastAsia="Times New Roman"/>
                <w:b/>
                <w:bCs/>
                <w:lang w:eastAsia="ru-RU"/>
              </w:rPr>
              <w:t>1000,00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2767,50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3100,00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3100,00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3100,00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r>
      <w:tr w:rsidR="007D3904" w:rsidRPr="00A426FE" w:rsidTr="001420CC">
        <w:trPr>
          <w:trHeight w:val="330"/>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43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b/>
                <w:bCs/>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90"/>
        </w:trPr>
        <w:tc>
          <w:tcPr>
            <w:tcW w:w="23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5.1.</w:t>
            </w:r>
          </w:p>
        </w:tc>
        <w:tc>
          <w:tcPr>
            <w:tcW w:w="30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w:t>
            </w:r>
            <w:r w:rsidRPr="00A426FE">
              <w:rPr>
                <w:rFonts w:eastAsia="Times New Roman"/>
                <w:sz w:val="22"/>
                <w:szCs w:val="22"/>
                <w:lang w:eastAsia="ru-RU"/>
              </w:rPr>
              <w:lastRenderedPageBreak/>
              <w:t xml:space="preserve">транспортом общего пользования. </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lastRenderedPageBreak/>
              <w:t>всего, в том числе:</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1000,00</w:t>
            </w:r>
          </w:p>
        </w:tc>
      </w:tr>
      <w:tr w:rsidR="007D3904" w:rsidRPr="00A426FE" w:rsidTr="00A426FE">
        <w:trPr>
          <w:trHeight w:val="43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40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435"/>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5.2.</w:t>
            </w:r>
          </w:p>
        </w:tc>
        <w:tc>
          <w:tcPr>
            <w:tcW w:w="3012" w:type="dxa"/>
            <w:vMerge w:val="restart"/>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309,00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150,00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309,00</w:t>
            </w:r>
          </w:p>
        </w:tc>
        <w:tc>
          <w:tcPr>
            <w:tcW w:w="1134"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150,00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7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31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3904" w:rsidRPr="00A426FE" w:rsidRDefault="007D3904" w:rsidP="00A426FE">
            <w:pPr>
              <w:jc w:val="center"/>
              <w:rPr>
                <w:rFonts w:eastAsia="Times New Roman"/>
                <w:lang w:eastAsia="ru-RU"/>
              </w:rPr>
            </w:pPr>
            <w:r w:rsidRPr="00A426FE">
              <w:rPr>
                <w:rFonts w:eastAsia="Times New Roman"/>
                <w:lang w:eastAsia="ru-RU"/>
              </w:rPr>
              <w:t>Основное мероприятие 5.3.</w:t>
            </w:r>
          </w:p>
        </w:tc>
        <w:tc>
          <w:tcPr>
            <w:tcW w:w="3012" w:type="dxa"/>
            <w:vMerge w:val="restart"/>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 xml:space="preserve">Предоставление субсидий на </w:t>
            </w:r>
            <w:r w:rsidRPr="00A426FE">
              <w:rPr>
                <w:rFonts w:eastAsia="Times New Roman"/>
                <w:lang w:eastAsia="ru-RU"/>
              </w:rPr>
              <w:br/>
              <w:t xml:space="preserve">компенсацию части затрат </w:t>
            </w:r>
            <w:r w:rsidRPr="00A426FE">
              <w:rPr>
                <w:rFonts w:eastAsia="Times New Roman"/>
                <w:lang w:eastAsia="ru-RU"/>
              </w:rPr>
              <w:br/>
              <w:t xml:space="preserve">субъектов  малого и среднего </w:t>
            </w:r>
            <w:r w:rsidRPr="00A426FE">
              <w:rPr>
                <w:rFonts w:eastAsia="Times New Roman"/>
                <w:lang w:eastAsia="ru-RU"/>
              </w:rPr>
              <w:br/>
              <w:t>предпринимательства, связанных</w:t>
            </w:r>
            <w:r w:rsidRPr="00A426FE">
              <w:rPr>
                <w:rFonts w:eastAsia="Times New Roman"/>
                <w:lang w:eastAsia="ru-RU"/>
              </w:rPr>
              <w:br/>
              <w:t xml:space="preserve">с приобретением оборудования в </w:t>
            </w:r>
            <w:r w:rsidRPr="00A426FE">
              <w:rPr>
                <w:rFonts w:eastAsia="Times New Roman"/>
                <w:lang w:eastAsia="ru-RU"/>
              </w:rPr>
              <w:br/>
              <w:t xml:space="preserve">целях создания и (или) развития </w:t>
            </w:r>
            <w:r w:rsidRPr="00A426FE">
              <w:rPr>
                <w:rFonts w:eastAsia="Times New Roman"/>
                <w:lang w:eastAsia="ru-RU"/>
              </w:rPr>
              <w:br/>
              <w:t xml:space="preserve">либо модернизации производства </w:t>
            </w:r>
            <w:r w:rsidRPr="00A426FE">
              <w:rPr>
                <w:rFonts w:eastAsia="Times New Roman"/>
                <w:lang w:eastAsia="ru-RU"/>
              </w:rPr>
              <w:br/>
              <w:t>товаров (работ, услуг)</w:t>
            </w: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всего, в том числе:</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1458,50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1950,00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1950,00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1950,00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федеральный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областной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местный бюджет</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1458,50</w:t>
            </w:r>
          </w:p>
        </w:tc>
        <w:tc>
          <w:tcPr>
            <w:tcW w:w="1134"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lang w:eastAsia="ru-RU"/>
              </w:rPr>
              <w:t>1950,00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1950,00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1950,00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600"/>
        </w:trPr>
        <w:tc>
          <w:tcPr>
            <w:tcW w:w="237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1420CC">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single" w:sz="4" w:space="0" w:color="auto"/>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юридические лица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r w:rsidR="007D3904" w:rsidRPr="00A426FE" w:rsidTr="00A426FE">
        <w:trPr>
          <w:trHeight w:val="705"/>
        </w:trPr>
        <w:tc>
          <w:tcPr>
            <w:tcW w:w="2374" w:type="dxa"/>
            <w:vMerge/>
            <w:tcBorders>
              <w:top w:val="nil"/>
              <w:left w:val="single" w:sz="4" w:space="0" w:color="auto"/>
              <w:bottom w:val="single" w:sz="4" w:space="0" w:color="000000"/>
              <w:right w:val="single" w:sz="4" w:space="0" w:color="auto"/>
            </w:tcBorders>
            <w:vAlign w:val="center"/>
          </w:tcPr>
          <w:p w:rsidR="007D3904" w:rsidRPr="00A426FE" w:rsidRDefault="007D3904" w:rsidP="00A426FE">
            <w:pPr>
              <w:rPr>
                <w:rFonts w:eastAsia="Times New Roman"/>
                <w:lang w:eastAsia="ru-RU"/>
              </w:rPr>
            </w:pPr>
          </w:p>
        </w:tc>
        <w:tc>
          <w:tcPr>
            <w:tcW w:w="3012" w:type="dxa"/>
            <w:vMerge/>
            <w:tcBorders>
              <w:top w:val="nil"/>
              <w:left w:val="single" w:sz="4" w:space="0" w:color="auto"/>
              <w:bottom w:val="single" w:sz="4" w:space="0" w:color="auto"/>
              <w:right w:val="single" w:sz="4" w:space="0" w:color="auto"/>
            </w:tcBorders>
            <w:vAlign w:val="center"/>
          </w:tcPr>
          <w:p w:rsidR="007D3904" w:rsidRPr="00A426FE" w:rsidRDefault="007D3904" w:rsidP="00A426FE">
            <w:pPr>
              <w:rPr>
                <w:rFonts w:eastAsia="Times New Roman"/>
                <w:lang w:eastAsia="ru-RU"/>
              </w:rPr>
            </w:pPr>
          </w:p>
        </w:tc>
        <w:tc>
          <w:tcPr>
            <w:tcW w:w="1843" w:type="dxa"/>
            <w:tcBorders>
              <w:top w:val="nil"/>
              <w:left w:val="nil"/>
              <w:bottom w:val="single" w:sz="4" w:space="0" w:color="auto"/>
              <w:right w:val="single" w:sz="4" w:space="0" w:color="auto"/>
            </w:tcBorders>
            <w:vAlign w:val="center"/>
          </w:tcPr>
          <w:p w:rsidR="007D3904" w:rsidRPr="00A426FE" w:rsidRDefault="007D3904" w:rsidP="00A426FE">
            <w:pPr>
              <w:rPr>
                <w:rFonts w:eastAsia="Times New Roman"/>
                <w:lang w:eastAsia="ru-RU"/>
              </w:rPr>
            </w:pPr>
            <w:r w:rsidRPr="00A426FE">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7D3904" w:rsidRPr="00A426FE" w:rsidRDefault="007D3904" w:rsidP="00A426FE">
            <w:pPr>
              <w:rPr>
                <w:rFonts w:eastAsia="Times New Roman"/>
                <w:lang w:eastAsia="ru-RU"/>
              </w:rPr>
            </w:pPr>
            <w:r w:rsidRPr="00A426FE">
              <w:rPr>
                <w:rFonts w:eastAsia="Times New Roman"/>
                <w:lang w:eastAsia="ru-RU"/>
              </w:rPr>
              <w:t>0,00</w:t>
            </w:r>
          </w:p>
        </w:tc>
      </w:tr>
    </w:tbl>
    <w:p w:rsidR="007D3904" w:rsidRDefault="007D3904" w:rsidP="00406CD5">
      <w:pPr>
        <w:pStyle w:val="ConsPlusNormal"/>
        <w:ind w:firstLine="0"/>
        <w:jc w:val="right"/>
        <w:outlineLvl w:val="3"/>
        <w:rPr>
          <w:rFonts w:ascii="Times New Roman" w:hAnsi="Times New Roman"/>
          <w:sz w:val="26"/>
          <w:szCs w:val="26"/>
        </w:rPr>
      </w:pPr>
    </w:p>
    <w:p w:rsidR="007D3904" w:rsidRDefault="007D3904" w:rsidP="00156758">
      <w:pPr>
        <w:pStyle w:val="ConsPlusNormal"/>
        <w:ind w:firstLine="0"/>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Default="007D3904" w:rsidP="00406CD5">
      <w:pPr>
        <w:pStyle w:val="ConsPlusNormal"/>
        <w:ind w:firstLine="0"/>
        <w:jc w:val="right"/>
        <w:outlineLvl w:val="3"/>
        <w:rPr>
          <w:rFonts w:ascii="Times New Roman" w:hAnsi="Times New Roman"/>
          <w:sz w:val="26"/>
          <w:szCs w:val="26"/>
        </w:rPr>
      </w:pPr>
    </w:p>
    <w:p w:rsidR="007D3904" w:rsidRPr="004D300B" w:rsidRDefault="007D3904"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7D3904" w:rsidRPr="00FE1D5F" w:rsidRDefault="007D3904" w:rsidP="00406CD5">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2018 год</w:t>
      </w:r>
    </w:p>
    <w:p w:rsidR="007D3904" w:rsidRDefault="007D3904" w:rsidP="00406CD5">
      <w:pPr>
        <w:pStyle w:val="ConsPlusNormal"/>
        <w:ind w:firstLine="540"/>
        <w:rPr>
          <w:rFonts w:ascii="Times New Roman" w:hAnsi="Times New Roman"/>
          <w:b/>
          <w:color w:val="FF0000"/>
          <w:sz w:val="28"/>
          <w:szCs w:val="28"/>
        </w:rPr>
      </w:pPr>
    </w:p>
    <w:tbl>
      <w:tblPr>
        <w:tblW w:w="15608"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985"/>
      </w:tblGrid>
      <w:tr w:rsidR="007D3904" w:rsidRPr="00A426FE" w:rsidTr="00A426FE">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t>№ п/п</w:t>
            </w:r>
          </w:p>
        </w:tc>
        <w:tc>
          <w:tcPr>
            <w:tcW w:w="1811"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t xml:space="preserve">Наименование  подпрограммы,  </w:t>
            </w:r>
            <w:r w:rsidRPr="00A426FE">
              <w:rPr>
                <w:rFonts w:eastAsia="Times New Roman"/>
                <w:color w:val="000000"/>
                <w:lang w:eastAsia="ru-RU"/>
              </w:rPr>
              <w:lastRenderedPageBreak/>
              <w:t>основного мероприятия,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lastRenderedPageBreak/>
              <w:t xml:space="preserve">Исполнитель мероприятия </w:t>
            </w:r>
            <w:r w:rsidRPr="00A426FE">
              <w:rPr>
                <w:rFonts w:eastAsia="Times New Roman"/>
                <w:color w:val="000000"/>
                <w:lang w:eastAsia="ru-RU"/>
              </w:rPr>
              <w:lastRenderedPageBreak/>
              <w:t>(структурное подразделение органа местного самоуправления, иной главный распорядитель средств местного бюджета)</w:t>
            </w:r>
          </w:p>
        </w:tc>
        <w:tc>
          <w:tcPr>
            <w:tcW w:w="2551" w:type="dxa"/>
            <w:gridSpan w:val="2"/>
            <w:tcBorders>
              <w:top w:val="single" w:sz="4" w:space="0" w:color="auto"/>
              <w:left w:val="nil"/>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lastRenderedPageBreak/>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t>Ожидаемый непосредственн</w:t>
            </w:r>
            <w:r w:rsidRPr="00A426FE">
              <w:rPr>
                <w:rFonts w:eastAsia="Times New Roman"/>
                <w:color w:val="000000"/>
                <w:lang w:eastAsia="ru-RU"/>
              </w:rPr>
              <w:lastRenderedPageBreak/>
              <w:t>ый результат (краткое описание) от реа-лизацииподпро-граммы, основ-ного мероприятия, мероприятия в очередном финансовом году</w:t>
            </w:r>
          </w:p>
        </w:tc>
        <w:tc>
          <w:tcPr>
            <w:tcW w:w="1984"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lastRenderedPageBreak/>
              <w:t>КБК (местный бюджет)</w:t>
            </w:r>
          </w:p>
        </w:tc>
        <w:tc>
          <w:tcPr>
            <w:tcW w:w="1985"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jc w:val="center"/>
              <w:rPr>
                <w:rFonts w:eastAsia="Times New Roman"/>
                <w:color w:val="000000"/>
                <w:lang w:eastAsia="ru-RU"/>
              </w:rPr>
            </w:pPr>
            <w:r w:rsidRPr="00A426FE">
              <w:rPr>
                <w:rFonts w:eastAsia="Times New Roman"/>
                <w:color w:val="000000"/>
                <w:lang w:eastAsia="ru-RU"/>
              </w:rPr>
              <w:t>Расходы, предусмотренны</w:t>
            </w:r>
            <w:r w:rsidRPr="00A426FE">
              <w:rPr>
                <w:rFonts w:eastAsia="Times New Roman"/>
                <w:color w:val="000000"/>
                <w:lang w:eastAsia="ru-RU"/>
              </w:rPr>
              <w:lastRenderedPageBreak/>
              <w:t>е решением представительного органа местного самоуправления о местном бюджете, на год, тыс. руб.</w:t>
            </w:r>
          </w:p>
        </w:tc>
      </w:tr>
      <w:tr w:rsidR="007D3904" w:rsidRPr="00A426FE" w:rsidTr="00A426FE">
        <w:trPr>
          <w:trHeight w:val="3945"/>
        </w:trPr>
        <w:tc>
          <w:tcPr>
            <w:tcW w:w="756"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начала реализации мероприятия в очередном финансовом году </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окончания реализации мероприятия в очередном финансовом году </w:t>
            </w:r>
          </w:p>
        </w:tc>
        <w:tc>
          <w:tcPr>
            <w:tcW w:w="1985"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r>
      <w:tr w:rsidR="007D3904" w:rsidRPr="00A426FE" w:rsidTr="00A426FE">
        <w:trPr>
          <w:trHeight w:val="315"/>
        </w:trPr>
        <w:tc>
          <w:tcPr>
            <w:tcW w:w="756" w:type="dxa"/>
            <w:tcBorders>
              <w:top w:val="nil"/>
              <w:left w:val="single" w:sz="4" w:space="0" w:color="auto"/>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1</w:t>
            </w:r>
          </w:p>
        </w:tc>
        <w:tc>
          <w:tcPr>
            <w:tcW w:w="1811"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2</w:t>
            </w:r>
          </w:p>
        </w:tc>
        <w:tc>
          <w:tcPr>
            <w:tcW w:w="2410"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3</w:t>
            </w:r>
          </w:p>
        </w:tc>
        <w:tc>
          <w:tcPr>
            <w:tcW w:w="2126"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4</w:t>
            </w:r>
          </w:p>
        </w:tc>
        <w:tc>
          <w:tcPr>
            <w:tcW w:w="1276"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5</w:t>
            </w:r>
          </w:p>
        </w:tc>
        <w:tc>
          <w:tcPr>
            <w:tcW w:w="1275"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6</w:t>
            </w:r>
          </w:p>
        </w:tc>
        <w:tc>
          <w:tcPr>
            <w:tcW w:w="1985"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7</w:t>
            </w:r>
          </w:p>
        </w:tc>
        <w:tc>
          <w:tcPr>
            <w:tcW w:w="1984"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8</w:t>
            </w:r>
          </w:p>
        </w:tc>
        <w:tc>
          <w:tcPr>
            <w:tcW w:w="1985" w:type="dxa"/>
            <w:tcBorders>
              <w:top w:val="nil"/>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sidRPr="00A426FE">
              <w:rPr>
                <w:rFonts w:eastAsia="Times New Roman"/>
                <w:color w:val="000000"/>
                <w:lang w:eastAsia="ru-RU"/>
              </w:rPr>
              <w:t>9</w:t>
            </w:r>
          </w:p>
        </w:tc>
      </w:tr>
      <w:tr w:rsidR="007D3904" w:rsidRPr="00A426FE" w:rsidTr="001420CC">
        <w:trPr>
          <w:trHeight w:val="132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ПОДПРОГРАММА 1</w:t>
            </w:r>
          </w:p>
        </w:tc>
        <w:tc>
          <w:tcPr>
            <w:tcW w:w="2410"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«Создание условий для обеспечения муници-пального управления»</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sz w:val="20"/>
                <w:szCs w:val="20"/>
                <w:lang w:eastAsia="ru-RU"/>
              </w:rPr>
            </w:pPr>
            <w:r w:rsidRPr="00A426FE">
              <w:rPr>
                <w:rFonts w:eastAsia="Times New Roman"/>
                <w:b/>
                <w:bCs/>
                <w:color w:val="000000"/>
                <w:sz w:val="20"/>
                <w:szCs w:val="20"/>
                <w:lang w:eastAsia="ru-RU"/>
              </w:rPr>
              <w:t>.</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26920,50</w:t>
            </w:r>
          </w:p>
        </w:tc>
      </w:tr>
      <w:tr w:rsidR="007D3904" w:rsidRPr="00A426FE" w:rsidTr="001420CC">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7D3904" w:rsidRDefault="007D3904" w:rsidP="00A426FE">
            <w:pPr>
              <w:rPr>
                <w:rFonts w:eastAsia="Times New Roman"/>
                <w:color w:val="000000"/>
                <w:lang w:eastAsia="ru-RU"/>
              </w:rPr>
            </w:pPr>
            <w:r w:rsidRPr="00A426FE">
              <w:rPr>
                <w:rFonts w:eastAsia="Times New Roman"/>
                <w:color w:val="000000"/>
                <w:lang w:eastAsia="ru-RU"/>
              </w:rPr>
              <w:t xml:space="preserve">Обеспечение  функциони-рования  администрации Таловского муниципального района и </w:t>
            </w:r>
            <w:r w:rsidRPr="00A426FE">
              <w:rPr>
                <w:rFonts w:eastAsia="Times New Roman"/>
                <w:color w:val="000000"/>
                <w:lang w:eastAsia="ru-RU"/>
              </w:rPr>
              <w:lastRenderedPageBreak/>
              <w:t>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совре-менныхинформационно-коммуникационных техно-логий. Перевод  муниципаль-ных услуг в электронный вид</w:t>
            </w: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Pr="00A426FE" w:rsidRDefault="007D3904" w:rsidP="00A426FE">
            <w:pPr>
              <w:rPr>
                <w:rFonts w:eastAsia="Times New Roman"/>
                <w:color w:val="000000"/>
                <w:lang w:eastAsia="ru-RU"/>
              </w:rPr>
            </w:pP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 xml:space="preserve">Удовлетворенность населения деятельностью ОМСУ-33 %; </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1040510182010 ; 1040510182020; 1130510178080; 1130510178090; 1130510178470; 10505101L1200</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19790,70</w:t>
            </w:r>
          </w:p>
        </w:tc>
      </w:tr>
      <w:tr w:rsidR="007D3904" w:rsidRPr="00A426FE" w:rsidTr="001420CC">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ascii="Arial" w:hAnsi="Arial" w:cs="Arial"/>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3904" w:rsidRPr="00A426FE" w:rsidRDefault="007D3904" w:rsidP="00A426FE">
            <w:pPr>
              <w:rPr>
                <w:rFonts w:eastAsia="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Количество муниципальных услуг, оказыва-емых в электрон-ном виде- 10</w:t>
            </w: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 </w:t>
            </w:r>
          </w:p>
        </w:tc>
      </w:tr>
      <w:tr w:rsidR="007D3904"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lang w:eastAsia="ru-RU"/>
              </w:rPr>
              <w:t>1</w:t>
            </w:r>
          </w:p>
        </w:tc>
        <w:tc>
          <w:tcPr>
            <w:tcW w:w="1811"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sidRPr="00A426FE">
              <w:rPr>
                <w:rFonts w:eastAsia="Times New Roman"/>
                <w:color w:val="000000"/>
                <w:lang w:eastAsia="ru-RU"/>
              </w:rPr>
              <w:t>9</w:t>
            </w:r>
          </w:p>
        </w:tc>
      </w:tr>
      <w:tr w:rsidR="007D3904" w:rsidRPr="00A426FE" w:rsidTr="001420CC">
        <w:trPr>
          <w:trHeight w:val="4485"/>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lastRenderedPageBreak/>
              <w:t>1.2.</w:t>
            </w:r>
          </w:p>
        </w:tc>
        <w:tc>
          <w:tcPr>
            <w:tcW w:w="1811"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Совет народных депутатов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1030510282010</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1332,50</w:t>
            </w:r>
          </w:p>
        </w:tc>
      </w:tr>
      <w:tr w:rsidR="007D3904" w:rsidRPr="00A426FE" w:rsidTr="001420CC">
        <w:trPr>
          <w:trHeight w:val="945"/>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t>1.3.</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w:t>
            </w:r>
            <w:r w:rsidRPr="00A426FE">
              <w:rPr>
                <w:rFonts w:eastAsia="Times New Roman"/>
                <w:color w:val="000000"/>
                <w:lang w:eastAsia="ru-RU"/>
              </w:rPr>
              <w:lastRenderedPageBreak/>
              <w:t>своевременная публикация.</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Доля НПА, проекты которых прошли правовую и антикоррупци-онную экспертизу-100%</w:t>
            </w: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1130510380200</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128,10</w:t>
            </w:r>
          </w:p>
        </w:tc>
      </w:tr>
      <w:tr w:rsidR="007D3904" w:rsidRPr="00A426FE" w:rsidTr="001420CC">
        <w:trPr>
          <w:trHeight w:val="2835"/>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t>1.4.</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0010510480470</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3950,60</w:t>
            </w:r>
          </w:p>
        </w:tc>
      </w:tr>
      <w:tr w:rsidR="007D3904" w:rsidRPr="00A426FE" w:rsidTr="00A426FE">
        <w:trPr>
          <w:trHeight w:val="1275"/>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t>1.5.</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nil"/>
              <w:left w:val="nil"/>
              <w:bottom w:val="nil"/>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Обеспечение экологи-ческой безопасности и качества окружающей среды.</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6050510580400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10,00</w:t>
            </w:r>
          </w:p>
        </w:tc>
      </w:tr>
      <w:tr w:rsidR="007D3904" w:rsidRPr="00A426FE" w:rsidTr="001F3160">
        <w:trPr>
          <w:trHeight w:val="1094"/>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t>1.6.</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nil"/>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1130510670100  1130510680200  1070510682070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1443,60</w:t>
            </w:r>
          </w:p>
        </w:tc>
      </w:tr>
      <w:tr w:rsidR="007D3904" w:rsidRPr="00A426FE" w:rsidTr="001420CC">
        <w:trPr>
          <w:trHeight w:val="150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ascii="Arial" w:hAnsi="Arial" w:cs="Arial"/>
                <w:color w:val="000000"/>
                <w:lang w:eastAsia="ru-RU"/>
              </w:rPr>
            </w:pPr>
            <w:r w:rsidRPr="00A426FE">
              <w:rPr>
                <w:rFonts w:ascii="Arial" w:hAnsi="Arial" w:cs="Arial"/>
                <w:color w:val="000000"/>
                <w:sz w:val="22"/>
                <w:szCs w:val="22"/>
                <w:lang w:eastAsia="ru-RU"/>
              </w:rPr>
              <w:t>1.7.</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Развитие сети автомобильных дорог общего пользования местного значения</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 </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4090510781290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265,00</w:t>
            </w:r>
          </w:p>
        </w:tc>
      </w:tr>
      <w:tr w:rsidR="007D3904"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ascii="Arial" w:hAnsi="Arial" w:cs="Arial"/>
                <w:color w:val="000000"/>
                <w:lang w:eastAsia="ru-RU"/>
              </w:rPr>
            </w:pPr>
            <w:r>
              <w:rPr>
                <w:rFonts w:ascii="Arial" w:hAnsi="Arial" w:cs="Arial"/>
                <w:color w:val="000000"/>
                <w:sz w:val="22"/>
                <w:szCs w:val="22"/>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b/>
                <w:bCs/>
                <w:color w:val="000000"/>
                <w:lang w:eastAsia="ru-RU"/>
              </w:rPr>
            </w:pPr>
            <w:r>
              <w:rPr>
                <w:rFonts w:eastAsia="Times New Roman"/>
                <w:b/>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1F3160">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7D3904" w:rsidRPr="006D1AE0" w:rsidRDefault="007D3904" w:rsidP="001F3160">
            <w:pPr>
              <w:jc w:val="center"/>
              <w:rPr>
                <w:rFonts w:eastAsia="Times New Roman"/>
                <w:bCs/>
                <w:color w:val="000000"/>
                <w:lang w:eastAsia="ru-RU"/>
              </w:rPr>
            </w:pPr>
            <w:r>
              <w:rPr>
                <w:rFonts w:eastAsia="Times New Roman"/>
                <w:bCs/>
                <w:color w:val="000000"/>
                <w:lang w:eastAsia="ru-RU"/>
              </w:rPr>
              <w:t>9</w:t>
            </w:r>
          </w:p>
        </w:tc>
      </w:tr>
      <w:tr w:rsidR="007D3904" w:rsidRPr="00A426FE" w:rsidTr="001420CC">
        <w:trPr>
          <w:trHeight w:val="2430"/>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2</w:t>
            </w:r>
          </w:p>
        </w:tc>
        <w:tc>
          <w:tcPr>
            <w:tcW w:w="1811" w:type="dxa"/>
            <w:tcBorders>
              <w:top w:val="single" w:sz="4" w:space="0" w:color="auto"/>
              <w:left w:val="nil"/>
              <w:bottom w:val="nil"/>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ПОДПРОГРАММА 2</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МКУ «ЕДДС и ХТО»</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3090520100590  3090520120570  3090520180570  3090520170100  1130520200590  1130520270100</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21410,20</w:t>
            </w:r>
          </w:p>
        </w:tc>
      </w:tr>
      <w:tr w:rsidR="007D3904" w:rsidRPr="00A426FE" w:rsidTr="001420CC">
        <w:trPr>
          <w:trHeight w:val="159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2.1.</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Обеспечение безопасности в чрезвычайных ситуациях</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Сокращение быстро</w:t>
            </w:r>
            <w:r w:rsidRPr="00A426FE">
              <w:rPr>
                <w:rFonts w:eastAsia="Times New Roman"/>
                <w:color w:val="000000"/>
                <w:sz w:val="22"/>
                <w:szCs w:val="22"/>
                <w:lang w:eastAsia="ru-RU"/>
              </w:rPr>
              <w:t>-</w:t>
            </w:r>
            <w:r w:rsidRPr="00A426FE">
              <w:rPr>
                <w:rFonts w:eastAsia="Times New Roman"/>
                <w:color w:val="000000"/>
                <w:sz w:val="20"/>
                <w:szCs w:val="20"/>
                <w:lang w:eastAsia="ru-RU"/>
              </w:rPr>
              <w:t>ты реагирования на угрозу или возникновение ЧС (происшествий)</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03090520120570      03090520180570      03090520170100  0390520100590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2413,90</w:t>
            </w:r>
          </w:p>
        </w:tc>
      </w:tr>
      <w:tr w:rsidR="007D3904" w:rsidRPr="00A426FE" w:rsidTr="001420CC">
        <w:trPr>
          <w:trHeight w:val="3135"/>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2.2.</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Default="007D3904" w:rsidP="00A426FE">
            <w:pPr>
              <w:rPr>
                <w:rFonts w:eastAsia="Times New Roman"/>
                <w:color w:val="000000"/>
                <w:lang w:eastAsia="ru-RU"/>
              </w:rPr>
            </w:pPr>
            <w:r w:rsidRPr="001F3160">
              <w:rPr>
                <w:rFonts w:eastAsia="Times New Roman"/>
                <w:color w:val="000000"/>
                <w:sz w:val="22"/>
                <w:szCs w:val="22"/>
                <w:lang w:eastAsia="ru-RU"/>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p w:rsidR="007D3904" w:rsidRDefault="007D3904" w:rsidP="00A426FE">
            <w:pPr>
              <w:rPr>
                <w:rFonts w:eastAsia="Times New Roman"/>
                <w:color w:val="000000"/>
                <w:lang w:eastAsia="ru-RU"/>
              </w:rPr>
            </w:pPr>
          </w:p>
          <w:p w:rsidR="007D3904" w:rsidRDefault="007D3904" w:rsidP="00A426FE">
            <w:pPr>
              <w:rPr>
                <w:rFonts w:eastAsia="Times New Roman"/>
                <w:color w:val="000000"/>
                <w:lang w:eastAsia="ru-RU"/>
              </w:rPr>
            </w:pPr>
          </w:p>
          <w:p w:rsidR="007D3904" w:rsidRPr="001F3160" w:rsidRDefault="007D3904" w:rsidP="00A426FE">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01130520200590      01130520270100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18996,30</w:t>
            </w:r>
          </w:p>
        </w:tc>
      </w:tr>
      <w:tr w:rsidR="007D3904" w:rsidRPr="00A426FE" w:rsidTr="001420CC">
        <w:trPr>
          <w:trHeight w:val="406"/>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nil"/>
              <w:bottom w:val="single" w:sz="4" w:space="0" w:color="auto"/>
              <w:right w:val="single" w:sz="4" w:space="0" w:color="auto"/>
            </w:tcBorders>
          </w:tcPr>
          <w:p w:rsidR="007D3904" w:rsidRPr="001F3160" w:rsidRDefault="007D3904" w:rsidP="001420CC">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nil"/>
              <w:bottom w:val="single" w:sz="4" w:space="0" w:color="auto"/>
              <w:right w:val="single" w:sz="4" w:space="0" w:color="auto"/>
            </w:tcBorders>
          </w:tcPr>
          <w:p w:rsidR="007D3904" w:rsidRPr="00A426FE" w:rsidRDefault="007D3904" w:rsidP="001420CC">
            <w:pPr>
              <w:jc w:val="center"/>
              <w:rPr>
                <w:rFonts w:eastAsia="Times New Roman"/>
                <w:color w:val="000000"/>
                <w:lang w:eastAsia="ru-RU"/>
              </w:rPr>
            </w:pPr>
            <w:r>
              <w:rPr>
                <w:rFonts w:eastAsia="Times New Roman"/>
                <w:color w:val="000000"/>
                <w:lang w:eastAsia="ru-RU"/>
              </w:rPr>
              <w:t>9</w:t>
            </w:r>
          </w:p>
        </w:tc>
      </w:tr>
      <w:tr w:rsidR="007D3904" w:rsidRPr="00A426FE" w:rsidTr="001420CC">
        <w:trPr>
          <w:trHeight w:val="1200"/>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3</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ПОДПРОГРАММА 3</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«Управление муниципальным имуществом» </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4052,70</w:t>
            </w:r>
          </w:p>
        </w:tc>
      </w:tr>
      <w:tr w:rsidR="007D3904" w:rsidRPr="00A426FE" w:rsidTr="001420CC">
        <w:trPr>
          <w:trHeight w:val="2603"/>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3.1.</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 3.1.</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93501130530180200</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40,00</w:t>
            </w:r>
          </w:p>
        </w:tc>
      </w:tr>
      <w:tr w:rsidR="007D3904" w:rsidRPr="00A426FE" w:rsidTr="001420CC">
        <w:trPr>
          <w:trHeight w:val="3813"/>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3.2.</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 3.2.</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93501130530280200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595,80</w:t>
            </w:r>
          </w:p>
        </w:tc>
      </w:tr>
      <w:tr w:rsidR="007D3904"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Мероприятие 3.2.1</w:t>
            </w:r>
          </w:p>
        </w:tc>
        <w:tc>
          <w:tcPr>
            <w:tcW w:w="2410"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Содержание имущества и проведение ремонтных работ</w:t>
            </w: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595,80</w:t>
            </w:r>
          </w:p>
        </w:tc>
      </w:tr>
      <w:tr w:rsidR="007D3904" w:rsidRPr="00A426FE" w:rsidTr="006D1AE0">
        <w:trPr>
          <w:trHeight w:val="406"/>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sz w:val="20"/>
                <w:szCs w:val="20"/>
                <w:lang w:eastAsia="ru-RU"/>
              </w:rPr>
            </w:pPr>
            <w:r>
              <w:rPr>
                <w:rFonts w:eastAsia="Times New Roman"/>
                <w:color w:val="000000"/>
                <w:sz w:val="20"/>
                <w:szCs w:val="20"/>
                <w:lang w:eastAsia="ru-RU"/>
              </w:rPr>
              <w:t>8</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6D1AE0">
            <w:pPr>
              <w:jc w:val="center"/>
              <w:rPr>
                <w:rFonts w:eastAsia="Times New Roman"/>
                <w:color w:val="000000"/>
                <w:lang w:eastAsia="ru-RU"/>
              </w:rPr>
            </w:pPr>
            <w:r>
              <w:rPr>
                <w:rFonts w:eastAsia="Times New Roman"/>
                <w:color w:val="000000"/>
                <w:lang w:eastAsia="ru-RU"/>
              </w:rPr>
              <w:t>9</w:t>
            </w:r>
          </w:p>
        </w:tc>
      </w:tr>
      <w:tr w:rsidR="007D3904"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3.2.2.</w:t>
            </w:r>
          </w:p>
        </w:tc>
        <w:tc>
          <w:tcPr>
            <w:tcW w:w="1811"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Мероприятие 3.2.2</w:t>
            </w:r>
          </w:p>
        </w:tc>
        <w:tc>
          <w:tcPr>
            <w:tcW w:w="2410"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Приобретение имущества казны</w:t>
            </w:r>
          </w:p>
        </w:tc>
        <w:tc>
          <w:tcPr>
            <w:tcW w:w="212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w:t>
            </w:r>
          </w:p>
        </w:tc>
        <w:tc>
          <w:tcPr>
            <w:tcW w:w="127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 </w:t>
            </w:r>
          </w:p>
        </w:tc>
        <w:tc>
          <w:tcPr>
            <w:tcW w:w="1984"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0,00</w:t>
            </w:r>
          </w:p>
        </w:tc>
      </w:tr>
      <w:tr w:rsidR="007D3904" w:rsidRPr="00A426FE" w:rsidTr="001420CC">
        <w:trPr>
          <w:trHeight w:val="1575"/>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3.3. </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 3.3.</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Межевание земельных участков, оценка размера арендной платы</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Обеспечение эффективного управления и распоряжения земельными ресурсами</w:t>
            </w: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sz w:val="20"/>
                <w:szCs w:val="20"/>
                <w:lang w:eastAsia="ru-RU"/>
              </w:rPr>
            </w:pPr>
            <w:r w:rsidRPr="00A426FE">
              <w:rPr>
                <w:rFonts w:eastAsia="Times New Roman"/>
                <w:color w:val="000000"/>
                <w:sz w:val="20"/>
                <w:szCs w:val="20"/>
                <w:lang w:eastAsia="ru-RU"/>
              </w:rPr>
              <w:t>93501130530380200</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446,50</w:t>
            </w:r>
          </w:p>
        </w:tc>
      </w:tr>
      <w:tr w:rsidR="007D3904" w:rsidRPr="00A426FE" w:rsidTr="006A2981">
        <w:trPr>
          <w:trHeight w:val="1481"/>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3.4.</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 3.5.</w:t>
            </w:r>
          </w:p>
        </w:tc>
        <w:tc>
          <w:tcPr>
            <w:tcW w:w="2410" w:type="dxa"/>
            <w:tcBorders>
              <w:top w:val="nil"/>
              <w:left w:val="nil"/>
              <w:bottom w:val="nil"/>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Обеспечение деятельности отдела по управлению муниципальным имуществом.</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 xml:space="preserve">Финансовое обеспечение деятельности аппарата казенного учреждения </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sz w:val="20"/>
                <w:szCs w:val="20"/>
                <w:lang w:eastAsia="ru-RU"/>
              </w:rPr>
            </w:pPr>
            <w:r w:rsidRPr="00A426FE">
              <w:rPr>
                <w:rFonts w:eastAsia="Times New Roman"/>
                <w:sz w:val="20"/>
                <w:szCs w:val="20"/>
                <w:lang w:eastAsia="ru-RU"/>
              </w:rPr>
              <w:t>935S01130530582000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2970,40</w:t>
            </w:r>
          </w:p>
        </w:tc>
      </w:tr>
      <w:tr w:rsidR="007D3904" w:rsidRPr="00A426FE" w:rsidTr="00A426FE">
        <w:trPr>
          <w:trHeight w:val="93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4</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ПОДПРОГРАММА 4</w:t>
            </w:r>
          </w:p>
        </w:tc>
        <w:tc>
          <w:tcPr>
            <w:tcW w:w="2410" w:type="dxa"/>
            <w:tcBorders>
              <w:top w:val="single" w:sz="4" w:space="0" w:color="auto"/>
              <w:left w:val="nil"/>
              <w:bottom w:val="nil"/>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«Обеспечение жильем молодых семей» </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4649,40</w:t>
            </w:r>
          </w:p>
        </w:tc>
      </w:tr>
      <w:tr w:rsidR="007D3904" w:rsidRPr="00A426FE" w:rsidTr="00375B7E">
        <w:trPr>
          <w:trHeight w:val="1772"/>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4.1.</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 4.1</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Обеспечение жильем молодых семей</w:t>
            </w:r>
          </w:p>
        </w:tc>
        <w:tc>
          <w:tcPr>
            <w:tcW w:w="2126" w:type="dxa"/>
            <w:tcBorders>
              <w:top w:val="nil"/>
              <w:left w:val="nil"/>
              <w:bottom w:val="nil"/>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Улучшение  жилищных условий,  при оказании государственной поддержки,  молодым семьям.</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100305401L4970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lang w:eastAsia="ru-RU"/>
              </w:rPr>
            </w:pPr>
            <w:r w:rsidRPr="00A426FE">
              <w:rPr>
                <w:rFonts w:eastAsia="Times New Roman"/>
                <w:b/>
                <w:bCs/>
                <w:lang w:eastAsia="ru-RU"/>
              </w:rPr>
              <w:t>4649,40</w:t>
            </w:r>
          </w:p>
        </w:tc>
      </w:tr>
      <w:tr w:rsidR="007D3904" w:rsidRPr="00A426FE" w:rsidTr="00375B7E">
        <w:trPr>
          <w:trHeight w:val="144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5</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ПОДПРОГРАММА 5</w:t>
            </w:r>
          </w:p>
        </w:tc>
        <w:tc>
          <w:tcPr>
            <w:tcW w:w="2410" w:type="dxa"/>
            <w:tcBorders>
              <w:top w:val="single" w:sz="4" w:space="0" w:color="auto"/>
              <w:left w:val="nil"/>
              <w:bottom w:val="single" w:sz="4" w:space="0" w:color="auto"/>
              <w:right w:val="single" w:sz="4" w:space="0" w:color="auto"/>
            </w:tcBorders>
          </w:tcPr>
          <w:p w:rsidR="007D3904" w:rsidRDefault="007D3904" w:rsidP="00A426FE">
            <w:pPr>
              <w:rPr>
                <w:rFonts w:eastAsia="Times New Roman"/>
                <w:b/>
                <w:bCs/>
                <w:color w:val="000000"/>
                <w:lang w:eastAsia="ru-RU"/>
              </w:rPr>
            </w:pPr>
            <w:r w:rsidRPr="00A426FE">
              <w:rPr>
                <w:rFonts w:eastAsia="Times New Roman"/>
                <w:b/>
                <w:bCs/>
                <w:color w:val="000000"/>
                <w:lang w:eastAsia="ru-RU"/>
              </w:rPr>
              <w:t>«Развитие и поддержка малого и  среднего предпринимательства»</w:t>
            </w:r>
          </w:p>
          <w:p w:rsidR="007D3904" w:rsidRDefault="007D3904" w:rsidP="00A426FE">
            <w:pPr>
              <w:rPr>
                <w:rFonts w:eastAsia="Times New Roman"/>
                <w:b/>
                <w:bCs/>
                <w:color w:val="000000"/>
                <w:lang w:eastAsia="ru-RU"/>
              </w:rPr>
            </w:pPr>
          </w:p>
          <w:p w:rsidR="007D3904" w:rsidRPr="00A426FE" w:rsidRDefault="007D3904" w:rsidP="00A426FE">
            <w:pPr>
              <w:rPr>
                <w:rFonts w:eastAsia="Times New Roman"/>
                <w:b/>
                <w:bCs/>
                <w:color w:val="000000"/>
                <w:lang w:eastAsia="ru-RU"/>
              </w:rPr>
            </w:pP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2767,50</w:t>
            </w:r>
          </w:p>
        </w:tc>
      </w:tr>
      <w:tr w:rsidR="007D3904" w:rsidRPr="00A426FE" w:rsidTr="00375B7E">
        <w:trPr>
          <w:trHeight w:val="406"/>
        </w:trPr>
        <w:tc>
          <w:tcPr>
            <w:tcW w:w="756"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bCs/>
                <w:color w:val="000000"/>
                <w:lang w:eastAsia="ru-RU"/>
              </w:rPr>
            </w:pPr>
            <w:r w:rsidRPr="00375B7E">
              <w:rPr>
                <w:rFonts w:eastAsia="Times New Roman"/>
                <w:bCs/>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bCs/>
                <w:color w:val="000000"/>
                <w:lang w:eastAsia="ru-RU"/>
              </w:rPr>
            </w:pPr>
            <w:r w:rsidRPr="00375B7E">
              <w:rPr>
                <w:rFonts w:eastAsia="Times New Roman"/>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bCs/>
                <w:color w:val="000000"/>
                <w:lang w:eastAsia="ru-RU"/>
              </w:rPr>
            </w:pPr>
            <w:r w:rsidRPr="00375B7E">
              <w:rPr>
                <w:rFonts w:eastAsia="Times New Roman"/>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color w:val="000000"/>
                <w:lang w:eastAsia="ru-RU"/>
              </w:rPr>
            </w:pPr>
            <w:r w:rsidRPr="00375B7E">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color w:val="000000"/>
                <w:lang w:eastAsia="ru-RU"/>
              </w:rPr>
            </w:pPr>
            <w:r w:rsidRPr="00375B7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color w:val="000000"/>
                <w:lang w:eastAsia="ru-RU"/>
              </w:rPr>
            </w:pPr>
            <w:r w:rsidRPr="00375B7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color w:val="000000"/>
                <w:lang w:eastAsia="ru-RU"/>
              </w:rPr>
            </w:pPr>
            <w:r w:rsidRPr="00375B7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color w:val="000000"/>
                <w:lang w:eastAsia="ru-RU"/>
              </w:rPr>
            </w:pPr>
            <w:r w:rsidRPr="00375B7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7D3904" w:rsidRPr="00375B7E" w:rsidRDefault="007D3904" w:rsidP="00375B7E">
            <w:pPr>
              <w:jc w:val="center"/>
              <w:rPr>
                <w:rFonts w:eastAsia="Times New Roman"/>
                <w:bCs/>
                <w:color w:val="000000"/>
                <w:lang w:eastAsia="ru-RU"/>
              </w:rPr>
            </w:pPr>
            <w:r w:rsidRPr="00375B7E">
              <w:rPr>
                <w:rFonts w:eastAsia="Times New Roman"/>
                <w:bCs/>
                <w:color w:val="000000"/>
                <w:lang w:eastAsia="ru-RU"/>
              </w:rPr>
              <w:t>9</w:t>
            </w:r>
          </w:p>
        </w:tc>
      </w:tr>
      <w:tr w:rsidR="007D3904" w:rsidRPr="00A426FE" w:rsidTr="00375B7E">
        <w:trPr>
          <w:trHeight w:val="3210"/>
        </w:trPr>
        <w:tc>
          <w:tcPr>
            <w:tcW w:w="756" w:type="dxa"/>
            <w:tcBorders>
              <w:top w:val="single" w:sz="4" w:space="0" w:color="auto"/>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5.1.</w:t>
            </w:r>
          </w:p>
        </w:tc>
        <w:tc>
          <w:tcPr>
            <w:tcW w:w="1811"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12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Предоставление субсидий</w:t>
            </w:r>
          </w:p>
        </w:tc>
        <w:tc>
          <w:tcPr>
            <w:tcW w:w="1984"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4080550181310</w:t>
            </w:r>
          </w:p>
        </w:tc>
        <w:tc>
          <w:tcPr>
            <w:tcW w:w="1985" w:type="dxa"/>
            <w:tcBorders>
              <w:top w:val="single" w:sz="4" w:space="0" w:color="auto"/>
              <w:left w:val="nil"/>
              <w:bottom w:val="nil"/>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1000,00</w:t>
            </w:r>
          </w:p>
        </w:tc>
      </w:tr>
      <w:tr w:rsidR="007D3904" w:rsidRPr="00A426FE" w:rsidTr="00A426FE">
        <w:trPr>
          <w:trHeight w:val="126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4120550281400</w:t>
            </w:r>
          </w:p>
        </w:tc>
        <w:tc>
          <w:tcPr>
            <w:tcW w:w="1985" w:type="dxa"/>
            <w:tcBorders>
              <w:top w:val="single" w:sz="4" w:space="0" w:color="auto"/>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309,00</w:t>
            </w:r>
          </w:p>
        </w:tc>
      </w:tr>
      <w:tr w:rsidR="007D3904" w:rsidRPr="00A426FE" w:rsidTr="00A426FE">
        <w:trPr>
          <w:trHeight w:val="1260"/>
        </w:trPr>
        <w:tc>
          <w:tcPr>
            <w:tcW w:w="756" w:type="dxa"/>
            <w:tcBorders>
              <w:top w:val="nil"/>
              <w:left w:val="single" w:sz="4" w:space="0" w:color="auto"/>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7D3904" w:rsidRPr="00A426FE" w:rsidRDefault="007D3904" w:rsidP="00A426FE">
            <w:pPr>
              <w:rPr>
                <w:rFonts w:eastAsia="Times New Roman"/>
                <w:color w:val="000000"/>
                <w:lang w:eastAsia="ru-RU"/>
              </w:rPr>
            </w:pPr>
            <w:r w:rsidRPr="00A426FE">
              <w:rPr>
                <w:rFonts w:eastAsia="Times New Roman"/>
                <w:color w:val="000000"/>
                <w:sz w:val="22"/>
                <w:szCs w:val="22"/>
                <w:lang w:eastAsia="ru-RU"/>
              </w:rPr>
              <w:t>4120550388640</w:t>
            </w:r>
          </w:p>
        </w:tc>
        <w:tc>
          <w:tcPr>
            <w:tcW w:w="1985" w:type="dxa"/>
            <w:tcBorders>
              <w:top w:val="nil"/>
              <w:left w:val="nil"/>
              <w:bottom w:val="single" w:sz="4" w:space="0" w:color="auto"/>
              <w:right w:val="single" w:sz="4" w:space="0" w:color="auto"/>
            </w:tcBorders>
          </w:tcPr>
          <w:p w:rsidR="007D3904" w:rsidRPr="00A426FE" w:rsidRDefault="007D3904" w:rsidP="00A426FE">
            <w:pPr>
              <w:rPr>
                <w:rFonts w:eastAsia="Times New Roman"/>
                <w:b/>
                <w:bCs/>
                <w:color w:val="000000"/>
                <w:lang w:eastAsia="ru-RU"/>
              </w:rPr>
            </w:pPr>
            <w:r w:rsidRPr="00A426FE">
              <w:rPr>
                <w:rFonts w:eastAsia="Times New Roman"/>
                <w:b/>
                <w:bCs/>
                <w:color w:val="000000"/>
                <w:lang w:eastAsia="ru-RU"/>
              </w:rPr>
              <w:t>1458,50</w:t>
            </w:r>
          </w:p>
        </w:tc>
      </w:tr>
    </w:tbl>
    <w:p w:rsidR="007D3904" w:rsidRDefault="007D3904" w:rsidP="006D1AE0">
      <w:pPr>
        <w:tabs>
          <w:tab w:val="left" w:pos="7695"/>
          <w:tab w:val="right" w:pos="9356"/>
        </w:tabs>
      </w:pPr>
    </w:p>
    <w:sectPr w:rsidR="007D3904" w:rsidSect="006F3602">
      <w:headerReference w:type="even" r:id="rId30"/>
      <w:headerReference w:type="default" r:id="rId31"/>
      <w:footerReference w:type="even" r:id="rId32"/>
      <w:footerReference w:type="default" r:id="rId33"/>
      <w:headerReference w:type="first" r:id="rId34"/>
      <w:footerReference w:type="first" r:id="rId35"/>
      <w:pgSz w:w="16838" w:h="11906" w:orient="landscape"/>
      <w:pgMar w:top="851" w:right="1134" w:bottom="16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204" w:rsidRDefault="006B1204" w:rsidP="005F2E5E">
      <w:r>
        <w:separator/>
      </w:r>
    </w:p>
  </w:endnote>
  <w:endnote w:type="continuationSeparator" w:id="0">
    <w:p w:rsidR="006B1204" w:rsidRDefault="006B1204"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204" w:rsidRDefault="006B1204" w:rsidP="005F2E5E">
      <w:r>
        <w:separator/>
      </w:r>
    </w:p>
  </w:footnote>
  <w:footnote w:type="continuationSeparator" w:id="0">
    <w:p w:rsidR="006B1204" w:rsidRDefault="006B1204"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D3904" w:rsidRDefault="007D3904"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rsidP="001E3BA7">
    <w:pPr>
      <w:pStyle w:val="a8"/>
      <w:framePr w:wrap="around" w:vAnchor="text" w:hAnchor="margin" w:xAlign="right" w:y="1"/>
      <w:rPr>
        <w:rStyle w:val="af0"/>
      </w:rPr>
    </w:pPr>
  </w:p>
  <w:p w:rsidR="007D3904" w:rsidRDefault="007D3904" w:rsidP="001E3BA7">
    <w:pPr>
      <w:pStyle w:val="a8"/>
      <w:ind w:right="360"/>
    </w:pPr>
    <w:r>
      <w:tab/>
    </w:r>
  </w:p>
  <w:p w:rsidR="007D3904" w:rsidRDefault="007D3904" w:rsidP="001E3BA7">
    <w:pPr>
      <w:pStyle w:val="a8"/>
      <w:ind w:right="360"/>
    </w:pPr>
  </w:p>
  <w:p w:rsidR="007D3904" w:rsidRDefault="007D3904"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4" w:rsidRDefault="007D390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5"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3"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5"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9"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0"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6"/>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5"/>
  </w:num>
  <w:num w:numId="18">
    <w:abstractNumId w:val="33"/>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17"/>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2"/>
  </w:num>
  <w:num w:numId="26">
    <w:abstractNumId w:val="4"/>
  </w:num>
  <w:num w:numId="27">
    <w:abstractNumId w:val="27"/>
  </w:num>
  <w:num w:numId="28">
    <w:abstractNumId w:val="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5"/>
  </w:num>
  <w:num w:numId="32">
    <w:abstractNumId w:val="3"/>
  </w:num>
  <w:num w:numId="33">
    <w:abstractNumId w:val="23"/>
  </w:num>
  <w:num w:numId="34">
    <w:abstractNumId w:val="38"/>
  </w:num>
  <w:num w:numId="35">
    <w:abstractNumId w:val="28"/>
  </w:num>
  <w:num w:numId="36">
    <w:abstractNumId w:val="2"/>
  </w:num>
  <w:num w:numId="37">
    <w:abstractNumId w:val="29"/>
  </w:num>
  <w:num w:numId="38">
    <w:abstractNumId w:val="5"/>
  </w:num>
  <w:num w:numId="39">
    <w:abstractNumId w:val="30"/>
  </w:num>
  <w:num w:numId="40">
    <w:abstractNumId w:val="19"/>
  </w:num>
  <w:num w:numId="41">
    <w:abstractNumId w:val="13"/>
  </w:num>
  <w:num w:numId="4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2573"/>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BBF"/>
    <w:rsid w:val="000E33BA"/>
    <w:rsid w:val="000E3D5F"/>
    <w:rsid w:val="000E40E6"/>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318C"/>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758"/>
    <w:rsid w:val="00156A46"/>
    <w:rsid w:val="00157B24"/>
    <w:rsid w:val="00161374"/>
    <w:rsid w:val="001617DA"/>
    <w:rsid w:val="00162CE7"/>
    <w:rsid w:val="00164CA6"/>
    <w:rsid w:val="00165395"/>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5323"/>
    <w:rsid w:val="00205FD8"/>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37E6F"/>
    <w:rsid w:val="00240D72"/>
    <w:rsid w:val="00242092"/>
    <w:rsid w:val="00243E4E"/>
    <w:rsid w:val="00244AE9"/>
    <w:rsid w:val="00244CE7"/>
    <w:rsid w:val="00245DE2"/>
    <w:rsid w:val="00246D65"/>
    <w:rsid w:val="00252017"/>
    <w:rsid w:val="00253F75"/>
    <w:rsid w:val="00254269"/>
    <w:rsid w:val="002557C3"/>
    <w:rsid w:val="002574E6"/>
    <w:rsid w:val="00257FB5"/>
    <w:rsid w:val="0026009A"/>
    <w:rsid w:val="00260113"/>
    <w:rsid w:val="00260AC2"/>
    <w:rsid w:val="002634EB"/>
    <w:rsid w:val="0026387C"/>
    <w:rsid w:val="00263D82"/>
    <w:rsid w:val="00265332"/>
    <w:rsid w:val="0026596F"/>
    <w:rsid w:val="0027105D"/>
    <w:rsid w:val="002719E7"/>
    <w:rsid w:val="0027447C"/>
    <w:rsid w:val="00276A75"/>
    <w:rsid w:val="002775B6"/>
    <w:rsid w:val="002779E0"/>
    <w:rsid w:val="00280431"/>
    <w:rsid w:val="002804BB"/>
    <w:rsid w:val="00282CA9"/>
    <w:rsid w:val="0028365E"/>
    <w:rsid w:val="002873B4"/>
    <w:rsid w:val="00291466"/>
    <w:rsid w:val="00291A92"/>
    <w:rsid w:val="00292417"/>
    <w:rsid w:val="00292D5E"/>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4276"/>
    <w:rsid w:val="0031431C"/>
    <w:rsid w:val="0031495D"/>
    <w:rsid w:val="00314C96"/>
    <w:rsid w:val="003152A6"/>
    <w:rsid w:val="00315ADD"/>
    <w:rsid w:val="00316200"/>
    <w:rsid w:val="003167E7"/>
    <w:rsid w:val="00317765"/>
    <w:rsid w:val="003222F5"/>
    <w:rsid w:val="00322C69"/>
    <w:rsid w:val="003244AE"/>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6CD5"/>
    <w:rsid w:val="004078E7"/>
    <w:rsid w:val="00407B4C"/>
    <w:rsid w:val="00410A9D"/>
    <w:rsid w:val="00411546"/>
    <w:rsid w:val="004115DB"/>
    <w:rsid w:val="004125C4"/>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F3B"/>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5393"/>
    <w:rsid w:val="00555715"/>
    <w:rsid w:val="00555A19"/>
    <w:rsid w:val="00555E25"/>
    <w:rsid w:val="00557171"/>
    <w:rsid w:val="00557540"/>
    <w:rsid w:val="00562165"/>
    <w:rsid w:val="00562D74"/>
    <w:rsid w:val="005631A6"/>
    <w:rsid w:val="00563506"/>
    <w:rsid w:val="00564EF0"/>
    <w:rsid w:val="0056538C"/>
    <w:rsid w:val="00565425"/>
    <w:rsid w:val="00565F2F"/>
    <w:rsid w:val="00566035"/>
    <w:rsid w:val="0056692A"/>
    <w:rsid w:val="00566B01"/>
    <w:rsid w:val="005674BD"/>
    <w:rsid w:val="00570713"/>
    <w:rsid w:val="00570FD2"/>
    <w:rsid w:val="005719C5"/>
    <w:rsid w:val="005724B1"/>
    <w:rsid w:val="005728FB"/>
    <w:rsid w:val="00573281"/>
    <w:rsid w:val="00574A34"/>
    <w:rsid w:val="00574ADC"/>
    <w:rsid w:val="005754F0"/>
    <w:rsid w:val="00576591"/>
    <w:rsid w:val="00580452"/>
    <w:rsid w:val="00580FB9"/>
    <w:rsid w:val="00581366"/>
    <w:rsid w:val="00581995"/>
    <w:rsid w:val="00581CF9"/>
    <w:rsid w:val="0058231E"/>
    <w:rsid w:val="005824F1"/>
    <w:rsid w:val="005828A2"/>
    <w:rsid w:val="00582F0A"/>
    <w:rsid w:val="00585597"/>
    <w:rsid w:val="005857A8"/>
    <w:rsid w:val="005861B7"/>
    <w:rsid w:val="005873B6"/>
    <w:rsid w:val="00587EFD"/>
    <w:rsid w:val="00590E98"/>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7CC"/>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A0E86"/>
    <w:rsid w:val="006A127B"/>
    <w:rsid w:val="006A1703"/>
    <w:rsid w:val="006A1CAC"/>
    <w:rsid w:val="006A2702"/>
    <w:rsid w:val="006A2981"/>
    <w:rsid w:val="006A304C"/>
    <w:rsid w:val="006A3309"/>
    <w:rsid w:val="006A4635"/>
    <w:rsid w:val="006A5BB5"/>
    <w:rsid w:val="006A6806"/>
    <w:rsid w:val="006A76C4"/>
    <w:rsid w:val="006B1204"/>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C9F"/>
    <w:rsid w:val="00771E94"/>
    <w:rsid w:val="0077330C"/>
    <w:rsid w:val="007747DE"/>
    <w:rsid w:val="00774B59"/>
    <w:rsid w:val="007752AD"/>
    <w:rsid w:val="007758F1"/>
    <w:rsid w:val="0077739A"/>
    <w:rsid w:val="00781A10"/>
    <w:rsid w:val="007846A6"/>
    <w:rsid w:val="00784888"/>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A6FA3"/>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904"/>
    <w:rsid w:val="007D3E5F"/>
    <w:rsid w:val="007D47CB"/>
    <w:rsid w:val="007D4F9A"/>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B7"/>
    <w:rsid w:val="008327D8"/>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E4F"/>
    <w:rsid w:val="00892113"/>
    <w:rsid w:val="008938EC"/>
    <w:rsid w:val="0089434C"/>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B5D"/>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34A4"/>
    <w:rsid w:val="00955DF5"/>
    <w:rsid w:val="009621EB"/>
    <w:rsid w:val="0096274C"/>
    <w:rsid w:val="00962788"/>
    <w:rsid w:val="009629EB"/>
    <w:rsid w:val="00965976"/>
    <w:rsid w:val="00971278"/>
    <w:rsid w:val="00971823"/>
    <w:rsid w:val="00971EED"/>
    <w:rsid w:val="00973083"/>
    <w:rsid w:val="0097458A"/>
    <w:rsid w:val="0097650A"/>
    <w:rsid w:val="00977085"/>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4082"/>
    <w:rsid w:val="00994864"/>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75FB"/>
    <w:rsid w:val="009F02E8"/>
    <w:rsid w:val="009F3367"/>
    <w:rsid w:val="009F3C35"/>
    <w:rsid w:val="009F3DD7"/>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1BF4"/>
    <w:rsid w:val="00A83FC5"/>
    <w:rsid w:val="00A83FEC"/>
    <w:rsid w:val="00A84FC3"/>
    <w:rsid w:val="00A85498"/>
    <w:rsid w:val="00A85EE8"/>
    <w:rsid w:val="00A869C0"/>
    <w:rsid w:val="00A86AA6"/>
    <w:rsid w:val="00A86DEA"/>
    <w:rsid w:val="00A87572"/>
    <w:rsid w:val="00A87C50"/>
    <w:rsid w:val="00A9037F"/>
    <w:rsid w:val="00A904F7"/>
    <w:rsid w:val="00A9055B"/>
    <w:rsid w:val="00A91139"/>
    <w:rsid w:val="00A915A1"/>
    <w:rsid w:val="00A91E5E"/>
    <w:rsid w:val="00A93A4F"/>
    <w:rsid w:val="00A95123"/>
    <w:rsid w:val="00A960CC"/>
    <w:rsid w:val="00A97138"/>
    <w:rsid w:val="00A9745D"/>
    <w:rsid w:val="00AA1FC6"/>
    <w:rsid w:val="00AA4673"/>
    <w:rsid w:val="00AA4686"/>
    <w:rsid w:val="00AB1641"/>
    <w:rsid w:val="00AB239E"/>
    <w:rsid w:val="00AB25F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B87"/>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E97"/>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12B8"/>
    <w:rsid w:val="00B81460"/>
    <w:rsid w:val="00B830CF"/>
    <w:rsid w:val="00B83197"/>
    <w:rsid w:val="00B83461"/>
    <w:rsid w:val="00B83A72"/>
    <w:rsid w:val="00B84760"/>
    <w:rsid w:val="00B84CEC"/>
    <w:rsid w:val="00B86029"/>
    <w:rsid w:val="00B93EFF"/>
    <w:rsid w:val="00B941DD"/>
    <w:rsid w:val="00B94568"/>
    <w:rsid w:val="00B94CE8"/>
    <w:rsid w:val="00B94EC2"/>
    <w:rsid w:val="00B952A9"/>
    <w:rsid w:val="00B968CF"/>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385"/>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8D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65323"/>
    <w:rsid w:val="00D7010A"/>
    <w:rsid w:val="00D7065C"/>
    <w:rsid w:val="00D7114C"/>
    <w:rsid w:val="00D74503"/>
    <w:rsid w:val="00D74FA8"/>
    <w:rsid w:val="00D80A76"/>
    <w:rsid w:val="00D80A9F"/>
    <w:rsid w:val="00D81B11"/>
    <w:rsid w:val="00D82871"/>
    <w:rsid w:val="00D8302E"/>
    <w:rsid w:val="00D83085"/>
    <w:rsid w:val="00D8320B"/>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AC1"/>
    <w:rsid w:val="00DB650B"/>
    <w:rsid w:val="00DB718C"/>
    <w:rsid w:val="00DB7CA0"/>
    <w:rsid w:val="00DC0239"/>
    <w:rsid w:val="00DC2254"/>
    <w:rsid w:val="00DC258E"/>
    <w:rsid w:val="00DC3AFB"/>
    <w:rsid w:val="00DC4432"/>
    <w:rsid w:val="00DC5D9C"/>
    <w:rsid w:val="00DC6239"/>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3DF0"/>
    <w:rsid w:val="00E84E51"/>
    <w:rsid w:val="00E859A3"/>
    <w:rsid w:val="00E91326"/>
    <w:rsid w:val="00E914D0"/>
    <w:rsid w:val="00E91735"/>
    <w:rsid w:val="00E95666"/>
    <w:rsid w:val="00E9649E"/>
    <w:rsid w:val="00E96911"/>
    <w:rsid w:val="00E979C4"/>
    <w:rsid w:val="00EA175D"/>
    <w:rsid w:val="00EA26E3"/>
    <w:rsid w:val="00EA44C0"/>
    <w:rsid w:val="00EA546E"/>
    <w:rsid w:val="00EA7B6A"/>
    <w:rsid w:val="00EB16E3"/>
    <w:rsid w:val="00EB1AB3"/>
    <w:rsid w:val="00EB31B6"/>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6728"/>
    <w:rsid w:val="00EF684F"/>
    <w:rsid w:val="00EF6E75"/>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397E31B7-B569-4A56-B7B7-DD42C2754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uiPriority w:val="99"/>
    <w:rsid w:val="003919B1"/>
    <w:pPr>
      <w:spacing w:before="100" w:beforeAutospacing="1" w:after="100" w:afterAutospacing="1"/>
    </w:pPr>
    <w:rPr>
      <w:b/>
      <w:bCs/>
      <w:color w:val="000000"/>
      <w:sz w:val="26"/>
      <w:szCs w:val="26"/>
      <w:lang w:eastAsia="ru-RU"/>
    </w:rPr>
  </w:style>
  <w:style w:type="paragraph" w:customStyle="1" w:styleId="xl65">
    <w:name w:val="xl65"/>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uiPriority w:val="99"/>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uiPriority w:val="99"/>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851494">
      <w:marLeft w:val="0"/>
      <w:marRight w:val="0"/>
      <w:marTop w:val="0"/>
      <w:marBottom w:val="0"/>
      <w:divBdr>
        <w:top w:val="none" w:sz="0" w:space="0" w:color="auto"/>
        <w:left w:val="none" w:sz="0" w:space="0" w:color="auto"/>
        <w:bottom w:val="none" w:sz="0" w:space="0" w:color="auto"/>
        <w:right w:val="none" w:sz="0" w:space="0" w:color="auto"/>
      </w:divBdr>
    </w:div>
    <w:div w:id="643851495">
      <w:marLeft w:val="0"/>
      <w:marRight w:val="0"/>
      <w:marTop w:val="0"/>
      <w:marBottom w:val="0"/>
      <w:divBdr>
        <w:top w:val="none" w:sz="0" w:space="0" w:color="auto"/>
        <w:left w:val="none" w:sz="0" w:space="0" w:color="auto"/>
        <w:bottom w:val="none" w:sz="0" w:space="0" w:color="auto"/>
        <w:right w:val="none" w:sz="0" w:space="0" w:color="auto"/>
      </w:divBdr>
    </w:div>
    <w:div w:id="643851496">
      <w:marLeft w:val="0"/>
      <w:marRight w:val="0"/>
      <w:marTop w:val="0"/>
      <w:marBottom w:val="0"/>
      <w:divBdr>
        <w:top w:val="none" w:sz="0" w:space="0" w:color="auto"/>
        <w:left w:val="none" w:sz="0" w:space="0" w:color="auto"/>
        <w:bottom w:val="none" w:sz="0" w:space="0" w:color="auto"/>
        <w:right w:val="none" w:sz="0" w:space="0" w:color="auto"/>
      </w:divBdr>
    </w:div>
    <w:div w:id="643851497">
      <w:marLeft w:val="0"/>
      <w:marRight w:val="0"/>
      <w:marTop w:val="0"/>
      <w:marBottom w:val="0"/>
      <w:divBdr>
        <w:top w:val="none" w:sz="0" w:space="0" w:color="auto"/>
        <w:left w:val="none" w:sz="0" w:space="0" w:color="auto"/>
        <w:bottom w:val="none" w:sz="0" w:space="0" w:color="auto"/>
        <w:right w:val="none" w:sz="0" w:space="0" w:color="auto"/>
      </w:divBdr>
    </w:div>
    <w:div w:id="643851498">
      <w:marLeft w:val="0"/>
      <w:marRight w:val="0"/>
      <w:marTop w:val="0"/>
      <w:marBottom w:val="0"/>
      <w:divBdr>
        <w:top w:val="none" w:sz="0" w:space="0" w:color="auto"/>
        <w:left w:val="none" w:sz="0" w:space="0" w:color="auto"/>
        <w:bottom w:val="none" w:sz="0" w:space="0" w:color="auto"/>
        <w:right w:val="none" w:sz="0" w:space="0" w:color="auto"/>
      </w:divBdr>
    </w:div>
    <w:div w:id="643851499">
      <w:marLeft w:val="0"/>
      <w:marRight w:val="0"/>
      <w:marTop w:val="0"/>
      <w:marBottom w:val="0"/>
      <w:divBdr>
        <w:top w:val="none" w:sz="0" w:space="0" w:color="auto"/>
        <w:left w:val="none" w:sz="0" w:space="0" w:color="auto"/>
        <w:bottom w:val="none" w:sz="0" w:space="0" w:color="auto"/>
        <w:right w:val="none" w:sz="0" w:space="0" w:color="auto"/>
      </w:divBdr>
    </w:div>
    <w:div w:id="643851500">
      <w:marLeft w:val="0"/>
      <w:marRight w:val="0"/>
      <w:marTop w:val="0"/>
      <w:marBottom w:val="0"/>
      <w:divBdr>
        <w:top w:val="none" w:sz="0" w:space="0" w:color="auto"/>
        <w:left w:val="none" w:sz="0" w:space="0" w:color="auto"/>
        <w:bottom w:val="none" w:sz="0" w:space="0" w:color="auto"/>
        <w:right w:val="none" w:sz="0" w:space="0" w:color="auto"/>
      </w:divBdr>
    </w:div>
    <w:div w:id="643851501">
      <w:marLeft w:val="0"/>
      <w:marRight w:val="0"/>
      <w:marTop w:val="0"/>
      <w:marBottom w:val="0"/>
      <w:divBdr>
        <w:top w:val="none" w:sz="0" w:space="0" w:color="auto"/>
        <w:left w:val="none" w:sz="0" w:space="0" w:color="auto"/>
        <w:bottom w:val="none" w:sz="0" w:space="0" w:color="auto"/>
        <w:right w:val="none" w:sz="0" w:space="0" w:color="auto"/>
      </w:divBdr>
    </w:div>
    <w:div w:id="643851502">
      <w:marLeft w:val="0"/>
      <w:marRight w:val="0"/>
      <w:marTop w:val="0"/>
      <w:marBottom w:val="0"/>
      <w:divBdr>
        <w:top w:val="none" w:sz="0" w:space="0" w:color="auto"/>
        <w:left w:val="none" w:sz="0" w:space="0" w:color="auto"/>
        <w:bottom w:val="none" w:sz="0" w:space="0" w:color="auto"/>
        <w:right w:val="none" w:sz="0" w:space="0" w:color="auto"/>
      </w:divBdr>
    </w:div>
    <w:div w:id="643851503">
      <w:marLeft w:val="0"/>
      <w:marRight w:val="0"/>
      <w:marTop w:val="0"/>
      <w:marBottom w:val="0"/>
      <w:divBdr>
        <w:top w:val="none" w:sz="0" w:space="0" w:color="auto"/>
        <w:left w:val="none" w:sz="0" w:space="0" w:color="auto"/>
        <w:bottom w:val="none" w:sz="0" w:space="0" w:color="auto"/>
        <w:right w:val="none" w:sz="0" w:space="0" w:color="auto"/>
      </w:divBdr>
    </w:div>
    <w:div w:id="643851504">
      <w:marLeft w:val="0"/>
      <w:marRight w:val="0"/>
      <w:marTop w:val="0"/>
      <w:marBottom w:val="0"/>
      <w:divBdr>
        <w:top w:val="none" w:sz="0" w:space="0" w:color="auto"/>
        <w:left w:val="none" w:sz="0" w:space="0" w:color="auto"/>
        <w:bottom w:val="none" w:sz="0" w:space="0" w:color="auto"/>
        <w:right w:val="none" w:sz="0" w:space="0" w:color="auto"/>
      </w:divBdr>
    </w:div>
    <w:div w:id="643851505">
      <w:marLeft w:val="0"/>
      <w:marRight w:val="0"/>
      <w:marTop w:val="0"/>
      <w:marBottom w:val="0"/>
      <w:divBdr>
        <w:top w:val="none" w:sz="0" w:space="0" w:color="auto"/>
        <w:left w:val="none" w:sz="0" w:space="0" w:color="auto"/>
        <w:bottom w:val="none" w:sz="0" w:space="0" w:color="auto"/>
        <w:right w:val="none" w:sz="0" w:space="0" w:color="auto"/>
      </w:divBdr>
    </w:div>
    <w:div w:id="643851506">
      <w:marLeft w:val="0"/>
      <w:marRight w:val="0"/>
      <w:marTop w:val="0"/>
      <w:marBottom w:val="0"/>
      <w:divBdr>
        <w:top w:val="none" w:sz="0" w:space="0" w:color="auto"/>
        <w:left w:val="none" w:sz="0" w:space="0" w:color="auto"/>
        <w:bottom w:val="none" w:sz="0" w:space="0" w:color="auto"/>
        <w:right w:val="none" w:sz="0" w:space="0" w:color="auto"/>
      </w:divBdr>
    </w:div>
    <w:div w:id="643851507">
      <w:marLeft w:val="0"/>
      <w:marRight w:val="0"/>
      <w:marTop w:val="0"/>
      <w:marBottom w:val="0"/>
      <w:divBdr>
        <w:top w:val="none" w:sz="0" w:space="0" w:color="auto"/>
        <w:left w:val="none" w:sz="0" w:space="0" w:color="auto"/>
        <w:bottom w:val="none" w:sz="0" w:space="0" w:color="auto"/>
        <w:right w:val="none" w:sz="0" w:space="0" w:color="auto"/>
      </w:divBdr>
    </w:div>
    <w:div w:id="643851508">
      <w:marLeft w:val="0"/>
      <w:marRight w:val="0"/>
      <w:marTop w:val="0"/>
      <w:marBottom w:val="0"/>
      <w:divBdr>
        <w:top w:val="none" w:sz="0" w:space="0" w:color="auto"/>
        <w:left w:val="none" w:sz="0" w:space="0" w:color="auto"/>
        <w:bottom w:val="none" w:sz="0" w:space="0" w:color="auto"/>
        <w:right w:val="none" w:sz="0" w:space="0" w:color="auto"/>
      </w:divBdr>
    </w:div>
    <w:div w:id="643851509">
      <w:marLeft w:val="0"/>
      <w:marRight w:val="0"/>
      <w:marTop w:val="0"/>
      <w:marBottom w:val="0"/>
      <w:divBdr>
        <w:top w:val="none" w:sz="0" w:space="0" w:color="auto"/>
        <w:left w:val="none" w:sz="0" w:space="0" w:color="auto"/>
        <w:bottom w:val="none" w:sz="0" w:space="0" w:color="auto"/>
        <w:right w:val="none" w:sz="0" w:space="0" w:color="auto"/>
      </w:divBdr>
    </w:div>
    <w:div w:id="643851510">
      <w:marLeft w:val="0"/>
      <w:marRight w:val="0"/>
      <w:marTop w:val="0"/>
      <w:marBottom w:val="0"/>
      <w:divBdr>
        <w:top w:val="none" w:sz="0" w:space="0" w:color="auto"/>
        <w:left w:val="none" w:sz="0" w:space="0" w:color="auto"/>
        <w:bottom w:val="none" w:sz="0" w:space="0" w:color="auto"/>
        <w:right w:val="none" w:sz="0" w:space="0" w:color="auto"/>
      </w:divBdr>
    </w:div>
    <w:div w:id="643851511">
      <w:marLeft w:val="0"/>
      <w:marRight w:val="0"/>
      <w:marTop w:val="0"/>
      <w:marBottom w:val="0"/>
      <w:divBdr>
        <w:top w:val="none" w:sz="0" w:space="0" w:color="auto"/>
        <w:left w:val="none" w:sz="0" w:space="0" w:color="auto"/>
        <w:bottom w:val="none" w:sz="0" w:space="0" w:color="auto"/>
        <w:right w:val="none" w:sz="0" w:space="0" w:color="auto"/>
      </w:divBdr>
    </w:div>
    <w:div w:id="643851512">
      <w:marLeft w:val="0"/>
      <w:marRight w:val="0"/>
      <w:marTop w:val="0"/>
      <w:marBottom w:val="0"/>
      <w:divBdr>
        <w:top w:val="none" w:sz="0" w:space="0" w:color="auto"/>
        <w:left w:val="none" w:sz="0" w:space="0" w:color="auto"/>
        <w:bottom w:val="none" w:sz="0" w:space="0" w:color="auto"/>
        <w:right w:val="none" w:sz="0" w:space="0" w:color="auto"/>
      </w:divBdr>
    </w:div>
    <w:div w:id="643851513">
      <w:marLeft w:val="0"/>
      <w:marRight w:val="0"/>
      <w:marTop w:val="0"/>
      <w:marBottom w:val="0"/>
      <w:divBdr>
        <w:top w:val="none" w:sz="0" w:space="0" w:color="auto"/>
        <w:left w:val="none" w:sz="0" w:space="0" w:color="auto"/>
        <w:bottom w:val="none" w:sz="0" w:space="0" w:color="auto"/>
        <w:right w:val="none" w:sz="0" w:space="0" w:color="auto"/>
      </w:divBdr>
    </w:div>
    <w:div w:id="643851514">
      <w:marLeft w:val="0"/>
      <w:marRight w:val="0"/>
      <w:marTop w:val="0"/>
      <w:marBottom w:val="0"/>
      <w:divBdr>
        <w:top w:val="none" w:sz="0" w:space="0" w:color="auto"/>
        <w:left w:val="none" w:sz="0" w:space="0" w:color="auto"/>
        <w:bottom w:val="none" w:sz="0" w:space="0" w:color="auto"/>
        <w:right w:val="none" w:sz="0" w:space="0" w:color="auto"/>
      </w:divBdr>
    </w:div>
    <w:div w:id="643851515">
      <w:marLeft w:val="0"/>
      <w:marRight w:val="0"/>
      <w:marTop w:val="0"/>
      <w:marBottom w:val="0"/>
      <w:divBdr>
        <w:top w:val="none" w:sz="0" w:space="0" w:color="auto"/>
        <w:left w:val="none" w:sz="0" w:space="0" w:color="auto"/>
        <w:bottom w:val="none" w:sz="0" w:space="0" w:color="auto"/>
        <w:right w:val="none" w:sz="0" w:space="0" w:color="auto"/>
      </w:divBdr>
    </w:div>
    <w:div w:id="643851516">
      <w:marLeft w:val="0"/>
      <w:marRight w:val="0"/>
      <w:marTop w:val="0"/>
      <w:marBottom w:val="0"/>
      <w:divBdr>
        <w:top w:val="none" w:sz="0" w:space="0" w:color="auto"/>
        <w:left w:val="none" w:sz="0" w:space="0" w:color="auto"/>
        <w:bottom w:val="none" w:sz="0" w:space="0" w:color="auto"/>
        <w:right w:val="none" w:sz="0" w:space="0" w:color="auto"/>
      </w:divBdr>
    </w:div>
    <w:div w:id="643851517">
      <w:marLeft w:val="0"/>
      <w:marRight w:val="0"/>
      <w:marTop w:val="0"/>
      <w:marBottom w:val="0"/>
      <w:divBdr>
        <w:top w:val="none" w:sz="0" w:space="0" w:color="auto"/>
        <w:left w:val="none" w:sz="0" w:space="0" w:color="auto"/>
        <w:bottom w:val="none" w:sz="0" w:space="0" w:color="auto"/>
        <w:right w:val="none" w:sz="0" w:space="0" w:color="auto"/>
      </w:divBdr>
    </w:div>
    <w:div w:id="643851518">
      <w:marLeft w:val="0"/>
      <w:marRight w:val="0"/>
      <w:marTop w:val="0"/>
      <w:marBottom w:val="0"/>
      <w:divBdr>
        <w:top w:val="none" w:sz="0" w:space="0" w:color="auto"/>
        <w:left w:val="none" w:sz="0" w:space="0" w:color="auto"/>
        <w:bottom w:val="none" w:sz="0" w:space="0" w:color="auto"/>
        <w:right w:val="none" w:sz="0" w:space="0" w:color="auto"/>
      </w:divBdr>
    </w:div>
    <w:div w:id="643851519">
      <w:marLeft w:val="0"/>
      <w:marRight w:val="0"/>
      <w:marTop w:val="0"/>
      <w:marBottom w:val="0"/>
      <w:divBdr>
        <w:top w:val="none" w:sz="0" w:space="0" w:color="auto"/>
        <w:left w:val="none" w:sz="0" w:space="0" w:color="auto"/>
        <w:bottom w:val="none" w:sz="0" w:space="0" w:color="auto"/>
        <w:right w:val="none" w:sz="0" w:space="0" w:color="auto"/>
      </w:divBdr>
    </w:div>
    <w:div w:id="643851520">
      <w:marLeft w:val="0"/>
      <w:marRight w:val="0"/>
      <w:marTop w:val="0"/>
      <w:marBottom w:val="0"/>
      <w:divBdr>
        <w:top w:val="none" w:sz="0" w:space="0" w:color="auto"/>
        <w:left w:val="none" w:sz="0" w:space="0" w:color="auto"/>
        <w:bottom w:val="none" w:sz="0" w:space="0" w:color="auto"/>
        <w:right w:val="none" w:sz="0" w:space="0" w:color="auto"/>
      </w:divBdr>
    </w:div>
    <w:div w:id="643851521">
      <w:marLeft w:val="0"/>
      <w:marRight w:val="0"/>
      <w:marTop w:val="0"/>
      <w:marBottom w:val="0"/>
      <w:divBdr>
        <w:top w:val="none" w:sz="0" w:space="0" w:color="auto"/>
        <w:left w:val="none" w:sz="0" w:space="0" w:color="auto"/>
        <w:bottom w:val="none" w:sz="0" w:space="0" w:color="auto"/>
        <w:right w:val="none" w:sz="0" w:space="0" w:color="auto"/>
      </w:divBdr>
    </w:div>
    <w:div w:id="643851522">
      <w:marLeft w:val="0"/>
      <w:marRight w:val="0"/>
      <w:marTop w:val="0"/>
      <w:marBottom w:val="0"/>
      <w:divBdr>
        <w:top w:val="none" w:sz="0" w:space="0" w:color="auto"/>
        <w:left w:val="none" w:sz="0" w:space="0" w:color="auto"/>
        <w:bottom w:val="none" w:sz="0" w:space="0" w:color="auto"/>
        <w:right w:val="none" w:sz="0" w:space="0" w:color="auto"/>
      </w:divBdr>
    </w:div>
    <w:div w:id="643851523">
      <w:marLeft w:val="0"/>
      <w:marRight w:val="0"/>
      <w:marTop w:val="0"/>
      <w:marBottom w:val="0"/>
      <w:divBdr>
        <w:top w:val="none" w:sz="0" w:space="0" w:color="auto"/>
        <w:left w:val="none" w:sz="0" w:space="0" w:color="auto"/>
        <w:bottom w:val="none" w:sz="0" w:space="0" w:color="auto"/>
        <w:right w:val="none" w:sz="0" w:space="0" w:color="auto"/>
      </w:divBdr>
    </w:div>
    <w:div w:id="643851524">
      <w:marLeft w:val="0"/>
      <w:marRight w:val="0"/>
      <w:marTop w:val="0"/>
      <w:marBottom w:val="0"/>
      <w:divBdr>
        <w:top w:val="none" w:sz="0" w:space="0" w:color="auto"/>
        <w:left w:val="none" w:sz="0" w:space="0" w:color="auto"/>
        <w:bottom w:val="none" w:sz="0" w:space="0" w:color="auto"/>
        <w:right w:val="none" w:sz="0" w:space="0" w:color="auto"/>
      </w:divBdr>
    </w:div>
    <w:div w:id="643851525">
      <w:marLeft w:val="0"/>
      <w:marRight w:val="0"/>
      <w:marTop w:val="0"/>
      <w:marBottom w:val="0"/>
      <w:divBdr>
        <w:top w:val="none" w:sz="0" w:space="0" w:color="auto"/>
        <w:left w:val="none" w:sz="0" w:space="0" w:color="auto"/>
        <w:bottom w:val="none" w:sz="0" w:space="0" w:color="auto"/>
        <w:right w:val="none" w:sz="0" w:space="0" w:color="auto"/>
      </w:divBdr>
    </w:div>
    <w:div w:id="643851526">
      <w:marLeft w:val="0"/>
      <w:marRight w:val="0"/>
      <w:marTop w:val="0"/>
      <w:marBottom w:val="0"/>
      <w:divBdr>
        <w:top w:val="none" w:sz="0" w:space="0" w:color="auto"/>
        <w:left w:val="none" w:sz="0" w:space="0" w:color="auto"/>
        <w:bottom w:val="none" w:sz="0" w:space="0" w:color="auto"/>
        <w:right w:val="none" w:sz="0" w:space="0" w:color="auto"/>
      </w:divBdr>
    </w:div>
    <w:div w:id="643851527">
      <w:marLeft w:val="0"/>
      <w:marRight w:val="0"/>
      <w:marTop w:val="0"/>
      <w:marBottom w:val="0"/>
      <w:divBdr>
        <w:top w:val="none" w:sz="0" w:space="0" w:color="auto"/>
        <w:left w:val="none" w:sz="0" w:space="0" w:color="auto"/>
        <w:bottom w:val="none" w:sz="0" w:space="0" w:color="auto"/>
        <w:right w:val="none" w:sz="0" w:space="0" w:color="auto"/>
      </w:divBdr>
    </w:div>
    <w:div w:id="643851528">
      <w:marLeft w:val="0"/>
      <w:marRight w:val="0"/>
      <w:marTop w:val="0"/>
      <w:marBottom w:val="0"/>
      <w:divBdr>
        <w:top w:val="none" w:sz="0" w:space="0" w:color="auto"/>
        <w:left w:val="none" w:sz="0" w:space="0" w:color="auto"/>
        <w:bottom w:val="none" w:sz="0" w:space="0" w:color="auto"/>
        <w:right w:val="none" w:sz="0" w:space="0" w:color="auto"/>
      </w:divBdr>
    </w:div>
    <w:div w:id="643851529">
      <w:marLeft w:val="0"/>
      <w:marRight w:val="0"/>
      <w:marTop w:val="0"/>
      <w:marBottom w:val="0"/>
      <w:divBdr>
        <w:top w:val="none" w:sz="0" w:space="0" w:color="auto"/>
        <w:left w:val="none" w:sz="0" w:space="0" w:color="auto"/>
        <w:bottom w:val="none" w:sz="0" w:space="0" w:color="auto"/>
        <w:right w:val="none" w:sz="0" w:space="0" w:color="auto"/>
      </w:divBdr>
    </w:div>
    <w:div w:id="643851530">
      <w:marLeft w:val="0"/>
      <w:marRight w:val="0"/>
      <w:marTop w:val="0"/>
      <w:marBottom w:val="0"/>
      <w:divBdr>
        <w:top w:val="none" w:sz="0" w:space="0" w:color="auto"/>
        <w:left w:val="none" w:sz="0" w:space="0" w:color="auto"/>
        <w:bottom w:val="none" w:sz="0" w:space="0" w:color="auto"/>
        <w:right w:val="none" w:sz="0" w:space="0" w:color="auto"/>
      </w:divBdr>
    </w:div>
    <w:div w:id="643851531">
      <w:marLeft w:val="0"/>
      <w:marRight w:val="0"/>
      <w:marTop w:val="0"/>
      <w:marBottom w:val="0"/>
      <w:divBdr>
        <w:top w:val="none" w:sz="0" w:space="0" w:color="auto"/>
        <w:left w:val="none" w:sz="0" w:space="0" w:color="auto"/>
        <w:bottom w:val="none" w:sz="0" w:space="0" w:color="auto"/>
        <w:right w:val="none" w:sz="0" w:space="0" w:color="auto"/>
      </w:divBdr>
    </w:div>
    <w:div w:id="643851532">
      <w:marLeft w:val="0"/>
      <w:marRight w:val="0"/>
      <w:marTop w:val="0"/>
      <w:marBottom w:val="0"/>
      <w:divBdr>
        <w:top w:val="none" w:sz="0" w:space="0" w:color="auto"/>
        <w:left w:val="none" w:sz="0" w:space="0" w:color="auto"/>
        <w:bottom w:val="none" w:sz="0" w:space="0" w:color="auto"/>
        <w:right w:val="none" w:sz="0" w:space="0" w:color="auto"/>
      </w:divBdr>
    </w:div>
    <w:div w:id="643851533">
      <w:marLeft w:val="0"/>
      <w:marRight w:val="0"/>
      <w:marTop w:val="0"/>
      <w:marBottom w:val="0"/>
      <w:divBdr>
        <w:top w:val="none" w:sz="0" w:space="0" w:color="auto"/>
        <w:left w:val="none" w:sz="0" w:space="0" w:color="auto"/>
        <w:bottom w:val="none" w:sz="0" w:space="0" w:color="auto"/>
        <w:right w:val="none" w:sz="0" w:space="0" w:color="auto"/>
      </w:divBdr>
    </w:div>
    <w:div w:id="643851534">
      <w:marLeft w:val="0"/>
      <w:marRight w:val="0"/>
      <w:marTop w:val="0"/>
      <w:marBottom w:val="0"/>
      <w:divBdr>
        <w:top w:val="none" w:sz="0" w:space="0" w:color="auto"/>
        <w:left w:val="none" w:sz="0" w:space="0" w:color="auto"/>
        <w:bottom w:val="none" w:sz="0" w:space="0" w:color="auto"/>
        <w:right w:val="none" w:sz="0" w:space="0" w:color="auto"/>
      </w:divBdr>
    </w:div>
    <w:div w:id="643851535">
      <w:marLeft w:val="0"/>
      <w:marRight w:val="0"/>
      <w:marTop w:val="0"/>
      <w:marBottom w:val="0"/>
      <w:divBdr>
        <w:top w:val="none" w:sz="0" w:space="0" w:color="auto"/>
        <w:left w:val="none" w:sz="0" w:space="0" w:color="auto"/>
        <w:bottom w:val="none" w:sz="0" w:space="0" w:color="auto"/>
        <w:right w:val="none" w:sz="0" w:space="0" w:color="auto"/>
      </w:divBdr>
    </w:div>
    <w:div w:id="643851536">
      <w:marLeft w:val="0"/>
      <w:marRight w:val="0"/>
      <w:marTop w:val="0"/>
      <w:marBottom w:val="0"/>
      <w:divBdr>
        <w:top w:val="none" w:sz="0" w:space="0" w:color="auto"/>
        <w:left w:val="none" w:sz="0" w:space="0" w:color="auto"/>
        <w:bottom w:val="none" w:sz="0" w:space="0" w:color="auto"/>
        <w:right w:val="none" w:sz="0" w:space="0" w:color="auto"/>
      </w:divBdr>
    </w:div>
    <w:div w:id="643851537">
      <w:marLeft w:val="0"/>
      <w:marRight w:val="0"/>
      <w:marTop w:val="0"/>
      <w:marBottom w:val="0"/>
      <w:divBdr>
        <w:top w:val="none" w:sz="0" w:space="0" w:color="auto"/>
        <w:left w:val="none" w:sz="0" w:space="0" w:color="auto"/>
        <w:bottom w:val="none" w:sz="0" w:space="0" w:color="auto"/>
        <w:right w:val="none" w:sz="0" w:space="0" w:color="auto"/>
      </w:divBdr>
    </w:div>
    <w:div w:id="643851538">
      <w:marLeft w:val="0"/>
      <w:marRight w:val="0"/>
      <w:marTop w:val="0"/>
      <w:marBottom w:val="0"/>
      <w:divBdr>
        <w:top w:val="none" w:sz="0" w:space="0" w:color="auto"/>
        <w:left w:val="none" w:sz="0" w:space="0" w:color="auto"/>
        <w:bottom w:val="none" w:sz="0" w:space="0" w:color="auto"/>
        <w:right w:val="none" w:sz="0" w:space="0" w:color="auto"/>
      </w:divBdr>
    </w:div>
    <w:div w:id="6438515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 Type="http://schemas.openxmlformats.org/officeDocument/2006/relationships/settings" Target="setting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ntTable" Target="fontTable.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header" Target="header3.xml"/><Relationship Id="rId35"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381</TotalTime>
  <Pages>1</Pages>
  <Words>24827</Words>
  <Characters>141520</Characters>
  <Application>Microsoft Office Word</Application>
  <DocSecurity>0</DocSecurity>
  <Lines>1179</Lines>
  <Paragraphs>332</Paragraphs>
  <ScaleCrop>false</ScaleCrop>
  <Company/>
  <LinksUpToDate>false</LinksUpToDate>
  <CharactersWithSpaces>166015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64</cp:revision>
  <cp:lastPrinted>2019-02-05T05:32:00Z</cp:lastPrinted>
  <dcterms:created xsi:type="dcterms:W3CDTF">2018-09-11T11:15:00Z</dcterms:created>
  <dcterms:modified xsi:type="dcterms:W3CDTF">2019-03-06T07:49:00Z</dcterms:modified>
</cp:coreProperties>
</file>