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F07" w:rsidRDefault="00095F07" w:rsidP="00434943">
      <w:pPr>
        <w:pStyle w:val="a8"/>
        <w:tabs>
          <w:tab w:val="left" w:pos="708"/>
        </w:tabs>
        <w:rPr>
          <w:b/>
          <w:sz w:val="26"/>
        </w:rPr>
      </w:pPr>
    </w:p>
    <w:p w:rsidR="00095F07" w:rsidRDefault="00E32AC9" w:rsidP="00434943">
      <w:pPr>
        <w:pStyle w:val="a8"/>
        <w:tabs>
          <w:tab w:val="left" w:pos="708"/>
        </w:tabs>
        <w:rPr>
          <w:b/>
          <w:sz w:val="26"/>
        </w:rPr>
      </w:pPr>
      <w:r>
        <w:rPr>
          <w:noProof/>
          <w:lang w:eastAsia="ru-RU"/>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-163830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bright="-44000" contrast="20000"/>
                      <a:grayscl/>
                      <a:biLevel thresh="50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095F07" w:rsidRDefault="00095F07" w:rsidP="00434943">
      <w:pPr>
        <w:pStyle w:val="a8"/>
        <w:tabs>
          <w:tab w:val="left" w:pos="708"/>
        </w:tabs>
        <w:rPr>
          <w:b/>
          <w:sz w:val="26"/>
        </w:rPr>
      </w:pPr>
    </w:p>
    <w:p w:rsidR="00095F07" w:rsidRDefault="00095F07" w:rsidP="00434943">
      <w:pPr>
        <w:pStyle w:val="a8"/>
        <w:tabs>
          <w:tab w:val="left" w:pos="708"/>
        </w:tabs>
        <w:jc w:val="center"/>
        <w:rPr>
          <w:b/>
          <w:sz w:val="26"/>
        </w:rPr>
      </w:pPr>
    </w:p>
    <w:p w:rsidR="00095F07" w:rsidRDefault="00095F07" w:rsidP="00434943">
      <w:pPr>
        <w:pStyle w:val="a8"/>
        <w:tabs>
          <w:tab w:val="left" w:pos="708"/>
        </w:tabs>
        <w:jc w:val="center"/>
        <w:rPr>
          <w:b/>
          <w:sz w:val="26"/>
        </w:rPr>
      </w:pPr>
    </w:p>
    <w:p w:rsidR="00095F07" w:rsidRPr="00C47918" w:rsidRDefault="00095F07"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 МУНИЦИПАЛЬНОГО РАЙОНА</w:t>
      </w:r>
    </w:p>
    <w:p w:rsidR="00095F07" w:rsidRPr="00C47918" w:rsidRDefault="00095F07"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ВОРОНЕЖСКОЙ ОБЛАСТИ</w:t>
      </w:r>
    </w:p>
    <w:p w:rsidR="00095F07" w:rsidRPr="00C920CD" w:rsidRDefault="00095F07" w:rsidP="00434943">
      <w:pPr>
        <w:pStyle w:val="a8"/>
        <w:tabs>
          <w:tab w:val="left" w:pos="708"/>
        </w:tabs>
        <w:rPr>
          <w:rFonts w:ascii="Times New Roman" w:hAnsi="Times New Roman"/>
          <w:b/>
          <w:sz w:val="28"/>
          <w:szCs w:val="28"/>
        </w:rPr>
      </w:pPr>
    </w:p>
    <w:p w:rsidR="00095F07" w:rsidRPr="00C47918" w:rsidRDefault="00095F07" w:rsidP="00434943">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095F07" w:rsidRPr="00434943" w:rsidRDefault="00095F07" w:rsidP="00434943">
      <w:pPr>
        <w:pStyle w:val="a8"/>
        <w:tabs>
          <w:tab w:val="left" w:pos="708"/>
        </w:tabs>
        <w:rPr>
          <w:rFonts w:ascii="Times New Roman" w:hAnsi="Times New Roman"/>
          <w:b/>
          <w:sz w:val="24"/>
          <w:szCs w:val="24"/>
        </w:rPr>
      </w:pPr>
    </w:p>
    <w:p w:rsidR="00095F07" w:rsidRDefault="00095F07" w:rsidP="00434943">
      <w:pPr>
        <w:pStyle w:val="a8"/>
        <w:tabs>
          <w:tab w:val="left" w:pos="708"/>
        </w:tabs>
        <w:rPr>
          <w:rFonts w:ascii="Times New Roman" w:hAnsi="Times New Roman"/>
          <w:sz w:val="26"/>
          <w:szCs w:val="26"/>
          <w:u w:val="single"/>
        </w:rPr>
      </w:pPr>
    </w:p>
    <w:p w:rsidR="00095F07" w:rsidRPr="00A44234" w:rsidRDefault="00095F07" w:rsidP="00434943">
      <w:pPr>
        <w:pStyle w:val="a8"/>
        <w:tabs>
          <w:tab w:val="left" w:pos="708"/>
        </w:tabs>
        <w:rPr>
          <w:rFonts w:ascii="Times New Roman" w:hAnsi="Times New Roman"/>
          <w:b/>
          <w:sz w:val="26"/>
          <w:szCs w:val="26"/>
          <w:u w:val="single"/>
        </w:rPr>
      </w:pPr>
      <w:r w:rsidRPr="00A44234">
        <w:rPr>
          <w:rFonts w:ascii="Times New Roman" w:hAnsi="Times New Roman"/>
          <w:sz w:val="26"/>
          <w:szCs w:val="26"/>
          <w:u w:val="single"/>
        </w:rPr>
        <w:t xml:space="preserve">от </w:t>
      </w:r>
      <w:r w:rsidR="00C00CBA">
        <w:rPr>
          <w:rFonts w:ascii="Times New Roman" w:hAnsi="Times New Roman"/>
          <w:sz w:val="26"/>
          <w:szCs w:val="26"/>
          <w:u w:val="single"/>
        </w:rPr>
        <w:t>16.09.2015</w:t>
      </w:r>
      <w:r>
        <w:rPr>
          <w:rFonts w:ascii="Times New Roman" w:hAnsi="Times New Roman"/>
          <w:sz w:val="26"/>
          <w:szCs w:val="26"/>
          <w:u w:val="single"/>
        </w:rPr>
        <w:t xml:space="preserve"> №     569       </w:t>
      </w:r>
      <w:r w:rsidRPr="00A44234">
        <w:rPr>
          <w:rFonts w:ascii="Times New Roman" w:hAnsi="Times New Roman"/>
          <w:sz w:val="26"/>
          <w:szCs w:val="26"/>
          <w:u w:val="single"/>
        </w:rPr>
        <w:t xml:space="preserve">                    </w:t>
      </w:r>
    </w:p>
    <w:p w:rsidR="00095F07" w:rsidRDefault="00095F07" w:rsidP="00434943">
      <w:pPr>
        <w:pStyle w:val="a8"/>
        <w:tabs>
          <w:tab w:val="left" w:pos="708"/>
        </w:tabs>
        <w:rPr>
          <w:rFonts w:ascii="Times New Roman" w:hAnsi="Times New Roman"/>
          <w:sz w:val="26"/>
          <w:szCs w:val="26"/>
        </w:rPr>
      </w:pPr>
      <w:r w:rsidRPr="00A44234">
        <w:rPr>
          <w:rFonts w:ascii="Times New Roman" w:hAnsi="Times New Roman"/>
          <w:sz w:val="26"/>
          <w:szCs w:val="26"/>
        </w:rPr>
        <w:t xml:space="preserve">                     </w:t>
      </w:r>
      <w:proofErr w:type="spellStart"/>
      <w:r w:rsidRPr="00A44234">
        <w:rPr>
          <w:rFonts w:ascii="Times New Roman" w:hAnsi="Times New Roman"/>
          <w:sz w:val="26"/>
          <w:szCs w:val="26"/>
        </w:rPr>
        <w:t>р.п.Таловая</w:t>
      </w:r>
      <w:proofErr w:type="spellEnd"/>
    </w:p>
    <w:p w:rsidR="00C00CBA" w:rsidRPr="00A44234" w:rsidRDefault="00C00CBA" w:rsidP="00434943">
      <w:pPr>
        <w:pStyle w:val="a8"/>
        <w:tabs>
          <w:tab w:val="left" w:pos="708"/>
        </w:tabs>
        <w:rPr>
          <w:rFonts w:ascii="Times New Roman" w:hAnsi="Times New Roman"/>
          <w:sz w:val="26"/>
          <w:szCs w:val="26"/>
        </w:rPr>
      </w:pPr>
    </w:p>
    <w:p w:rsidR="00095F07" w:rsidRPr="00170F14" w:rsidRDefault="00095F07" w:rsidP="00365EA1">
      <w:pPr>
        <w:rPr>
          <w:b/>
          <w:sz w:val="28"/>
          <w:szCs w:val="28"/>
        </w:rPr>
      </w:pPr>
      <w:r w:rsidRPr="00170F14">
        <w:rPr>
          <w:b/>
          <w:sz w:val="28"/>
          <w:szCs w:val="28"/>
        </w:rPr>
        <w:t xml:space="preserve">О внесении </w:t>
      </w:r>
      <w:proofErr w:type="gramStart"/>
      <w:r w:rsidRPr="00170F14">
        <w:rPr>
          <w:b/>
          <w:sz w:val="28"/>
          <w:szCs w:val="28"/>
        </w:rPr>
        <w:t>изменений  в</w:t>
      </w:r>
      <w:proofErr w:type="gramEnd"/>
      <w:r w:rsidRPr="00170F14">
        <w:rPr>
          <w:b/>
          <w:sz w:val="28"/>
          <w:szCs w:val="28"/>
        </w:rPr>
        <w:t xml:space="preserve"> постановление от </w:t>
      </w:r>
    </w:p>
    <w:p w:rsidR="00095F07" w:rsidRPr="00170F14" w:rsidRDefault="00095F07" w:rsidP="00365EA1">
      <w:pPr>
        <w:rPr>
          <w:b/>
          <w:sz w:val="28"/>
          <w:szCs w:val="28"/>
        </w:rPr>
      </w:pPr>
      <w:proofErr w:type="gramStart"/>
      <w:r w:rsidRPr="00170F14">
        <w:rPr>
          <w:b/>
          <w:sz w:val="28"/>
          <w:szCs w:val="28"/>
        </w:rPr>
        <w:t>18.12.2013  №</w:t>
      </w:r>
      <w:proofErr w:type="gramEnd"/>
      <w:r w:rsidRPr="00170F14">
        <w:rPr>
          <w:b/>
          <w:sz w:val="28"/>
          <w:szCs w:val="28"/>
        </w:rPr>
        <w:t xml:space="preserve">1332 «Об утверждении </w:t>
      </w:r>
    </w:p>
    <w:p w:rsidR="00095F07" w:rsidRPr="00170F14" w:rsidRDefault="00095F07" w:rsidP="00365EA1">
      <w:pPr>
        <w:rPr>
          <w:b/>
          <w:sz w:val="28"/>
          <w:szCs w:val="28"/>
        </w:rPr>
      </w:pPr>
      <w:r w:rsidRPr="00170F14">
        <w:rPr>
          <w:b/>
          <w:sz w:val="28"/>
          <w:szCs w:val="28"/>
        </w:rPr>
        <w:t xml:space="preserve">муниципальной программы «Муниципальное </w:t>
      </w:r>
    </w:p>
    <w:p w:rsidR="00095F07" w:rsidRPr="00170F14" w:rsidRDefault="00095F07" w:rsidP="00365EA1">
      <w:pPr>
        <w:rPr>
          <w:b/>
          <w:sz w:val="28"/>
          <w:szCs w:val="28"/>
        </w:rPr>
      </w:pPr>
      <w:r w:rsidRPr="00170F14">
        <w:rPr>
          <w:b/>
          <w:sz w:val="28"/>
          <w:szCs w:val="28"/>
        </w:rPr>
        <w:t xml:space="preserve">управление и гражданское общество на 2014-2019 </w:t>
      </w:r>
      <w:proofErr w:type="spellStart"/>
      <w:r w:rsidRPr="00170F14">
        <w:rPr>
          <w:b/>
          <w:sz w:val="28"/>
          <w:szCs w:val="28"/>
        </w:rPr>
        <w:t>гг</w:t>
      </w:r>
      <w:proofErr w:type="spellEnd"/>
      <w:r w:rsidRPr="00170F14">
        <w:rPr>
          <w:b/>
          <w:sz w:val="28"/>
          <w:szCs w:val="28"/>
        </w:rPr>
        <w:t>»</w:t>
      </w:r>
    </w:p>
    <w:p w:rsidR="00095F07" w:rsidRPr="00C43373" w:rsidRDefault="00095F07" w:rsidP="00365EA1">
      <w:pPr>
        <w:pStyle w:val="a8"/>
        <w:tabs>
          <w:tab w:val="left" w:pos="708"/>
        </w:tabs>
        <w:rPr>
          <w:rFonts w:ascii="Times New Roman" w:hAnsi="Times New Roman"/>
          <w:sz w:val="28"/>
          <w:szCs w:val="28"/>
        </w:rPr>
      </w:pPr>
    </w:p>
    <w:p w:rsidR="00095F07" w:rsidRPr="00FE7C4D" w:rsidRDefault="00095F07" w:rsidP="00344375">
      <w:pPr>
        <w:pStyle w:val="ConsPlusNormal"/>
        <w:spacing w:line="360" w:lineRule="auto"/>
        <w:ind w:firstLine="0"/>
        <w:jc w:val="both"/>
        <w:rPr>
          <w:rFonts w:ascii="Times New Roman" w:hAnsi="Times New Roman"/>
          <w:b/>
          <w:sz w:val="28"/>
          <w:szCs w:val="28"/>
        </w:rPr>
      </w:pPr>
      <w:r w:rsidRPr="00FE7C4D">
        <w:rPr>
          <w:rFonts w:ascii="Times New Roman" w:hAnsi="Times New Roman"/>
          <w:sz w:val="28"/>
          <w:szCs w:val="28"/>
        </w:rPr>
        <w:t xml:space="preserve">         В целях уточнения финансирования мероприятий </w:t>
      </w:r>
      <w:proofErr w:type="gramStart"/>
      <w:r w:rsidRPr="00FE7C4D">
        <w:rPr>
          <w:rFonts w:ascii="Times New Roman" w:hAnsi="Times New Roman"/>
          <w:sz w:val="28"/>
          <w:szCs w:val="28"/>
        </w:rPr>
        <w:t xml:space="preserve">программы,   </w:t>
      </w:r>
      <w:proofErr w:type="gramEnd"/>
      <w:r w:rsidRPr="00FE7C4D">
        <w:rPr>
          <w:rFonts w:ascii="Times New Roman" w:hAnsi="Times New Roman"/>
          <w:sz w:val="28"/>
          <w:szCs w:val="28"/>
        </w:rPr>
        <w:t xml:space="preserve">администрация </w:t>
      </w:r>
      <w:proofErr w:type="spellStart"/>
      <w:r w:rsidRPr="00FE7C4D">
        <w:rPr>
          <w:rFonts w:ascii="Times New Roman" w:hAnsi="Times New Roman"/>
          <w:sz w:val="28"/>
          <w:szCs w:val="28"/>
        </w:rPr>
        <w:t>Таловского</w:t>
      </w:r>
      <w:proofErr w:type="spellEnd"/>
      <w:r w:rsidRPr="00FE7C4D">
        <w:rPr>
          <w:rFonts w:ascii="Times New Roman" w:hAnsi="Times New Roman"/>
          <w:sz w:val="28"/>
          <w:szCs w:val="28"/>
        </w:rPr>
        <w:t xml:space="preserve"> муниципального района </w:t>
      </w:r>
      <w:r w:rsidRPr="00FE7C4D">
        <w:rPr>
          <w:rFonts w:ascii="Times New Roman" w:hAnsi="Times New Roman"/>
          <w:b/>
          <w:sz w:val="28"/>
          <w:szCs w:val="28"/>
        </w:rPr>
        <w:t>постановляет:</w:t>
      </w:r>
    </w:p>
    <w:p w:rsidR="00095F07" w:rsidRDefault="00095F07" w:rsidP="00344375">
      <w:pPr>
        <w:spacing w:line="360" w:lineRule="auto"/>
        <w:jc w:val="both"/>
        <w:rPr>
          <w:sz w:val="28"/>
          <w:szCs w:val="28"/>
        </w:rPr>
      </w:pPr>
      <w:r w:rsidRPr="00FE7C4D">
        <w:rPr>
          <w:sz w:val="28"/>
          <w:szCs w:val="28"/>
        </w:rPr>
        <w:t xml:space="preserve">         В приложение к постановлению от </w:t>
      </w:r>
      <w:proofErr w:type="gramStart"/>
      <w:r w:rsidRPr="00FE7C4D">
        <w:rPr>
          <w:sz w:val="28"/>
          <w:szCs w:val="28"/>
        </w:rPr>
        <w:t>18.12.2013  №</w:t>
      </w:r>
      <w:proofErr w:type="gramEnd"/>
      <w:r w:rsidRPr="00FE7C4D">
        <w:rPr>
          <w:sz w:val="28"/>
          <w:szCs w:val="28"/>
        </w:rPr>
        <w:t xml:space="preserve">1332 «Об утверждении муниципальной  программы  «Муниципальное управление и гражданское общество  на 2014-2019 </w:t>
      </w:r>
      <w:proofErr w:type="spellStart"/>
      <w:r w:rsidRPr="00FE7C4D">
        <w:rPr>
          <w:sz w:val="28"/>
          <w:szCs w:val="28"/>
        </w:rPr>
        <w:t>гг</w:t>
      </w:r>
      <w:proofErr w:type="spellEnd"/>
      <w:r w:rsidRPr="00FE7C4D">
        <w:rPr>
          <w:sz w:val="28"/>
          <w:szCs w:val="28"/>
        </w:rPr>
        <w:t>»  внести следующие изменения:</w:t>
      </w:r>
    </w:p>
    <w:p w:rsidR="00095F07" w:rsidRDefault="00095F07" w:rsidP="008305B3">
      <w:pPr>
        <w:tabs>
          <w:tab w:val="left" w:pos="360"/>
        </w:tabs>
        <w:autoSpaceDE w:val="0"/>
        <w:autoSpaceDN w:val="0"/>
        <w:adjustRightInd w:val="0"/>
        <w:spacing w:line="360" w:lineRule="auto"/>
        <w:jc w:val="both"/>
        <w:rPr>
          <w:sz w:val="28"/>
          <w:szCs w:val="28"/>
        </w:rPr>
      </w:pPr>
      <w:r w:rsidRPr="00FE7C4D">
        <w:rPr>
          <w:sz w:val="28"/>
          <w:szCs w:val="28"/>
        </w:rPr>
        <w:t xml:space="preserve">1. </w:t>
      </w:r>
      <w:proofErr w:type="gramStart"/>
      <w:r w:rsidRPr="00FE7C4D">
        <w:rPr>
          <w:sz w:val="28"/>
          <w:szCs w:val="28"/>
        </w:rPr>
        <w:t>Паспорт  муниципальной</w:t>
      </w:r>
      <w:proofErr w:type="gramEnd"/>
      <w:r w:rsidRPr="00FE7C4D">
        <w:rPr>
          <w:sz w:val="28"/>
          <w:szCs w:val="28"/>
        </w:rPr>
        <w:t xml:space="preserve"> программы </w:t>
      </w:r>
      <w:proofErr w:type="spellStart"/>
      <w:r w:rsidRPr="00FE7C4D">
        <w:rPr>
          <w:sz w:val="28"/>
          <w:szCs w:val="28"/>
        </w:rPr>
        <w:t>Таловского</w:t>
      </w:r>
      <w:proofErr w:type="spellEnd"/>
      <w:r w:rsidRPr="00FE7C4D">
        <w:rPr>
          <w:sz w:val="28"/>
          <w:szCs w:val="28"/>
        </w:rPr>
        <w:t xml:space="preserve"> муниципального района Воронежской области «Муниципальное управление и гражданское общество на 2014-2019 </w:t>
      </w:r>
      <w:proofErr w:type="spellStart"/>
      <w:r w:rsidRPr="00FE7C4D">
        <w:rPr>
          <w:sz w:val="28"/>
          <w:szCs w:val="28"/>
        </w:rPr>
        <w:t>гг</w:t>
      </w:r>
      <w:proofErr w:type="spellEnd"/>
      <w:r w:rsidRPr="00FE7C4D">
        <w:rPr>
          <w:sz w:val="28"/>
          <w:szCs w:val="28"/>
        </w:rPr>
        <w:t>» изложить в новой редакции, согласно приложению 1.</w:t>
      </w:r>
    </w:p>
    <w:p w:rsidR="00095F07" w:rsidRPr="00CF6B63" w:rsidRDefault="00095F07" w:rsidP="0031495D">
      <w:pPr>
        <w:spacing w:line="360" w:lineRule="auto"/>
        <w:jc w:val="both"/>
        <w:rPr>
          <w:sz w:val="26"/>
          <w:szCs w:val="26"/>
        </w:rPr>
      </w:pPr>
      <w:r>
        <w:rPr>
          <w:sz w:val="28"/>
          <w:szCs w:val="28"/>
        </w:rPr>
        <w:t xml:space="preserve">2. </w:t>
      </w:r>
      <w:r w:rsidRPr="00CF6B63">
        <w:rPr>
          <w:sz w:val="26"/>
          <w:szCs w:val="26"/>
          <w:lang w:eastAsia="ru-RU"/>
        </w:rPr>
        <w:t>Раздел 4. «</w:t>
      </w:r>
      <w:r w:rsidRPr="00CF6B63">
        <w:rPr>
          <w:sz w:val="26"/>
          <w:szCs w:val="26"/>
        </w:rPr>
        <w:t xml:space="preserve">Ресурсное обеспечение муниципальной программы» </w:t>
      </w:r>
      <w:r w:rsidRPr="00CF6B63">
        <w:rPr>
          <w:sz w:val="26"/>
          <w:szCs w:val="26"/>
          <w:lang w:eastAsia="ru-RU"/>
        </w:rPr>
        <w:t xml:space="preserve">муниципальной программы </w:t>
      </w:r>
      <w:r w:rsidRPr="00CF6B63">
        <w:rPr>
          <w:sz w:val="26"/>
          <w:szCs w:val="26"/>
        </w:rPr>
        <w:t>изложить в следующей редакции:</w:t>
      </w:r>
    </w:p>
    <w:p w:rsidR="00095F07" w:rsidRPr="00CF6B63" w:rsidRDefault="00095F07" w:rsidP="0031495D">
      <w:pPr>
        <w:spacing w:line="360" w:lineRule="auto"/>
        <w:rPr>
          <w:b/>
          <w:sz w:val="26"/>
          <w:szCs w:val="26"/>
        </w:rPr>
      </w:pPr>
      <w:r w:rsidRPr="00CF6B63">
        <w:rPr>
          <w:b/>
          <w:sz w:val="26"/>
          <w:szCs w:val="26"/>
        </w:rPr>
        <w:t xml:space="preserve">      «4. Ресурсное обеспечение муниципальной программы.</w:t>
      </w:r>
    </w:p>
    <w:p w:rsidR="00095F07" w:rsidRPr="00CF6B63" w:rsidRDefault="00095F07" w:rsidP="0031495D">
      <w:pPr>
        <w:spacing w:line="360" w:lineRule="auto"/>
        <w:ind w:firstLine="709"/>
        <w:jc w:val="both"/>
        <w:rPr>
          <w:sz w:val="26"/>
          <w:szCs w:val="26"/>
        </w:rPr>
      </w:pPr>
      <w:r w:rsidRPr="00CF6B63">
        <w:rPr>
          <w:sz w:val="26"/>
          <w:szCs w:val="26"/>
        </w:rPr>
        <w:t>Объем прогнозируемых затрат на реализацию муниципальной программы 3</w:t>
      </w:r>
      <w:r>
        <w:rPr>
          <w:sz w:val="26"/>
          <w:szCs w:val="26"/>
        </w:rPr>
        <w:t>78679,1</w:t>
      </w:r>
      <w:r w:rsidRPr="00CF6B63">
        <w:rPr>
          <w:sz w:val="26"/>
          <w:szCs w:val="26"/>
        </w:rPr>
        <w:t xml:space="preserve">   тыс. рублей, в том числе:</w:t>
      </w:r>
    </w:p>
    <w:p w:rsidR="00095F07" w:rsidRPr="00CF6B63" w:rsidRDefault="00095F07" w:rsidP="0031495D">
      <w:pPr>
        <w:pStyle w:val="ConsPlusNormal"/>
        <w:spacing w:line="360" w:lineRule="auto"/>
        <w:ind w:firstLine="540"/>
        <w:jc w:val="both"/>
        <w:rPr>
          <w:rFonts w:ascii="Times New Roman" w:hAnsi="Times New Roman"/>
          <w:sz w:val="26"/>
          <w:szCs w:val="26"/>
        </w:rPr>
      </w:pPr>
      <w:r w:rsidRPr="00CF6B63">
        <w:rPr>
          <w:rFonts w:ascii="Times New Roman" w:hAnsi="Times New Roman"/>
          <w:sz w:val="26"/>
          <w:szCs w:val="26"/>
        </w:rPr>
        <w:t>2014 год -  1</w:t>
      </w:r>
      <w:r>
        <w:rPr>
          <w:rFonts w:ascii="Times New Roman" w:hAnsi="Times New Roman"/>
          <w:sz w:val="26"/>
          <w:szCs w:val="26"/>
        </w:rPr>
        <w:t>37736,4</w:t>
      </w:r>
      <w:r w:rsidRPr="00CF6B63">
        <w:rPr>
          <w:rFonts w:ascii="Times New Roman" w:hAnsi="Times New Roman"/>
          <w:sz w:val="26"/>
          <w:szCs w:val="26"/>
        </w:rPr>
        <w:t xml:space="preserve"> тыс. рублей;</w:t>
      </w:r>
    </w:p>
    <w:p w:rsidR="00095F07" w:rsidRPr="00CF6B63" w:rsidRDefault="00095F07" w:rsidP="0031495D">
      <w:pPr>
        <w:pStyle w:val="ConsPlusNormal"/>
        <w:spacing w:line="360" w:lineRule="auto"/>
        <w:ind w:firstLine="540"/>
        <w:jc w:val="both"/>
        <w:rPr>
          <w:rFonts w:ascii="Times New Roman" w:hAnsi="Times New Roman"/>
          <w:sz w:val="26"/>
          <w:szCs w:val="26"/>
        </w:rPr>
      </w:pPr>
      <w:r w:rsidRPr="00CF6B63">
        <w:rPr>
          <w:rFonts w:ascii="Times New Roman" w:hAnsi="Times New Roman"/>
          <w:sz w:val="26"/>
          <w:szCs w:val="26"/>
        </w:rPr>
        <w:t xml:space="preserve">2015 год -  </w:t>
      </w:r>
      <w:r>
        <w:rPr>
          <w:rFonts w:ascii="Times New Roman" w:hAnsi="Times New Roman"/>
          <w:sz w:val="26"/>
          <w:szCs w:val="26"/>
        </w:rPr>
        <w:t>50444,9</w:t>
      </w:r>
      <w:r w:rsidRPr="00CF6B63">
        <w:rPr>
          <w:rFonts w:ascii="Times New Roman" w:hAnsi="Times New Roman"/>
          <w:sz w:val="26"/>
          <w:szCs w:val="26"/>
        </w:rPr>
        <w:t xml:space="preserve"> тыс. рублей;</w:t>
      </w:r>
    </w:p>
    <w:p w:rsidR="00095F07" w:rsidRPr="00CF6B63" w:rsidRDefault="00095F07" w:rsidP="0031495D">
      <w:pPr>
        <w:pStyle w:val="ConsPlusNormal"/>
        <w:spacing w:line="360" w:lineRule="auto"/>
        <w:ind w:firstLine="540"/>
        <w:jc w:val="both"/>
        <w:rPr>
          <w:rFonts w:ascii="Times New Roman" w:hAnsi="Times New Roman"/>
          <w:sz w:val="26"/>
          <w:szCs w:val="26"/>
        </w:rPr>
      </w:pPr>
      <w:r w:rsidRPr="00CF6B63">
        <w:rPr>
          <w:rFonts w:ascii="Times New Roman" w:hAnsi="Times New Roman"/>
          <w:sz w:val="26"/>
          <w:szCs w:val="26"/>
        </w:rPr>
        <w:t>2016 год -  4</w:t>
      </w:r>
      <w:r>
        <w:rPr>
          <w:rFonts w:ascii="Times New Roman" w:hAnsi="Times New Roman"/>
          <w:sz w:val="26"/>
          <w:szCs w:val="26"/>
        </w:rPr>
        <w:t>8413,5</w:t>
      </w:r>
      <w:r w:rsidRPr="00CF6B63">
        <w:rPr>
          <w:rFonts w:ascii="Times New Roman" w:hAnsi="Times New Roman"/>
          <w:sz w:val="26"/>
          <w:szCs w:val="26"/>
        </w:rPr>
        <w:t xml:space="preserve"> тыс. рублей;</w:t>
      </w:r>
    </w:p>
    <w:p w:rsidR="00095F07" w:rsidRPr="00CF6B63" w:rsidRDefault="00095F07" w:rsidP="0031495D">
      <w:pPr>
        <w:pStyle w:val="ConsPlusNormal"/>
        <w:spacing w:line="360" w:lineRule="auto"/>
        <w:ind w:firstLine="540"/>
        <w:jc w:val="both"/>
        <w:rPr>
          <w:rFonts w:ascii="Times New Roman" w:hAnsi="Times New Roman"/>
          <w:sz w:val="26"/>
          <w:szCs w:val="26"/>
        </w:rPr>
      </w:pPr>
      <w:r w:rsidRPr="00CF6B63">
        <w:rPr>
          <w:rFonts w:ascii="Times New Roman" w:hAnsi="Times New Roman"/>
          <w:sz w:val="26"/>
          <w:szCs w:val="26"/>
        </w:rPr>
        <w:t xml:space="preserve">2017 год -  </w:t>
      </w:r>
      <w:r>
        <w:rPr>
          <w:rFonts w:ascii="Times New Roman" w:hAnsi="Times New Roman"/>
          <w:sz w:val="26"/>
          <w:szCs w:val="26"/>
        </w:rPr>
        <w:t>47051,9</w:t>
      </w:r>
      <w:r w:rsidRPr="00CF6B63">
        <w:rPr>
          <w:rFonts w:ascii="Times New Roman" w:hAnsi="Times New Roman"/>
          <w:sz w:val="26"/>
          <w:szCs w:val="26"/>
        </w:rPr>
        <w:t xml:space="preserve"> тыс. рублей;</w:t>
      </w:r>
    </w:p>
    <w:p w:rsidR="00095F07" w:rsidRPr="00CF6B63" w:rsidRDefault="00095F07" w:rsidP="0031495D">
      <w:pPr>
        <w:pStyle w:val="ConsPlusNormal"/>
        <w:spacing w:line="360" w:lineRule="auto"/>
        <w:ind w:firstLine="540"/>
        <w:jc w:val="both"/>
        <w:rPr>
          <w:rFonts w:ascii="Times New Roman" w:hAnsi="Times New Roman"/>
          <w:sz w:val="26"/>
          <w:szCs w:val="26"/>
        </w:rPr>
      </w:pPr>
      <w:r w:rsidRPr="00CF6B63">
        <w:rPr>
          <w:rFonts w:ascii="Times New Roman" w:hAnsi="Times New Roman"/>
          <w:sz w:val="26"/>
          <w:szCs w:val="26"/>
        </w:rPr>
        <w:t xml:space="preserve">2018 год -  </w:t>
      </w:r>
      <w:r>
        <w:rPr>
          <w:rFonts w:ascii="Times New Roman" w:hAnsi="Times New Roman"/>
          <w:sz w:val="26"/>
          <w:szCs w:val="26"/>
        </w:rPr>
        <w:t>47339,44</w:t>
      </w:r>
      <w:r w:rsidRPr="00CF6B63">
        <w:rPr>
          <w:rFonts w:ascii="Times New Roman" w:hAnsi="Times New Roman"/>
          <w:sz w:val="26"/>
          <w:szCs w:val="26"/>
        </w:rPr>
        <w:t xml:space="preserve"> тыс. рублей;</w:t>
      </w:r>
    </w:p>
    <w:p w:rsidR="00095F07" w:rsidRPr="00CF6B63" w:rsidRDefault="00095F07" w:rsidP="0031495D">
      <w:pPr>
        <w:pStyle w:val="ConsPlusNormal"/>
        <w:spacing w:line="360" w:lineRule="auto"/>
        <w:ind w:firstLine="540"/>
        <w:jc w:val="both"/>
        <w:rPr>
          <w:rFonts w:ascii="Times New Roman" w:hAnsi="Times New Roman"/>
          <w:sz w:val="26"/>
          <w:szCs w:val="26"/>
        </w:rPr>
      </w:pPr>
      <w:r w:rsidRPr="00CF6B63">
        <w:rPr>
          <w:rFonts w:ascii="Times New Roman" w:hAnsi="Times New Roman"/>
          <w:sz w:val="26"/>
          <w:szCs w:val="26"/>
        </w:rPr>
        <w:t xml:space="preserve">2019 год – </w:t>
      </w:r>
      <w:r>
        <w:rPr>
          <w:rFonts w:ascii="Times New Roman" w:hAnsi="Times New Roman"/>
          <w:sz w:val="26"/>
          <w:szCs w:val="26"/>
        </w:rPr>
        <w:t>47693,01</w:t>
      </w:r>
      <w:r w:rsidRPr="00CF6B63">
        <w:rPr>
          <w:rFonts w:ascii="Times New Roman" w:hAnsi="Times New Roman"/>
          <w:sz w:val="26"/>
          <w:szCs w:val="26"/>
        </w:rPr>
        <w:t xml:space="preserve"> тыс. рублей.</w:t>
      </w:r>
    </w:p>
    <w:p w:rsidR="00095F07" w:rsidRPr="00CF6B63" w:rsidRDefault="00095F07" w:rsidP="0031495D">
      <w:pPr>
        <w:autoSpaceDE w:val="0"/>
        <w:autoSpaceDN w:val="0"/>
        <w:adjustRightInd w:val="0"/>
        <w:spacing w:line="360" w:lineRule="auto"/>
        <w:rPr>
          <w:sz w:val="26"/>
          <w:szCs w:val="26"/>
        </w:rPr>
      </w:pPr>
      <w:r w:rsidRPr="00CF6B63">
        <w:rPr>
          <w:sz w:val="26"/>
          <w:szCs w:val="26"/>
        </w:rPr>
        <w:t xml:space="preserve">         Основой финансирования подпрограммы являются средства федерального, областного и </w:t>
      </w:r>
      <w:proofErr w:type="gramStart"/>
      <w:r w:rsidRPr="00CF6B63">
        <w:rPr>
          <w:sz w:val="26"/>
          <w:szCs w:val="26"/>
        </w:rPr>
        <w:t>районного  бюджетов</w:t>
      </w:r>
      <w:proofErr w:type="gramEnd"/>
      <w:r w:rsidRPr="00CF6B63">
        <w:rPr>
          <w:sz w:val="26"/>
          <w:szCs w:val="26"/>
        </w:rPr>
        <w:t xml:space="preserve">. </w:t>
      </w:r>
    </w:p>
    <w:p w:rsidR="00095F07" w:rsidRPr="00CF6B63" w:rsidRDefault="00095F07" w:rsidP="0031495D">
      <w:pPr>
        <w:autoSpaceDE w:val="0"/>
        <w:autoSpaceDN w:val="0"/>
        <w:adjustRightInd w:val="0"/>
        <w:spacing w:line="360" w:lineRule="auto"/>
        <w:jc w:val="both"/>
        <w:rPr>
          <w:sz w:val="26"/>
          <w:szCs w:val="26"/>
        </w:rPr>
      </w:pPr>
      <w:r w:rsidRPr="00CF6B63">
        <w:rPr>
          <w:sz w:val="26"/>
          <w:szCs w:val="26"/>
        </w:rPr>
        <w:lastRenderedPageBreak/>
        <w:t xml:space="preserve">         Расходы местного бюджета на реализацию муниципальной программы </w:t>
      </w:r>
      <w:proofErr w:type="spellStart"/>
      <w:r w:rsidRPr="00CF6B63">
        <w:rPr>
          <w:sz w:val="26"/>
          <w:szCs w:val="26"/>
        </w:rPr>
        <w:t>Таловского</w:t>
      </w:r>
      <w:proofErr w:type="spellEnd"/>
      <w:r w:rsidRPr="00CF6B63">
        <w:rPr>
          <w:sz w:val="26"/>
          <w:szCs w:val="26"/>
        </w:rPr>
        <w:t xml:space="preserve"> муниципального района Воронежской области в приложении 2.</w:t>
      </w:r>
    </w:p>
    <w:p w:rsidR="00095F07" w:rsidRPr="00CF6B63" w:rsidRDefault="00095F07" w:rsidP="0031495D">
      <w:pPr>
        <w:autoSpaceDE w:val="0"/>
        <w:autoSpaceDN w:val="0"/>
        <w:adjustRightInd w:val="0"/>
        <w:spacing w:line="360" w:lineRule="auto"/>
        <w:jc w:val="both"/>
        <w:rPr>
          <w:sz w:val="26"/>
          <w:szCs w:val="26"/>
        </w:rPr>
      </w:pPr>
      <w:r w:rsidRPr="00CF6B63">
        <w:rPr>
          <w:sz w:val="26"/>
          <w:szCs w:val="26"/>
        </w:rPr>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CF6B63">
        <w:rPr>
          <w:sz w:val="26"/>
          <w:szCs w:val="26"/>
        </w:rPr>
        <w:t>Таловского</w:t>
      </w:r>
      <w:proofErr w:type="spellEnd"/>
      <w:r w:rsidRPr="00CF6B63">
        <w:rPr>
          <w:sz w:val="26"/>
          <w:szCs w:val="26"/>
        </w:rPr>
        <w:t xml:space="preserve"> муниципального района в разрезе мероприятий в приложении 3.»</w:t>
      </w:r>
    </w:p>
    <w:p w:rsidR="00095F07" w:rsidRPr="008305B3" w:rsidRDefault="00095F07" w:rsidP="0031495D">
      <w:pPr>
        <w:spacing w:line="360" w:lineRule="auto"/>
        <w:ind w:left="42"/>
        <w:jc w:val="both"/>
        <w:rPr>
          <w:sz w:val="28"/>
          <w:szCs w:val="28"/>
        </w:rPr>
      </w:pPr>
      <w:r>
        <w:rPr>
          <w:sz w:val="28"/>
          <w:szCs w:val="28"/>
        </w:rPr>
        <w:t>3</w:t>
      </w:r>
      <w:r w:rsidRPr="00FE7C4D">
        <w:rPr>
          <w:sz w:val="28"/>
          <w:szCs w:val="28"/>
        </w:rPr>
        <w:t xml:space="preserve">. </w:t>
      </w:r>
      <w:r w:rsidRPr="00FE7C4D">
        <w:rPr>
          <w:rFonts w:eastAsia="Times New Roman"/>
          <w:sz w:val="28"/>
          <w:szCs w:val="28"/>
          <w:lang w:eastAsia="ru-RU"/>
        </w:rPr>
        <w:t xml:space="preserve">Подпрограмму </w:t>
      </w:r>
      <w:r>
        <w:rPr>
          <w:rFonts w:eastAsia="Times New Roman"/>
          <w:sz w:val="28"/>
          <w:szCs w:val="28"/>
          <w:lang w:eastAsia="ru-RU"/>
        </w:rPr>
        <w:t>4</w:t>
      </w:r>
      <w:r w:rsidRPr="00FE7C4D">
        <w:rPr>
          <w:rFonts w:eastAsia="Times New Roman"/>
          <w:sz w:val="28"/>
          <w:szCs w:val="28"/>
          <w:lang w:eastAsia="ru-RU"/>
        </w:rPr>
        <w:t xml:space="preserve"> </w:t>
      </w:r>
      <w:r w:rsidRPr="00C06691">
        <w:rPr>
          <w:b/>
          <w:sz w:val="26"/>
          <w:szCs w:val="26"/>
        </w:rPr>
        <w:t>«</w:t>
      </w:r>
      <w:r w:rsidRPr="008305B3">
        <w:rPr>
          <w:sz w:val="26"/>
          <w:szCs w:val="26"/>
        </w:rPr>
        <w:t>Обеспечение жильём молодых семей на 2014-2019 годы»</w:t>
      </w:r>
      <w:r w:rsidRPr="008305B3">
        <w:rPr>
          <w:color w:val="FF0000"/>
          <w:sz w:val="28"/>
          <w:szCs w:val="28"/>
          <w:lang w:eastAsia="ru-RU"/>
        </w:rPr>
        <w:t xml:space="preserve"> </w:t>
      </w:r>
      <w:proofErr w:type="gramStart"/>
      <w:r w:rsidRPr="008305B3">
        <w:rPr>
          <w:sz w:val="28"/>
          <w:szCs w:val="28"/>
        </w:rPr>
        <w:t>Раздела  7</w:t>
      </w:r>
      <w:proofErr w:type="gramEnd"/>
      <w:r w:rsidRPr="008305B3">
        <w:rPr>
          <w:sz w:val="28"/>
          <w:szCs w:val="28"/>
        </w:rPr>
        <w:t xml:space="preserve"> «Подпрограммы муниципальной программы» изложить в новой редакции, согласно приложению </w:t>
      </w:r>
      <w:r>
        <w:rPr>
          <w:sz w:val="28"/>
          <w:szCs w:val="28"/>
        </w:rPr>
        <w:t>2</w:t>
      </w:r>
      <w:r w:rsidRPr="008305B3">
        <w:rPr>
          <w:rFonts w:eastAsia="Times New Roman"/>
          <w:sz w:val="28"/>
          <w:szCs w:val="28"/>
          <w:lang w:eastAsia="ru-RU"/>
        </w:rPr>
        <w:t>.</w:t>
      </w:r>
    </w:p>
    <w:p w:rsidR="00095F07" w:rsidRPr="00FE7C4D" w:rsidRDefault="00095F07" w:rsidP="0031495D">
      <w:pPr>
        <w:spacing w:line="360" w:lineRule="auto"/>
        <w:ind w:left="42"/>
        <w:jc w:val="both"/>
        <w:rPr>
          <w:sz w:val="28"/>
          <w:szCs w:val="28"/>
        </w:rPr>
      </w:pPr>
      <w:r>
        <w:rPr>
          <w:sz w:val="28"/>
          <w:szCs w:val="28"/>
        </w:rPr>
        <w:t>4</w:t>
      </w:r>
      <w:r w:rsidRPr="008305B3">
        <w:rPr>
          <w:sz w:val="28"/>
          <w:szCs w:val="28"/>
        </w:rPr>
        <w:t xml:space="preserve">. </w:t>
      </w:r>
      <w:r w:rsidRPr="008305B3">
        <w:rPr>
          <w:rFonts w:eastAsia="Times New Roman"/>
          <w:sz w:val="28"/>
          <w:szCs w:val="28"/>
          <w:lang w:eastAsia="ru-RU"/>
        </w:rPr>
        <w:t xml:space="preserve">Подпрограмму 5 </w:t>
      </w:r>
      <w:r w:rsidRPr="008305B3">
        <w:rPr>
          <w:sz w:val="28"/>
          <w:szCs w:val="28"/>
        </w:rPr>
        <w:t>«</w:t>
      </w:r>
      <w:r w:rsidRPr="008305B3">
        <w:rPr>
          <w:sz w:val="26"/>
          <w:szCs w:val="26"/>
        </w:rPr>
        <w:t xml:space="preserve">Развитие и поддержка малого </w:t>
      </w:r>
      <w:proofErr w:type="gramStart"/>
      <w:r w:rsidRPr="008305B3">
        <w:rPr>
          <w:sz w:val="26"/>
          <w:szCs w:val="26"/>
        </w:rPr>
        <w:t>и  среднего</w:t>
      </w:r>
      <w:proofErr w:type="gramEnd"/>
      <w:r w:rsidRPr="008305B3">
        <w:rPr>
          <w:sz w:val="26"/>
          <w:szCs w:val="26"/>
        </w:rPr>
        <w:t xml:space="preserve"> предпринимательства в </w:t>
      </w:r>
      <w:proofErr w:type="spellStart"/>
      <w:r w:rsidRPr="008305B3">
        <w:rPr>
          <w:sz w:val="26"/>
          <w:szCs w:val="26"/>
        </w:rPr>
        <w:t>Таловском</w:t>
      </w:r>
      <w:proofErr w:type="spellEnd"/>
      <w:r w:rsidRPr="008305B3">
        <w:rPr>
          <w:sz w:val="26"/>
          <w:szCs w:val="26"/>
        </w:rPr>
        <w:t xml:space="preserve"> муниципальном районе»</w:t>
      </w:r>
      <w:r w:rsidRPr="008305B3">
        <w:rPr>
          <w:sz w:val="28"/>
          <w:szCs w:val="28"/>
          <w:lang w:eastAsia="ru-RU"/>
        </w:rPr>
        <w:t xml:space="preserve"> </w:t>
      </w:r>
      <w:r w:rsidRPr="008305B3">
        <w:rPr>
          <w:sz w:val="28"/>
          <w:szCs w:val="28"/>
        </w:rPr>
        <w:t>Раздела  7 «Подпрограммы муниципальной</w:t>
      </w:r>
      <w:r w:rsidRPr="00FE7C4D">
        <w:rPr>
          <w:sz w:val="28"/>
          <w:szCs w:val="28"/>
        </w:rPr>
        <w:t xml:space="preserve"> программы» изложить в новой редакции, согласно приложению </w:t>
      </w:r>
      <w:r>
        <w:rPr>
          <w:sz w:val="28"/>
          <w:szCs w:val="28"/>
        </w:rPr>
        <w:t>3</w:t>
      </w:r>
      <w:r w:rsidRPr="00FE7C4D">
        <w:rPr>
          <w:rFonts w:eastAsia="Times New Roman"/>
          <w:sz w:val="28"/>
          <w:szCs w:val="28"/>
          <w:lang w:eastAsia="ru-RU"/>
        </w:rPr>
        <w:t>.</w:t>
      </w:r>
    </w:p>
    <w:p w:rsidR="00095F07" w:rsidRPr="00FE7C4D" w:rsidRDefault="00095F07" w:rsidP="00FE7C4D">
      <w:pPr>
        <w:tabs>
          <w:tab w:val="left" w:pos="1080"/>
          <w:tab w:val="left" w:pos="6660"/>
        </w:tabs>
        <w:spacing w:line="360" w:lineRule="auto"/>
        <w:jc w:val="both"/>
        <w:rPr>
          <w:sz w:val="28"/>
          <w:szCs w:val="28"/>
        </w:rPr>
      </w:pPr>
      <w:r>
        <w:rPr>
          <w:sz w:val="28"/>
          <w:szCs w:val="28"/>
        </w:rPr>
        <w:t>5</w:t>
      </w:r>
      <w:r w:rsidRPr="00FE7C4D">
        <w:rPr>
          <w:sz w:val="28"/>
          <w:szCs w:val="28"/>
        </w:rPr>
        <w:t xml:space="preserve">. Приложение 2 «Расходы местного бюджета на реализацию муниципальной </w:t>
      </w:r>
    </w:p>
    <w:p w:rsidR="00095F07" w:rsidRPr="00FE7C4D" w:rsidRDefault="00095F07" w:rsidP="00FE7C4D">
      <w:pPr>
        <w:tabs>
          <w:tab w:val="left" w:pos="1080"/>
          <w:tab w:val="left" w:pos="6660"/>
        </w:tabs>
        <w:spacing w:line="360" w:lineRule="auto"/>
        <w:jc w:val="both"/>
        <w:rPr>
          <w:sz w:val="28"/>
          <w:szCs w:val="28"/>
        </w:rPr>
      </w:pPr>
      <w:r w:rsidRPr="00FE7C4D">
        <w:rPr>
          <w:sz w:val="28"/>
          <w:szCs w:val="28"/>
        </w:rPr>
        <w:t xml:space="preserve">программы </w:t>
      </w:r>
      <w:proofErr w:type="spellStart"/>
      <w:r w:rsidRPr="00FE7C4D">
        <w:rPr>
          <w:sz w:val="28"/>
          <w:szCs w:val="28"/>
        </w:rPr>
        <w:t>Таловского</w:t>
      </w:r>
      <w:proofErr w:type="spellEnd"/>
      <w:r w:rsidRPr="00FE7C4D">
        <w:rPr>
          <w:sz w:val="28"/>
          <w:szCs w:val="28"/>
        </w:rPr>
        <w:t xml:space="preserve"> муниципального района Воронежской </w:t>
      </w:r>
      <w:proofErr w:type="gramStart"/>
      <w:r w:rsidRPr="00FE7C4D">
        <w:rPr>
          <w:sz w:val="28"/>
          <w:szCs w:val="28"/>
        </w:rPr>
        <w:t>области»</w:t>
      </w:r>
      <w:r w:rsidRPr="00FE7C4D">
        <w:rPr>
          <w:b/>
          <w:sz w:val="28"/>
          <w:szCs w:val="28"/>
        </w:rPr>
        <w:t xml:space="preserve">  </w:t>
      </w:r>
      <w:r w:rsidRPr="00FE7C4D">
        <w:rPr>
          <w:sz w:val="28"/>
          <w:szCs w:val="28"/>
        </w:rPr>
        <w:t>к</w:t>
      </w:r>
      <w:proofErr w:type="gramEnd"/>
      <w:r w:rsidRPr="00FE7C4D">
        <w:rPr>
          <w:sz w:val="28"/>
          <w:szCs w:val="28"/>
        </w:rPr>
        <w:t xml:space="preserve"> программе  изложить в новой редакции, согласно приложению </w:t>
      </w:r>
      <w:r>
        <w:rPr>
          <w:sz w:val="28"/>
          <w:szCs w:val="28"/>
        </w:rPr>
        <w:t>4</w:t>
      </w:r>
      <w:r w:rsidRPr="00FE7C4D">
        <w:rPr>
          <w:sz w:val="28"/>
          <w:szCs w:val="28"/>
        </w:rPr>
        <w:t>.</w:t>
      </w:r>
    </w:p>
    <w:p w:rsidR="00095F07" w:rsidRDefault="00095F07" w:rsidP="00FE7C4D">
      <w:pPr>
        <w:spacing w:line="360" w:lineRule="auto"/>
        <w:jc w:val="both"/>
        <w:rPr>
          <w:sz w:val="28"/>
          <w:szCs w:val="28"/>
        </w:rPr>
      </w:pPr>
      <w:r>
        <w:rPr>
          <w:sz w:val="28"/>
          <w:szCs w:val="28"/>
        </w:rPr>
        <w:t>6</w:t>
      </w:r>
      <w:r w:rsidRPr="00FE7C4D">
        <w:rPr>
          <w:sz w:val="28"/>
          <w:szCs w:val="28"/>
        </w:rPr>
        <w:t xml:space="preserve">. Приложение 3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w:t>
      </w:r>
      <w:proofErr w:type="spellStart"/>
      <w:r w:rsidRPr="00FE7C4D">
        <w:rPr>
          <w:sz w:val="28"/>
          <w:szCs w:val="28"/>
        </w:rPr>
        <w:t>Таловского</w:t>
      </w:r>
      <w:proofErr w:type="spellEnd"/>
      <w:r w:rsidRPr="00FE7C4D">
        <w:rPr>
          <w:sz w:val="28"/>
          <w:szCs w:val="28"/>
        </w:rPr>
        <w:t xml:space="preserve"> муниципального района «Муниципальное управление и гражданское </w:t>
      </w:r>
      <w:proofErr w:type="gramStart"/>
      <w:r w:rsidRPr="00FE7C4D">
        <w:rPr>
          <w:sz w:val="28"/>
          <w:szCs w:val="28"/>
        </w:rPr>
        <w:t>общество  на</w:t>
      </w:r>
      <w:proofErr w:type="gramEnd"/>
      <w:r w:rsidRPr="00FE7C4D">
        <w:rPr>
          <w:sz w:val="28"/>
          <w:szCs w:val="28"/>
        </w:rPr>
        <w:t xml:space="preserve"> 2014-2019 </w:t>
      </w:r>
      <w:proofErr w:type="spellStart"/>
      <w:r w:rsidRPr="00FE7C4D">
        <w:rPr>
          <w:sz w:val="28"/>
          <w:szCs w:val="28"/>
        </w:rPr>
        <w:t>гг</w:t>
      </w:r>
      <w:proofErr w:type="spellEnd"/>
      <w:r w:rsidRPr="00FE7C4D">
        <w:rPr>
          <w:sz w:val="28"/>
          <w:szCs w:val="28"/>
        </w:rPr>
        <w:t xml:space="preserve">»  к программе  изложить в новой редакции, согласно приложению </w:t>
      </w:r>
      <w:r>
        <w:rPr>
          <w:sz w:val="28"/>
          <w:szCs w:val="28"/>
        </w:rPr>
        <w:t>5</w:t>
      </w:r>
      <w:r w:rsidRPr="00FE7C4D">
        <w:rPr>
          <w:sz w:val="28"/>
          <w:szCs w:val="28"/>
        </w:rPr>
        <w:t>.</w:t>
      </w:r>
    </w:p>
    <w:p w:rsidR="00095F07" w:rsidRDefault="00095F07" w:rsidP="00FE7C4D">
      <w:pPr>
        <w:spacing w:line="360" w:lineRule="auto"/>
        <w:jc w:val="both"/>
        <w:rPr>
          <w:sz w:val="28"/>
          <w:szCs w:val="28"/>
        </w:rPr>
      </w:pPr>
      <w:r>
        <w:rPr>
          <w:sz w:val="28"/>
          <w:szCs w:val="28"/>
        </w:rPr>
        <w:t>7</w:t>
      </w:r>
      <w:r w:rsidRPr="00670375">
        <w:rPr>
          <w:sz w:val="28"/>
          <w:szCs w:val="28"/>
        </w:rPr>
        <w:t xml:space="preserve">. Приложение 5 «План реализации муниципальной программы </w:t>
      </w:r>
      <w:proofErr w:type="spellStart"/>
      <w:r w:rsidRPr="00670375">
        <w:rPr>
          <w:sz w:val="28"/>
          <w:szCs w:val="28"/>
        </w:rPr>
        <w:t>Таловского</w:t>
      </w:r>
      <w:proofErr w:type="spellEnd"/>
      <w:r w:rsidRPr="00670375">
        <w:rPr>
          <w:sz w:val="28"/>
          <w:szCs w:val="28"/>
        </w:rPr>
        <w:t xml:space="preserve"> муниципального района «Муниципальное управление и гражданское </w:t>
      </w:r>
      <w:proofErr w:type="gramStart"/>
      <w:r w:rsidRPr="00670375">
        <w:rPr>
          <w:sz w:val="28"/>
          <w:szCs w:val="28"/>
        </w:rPr>
        <w:t>общество  на</w:t>
      </w:r>
      <w:proofErr w:type="gramEnd"/>
      <w:r w:rsidRPr="00670375">
        <w:rPr>
          <w:sz w:val="28"/>
          <w:szCs w:val="28"/>
        </w:rPr>
        <w:t xml:space="preserve"> 2014-2019 </w:t>
      </w:r>
      <w:proofErr w:type="spellStart"/>
      <w:r w:rsidRPr="00670375">
        <w:rPr>
          <w:sz w:val="28"/>
          <w:szCs w:val="28"/>
        </w:rPr>
        <w:t>гг</w:t>
      </w:r>
      <w:proofErr w:type="spellEnd"/>
      <w:r w:rsidRPr="00670375">
        <w:rPr>
          <w:sz w:val="28"/>
          <w:szCs w:val="28"/>
        </w:rPr>
        <w:t>» на 2015 год</w:t>
      </w:r>
      <w:r>
        <w:rPr>
          <w:sz w:val="28"/>
          <w:szCs w:val="28"/>
        </w:rPr>
        <w:t>»</w:t>
      </w:r>
      <w:r w:rsidRPr="00670375">
        <w:rPr>
          <w:sz w:val="28"/>
          <w:szCs w:val="28"/>
        </w:rPr>
        <w:t xml:space="preserve"> к программе  изложить в новой редакции, согласно приложению </w:t>
      </w:r>
      <w:r>
        <w:rPr>
          <w:sz w:val="28"/>
          <w:szCs w:val="28"/>
        </w:rPr>
        <w:t>6</w:t>
      </w:r>
      <w:r w:rsidRPr="00670375">
        <w:rPr>
          <w:sz w:val="28"/>
          <w:szCs w:val="28"/>
        </w:rPr>
        <w:t>.</w:t>
      </w:r>
    </w:p>
    <w:p w:rsidR="00095F07" w:rsidRPr="00FE7C4D" w:rsidRDefault="00095F07" w:rsidP="00FE7C4D">
      <w:pPr>
        <w:spacing w:line="360" w:lineRule="auto"/>
        <w:jc w:val="both"/>
        <w:rPr>
          <w:sz w:val="28"/>
          <w:szCs w:val="28"/>
        </w:rPr>
      </w:pPr>
      <w:r>
        <w:rPr>
          <w:sz w:val="28"/>
          <w:szCs w:val="28"/>
        </w:rPr>
        <w:t>8</w:t>
      </w:r>
      <w:r w:rsidRPr="00FE7C4D">
        <w:rPr>
          <w:sz w:val="28"/>
          <w:szCs w:val="28"/>
        </w:rPr>
        <w:t xml:space="preserve">. Контроль за исполнением настоящего </w:t>
      </w:r>
      <w:proofErr w:type="gramStart"/>
      <w:r w:rsidRPr="00FE7C4D">
        <w:rPr>
          <w:sz w:val="28"/>
          <w:szCs w:val="28"/>
        </w:rPr>
        <w:t>постановления  возложить</w:t>
      </w:r>
      <w:proofErr w:type="gramEnd"/>
      <w:r w:rsidRPr="00FE7C4D">
        <w:rPr>
          <w:sz w:val="28"/>
          <w:szCs w:val="28"/>
        </w:rPr>
        <w:t xml:space="preserve"> на заместителя главы администрации –начальника отдела по экономике Бирюкову Л.И. </w:t>
      </w:r>
    </w:p>
    <w:p w:rsidR="00095F07" w:rsidRPr="00FE7C4D" w:rsidRDefault="00095F07" w:rsidP="00FE7C4D">
      <w:pPr>
        <w:tabs>
          <w:tab w:val="left" w:pos="284"/>
        </w:tabs>
        <w:spacing w:line="360" w:lineRule="auto"/>
        <w:rPr>
          <w:sz w:val="28"/>
          <w:szCs w:val="28"/>
        </w:rPr>
      </w:pPr>
    </w:p>
    <w:p w:rsidR="00095F07" w:rsidRPr="00FE7C4D" w:rsidRDefault="00095F07" w:rsidP="00FE7C4D">
      <w:pPr>
        <w:tabs>
          <w:tab w:val="left" w:pos="284"/>
        </w:tabs>
        <w:spacing w:line="360" w:lineRule="auto"/>
        <w:rPr>
          <w:sz w:val="28"/>
          <w:szCs w:val="28"/>
        </w:rPr>
      </w:pPr>
      <w:proofErr w:type="gramStart"/>
      <w:r w:rsidRPr="00FE7C4D">
        <w:rPr>
          <w:sz w:val="28"/>
          <w:szCs w:val="28"/>
        </w:rPr>
        <w:t>Глава  администрации</w:t>
      </w:r>
      <w:proofErr w:type="gramEnd"/>
      <w:r w:rsidRPr="00FE7C4D">
        <w:rPr>
          <w:sz w:val="28"/>
          <w:szCs w:val="28"/>
        </w:rPr>
        <w:t xml:space="preserve"> </w:t>
      </w:r>
    </w:p>
    <w:p w:rsidR="00095F07" w:rsidRPr="00FE7C4D" w:rsidRDefault="00095F07" w:rsidP="00FE7C4D">
      <w:pPr>
        <w:tabs>
          <w:tab w:val="left" w:pos="284"/>
        </w:tabs>
        <w:spacing w:line="360" w:lineRule="auto"/>
        <w:rPr>
          <w:sz w:val="28"/>
          <w:szCs w:val="28"/>
        </w:rPr>
      </w:pPr>
      <w:r w:rsidRPr="00FE7C4D">
        <w:rPr>
          <w:sz w:val="28"/>
          <w:szCs w:val="28"/>
        </w:rPr>
        <w:t xml:space="preserve">муниципального района                                                                      В.В. </w:t>
      </w:r>
      <w:proofErr w:type="spellStart"/>
      <w:r w:rsidRPr="00FE7C4D">
        <w:rPr>
          <w:sz w:val="28"/>
          <w:szCs w:val="28"/>
        </w:rPr>
        <w:t>Бурдин</w:t>
      </w:r>
      <w:proofErr w:type="spellEnd"/>
      <w:r w:rsidRPr="00FE7C4D">
        <w:rPr>
          <w:sz w:val="28"/>
          <w:szCs w:val="28"/>
        </w:rPr>
        <w:t xml:space="preserve">                                                                                                                                           </w:t>
      </w:r>
    </w:p>
    <w:p w:rsidR="00095F07" w:rsidRDefault="00095F07" w:rsidP="007C40F6">
      <w:pPr>
        <w:jc w:val="right"/>
        <w:rPr>
          <w:sz w:val="28"/>
          <w:szCs w:val="28"/>
        </w:rPr>
      </w:pPr>
    </w:p>
    <w:p w:rsidR="00095F07" w:rsidRDefault="00095F07" w:rsidP="007C40F6">
      <w:pPr>
        <w:jc w:val="right"/>
        <w:rPr>
          <w:sz w:val="28"/>
          <w:szCs w:val="28"/>
        </w:rPr>
      </w:pPr>
    </w:p>
    <w:p w:rsidR="00095F07" w:rsidRPr="00C43373" w:rsidRDefault="00095F07" w:rsidP="008305B3">
      <w:pPr>
        <w:jc w:val="right"/>
        <w:rPr>
          <w:sz w:val="28"/>
          <w:szCs w:val="28"/>
        </w:rPr>
      </w:pPr>
      <w:r w:rsidRPr="00C43373">
        <w:rPr>
          <w:sz w:val="28"/>
          <w:szCs w:val="28"/>
        </w:rPr>
        <w:t xml:space="preserve">Приложение 1                                                              </w:t>
      </w:r>
    </w:p>
    <w:p w:rsidR="00095F07" w:rsidRPr="00C43373" w:rsidRDefault="00095F07" w:rsidP="008305B3">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095F07" w:rsidRPr="00C43373" w:rsidRDefault="00095F07" w:rsidP="008305B3">
      <w:pPr>
        <w:jc w:val="right"/>
        <w:rPr>
          <w:sz w:val="28"/>
          <w:szCs w:val="28"/>
        </w:rPr>
      </w:pPr>
      <w:r w:rsidRPr="00C43373">
        <w:rPr>
          <w:sz w:val="28"/>
          <w:szCs w:val="28"/>
        </w:rPr>
        <w:t xml:space="preserve">                                                                              </w:t>
      </w:r>
      <w:proofErr w:type="spellStart"/>
      <w:r w:rsidRPr="00C43373">
        <w:rPr>
          <w:sz w:val="28"/>
          <w:szCs w:val="28"/>
        </w:rPr>
        <w:t>Таловского</w:t>
      </w:r>
      <w:proofErr w:type="spellEnd"/>
      <w:r w:rsidRPr="00C43373">
        <w:rPr>
          <w:sz w:val="28"/>
          <w:szCs w:val="28"/>
        </w:rPr>
        <w:t xml:space="preserve"> муниципального района                                                           </w:t>
      </w:r>
      <w:r w:rsidRPr="00C43373">
        <w:rPr>
          <w:b/>
          <w:sz w:val="28"/>
          <w:szCs w:val="28"/>
        </w:rPr>
        <w:t xml:space="preserve">       </w:t>
      </w:r>
      <w:r w:rsidRPr="00C43373">
        <w:rPr>
          <w:sz w:val="28"/>
          <w:szCs w:val="28"/>
        </w:rPr>
        <w:t xml:space="preserve">                                                                                                        </w:t>
      </w:r>
      <w:r w:rsidR="00C00CBA" w:rsidRPr="00C00CBA">
        <w:rPr>
          <w:sz w:val="28"/>
          <w:szCs w:val="28"/>
          <w:u w:val="single"/>
        </w:rPr>
        <w:t>от 16.09.2015 №     569</w:t>
      </w:r>
    </w:p>
    <w:p w:rsidR="00095F07" w:rsidRDefault="00095F07" w:rsidP="008305B3">
      <w:pPr>
        <w:jc w:val="right"/>
      </w:pPr>
    </w:p>
    <w:tbl>
      <w:tblPr>
        <w:tblW w:w="9648" w:type="dxa"/>
        <w:tblLook w:val="00A0" w:firstRow="1" w:lastRow="0" w:firstColumn="1" w:lastColumn="0" w:noHBand="0" w:noVBand="0"/>
      </w:tblPr>
      <w:tblGrid>
        <w:gridCol w:w="4608"/>
        <w:gridCol w:w="5040"/>
      </w:tblGrid>
      <w:tr w:rsidR="00095F07" w:rsidRPr="005F00DB" w:rsidTr="008305B3">
        <w:trPr>
          <w:trHeight w:val="1357"/>
        </w:trPr>
        <w:tc>
          <w:tcPr>
            <w:tcW w:w="9648" w:type="dxa"/>
            <w:gridSpan w:val="2"/>
            <w:vAlign w:val="center"/>
          </w:tcPr>
          <w:p w:rsidR="00095F07" w:rsidRPr="005F00DB" w:rsidRDefault="00095F07" w:rsidP="008305B3">
            <w:pPr>
              <w:jc w:val="center"/>
              <w:rPr>
                <w:sz w:val="26"/>
                <w:szCs w:val="26"/>
              </w:rPr>
            </w:pPr>
            <w:r w:rsidRPr="005F00DB">
              <w:rPr>
                <w:b/>
                <w:sz w:val="26"/>
                <w:szCs w:val="26"/>
              </w:rPr>
              <w:t>ПАСПОРТ</w:t>
            </w:r>
            <w:r w:rsidRPr="005F00DB">
              <w:rPr>
                <w:b/>
                <w:sz w:val="26"/>
                <w:szCs w:val="26"/>
              </w:rPr>
              <w:br/>
              <w:t xml:space="preserve">муниципальной программы </w:t>
            </w:r>
            <w:proofErr w:type="spellStart"/>
            <w:r w:rsidRPr="005F00DB">
              <w:rPr>
                <w:b/>
                <w:sz w:val="26"/>
                <w:szCs w:val="26"/>
              </w:rPr>
              <w:t>Таловского</w:t>
            </w:r>
            <w:proofErr w:type="spellEnd"/>
            <w:r w:rsidRPr="005F00DB">
              <w:rPr>
                <w:b/>
                <w:sz w:val="26"/>
                <w:szCs w:val="26"/>
              </w:rPr>
              <w:t xml:space="preserve"> муниципального района Воронежской области «Муниципальное управление и гражданское общество на 2014-2019 </w:t>
            </w:r>
            <w:proofErr w:type="spellStart"/>
            <w:r w:rsidRPr="005F00DB">
              <w:rPr>
                <w:b/>
                <w:sz w:val="26"/>
                <w:szCs w:val="26"/>
              </w:rPr>
              <w:t>гг</w:t>
            </w:r>
            <w:proofErr w:type="spellEnd"/>
            <w:r w:rsidRPr="005F00DB">
              <w:rPr>
                <w:b/>
                <w:sz w:val="26"/>
                <w:szCs w:val="26"/>
              </w:rPr>
              <w:t>»</w:t>
            </w:r>
            <w:r w:rsidRPr="005F00DB">
              <w:t xml:space="preserve"> </w:t>
            </w:r>
          </w:p>
        </w:tc>
      </w:tr>
      <w:tr w:rsidR="00095F07" w:rsidRPr="005F00DB" w:rsidTr="008305B3">
        <w:trPr>
          <w:trHeight w:val="750"/>
        </w:trPr>
        <w:tc>
          <w:tcPr>
            <w:tcW w:w="4608" w:type="dxa"/>
            <w:tcBorders>
              <w:top w:val="single" w:sz="4" w:space="0" w:color="auto"/>
              <w:left w:val="single" w:sz="4" w:space="0" w:color="auto"/>
              <w:bottom w:val="single" w:sz="4" w:space="0" w:color="auto"/>
              <w:right w:val="single" w:sz="4" w:space="0" w:color="auto"/>
            </w:tcBorders>
          </w:tcPr>
          <w:p w:rsidR="00095F07" w:rsidRPr="002A1C96" w:rsidRDefault="00095F07" w:rsidP="008305B3">
            <w:pPr>
              <w:rPr>
                <w:sz w:val="26"/>
                <w:szCs w:val="26"/>
              </w:rPr>
            </w:pPr>
            <w:r w:rsidRPr="002A1C96">
              <w:rPr>
                <w:sz w:val="26"/>
                <w:szCs w:val="26"/>
              </w:rPr>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095F07" w:rsidRPr="002A1C96" w:rsidRDefault="00095F07" w:rsidP="008305B3">
            <w:pPr>
              <w:rPr>
                <w:sz w:val="26"/>
                <w:szCs w:val="26"/>
              </w:rPr>
            </w:pPr>
            <w:r w:rsidRPr="002A1C96">
              <w:rPr>
                <w:sz w:val="26"/>
                <w:szCs w:val="26"/>
              </w:rPr>
              <w:t xml:space="preserve"> Администрация </w:t>
            </w:r>
            <w:proofErr w:type="spellStart"/>
            <w:r w:rsidRPr="002A1C96">
              <w:rPr>
                <w:sz w:val="26"/>
                <w:szCs w:val="26"/>
              </w:rPr>
              <w:t>Таловского</w:t>
            </w:r>
            <w:proofErr w:type="spellEnd"/>
            <w:r w:rsidRPr="002A1C96">
              <w:rPr>
                <w:sz w:val="26"/>
                <w:szCs w:val="26"/>
              </w:rPr>
              <w:t xml:space="preserve"> муниципального района</w:t>
            </w:r>
          </w:p>
        </w:tc>
      </w:tr>
      <w:tr w:rsidR="00095F07" w:rsidRPr="005F00DB" w:rsidTr="008305B3">
        <w:trPr>
          <w:trHeight w:val="750"/>
        </w:trPr>
        <w:tc>
          <w:tcPr>
            <w:tcW w:w="4608" w:type="dxa"/>
            <w:tcBorders>
              <w:top w:val="nil"/>
              <w:left w:val="single" w:sz="4" w:space="0" w:color="auto"/>
              <w:bottom w:val="single" w:sz="4" w:space="0" w:color="auto"/>
              <w:right w:val="single" w:sz="4" w:space="0" w:color="auto"/>
            </w:tcBorders>
          </w:tcPr>
          <w:p w:rsidR="00095F07" w:rsidRPr="002A1C96" w:rsidRDefault="00095F07" w:rsidP="008305B3">
            <w:pPr>
              <w:rPr>
                <w:sz w:val="26"/>
                <w:szCs w:val="26"/>
              </w:rPr>
            </w:pPr>
            <w:r w:rsidRPr="002A1C96">
              <w:rPr>
                <w:sz w:val="26"/>
                <w:szCs w:val="26"/>
              </w:rPr>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095F07" w:rsidRPr="002A1C96" w:rsidRDefault="00095F07" w:rsidP="008305B3">
            <w:pPr>
              <w:rPr>
                <w:sz w:val="26"/>
                <w:szCs w:val="26"/>
              </w:rPr>
            </w:pPr>
            <w:r w:rsidRPr="002A1C96">
              <w:rPr>
                <w:sz w:val="26"/>
                <w:szCs w:val="26"/>
              </w:rPr>
              <w:t> МКУ «Отдел по управлению муниципальным имуществом»</w:t>
            </w:r>
          </w:p>
          <w:p w:rsidR="00095F07" w:rsidRPr="002A1C96" w:rsidRDefault="00095F07" w:rsidP="008305B3">
            <w:pPr>
              <w:rPr>
                <w:sz w:val="26"/>
                <w:szCs w:val="26"/>
              </w:rPr>
            </w:pPr>
            <w:r w:rsidRPr="002A1C96">
              <w:rPr>
                <w:sz w:val="26"/>
                <w:szCs w:val="26"/>
              </w:rPr>
              <w:t>МКУ «ЕДДС и ХТО»</w:t>
            </w:r>
          </w:p>
          <w:p w:rsidR="00095F07" w:rsidRPr="002A1C96" w:rsidRDefault="00095F07" w:rsidP="008305B3">
            <w:pPr>
              <w:rPr>
                <w:sz w:val="26"/>
                <w:szCs w:val="26"/>
              </w:rPr>
            </w:pPr>
            <w:r w:rsidRPr="002A1C96">
              <w:rPr>
                <w:sz w:val="26"/>
                <w:szCs w:val="26"/>
              </w:rPr>
              <w:t xml:space="preserve">Совет народных депутатов </w:t>
            </w:r>
            <w:proofErr w:type="spellStart"/>
            <w:r w:rsidRPr="002A1C96">
              <w:rPr>
                <w:sz w:val="26"/>
                <w:szCs w:val="26"/>
              </w:rPr>
              <w:t>Таловского</w:t>
            </w:r>
            <w:proofErr w:type="spellEnd"/>
            <w:r w:rsidRPr="002A1C96">
              <w:rPr>
                <w:sz w:val="26"/>
                <w:szCs w:val="26"/>
              </w:rPr>
              <w:t xml:space="preserve"> муниципального района</w:t>
            </w:r>
          </w:p>
        </w:tc>
      </w:tr>
      <w:tr w:rsidR="00095F07" w:rsidRPr="005F00DB" w:rsidTr="008305B3">
        <w:trPr>
          <w:trHeight w:val="750"/>
        </w:trPr>
        <w:tc>
          <w:tcPr>
            <w:tcW w:w="4608" w:type="dxa"/>
            <w:tcBorders>
              <w:top w:val="nil"/>
              <w:left w:val="single" w:sz="4" w:space="0" w:color="auto"/>
              <w:bottom w:val="single" w:sz="4" w:space="0" w:color="auto"/>
              <w:right w:val="single" w:sz="4" w:space="0" w:color="auto"/>
            </w:tcBorders>
          </w:tcPr>
          <w:p w:rsidR="00095F07" w:rsidRPr="002A1C96" w:rsidRDefault="00095F07" w:rsidP="008305B3">
            <w:pPr>
              <w:rPr>
                <w:sz w:val="26"/>
                <w:szCs w:val="26"/>
              </w:rPr>
            </w:pPr>
            <w:r w:rsidRPr="002A1C96">
              <w:rPr>
                <w:sz w:val="26"/>
                <w:szCs w:val="26"/>
              </w:rPr>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095F07" w:rsidRPr="002A1C96" w:rsidRDefault="00095F07" w:rsidP="008305B3">
            <w:pPr>
              <w:rPr>
                <w:sz w:val="26"/>
                <w:szCs w:val="26"/>
              </w:rPr>
            </w:pPr>
            <w:r w:rsidRPr="002A1C96">
              <w:rPr>
                <w:sz w:val="26"/>
                <w:szCs w:val="26"/>
              </w:rPr>
              <w:t xml:space="preserve">Администрация </w:t>
            </w:r>
            <w:proofErr w:type="spellStart"/>
            <w:r w:rsidRPr="002A1C96">
              <w:rPr>
                <w:sz w:val="26"/>
                <w:szCs w:val="26"/>
              </w:rPr>
              <w:t>Таловского</w:t>
            </w:r>
            <w:proofErr w:type="spellEnd"/>
            <w:r w:rsidRPr="002A1C96">
              <w:rPr>
                <w:sz w:val="26"/>
                <w:szCs w:val="26"/>
              </w:rPr>
              <w:t xml:space="preserve"> муниципального района </w:t>
            </w:r>
          </w:p>
          <w:p w:rsidR="00095F07" w:rsidRPr="002A1C96" w:rsidRDefault="00095F07" w:rsidP="008305B3">
            <w:pPr>
              <w:rPr>
                <w:sz w:val="26"/>
                <w:szCs w:val="26"/>
              </w:rPr>
            </w:pPr>
            <w:r w:rsidRPr="002A1C96">
              <w:rPr>
                <w:sz w:val="26"/>
                <w:szCs w:val="26"/>
              </w:rPr>
              <w:t>МКУ «Отдел по управлению муниципальным имуществом»</w:t>
            </w:r>
          </w:p>
          <w:p w:rsidR="00095F07" w:rsidRPr="002A1C96" w:rsidRDefault="00095F07" w:rsidP="008305B3">
            <w:pPr>
              <w:rPr>
                <w:sz w:val="26"/>
                <w:szCs w:val="26"/>
              </w:rPr>
            </w:pPr>
            <w:r w:rsidRPr="002A1C96">
              <w:rPr>
                <w:sz w:val="26"/>
                <w:szCs w:val="26"/>
              </w:rPr>
              <w:t>МКУ «ЕДДС и ХТО»</w:t>
            </w:r>
          </w:p>
        </w:tc>
      </w:tr>
      <w:tr w:rsidR="00095F07" w:rsidRPr="005F00DB" w:rsidTr="008305B3">
        <w:trPr>
          <w:trHeight w:val="375"/>
        </w:trPr>
        <w:tc>
          <w:tcPr>
            <w:tcW w:w="4608" w:type="dxa"/>
            <w:tcBorders>
              <w:top w:val="nil"/>
              <w:left w:val="single" w:sz="4" w:space="0" w:color="auto"/>
              <w:bottom w:val="single" w:sz="4" w:space="0" w:color="auto"/>
              <w:right w:val="single" w:sz="4" w:space="0" w:color="auto"/>
            </w:tcBorders>
          </w:tcPr>
          <w:p w:rsidR="00095F07" w:rsidRPr="002A1C96" w:rsidRDefault="00095F07" w:rsidP="008305B3">
            <w:pPr>
              <w:rPr>
                <w:sz w:val="26"/>
                <w:szCs w:val="26"/>
              </w:rPr>
            </w:pPr>
            <w:r w:rsidRPr="002A1C96">
              <w:rPr>
                <w:sz w:val="26"/>
                <w:szCs w:val="26"/>
              </w:rPr>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095F07" w:rsidRPr="002A1C96" w:rsidRDefault="00095F07" w:rsidP="008305B3">
            <w:pPr>
              <w:ind w:left="42"/>
              <w:jc w:val="both"/>
              <w:rPr>
                <w:sz w:val="26"/>
                <w:szCs w:val="26"/>
                <w:lang w:eastAsia="ru-RU"/>
              </w:rPr>
            </w:pPr>
            <w:r w:rsidRPr="002A1C96">
              <w:rPr>
                <w:rFonts w:eastAsia="Times New Roman"/>
                <w:sz w:val="26"/>
                <w:szCs w:val="26"/>
                <w:lang w:eastAsia="ru-RU"/>
              </w:rPr>
              <w:t>1.подпрограмма «</w:t>
            </w:r>
            <w:r w:rsidRPr="002A1C96">
              <w:rPr>
                <w:sz w:val="26"/>
                <w:szCs w:val="26"/>
              </w:rPr>
              <w:t>С</w:t>
            </w:r>
            <w:r w:rsidRPr="002A1C96">
              <w:rPr>
                <w:sz w:val="26"/>
                <w:szCs w:val="26"/>
                <w:lang w:eastAsia="ru-RU"/>
              </w:rPr>
              <w:t xml:space="preserve">оздание условий </w:t>
            </w:r>
            <w:proofErr w:type="gramStart"/>
            <w:r w:rsidRPr="002A1C96">
              <w:rPr>
                <w:sz w:val="26"/>
                <w:szCs w:val="26"/>
                <w:lang w:eastAsia="ru-RU"/>
              </w:rPr>
              <w:t>для  обеспечения</w:t>
            </w:r>
            <w:proofErr w:type="gramEnd"/>
            <w:r w:rsidRPr="002A1C96">
              <w:rPr>
                <w:sz w:val="26"/>
                <w:szCs w:val="26"/>
                <w:lang w:eastAsia="ru-RU"/>
              </w:rPr>
              <w:t xml:space="preserve"> муниципального управления»</w:t>
            </w:r>
          </w:p>
          <w:p w:rsidR="00095F07" w:rsidRPr="002A1C96" w:rsidRDefault="00095F07" w:rsidP="008305B3">
            <w:pPr>
              <w:ind w:left="42"/>
              <w:jc w:val="both"/>
              <w:rPr>
                <w:sz w:val="26"/>
                <w:szCs w:val="26"/>
              </w:rPr>
            </w:pPr>
            <w:proofErr w:type="gramStart"/>
            <w:r w:rsidRPr="002A1C96">
              <w:rPr>
                <w:rFonts w:eastAsia="Times New Roman"/>
                <w:sz w:val="26"/>
                <w:szCs w:val="26"/>
                <w:lang w:eastAsia="ru-RU"/>
              </w:rPr>
              <w:t>2.подпрограмма  «</w:t>
            </w:r>
            <w:proofErr w:type="gramEnd"/>
            <w:r w:rsidRPr="002A1C96">
              <w:rPr>
                <w:rFonts w:eastAsia="Times New Roman"/>
                <w:sz w:val="26"/>
                <w:szCs w:val="26"/>
                <w:lang w:eastAsia="ru-RU"/>
              </w:rPr>
              <w:t xml:space="preserve">Защита населения и территории </w:t>
            </w:r>
            <w:proofErr w:type="spellStart"/>
            <w:r w:rsidRPr="002A1C96">
              <w:rPr>
                <w:rFonts w:eastAsia="Times New Roman"/>
                <w:sz w:val="26"/>
                <w:szCs w:val="26"/>
                <w:lang w:eastAsia="ru-RU"/>
              </w:rPr>
              <w:t>Таловского</w:t>
            </w:r>
            <w:proofErr w:type="spellEnd"/>
            <w:r w:rsidRPr="002A1C96">
              <w:rPr>
                <w:rFonts w:eastAsia="Times New Roman"/>
                <w:sz w:val="26"/>
                <w:szCs w:val="26"/>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095F07" w:rsidRPr="002A1C96" w:rsidRDefault="00095F07" w:rsidP="008305B3">
            <w:pPr>
              <w:ind w:left="42"/>
              <w:jc w:val="both"/>
              <w:rPr>
                <w:sz w:val="26"/>
                <w:szCs w:val="26"/>
              </w:rPr>
            </w:pPr>
            <w:r w:rsidRPr="002A1C96">
              <w:rPr>
                <w:rFonts w:eastAsia="Times New Roman"/>
                <w:sz w:val="26"/>
                <w:szCs w:val="26"/>
                <w:lang w:eastAsia="ru-RU"/>
              </w:rPr>
              <w:t xml:space="preserve">3.подпрограмма «Управление </w:t>
            </w:r>
            <w:proofErr w:type="gramStart"/>
            <w:r w:rsidRPr="002A1C96">
              <w:rPr>
                <w:rFonts w:eastAsia="Times New Roman"/>
                <w:sz w:val="26"/>
                <w:szCs w:val="26"/>
                <w:lang w:eastAsia="ru-RU"/>
              </w:rPr>
              <w:t>муниципальным  имуществом</w:t>
            </w:r>
            <w:proofErr w:type="gramEnd"/>
            <w:r w:rsidRPr="002A1C96">
              <w:rPr>
                <w:rFonts w:eastAsia="Times New Roman"/>
                <w:sz w:val="26"/>
                <w:szCs w:val="26"/>
                <w:lang w:eastAsia="ru-RU"/>
              </w:rPr>
              <w:t>»;</w:t>
            </w:r>
          </w:p>
          <w:p w:rsidR="00095F07" w:rsidRPr="002A1C96" w:rsidRDefault="00095F07" w:rsidP="008305B3">
            <w:pPr>
              <w:ind w:left="42"/>
              <w:jc w:val="both"/>
              <w:rPr>
                <w:rFonts w:eastAsia="Times New Roman"/>
                <w:sz w:val="26"/>
                <w:szCs w:val="26"/>
                <w:lang w:eastAsia="ru-RU"/>
              </w:rPr>
            </w:pPr>
            <w:r w:rsidRPr="002A1C96">
              <w:rPr>
                <w:rFonts w:eastAsia="Times New Roman"/>
                <w:sz w:val="26"/>
                <w:szCs w:val="26"/>
                <w:lang w:eastAsia="ru-RU"/>
              </w:rPr>
              <w:t>4.подпрограмма "Обеспечение жильем молодых семей".</w:t>
            </w:r>
          </w:p>
          <w:p w:rsidR="00095F07" w:rsidRPr="002A1C96" w:rsidRDefault="00095F07" w:rsidP="008305B3">
            <w:pPr>
              <w:ind w:left="42"/>
              <w:jc w:val="both"/>
              <w:rPr>
                <w:rFonts w:eastAsia="Times New Roman"/>
                <w:sz w:val="26"/>
                <w:szCs w:val="26"/>
                <w:lang w:eastAsia="ru-RU"/>
              </w:rPr>
            </w:pPr>
            <w:proofErr w:type="gramStart"/>
            <w:r w:rsidRPr="002A1C96">
              <w:rPr>
                <w:rFonts w:eastAsia="Times New Roman"/>
                <w:sz w:val="26"/>
                <w:szCs w:val="26"/>
                <w:lang w:eastAsia="ru-RU"/>
              </w:rPr>
              <w:t>5.подпрограмма  "</w:t>
            </w:r>
            <w:proofErr w:type="gramEnd"/>
            <w:r w:rsidRPr="002A1C96">
              <w:rPr>
                <w:rFonts w:eastAsia="Times New Roman"/>
                <w:sz w:val="26"/>
                <w:szCs w:val="26"/>
                <w:lang w:eastAsia="ru-RU"/>
              </w:rPr>
              <w:t>Развитие и поддержка малого и среднего предпринимательства"</w:t>
            </w:r>
          </w:p>
          <w:p w:rsidR="00095F07" w:rsidRPr="002A1C96" w:rsidRDefault="00095F07" w:rsidP="008305B3">
            <w:pPr>
              <w:ind w:left="42"/>
              <w:jc w:val="both"/>
              <w:rPr>
                <w:rFonts w:eastAsia="Times New Roman"/>
                <w:sz w:val="26"/>
                <w:szCs w:val="26"/>
                <w:lang w:eastAsia="ru-RU"/>
              </w:rPr>
            </w:pPr>
            <w:proofErr w:type="gramStart"/>
            <w:r w:rsidRPr="002A1C96">
              <w:rPr>
                <w:rFonts w:eastAsia="Times New Roman"/>
                <w:sz w:val="26"/>
                <w:szCs w:val="26"/>
                <w:lang w:eastAsia="ru-RU"/>
              </w:rPr>
              <w:t>6.подпрограмма  «</w:t>
            </w:r>
            <w:proofErr w:type="gramEnd"/>
            <w:r w:rsidRPr="002A1C96">
              <w:rPr>
                <w:rFonts w:eastAsia="Times New Roman"/>
                <w:sz w:val="26"/>
                <w:szCs w:val="26"/>
                <w:lang w:eastAsia="ru-RU"/>
              </w:rPr>
              <w:t>Строительство спортивных сооружений»</w:t>
            </w:r>
          </w:p>
          <w:p w:rsidR="00095F07" w:rsidRPr="002A1C96" w:rsidRDefault="00095F07" w:rsidP="008305B3">
            <w:pPr>
              <w:ind w:left="42"/>
              <w:jc w:val="both"/>
              <w:rPr>
                <w:rFonts w:eastAsia="Times New Roman"/>
                <w:sz w:val="26"/>
                <w:szCs w:val="26"/>
                <w:lang w:eastAsia="ru-RU"/>
              </w:rPr>
            </w:pPr>
            <w:r w:rsidRPr="002A1C96">
              <w:rPr>
                <w:rFonts w:eastAsia="Times New Roman"/>
                <w:sz w:val="26"/>
                <w:szCs w:val="26"/>
                <w:lang w:eastAsia="ru-RU"/>
              </w:rPr>
              <w:t xml:space="preserve">7.подпрограмма «Ремонт и благоустройство военно-мемориальных объектов </w:t>
            </w:r>
            <w:proofErr w:type="spellStart"/>
            <w:r w:rsidRPr="002A1C96">
              <w:rPr>
                <w:rFonts w:eastAsia="Times New Roman"/>
                <w:sz w:val="26"/>
                <w:szCs w:val="26"/>
                <w:lang w:eastAsia="ru-RU"/>
              </w:rPr>
              <w:t>Таловского</w:t>
            </w:r>
            <w:proofErr w:type="spellEnd"/>
            <w:r w:rsidRPr="002A1C96">
              <w:rPr>
                <w:rFonts w:eastAsia="Times New Roman"/>
                <w:sz w:val="26"/>
                <w:szCs w:val="26"/>
                <w:lang w:eastAsia="ru-RU"/>
              </w:rPr>
              <w:t xml:space="preserve"> муниципального района на 2015-2019 годы</w:t>
            </w:r>
          </w:p>
          <w:p w:rsidR="00095F07" w:rsidRPr="002A1C96" w:rsidRDefault="00095F07" w:rsidP="008305B3">
            <w:pPr>
              <w:ind w:left="42"/>
              <w:jc w:val="both"/>
              <w:rPr>
                <w:sz w:val="26"/>
                <w:szCs w:val="26"/>
              </w:rPr>
            </w:pPr>
          </w:p>
        </w:tc>
      </w:tr>
      <w:tr w:rsidR="00095F07" w:rsidRPr="005F00DB" w:rsidTr="008305B3">
        <w:trPr>
          <w:trHeight w:val="375"/>
        </w:trPr>
        <w:tc>
          <w:tcPr>
            <w:tcW w:w="4608" w:type="dxa"/>
            <w:tcBorders>
              <w:top w:val="nil"/>
              <w:left w:val="single" w:sz="4" w:space="0" w:color="auto"/>
              <w:bottom w:val="single" w:sz="4" w:space="0" w:color="auto"/>
              <w:right w:val="single" w:sz="4" w:space="0" w:color="auto"/>
            </w:tcBorders>
          </w:tcPr>
          <w:p w:rsidR="00095F07" w:rsidRPr="002A1C96" w:rsidRDefault="00095F07" w:rsidP="008305B3">
            <w:pPr>
              <w:rPr>
                <w:sz w:val="26"/>
                <w:szCs w:val="26"/>
              </w:rPr>
            </w:pPr>
            <w:r w:rsidRPr="002A1C96">
              <w:rPr>
                <w:sz w:val="26"/>
                <w:szCs w:val="26"/>
              </w:rPr>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095F07" w:rsidRDefault="00095F07" w:rsidP="008305B3">
            <w:pPr>
              <w:rPr>
                <w:sz w:val="26"/>
                <w:szCs w:val="26"/>
                <w:lang w:eastAsia="ru-RU"/>
              </w:rPr>
            </w:pPr>
            <w:r w:rsidRPr="002A1C96">
              <w:rPr>
                <w:sz w:val="26"/>
                <w:szCs w:val="26"/>
                <w:lang w:eastAsia="ru-RU"/>
              </w:rPr>
              <w:t xml:space="preserve">Эффективное функционирование системы муниципального управления </w:t>
            </w:r>
            <w:proofErr w:type="spellStart"/>
            <w:r w:rsidRPr="002A1C96">
              <w:rPr>
                <w:sz w:val="26"/>
                <w:szCs w:val="26"/>
                <w:lang w:eastAsia="ru-RU"/>
              </w:rPr>
              <w:t>Таловского</w:t>
            </w:r>
            <w:proofErr w:type="spellEnd"/>
            <w:r w:rsidRPr="002A1C96">
              <w:rPr>
                <w:sz w:val="26"/>
                <w:szCs w:val="26"/>
                <w:lang w:eastAsia="ru-RU"/>
              </w:rPr>
              <w:t xml:space="preserve"> муниципального района</w:t>
            </w:r>
          </w:p>
          <w:p w:rsidR="00095F07" w:rsidRPr="002A1C96" w:rsidRDefault="00095F07" w:rsidP="008305B3">
            <w:pPr>
              <w:rPr>
                <w:sz w:val="26"/>
                <w:szCs w:val="26"/>
              </w:rPr>
            </w:pPr>
          </w:p>
        </w:tc>
      </w:tr>
      <w:tr w:rsidR="00095F07" w:rsidRPr="005F00DB" w:rsidTr="008305B3">
        <w:trPr>
          <w:trHeight w:val="375"/>
        </w:trPr>
        <w:tc>
          <w:tcPr>
            <w:tcW w:w="4608" w:type="dxa"/>
            <w:tcBorders>
              <w:top w:val="nil"/>
              <w:left w:val="single" w:sz="4" w:space="0" w:color="auto"/>
              <w:bottom w:val="single" w:sz="4" w:space="0" w:color="auto"/>
              <w:right w:val="single" w:sz="4" w:space="0" w:color="auto"/>
            </w:tcBorders>
          </w:tcPr>
          <w:p w:rsidR="00095F07" w:rsidRPr="002A1C96" w:rsidRDefault="00095F07" w:rsidP="008305B3">
            <w:pPr>
              <w:rPr>
                <w:sz w:val="26"/>
                <w:szCs w:val="26"/>
              </w:rPr>
            </w:pPr>
            <w:r w:rsidRPr="002A1C96">
              <w:rPr>
                <w:sz w:val="26"/>
                <w:szCs w:val="26"/>
              </w:rPr>
              <w:lastRenderedPageBreak/>
              <w:t>Задачи муниципальной программы</w:t>
            </w:r>
          </w:p>
        </w:tc>
        <w:tc>
          <w:tcPr>
            <w:tcW w:w="5040" w:type="dxa"/>
            <w:tcBorders>
              <w:top w:val="nil"/>
              <w:left w:val="nil"/>
              <w:bottom w:val="single" w:sz="4" w:space="0" w:color="auto"/>
              <w:right w:val="single" w:sz="4" w:space="0" w:color="auto"/>
            </w:tcBorders>
            <w:vAlign w:val="center"/>
          </w:tcPr>
          <w:p w:rsidR="00095F07" w:rsidRPr="002A1C96" w:rsidRDefault="00095F07" w:rsidP="008305B3">
            <w:pPr>
              <w:jc w:val="both"/>
              <w:rPr>
                <w:sz w:val="26"/>
                <w:szCs w:val="26"/>
              </w:rPr>
            </w:pPr>
            <w:proofErr w:type="gramStart"/>
            <w:r w:rsidRPr="002A1C96">
              <w:rPr>
                <w:sz w:val="26"/>
                <w:szCs w:val="26"/>
              </w:rPr>
              <w:t>1.Совершенствование  правовых</w:t>
            </w:r>
            <w:proofErr w:type="gramEnd"/>
            <w:r w:rsidRPr="002A1C96">
              <w:rPr>
                <w:sz w:val="26"/>
                <w:szCs w:val="26"/>
              </w:rPr>
              <w:t xml:space="preserve"> и организационных основ местного самоуправления, муниципальной службы. </w:t>
            </w:r>
          </w:p>
          <w:p w:rsidR="00095F07" w:rsidRPr="002A1C96" w:rsidRDefault="00095F07" w:rsidP="008305B3">
            <w:pPr>
              <w:jc w:val="both"/>
              <w:rPr>
                <w:sz w:val="26"/>
                <w:szCs w:val="26"/>
              </w:rPr>
            </w:pPr>
            <w:r w:rsidRPr="002A1C96">
              <w:rPr>
                <w:sz w:val="26"/>
                <w:szCs w:val="26"/>
              </w:rPr>
              <w:t xml:space="preserve">2.Повышение удовлетворенности населения деятельностью органов местного самоуправления. </w:t>
            </w:r>
          </w:p>
          <w:p w:rsidR="00095F07" w:rsidRPr="002A1C96" w:rsidRDefault="00095F07" w:rsidP="008305B3">
            <w:pPr>
              <w:jc w:val="both"/>
              <w:rPr>
                <w:sz w:val="26"/>
                <w:szCs w:val="26"/>
              </w:rPr>
            </w:pPr>
            <w:r w:rsidRPr="002A1C96">
              <w:rPr>
                <w:sz w:val="26"/>
                <w:szCs w:val="26"/>
              </w:rPr>
              <w:t>3.Создание условий для обеспечения эффективного муниципального управления.</w:t>
            </w:r>
          </w:p>
          <w:p w:rsidR="00095F07" w:rsidRPr="002A1C96" w:rsidRDefault="00095F07" w:rsidP="008305B3">
            <w:pPr>
              <w:jc w:val="both"/>
              <w:rPr>
                <w:sz w:val="26"/>
                <w:szCs w:val="26"/>
              </w:rPr>
            </w:pPr>
            <w:r w:rsidRPr="002A1C96">
              <w:rPr>
                <w:sz w:val="26"/>
                <w:szCs w:val="26"/>
              </w:rPr>
              <w:t xml:space="preserve">4.Повышение качества предоставления муниципальных услуг жителям района. </w:t>
            </w:r>
          </w:p>
        </w:tc>
      </w:tr>
      <w:tr w:rsidR="00095F07" w:rsidRPr="005F00DB" w:rsidTr="008305B3">
        <w:trPr>
          <w:trHeight w:val="750"/>
        </w:trPr>
        <w:tc>
          <w:tcPr>
            <w:tcW w:w="4608" w:type="dxa"/>
            <w:tcBorders>
              <w:top w:val="nil"/>
              <w:left w:val="single" w:sz="4" w:space="0" w:color="auto"/>
              <w:bottom w:val="single" w:sz="4" w:space="0" w:color="auto"/>
              <w:right w:val="single" w:sz="4" w:space="0" w:color="auto"/>
            </w:tcBorders>
          </w:tcPr>
          <w:p w:rsidR="00095F07" w:rsidRPr="002A1C96" w:rsidRDefault="00095F07" w:rsidP="008305B3">
            <w:pPr>
              <w:rPr>
                <w:sz w:val="26"/>
                <w:szCs w:val="26"/>
              </w:rPr>
            </w:pPr>
            <w:r w:rsidRPr="002A1C96">
              <w:rPr>
                <w:sz w:val="26"/>
                <w:szCs w:val="26"/>
              </w:rPr>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095F07" w:rsidRPr="002A1C96" w:rsidRDefault="00095F07" w:rsidP="008305B3">
            <w:pPr>
              <w:rPr>
                <w:sz w:val="26"/>
                <w:szCs w:val="26"/>
              </w:rPr>
            </w:pPr>
            <w:r w:rsidRPr="002A1C96">
              <w:rPr>
                <w:sz w:val="26"/>
                <w:szCs w:val="26"/>
              </w:rPr>
              <w:t xml:space="preserve">1.Количество муниципальных услуг, оказываемых в электронном виде, ед. </w:t>
            </w:r>
          </w:p>
          <w:p w:rsidR="00095F07" w:rsidRPr="002A1C96" w:rsidRDefault="00095F07" w:rsidP="008305B3">
            <w:pPr>
              <w:rPr>
                <w:sz w:val="26"/>
                <w:szCs w:val="26"/>
              </w:rPr>
            </w:pPr>
            <w:r w:rsidRPr="002A1C96">
              <w:rPr>
                <w:sz w:val="26"/>
                <w:szCs w:val="26"/>
              </w:rPr>
              <w:t xml:space="preserve">2.Доля НПА, проекты которых прошли правовую и антикоррупционную экспертизу, %.  </w:t>
            </w:r>
          </w:p>
          <w:p w:rsidR="00095F07" w:rsidRPr="002A1C96" w:rsidRDefault="00095F07" w:rsidP="008305B3">
            <w:pPr>
              <w:rPr>
                <w:sz w:val="26"/>
                <w:szCs w:val="26"/>
              </w:rPr>
            </w:pPr>
            <w:r w:rsidRPr="002A1C96">
              <w:rPr>
                <w:sz w:val="26"/>
                <w:szCs w:val="26"/>
              </w:rPr>
              <w:t>3.</w:t>
            </w:r>
            <w:r w:rsidRPr="002A1C96">
              <w:rPr>
                <w:sz w:val="26"/>
                <w:szCs w:val="26"/>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095F07" w:rsidRPr="002A1C96" w:rsidRDefault="00095F07" w:rsidP="008305B3">
            <w:pPr>
              <w:autoSpaceDE w:val="0"/>
              <w:autoSpaceDN w:val="0"/>
              <w:adjustRightInd w:val="0"/>
              <w:rPr>
                <w:sz w:val="26"/>
                <w:szCs w:val="26"/>
                <w:lang w:eastAsia="ru-RU"/>
              </w:rPr>
            </w:pPr>
            <w:r w:rsidRPr="002A1C96">
              <w:rPr>
                <w:sz w:val="26"/>
                <w:szCs w:val="26"/>
                <w:lang w:eastAsia="ru-RU"/>
              </w:rPr>
              <w:t xml:space="preserve">4. Сокращение времени ожидания в очереди при обращении заявителя в органы местного самоуправления для получения государственных (муниципальных) </w:t>
            </w:r>
            <w:proofErr w:type="gramStart"/>
            <w:r w:rsidRPr="002A1C96">
              <w:rPr>
                <w:sz w:val="26"/>
                <w:szCs w:val="26"/>
                <w:lang w:eastAsia="ru-RU"/>
              </w:rPr>
              <w:t>услуг ,</w:t>
            </w:r>
            <w:proofErr w:type="gramEnd"/>
            <w:r w:rsidRPr="002A1C96">
              <w:rPr>
                <w:sz w:val="26"/>
                <w:szCs w:val="26"/>
                <w:lang w:eastAsia="ru-RU"/>
              </w:rPr>
              <w:t xml:space="preserve"> мин.</w:t>
            </w:r>
          </w:p>
        </w:tc>
      </w:tr>
      <w:tr w:rsidR="00095F07" w:rsidRPr="005F00DB" w:rsidTr="008305B3">
        <w:trPr>
          <w:trHeight w:val="750"/>
        </w:trPr>
        <w:tc>
          <w:tcPr>
            <w:tcW w:w="4608" w:type="dxa"/>
            <w:tcBorders>
              <w:top w:val="nil"/>
              <w:left w:val="single" w:sz="4" w:space="0" w:color="auto"/>
              <w:bottom w:val="single" w:sz="4" w:space="0" w:color="auto"/>
              <w:right w:val="single" w:sz="4" w:space="0" w:color="auto"/>
            </w:tcBorders>
          </w:tcPr>
          <w:p w:rsidR="00095F07" w:rsidRPr="002A1C96" w:rsidRDefault="00095F07" w:rsidP="008305B3">
            <w:pPr>
              <w:rPr>
                <w:sz w:val="26"/>
                <w:szCs w:val="26"/>
              </w:rPr>
            </w:pPr>
            <w:r w:rsidRPr="002A1C96">
              <w:rPr>
                <w:sz w:val="26"/>
                <w:szCs w:val="26"/>
              </w:rPr>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095F07" w:rsidRPr="002A1C96" w:rsidRDefault="00095F07" w:rsidP="008305B3">
            <w:pPr>
              <w:jc w:val="center"/>
              <w:rPr>
                <w:sz w:val="26"/>
                <w:szCs w:val="26"/>
                <w:lang w:eastAsia="ru-RU"/>
              </w:rPr>
            </w:pPr>
            <w:r w:rsidRPr="002A1C96">
              <w:rPr>
                <w:sz w:val="26"/>
                <w:szCs w:val="26"/>
                <w:lang w:eastAsia="ru-RU"/>
              </w:rPr>
              <w:t>Реализуется в 1 этап</w:t>
            </w:r>
          </w:p>
          <w:p w:rsidR="00095F07" w:rsidRPr="002A1C96" w:rsidRDefault="00095F07" w:rsidP="008305B3">
            <w:pPr>
              <w:jc w:val="center"/>
              <w:rPr>
                <w:sz w:val="26"/>
                <w:szCs w:val="26"/>
              </w:rPr>
            </w:pPr>
            <w:r w:rsidRPr="002A1C96">
              <w:rPr>
                <w:sz w:val="26"/>
                <w:szCs w:val="26"/>
                <w:lang w:eastAsia="ru-RU"/>
              </w:rPr>
              <w:t>Срок реализации программы – 2014-2019</w:t>
            </w:r>
            <w:r w:rsidRPr="002A1C96">
              <w:rPr>
                <w:sz w:val="26"/>
                <w:szCs w:val="26"/>
              </w:rPr>
              <w:t> </w:t>
            </w:r>
          </w:p>
        </w:tc>
      </w:tr>
      <w:tr w:rsidR="00095F07" w:rsidRPr="005F00DB" w:rsidTr="008305B3">
        <w:trPr>
          <w:trHeight w:val="632"/>
        </w:trPr>
        <w:tc>
          <w:tcPr>
            <w:tcW w:w="4608" w:type="dxa"/>
            <w:tcBorders>
              <w:top w:val="nil"/>
              <w:left w:val="single" w:sz="4" w:space="0" w:color="auto"/>
              <w:bottom w:val="single" w:sz="4" w:space="0" w:color="auto"/>
              <w:right w:val="single" w:sz="4" w:space="0" w:color="auto"/>
            </w:tcBorders>
          </w:tcPr>
          <w:p w:rsidR="00095F07" w:rsidRDefault="00095F07" w:rsidP="008305B3">
            <w:pPr>
              <w:rPr>
                <w:sz w:val="26"/>
                <w:szCs w:val="26"/>
              </w:rPr>
            </w:pPr>
            <w:r w:rsidRPr="002A1C96">
              <w:rPr>
                <w:sz w:val="26"/>
                <w:szCs w:val="26"/>
              </w:rPr>
              <w:t>Объемы и источники финансирования муниципальной программы (в действующих ценах каждого года реализации муниципальной программы)</w:t>
            </w:r>
          </w:p>
          <w:p w:rsidR="00095F07" w:rsidRPr="002A1C96" w:rsidRDefault="00095F07" w:rsidP="008305B3">
            <w:pPr>
              <w:rPr>
                <w:sz w:val="26"/>
                <w:szCs w:val="26"/>
              </w:rPr>
            </w:pPr>
          </w:p>
        </w:tc>
        <w:tc>
          <w:tcPr>
            <w:tcW w:w="5040" w:type="dxa"/>
            <w:tcBorders>
              <w:top w:val="nil"/>
              <w:left w:val="nil"/>
              <w:bottom w:val="single" w:sz="4" w:space="0" w:color="auto"/>
              <w:right w:val="single" w:sz="4" w:space="0" w:color="auto"/>
            </w:tcBorders>
            <w:shd w:val="clear" w:color="auto" w:fill="FFFFFF"/>
            <w:vAlign w:val="bottom"/>
          </w:tcPr>
          <w:p w:rsidR="00095F07" w:rsidRPr="002A1C96" w:rsidRDefault="00095F07" w:rsidP="008305B3">
            <w:pPr>
              <w:jc w:val="both"/>
              <w:rPr>
                <w:sz w:val="26"/>
                <w:szCs w:val="26"/>
              </w:rPr>
            </w:pPr>
            <w:r w:rsidRPr="002A1C96">
              <w:rPr>
                <w:sz w:val="26"/>
                <w:szCs w:val="26"/>
              </w:rPr>
              <w:t>Общий объем финансирования программы 3</w:t>
            </w:r>
            <w:r>
              <w:rPr>
                <w:sz w:val="26"/>
                <w:szCs w:val="26"/>
              </w:rPr>
              <w:t>78 679,</w:t>
            </w:r>
            <w:proofErr w:type="gramStart"/>
            <w:r>
              <w:rPr>
                <w:sz w:val="26"/>
                <w:szCs w:val="26"/>
              </w:rPr>
              <w:t>1</w:t>
            </w:r>
            <w:r w:rsidRPr="002A1C96">
              <w:rPr>
                <w:sz w:val="26"/>
                <w:szCs w:val="26"/>
              </w:rPr>
              <w:t xml:space="preserve">  тыс.</w:t>
            </w:r>
            <w:proofErr w:type="gramEnd"/>
            <w:r w:rsidRPr="002A1C96">
              <w:rPr>
                <w:sz w:val="26"/>
                <w:szCs w:val="26"/>
              </w:rPr>
              <w:t xml:space="preserve"> рублей, в том числе:</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5824,2</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1543,1</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619,1</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873,0</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893,0</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923,0</w:t>
            </w:r>
            <w:r w:rsidRPr="005F00DB">
              <w:rPr>
                <w:rFonts w:ascii="Times New Roman" w:hAnsi="Times New Roman"/>
                <w:sz w:val="24"/>
                <w:szCs w:val="24"/>
              </w:rPr>
              <w:t xml:space="preserve"> тыс. рублей;</w:t>
            </w:r>
          </w:p>
          <w:p w:rsidR="00095F07"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973,0</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84956,1</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 </w:t>
            </w:r>
            <w:r>
              <w:rPr>
                <w:rFonts w:ascii="Times New Roman" w:hAnsi="Times New Roman"/>
                <w:sz w:val="24"/>
                <w:szCs w:val="24"/>
              </w:rPr>
              <w:t>82168,5</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834,8</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445,7</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465,7</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495,7</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545,7</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w:t>
            </w:r>
            <w:proofErr w:type="gramStart"/>
            <w:r w:rsidRPr="005F00DB">
              <w:rPr>
                <w:rFonts w:ascii="Times New Roman" w:hAnsi="Times New Roman"/>
                <w:sz w:val="24"/>
                <w:szCs w:val="24"/>
              </w:rPr>
              <w:t>местного  бюджета</w:t>
            </w:r>
            <w:proofErr w:type="gramEnd"/>
            <w:r w:rsidRPr="005F00DB">
              <w:rPr>
                <w:rFonts w:ascii="Times New Roman" w:hAnsi="Times New Roman"/>
                <w:sz w:val="24"/>
                <w:szCs w:val="24"/>
              </w:rPr>
              <w:t xml:space="preserve"> </w:t>
            </w:r>
            <w:r>
              <w:rPr>
                <w:rFonts w:ascii="Times New Roman" w:hAnsi="Times New Roman"/>
                <w:sz w:val="24"/>
                <w:szCs w:val="24"/>
              </w:rPr>
              <w:t>268814,6</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45738,0</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48055,0</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44866,2</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43353,2</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 xml:space="preserve">2018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43413,6</w:t>
            </w:r>
            <w:r w:rsidRPr="005F00DB">
              <w:rPr>
                <w:rFonts w:ascii="Times New Roman" w:hAnsi="Times New Roman"/>
                <w:sz w:val="24"/>
                <w:szCs w:val="24"/>
              </w:rPr>
              <w:t xml:space="preserve"> тыс. рублей;</w:t>
            </w:r>
          </w:p>
          <w:p w:rsidR="00095F07" w:rsidRDefault="00095F07" w:rsidP="008305B3">
            <w:pPr>
              <w:pStyle w:val="ConsPlusNormal"/>
              <w:ind w:firstLine="540"/>
              <w:jc w:val="both"/>
              <w:rPr>
                <w:rFonts w:ascii="Times New Roman" w:hAnsi="Times New Roman"/>
                <w:sz w:val="24"/>
                <w:szCs w:val="24"/>
              </w:rPr>
            </w:pPr>
            <w:r>
              <w:t xml:space="preserve"> </w:t>
            </w:r>
            <w:r w:rsidRPr="005F00DB">
              <w:rPr>
                <w:rFonts w:ascii="Times New Roman" w:hAnsi="Times New Roman"/>
                <w:sz w:val="24"/>
                <w:szCs w:val="24"/>
              </w:rPr>
              <w:t xml:space="preserve">2019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43388,6</w:t>
            </w:r>
            <w:r w:rsidRPr="005F00DB">
              <w:rPr>
                <w:rFonts w:ascii="Times New Roman" w:hAnsi="Times New Roman"/>
                <w:sz w:val="24"/>
                <w:szCs w:val="24"/>
              </w:rPr>
              <w:t xml:space="preserve"> тыс. рублей.</w:t>
            </w:r>
          </w:p>
          <w:p w:rsidR="00095F07" w:rsidRDefault="00095F07" w:rsidP="008305B3">
            <w:pPr>
              <w:pStyle w:val="ConsPlusNormal"/>
              <w:ind w:firstLine="540"/>
              <w:jc w:val="both"/>
              <w:rPr>
                <w:rFonts w:ascii="Times New Roman" w:hAnsi="Times New Roman"/>
                <w:sz w:val="24"/>
                <w:szCs w:val="24"/>
              </w:rPr>
            </w:pPr>
            <w:r>
              <w:rPr>
                <w:rFonts w:ascii="Times New Roman" w:hAnsi="Times New Roman"/>
                <w:sz w:val="24"/>
                <w:szCs w:val="24"/>
              </w:rPr>
              <w:t xml:space="preserve">- средства физических </w:t>
            </w:r>
            <w:proofErr w:type="gramStart"/>
            <w:r>
              <w:rPr>
                <w:rFonts w:ascii="Times New Roman" w:hAnsi="Times New Roman"/>
                <w:sz w:val="24"/>
                <w:szCs w:val="24"/>
              </w:rPr>
              <w:t>лиц  19084</w:t>
            </w:r>
            <w:proofErr w:type="gramEnd"/>
            <w:r>
              <w:rPr>
                <w:rFonts w:ascii="Times New Roman" w:hAnsi="Times New Roman"/>
                <w:sz w:val="24"/>
                <w:szCs w:val="24"/>
              </w:rPr>
              <w:t>,3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8286,</w:t>
            </w:r>
            <w:proofErr w:type="gramStart"/>
            <w:r>
              <w:rPr>
                <w:rFonts w:ascii="Times New Roman" w:hAnsi="Times New Roman"/>
                <w:sz w:val="24"/>
                <w:szCs w:val="24"/>
              </w:rPr>
              <w:t xml:space="preserve">9 </w:t>
            </w:r>
            <w:r w:rsidRPr="005F00DB">
              <w:rPr>
                <w:rFonts w:ascii="Times New Roman" w:hAnsi="Times New Roman"/>
                <w:sz w:val="24"/>
                <w:szCs w:val="24"/>
              </w:rPr>
              <w:t xml:space="preserve"> тыс.</w:t>
            </w:r>
            <w:proofErr w:type="gramEnd"/>
            <w:r w:rsidRPr="005F00DB">
              <w:rPr>
                <w:rFonts w:ascii="Times New Roman" w:hAnsi="Times New Roman"/>
                <w:sz w:val="24"/>
                <w:szCs w:val="24"/>
              </w:rPr>
              <w:t xml:space="preserve">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936,</w:t>
            </w:r>
            <w:proofErr w:type="gramStart"/>
            <w:r>
              <w:rPr>
                <w:rFonts w:ascii="Times New Roman" w:hAnsi="Times New Roman"/>
                <w:sz w:val="24"/>
                <w:szCs w:val="24"/>
              </w:rPr>
              <w:t xml:space="preserve">0 </w:t>
            </w:r>
            <w:r w:rsidRPr="005F00DB">
              <w:rPr>
                <w:rFonts w:ascii="Times New Roman" w:hAnsi="Times New Roman"/>
                <w:sz w:val="24"/>
                <w:szCs w:val="24"/>
              </w:rPr>
              <w:t xml:space="preserve"> тыс.</w:t>
            </w:r>
            <w:proofErr w:type="gramEnd"/>
            <w:r w:rsidRPr="005F00DB">
              <w:rPr>
                <w:rFonts w:ascii="Times New Roman" w:hAnsi="Times New Roman"/>
                <w:sz w:val="24"/>
                <w:szCs w:val="24"/>
              </w:rPr>
              <w:t xml:space="preserve">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2228,</w:t>
            </w:r>
            <w:proofErr w:type="gramStart"/>
            <w:r>
              <w:rPr>
                <w:rFonts w:ascii="Times New Roman" w:hAnsi="Times New Roman"/>
                <w:sz w:val="24"/>
                <w:szCs w:val="24"/>
              </w:rPr>
              <w:t xml:space="preserve">6 </w:t>
            </w:r>
            <w:r w:rsidRPr="005F00DB">
              <w:rPr>
                <w:rFonts w:ascii="Times New Roman" w:hAnsi="Times New Roman"/>
                <w:sz w:val="24"/>
                <w:szCs w:val="24"/>
              </w:rPr>
              <w:t xml:space="preserve"> тыс.</w:t>
            </w:r>
            <w:proofErr w:type="gramEnd"/>
            <w:r w:rsidRPr="005F00DB">
              <w:rPr>
                <w:rFonts w:ascii="Times New Roman" w:hAnsi="Times New Roman"/>
                <w:sz w:val="24"/>
                <w:szCs w:val="24"/>
              </w:rPr>
              <w:t xml:space="preserve">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2340,0  </w:t>
            </w:r>
            <w:r w:rsidRPr="005F00DB">
              <w:rPr>
                <w:rFonts w:ascii="Times New Roman" w:hAnsi="Times New Roman"/>
                <w:sz w:val="24"/>
                <w:szCs w:val="24"/>
              </w:rPr>
              <w:t xml:space="preserve"> тыс. рублей;</w:t>
            </w:r>
          </w:p>
          <w:p w:rsidR="00095F07" w:rsidRPr="005F00DB" w:rsidRDefault="00095F07" w:rsidP="008305B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2507,</w:t>
            </w:r>
            <w:proofErr w:type="gramStart"/>
            <w:r>
              <w:rPr>
                <w:rFonts w:ascii="Times New Roman" w:hAnsi="Times New Roman"/>
                <w:sz w:val="24"/>
                <w:szCs w:val="24"/>
              </w:rPr>
              <w:t xml:space="preserve">1 </w:t>
            </w:r>
            <w:r w:rsidRPr="005F00DB">
              <w:rPr>
                <w:rFonts w:ascii="Times New Roman" w:hAnsi="Times New Roman"/>
                <w:sz w:val="24"/>
                <w:szCs w:val="24"/>
              </w:rPr>
              <w:t xml:space="preserve"> тыс.</w:t>
            </w:r>
            <w:proofErr w:type="gramEnd"/>
            <w:r w:rsidRPr="005F00DB">
              <w:rPr>
                <w:rFonts w:ascii="Times New Roman" w:hAnsi="Times New Roman"/>
                <w:sz w:val="24"/>
                <w:szCs w:val="24"/>
              </w:rPr>
              <w:t xml:space="preserve"> рублей;</w:t>
            </w:r>
          </w:p>
          <w:p w:rsidR="00095F07" w:rsidRDefault="00095F07" w:rsidP="008305B3">
            <w:pPr>
              <w:pStyle w:val="ConsPlusNormal"/>
              <w:ind w:firstLine="540"/>
              <w:jc w:val="both"/>
              <w:rPr>
                <w:rFonts w:ascii="Times New Roman" w:hAnsi="Times New Roman"/>
                <w:sz w:val="24"/>
                <w:szCs w:val="24"/>
              </w:rPr>
            </w:pPr>
            <w:r>
              <w:t xml:space="preserve"> </w:t>
            </w:r>
            <w:r w:rsidRPr="005F00DB">
              <w:rPr>
                <w:rFonts w:ascii="Times New Roman" w:hAnsi="Times New Roman"/>
                <w:sz w:val="24"/>
                <w:szCs w:val="24"/>
              </w:rPr>
              <w:t xml:space="preserve">2019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2785,</w:t>
            </w:r>
            <w:proofErr w:type="gramStart"/>
            <w:r>
              <w:rPr>
                <w:rFonts w:ascii="Times New Roman" w:hAnsi="Times New Roman"/>
                <w:sz w:val="24"/>
                <w:szCs w:val="24"/>
              </w:rPr>
              <w:t xml:space="preserve">7 </w:t>
            </w:r>
            <w:r w:rsidRPr="005F00DB">
              <w:rPr>
                <w:rFonts w:ascii="Times New Roman" w:hAnsi="Times New Roman"/>
                <w:sz w:val="24"/>
                <w:szCs w:val="24"/>
              </w:rPr>
              <w:t xml:space="preserve"> тыс.</w:t>
            </w:r>
            <w:proofErr w:type="gramEnd"/>
            <w:r w:rsidRPr="005F00DB">
              <w:rPr>
                <w:rFonts w:ascii="Times New Roman" w:hAnsi="Times New Roman"/>
                <w:sz w:val="24"/>
                <w:szCs w:val="24"/>
              </w:rPr>
              <w:t xml:space="preserve"> рублей.</w:t>
            </w:r>
          </w:p>
          <w:p w:rsidR="00095F07" w:rsidRDefault="00095F07" w:rsidP="008305B3">
            <w:pPr>
              <w:pStyle w:val="ConsPlusNormal"/>
              <w:ind w:firstLine="540"/>
              <w:jc w:val="both"/>
              <w:rPr>
                <w:rFonts w:ascii="Times New Roman" w:hAnsi="Times New Roman"/>
                <w:sz w:val="26"/>
                <w:szCs w:val="26"/>
              </w:rPr>
            </w:pPr>
          </w:p>
          <w:p w:rsidR="00095F07" w:rsidRPr="002A1C96" w:rsidRDefault="00095F07" w:rsidP="008305B3">
            <w:pPr>
              <w:rPr>
                <w:sz w:val="26"/>
                <w:szCs w:val="26"/>
              </w:rPr>
            </w:pPr>
            <w:r w:rsidRPr="002A1C96">
              <w:rPr>
                <w:sz w:val="26"/>
                <w:szCs w:val="26"/>
              </w:rPr>
              <w:t xml:space="preserve">Основой финансирования подпрограммы являются средства федерального, областного и </w:t>
            </w:r>
            <w:proofErr w:type="gramStart"/>
            <w:r w:rsidRPr="002A1C96">
              <w:rPr>
                <w:sz w:val="26"/>
                <w:szCs w:val="26"/>
              </w:rPr>
              <w:t>районного  бюджетов</w:t>
            </w:r>
            <w:proofErr w:type="gramEnd"/>
            <w:r w:rsidRPr="002A1C96">
              <w:rPr>
                <w:sz w:val="26"/>
                <w:szCs w:val="26"/>
              </w:rPr>
              <w:t xml:space="preserve">. </w:t>
            </w:r>
          </w:p>
        </w:tc>
      </w:tr>
      <w:tr w:rsidR="00095F07" w:rsidRPr="005F00DB" w:rsidTr="008305B3">
        <w:trPr>
          <w:trHeight w:val="1125"/>
        </w:trPr>
        <w:tc>
          <w:tcPr>
            <w:tcW w:w="4608" w:type="dxa"/>
            <w:tcBorders>
              <w:top w:val="nil"/>
              <w:left w:val="single" w:sz="4" w:space="0" w:color="auto"/>
              <w:bottom w:val="single" w:sz="4" w:space="0" w:color="auto"/>
              <w:right w:val="single" w:sz="4" w:space="0" w:color="auto"/>
            </w:tcBorders>
          </w:tcPr>
          <w:p w:rsidR="00095F07" w:rsidRPr="002A1C96" w:rsidRDefault="00095F07" w:rsidP="008305B3">
            <w:pPr>
              <w:rPr>
                <w:sz w:val="26"/>
                <w:szCs w:val="26"/>
              </w:rPr>
            </w:pPr>
            <w:r w:rsidRPr="002A1C96">
              <w:rPr>
                <w:sz w:val="26"/>
                <w:szCs w:val="26"/>
              </w:rPr>
              <w:lastRenderedPageBreak/>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095F07" w:rsidRPr="002A1C96" w:rsidRDefault="00095F07" w:rsidP="008305B3">
            <w:pPr>
              <w:jc w:val="both"/>
              <w:rPr>
                <w:sz w:val="26"/>
                <w:szCs w:val="26"/>
              </w:rPr>
            </w:pPr>
            <w:r w:rsidRPr="002A1C96">
              <w:rPr>
                <w:sz w:val="26"/>
                <w:szCs w:val="26"/>
              </w:rPr>
              <w:t xml:space="preserve">- повышение эффективности деятельности органов местного самоуправления; </w:t>
            </w:r>
          </w:p>
          <w:p w:rsidR="00095F07" w:rsidRPr="002A1C96" w:rsidRDefault="00095F07" w:rsidP="008305B3">
            <w:pPr>
              <w:jc w:val="both"/>
              <w:rPr>
                <w:sz w:val="26"/>
                <w:szCs w:val="26"/>
              </w:rPr>
            </w:pPr>
            <w:r w:rsidRPr="002A1C96">
              <w:rPr>
                <w:sz w:val="26"/>
                <w:szCs w:val="26"/>
              </w:rPr>
              <w:t>- повышение уровня доверия населения к муниципальным служащим;</w:t>
            </w:r>
          </w:p>
          <w:p w:rsidR="00095F07" w:rsidRPr="002A1C96" w:rsidRDefault="00095F07" w:rsidP="008305B3">
            <w:pPr>
              <w:rPr>
                <w:sz w:val="26"/>
                <w:szCs w:val="26"/>
              </w:rPr>
            </w:pPr>
            <w:r w:rsidRPr="002A1C96">
              <w:rPr>
                <w:sz w:val="26"/>
                <w:szCs w:val="26"/>
              </w:rPr>
              <w:t xml:space="preserve">-   повышение уровня профессиональной компетентности муниципальных служащих  </w:t>
            </w:r>
          </w:p>
        </w:tc>
      </w:tr>
    </w:tbl>
    <w:p w:rsidR="00095F07" w:rsidRPr="00432C5B" w:rsidRDefault="00095F07" w:rsidP="008305B3">
      <w:pPr>
        <w:jc w:val="right"/>
      </w:pPr>
    </w:p>
    <w:p w:rsidR="00095F07" w:rsidRPr="00432C5B" w:rsidRDefault="00095F07" w:rsidP="008305B3">
      <w:pPr>
        <w:jc w:val="right"/>
      </w:pPr>
    </w:p>
    <w:p w:rsidR="00095F07" w:rsidRDefault="00095F07" w:rsidP="008305B3">
      <w:pPr>
        <w:ind w:firstLine="709"/>
        <w:jc w:val="both"/>
        <w:rPr>
          <w:b/>
          <w:sz w:val="26"/>
          <w:szCs w:val="26"/>
        </w:rPr>
      </w:pPr>
    </w:p>
    <w:p w:rsidR="00095F07" w:rsidRDefault="00095F07" w:rsidP="008305B3">
      <w:pPr>
        <w:ind w:firstLine="709"/>
        <w:jc w:val="both"/>
        <w:rPr>
          <w:b/>
          <w:sz w:val="26"/>
          <w:szCs w:val="26"/>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Default="00095F07" w:rsidP="007C40F6">
      <w:pPr>
        <w:jc w:val="right"/>
        <w:rPr>
          <w:sz w:val="28"/>
          <w:szCs w:val="28"/>
        </w:rPr>
      </w:pPr>
    </w:p>
    <w:p w:rsidR="00095F07" w:rsidRPr="00C43373" w:rsidRDefault="00095F07" w:rsidP="007C40F6">
      <w:pPr>
        <w:jc w:val="right"/>
        <w:rPr>
          <w:sz w:val="28"/>
          <w:szCs w:val="28"/>
        </w:rPr>
      </w:pPr>
      <w:r w:rsidRPr="00C43373">
        <w:rPr>
          <w:sz w:val="28"/>
          <w:szCs w:val="28"/>
        </w:rPr>
        <w:t xml:space="preserve">Приложение </w:t>
      </w:r>
      <w:r>
        <w:rPr>
          <w:sz w:val="28"/>
          <w:szCs w:val="28"/>
        </w:rPr>
        <w:t>2</w:t>
      </w:r>
      <w:r w:rsidRPr="00C43373">
        <w:rPr>
          <w:sz w:val="28"/>
          <w:szCs w:val="28"/>
        </w:rPr>
        <w:t xml:space="preserve">                                                              </w:t>
      </w:r>
    </w:p>
    <w:p w:rsidR="00095F07" w:rsidRPr="00C43373" w:rsidRDefault="00095F07" w:rsidP="007C40F6">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095F07" w:rsidRPr="00C43373" w:rsidRDefault="00095F07" w:rsidP="007C40F6">
      <w:pPr>
        <w:jc w:val="right"/>
        <w:rPr>
          <w:sz w:val="28"/>
          <w:szCs w:val="28"/>
        </w:rPr>
      </w:pPr>
      <w:r w:rsidRPr="00C43373">
        <w:rPr>
          <w:sz w:val="28"/>
          <w:szCs w:val="28"/>
        </w:rPr>
        <w:t xml:space="preserve">                                                                              </w:t>
      </w:r>
      <w:proofErr w:type="spellStart"/>
      <w:r w:rsidRPr="00C43373">
        <w:rPr>
          <w:sz w:val="28"/>
          <w:szCs w:val="28"/>
        </w:rPr>
        <w:t>Таловского</w:t>
      </w:r>
      <w:proofErr w:type="spellEnd"/>
      <w:r w:rsidRPr="00C43373">
        <w:rPr>
          <w:sz w:val="28"/>
          <w:szCs w:val="28"/>
        </w:rPr>
        <w:t xml:space="preserve"> муниципального района                                                           </w:t>
      </w:r>
      <w:r w:rsidRPr="00C43373">
        <w:rPr>
          <w:b/>
          <w:sz w:val="28"/>
          <w:szCs w:val="28"/>
        </w:rPr>
        <w:t xml:space="preserve">       </w:t>
      </w:r>
      <w:r w:rsidRPr="00C43373">
        <w:rPr>
          <w:sz w:val="28"/>
          <w:szCs w:val="28"/>
        </w:rPr>
        <w:t xml:space="preserve">                                                                                                        </w:t>
      </w:r>
      <w:r w:rsidR="00C00CBA" w:rsidRPr="00C00CBA">
        <w:rPr>
          <w:sz w:val="28"/>
          <w:szCs w:val="28"/>
          <w:u w:val="single"/>
        </w:rPr>
        <w:t>от 16.09.2015 №     569</w:t>
      </w:r>
      <w:r w:rsidRPr="00C43373">
        <w:rPr>
          <w:sz w:val="28"/>
          <w:szCs w:val="28"/>
        </w:rPr>
        <w:t xml:space="preserve"> </w:t>
      </w:r>
    </w:p>
    <w:p w:rsidR="00095F07" w:rsidRDefault="00095F07" w:rsidP="00434943">
      <w:pPr>
        <w:tabs>
          <w:tab w:val="left" w:pos="1080"/>
          <w:tab w:val="left" w:pos="6660"/>
        </w:tabs>
        <w:ind w:right="-954"/>
        <w:rPr>
          <w:sz w:val="26"/>
          <w:szCs w:val="26"/>
        </w:rPr>
      </w:pPr>
    </w:p>
    <w:p w:rsidR="00095F07" w:rsidRPr="00704C19" w:rsidRDefault="00095F07" w:rsidP="00C63763">
      <w:pPr>
        <w:jc w:val="center"/>
        <w:rPr>
          <w:b/>
          <w:sz w:val="26"/>
          <w:szCs w:val="26"/>
          <w:u w:val="single"/>
        </w:rPr>
      </w:pPr>
      <w:r w:rsidRPr="0031495D">
        <w:rPr>
          <w:rFonts w:eastAsia="Times New Roman"/>
          <w:b/>
          <w:sz w:val="26"/>
          <w:szCs w:val="26"/>
          <w:u w:val="single"/>
          <w:lang w:eastAsia="ru-RU"/>
        </w:rPr>
        <w:t xml:space="preserve">Подпрограмма </w:t>
      </w:r>
      <w:proofErr w:type="gramStart"/>
      <w:r w:rsidRPr="0031495D">
        <w:rPr>
          <w:rFonts w:eastAsia="Times New Roman"/>
          <w:b/>
          <w:sz w:val="26"/>
          <w:szCs w:val="26"/>
          <w:u w:val="single"/>
          <w:lang w:eastAsia="ru-RU"/>
        </w:rPr>
        <w:t>4</w:t>
      </w:r>
      <w:r w:rsidRPr="00704C19">
        <w:rPr>
          <w:rFonts w:eastAsia="Times New Roman"/>
          <w:b/>
          <w:color w:val="0000FF"/>
          <w:sz w:val="26"/>
          <w:szCs w:val="26"/>
          <w:u w:val="single"/>
          <w:lang w:eastAsia="ru-RU"/>
        </w:rPr>
        <w:t xml:space="preserve">  </w:t>
      </w:r>
      <w:r w:rsidRPr="00704C19">
        <w:rPr>
          <w:b/>
          <w:sz w:val="26"/>
          <w:szCs w:val="26"/>
          <w:u w:val="single"/>
        </w:rPr>
        <w:t>«</w:t>
      </w:r>
      <w:proofErr w:type="gramEnd"/>
      <w:r w:rsidRPr="00704C19">
        <w:rPr>
          <w:b/>
          <w:sz w:val="26"/>
          <w:szCs w:val="26"/>
          <w:u w:val="single"/>
        </w:rPr>
        <w:t>Обеспечение жильём молодых семей на 2014-2019 годы»</w:t>
      </w:r>
    </w:p>
    <w:p w:rsidR="00095F07" w:rsidRDefault="00095F07" w:rsidP="00C63763">
      <w:pPr>
        <w:jc w:val="center"/>
        <w:rPr>
          <w:b/>
        </w:rPr>
      </w:pPr>
    </w:p>
    <w:p w:rsidR="00095F07" w:rsidRPr="00432C5B" w:rsidRDefault="00095F07" w:rsidP="00C63763">
      <w:pPr>
        <w:tabs>
          <w:tab w:val="left" w:pos="6660"/>
        </w:tabs>
        <w:jc w:val="center"/>
        <w:rPr>
          <w:b/>
        </w:rPr>
      </w:pPr>
      <w:proofErr w:type="gramStart"/>
      <w:r w:rsidRPr="00432C5B">
        <w:rPr>
          <w:b/>
        </w:rPr>
        <w:t>ПАСПОРТ  ПОДПРОГРАММЫ</w:t>
      </w:r>
      <w:proofErr w:type="gramEnd"/>
    </w:p>
    <w:p w:rsidR="00095F07" w:rsidRPr="00432C5B" w:rsidRDefault="00095F07" w:rsidP="00C63763">
      <w:pPr>
        <w:jc w:val="center"/>
        <w:rPr>
          <w:b/>
        </w:rPr>
      </w:pPr>
      <w:r w:rsidRPr="00432C5B">
        <w:rPr>
          <w:b/>
        </w:rPr>
        <w:t xml:space="preserve"> «Обеспечение жильём молодых семей на 2014-2019 годы» муниципальной программы </w:t>
      </w:r>
      <w:proofErr w:type="spellStart"/>
      <w:r w:rsidRPr="00432C5B">
        <w:rPr>
          <w:b/>
        </w:rPr>
        <w:t>Таловского</w:t>
      </w:r>
      <w:proofErr w:type="spellEnd"/>
      <w:r w:rsidRPr="00432C5B">
        <w:rPr>
          <w:b/>
        </w:rPr>
        <w:t xml:space="preserve"> муниципального района Воронежской области «Муниципальное управление и гражданское общество на 2014-2019 </w:t>
      </w:r>
      <w:proofErr w:type="spellStart"/>
      <w:r w:rsidRPr="00432C5B">
        <w:rPr>
          <w:b/>
        </w:rPr>
        <w:t>гг</w:t>
      </w:r>
      <w:proofErr w:type="spellEnd"/>
      <w:r w:rsidRPr="00432C5B">
        <w:rPr>
          <w:b/>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6866"/>
      </w:tblGrid>
      <w:tr w:rsidR="00095F07" w:rsidRPr="00432C5B" w:rsidTr="008305B3">
        <w:trPr>
          <w:trHeight w:val="180"/>
        </w:trPr>
        <w:tc>
          <w:tcPr>
            <w:tcW w:w="2674" w:type="dxa"/>
          </w:tcPr>
          <w:p w:rsidR="00095F07" w:rsidRPr="00432C5B" w:rsidRDefault="00095F07" w:rsidP="008305B3">
            <w:pPr>
              <w:tabs>
                <w:tab w:val="left" w:pos="6660"/>
              </w:tabs>
              <w:rPr>
                <w:b/>
                <w:szCs w:val="28"/>
              </w:rPr>
            </w:pPr>
            <w:r w:rsidRPr="00432C5B">
              <w:rPr>
                <w:b/>
                <w:szCs w:val="28"/>
              </w:rPr>
              <w:t>Ответственный исполнитель Подпрограммы</w:t>
            </w:r>
          </w:p>
        </w:tc>
        <w:tc>
          <w:tcPr>
            <w:tcW w:w="6866" w:type="dxa"/>
          </w:tcPr>
          <w:p w:rsidR="00095F07" w:rsidRPr="00432C5B" w:rsidRDefault="00095F07" w:rsidP="008305B3">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095F07" w:rsidRPr="00432C5B" w:rsidTr="008305B3">
        <w:trPr>
          <w:trHeight w:val="180"/>
        </w:trPr>
        <w:tc>
          <w:tcPr>
            <w:tcW w:w="2674" w:type="dxa"/>
          </w:tcPr>
          <w:p w:rsidR="00095F07" w:rsidRPr="00432C5B" w:rsidRDefault="00095F07" w:rsidP="008305B3">
            <w:pPr>
              <w:tabs>
                <w:tab w:val="left" w:pos="6660"/>
              </w:tabs>
              <w:rPr>
                <w:b/>
                <w:szCs w:val="28"/>
              </w:rPr>
            </w:pPr>
            <w:r w:rsidRPr="00432C5B">
              <w:rPr>
                <w:b/>
                <w:szCs w:val="28"/>
              </w:rPr>
              <w:t>Основные разработчики Подпрограммы</w:t>
            </w:r>
          </w:p>
        </w:tc>
        <w:tc>
          <w:tcPr>
            <w:tcW w:w="6866" w:type="dxa"/>
          </w:tcPr>
          <w:p w:rsidR="00095F07" w:rsidRPr="00432C5B" w:rsidRDefault="00095F07" w:rsidP="008305B3">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095F07" w:rsidRPr="00432C5B" w:rsidTr="008305B3">
        <w:trPr>
          <w:trHeight w:val="180"/>
        </w:trPr>
        <w:tc>
          <w:tcPr>
            <w:tcW w:w="2674" w:type="dxa"/>
          </w:tcPr>
          <w:p w:rsidR="00095F07" w:rsidRPr="00432C5B" w:rsidRDefault="00095F07" w:rsidP="008305B3">
            <w:pPr>
              <w:tabs>
                <w:tab w:val="left" w:pos="6660"/>
              </w:tabs>
              <w:rPr>
                <w:b/>
                <w:szCs w:val="28"/>
              </w:rPr>
            </w:pPr>
            <w:r>
              <w:rPr>
                <w:b/>
                <w:szCs w:val="28"/>
              </w:rPr>
              <w:t>Основные мероприятия</w:t>
            </w:r>
          </w:p>
        </w:tc>
        <w:tc>
          <w:tcPr>
            <w:tcW w:w="6866" w:type="dxa"/>
          </w:tcPr>
          <w:p w:rsidR="00095F07" w:rsidRPr="00432C5B" w:rsidRDefault="00095F07" w:rsidP="008305B3">
            <w:pPr>
              <w:tabs>
                <w:tab w:val="left" w:pos="6660"/>
              </w:tabs>
              <w:jc w:val="both"/>
              <w:rPr>
                <w:szCs w:val="28"/>
              </w:rPr>
            </w:pPr>
            <w:r>
              <w:rPr>
                <w:szCs w:val="28"/>
              </w:rPr>
              <w:t>Обеспечение жильём молодых семей</w:t>
            </w:r>
          </w:p>
        </w:tc>
      </w:tr>
      <w:tr w:rsidR="00095F07" w:rsidRPr="00432C5B" w:rsidTr="008305B3">
        <w:trPr>
          <w:trHeight w:val="180"/>
        </w:trPr>
        <w:tc>
          <w:tcPr>
            <w:tcW w:w="2674" w:type="dxa"/>
          </w:tcPr>
          <w:p w:rsidR="00095F07" w:rsidRPr="00432C5B" w:rsidRDefault="00095F07" w:rsidP="008305B3">
            <w:pPr>
              <w:tabs>
                <w:tab w:val="left" w:pos="6660"/>
              </w:tabs>
              <w:rPr>
                <w:b/>
                <w:szCs w:val="28"/>
              </w:rPr>
            </w:pPr>
            <w:r w:rsidRPr="00432C5B">
              <w:rPr>
                <w:b/>
                <w:szCs w:val="28"/>
              </w:rPr>
              <w:t>Цель Подпрограммы</w:t>
            </w:r>
          </w:p>
        </w:tc>
        <w:tc>
          <w:tcPr>
            <w:tcW w:w="6866" w:type="dxa"/>
          </w:tcPr>
          <w:p w:rsidR="00095F07" w:rsidRPr="00432C5B" w:rsidRDefault="00095F07" w:rsidP="008305B3">
            <w:pPr>
              <w:tabs>
                <w:tab w:val="left" w:pos="6660"/>
              </w:tabs>
              <w:jc w:val="both"/>
              <w:rPr>
                <w:szCs w:val="28"/>
              </w:rPr>
            </w:pPr>
            <w:r w:rsidRPr="00432C5B">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095F07" w:rsidRPr="00432C5B" w:rsidTr="008305B3">
        <w:trPr>
          <w:trHeight w:val="1338"/>
        </w:trPr>
        <w:tc>
          <w:tcPr>
            <w:tcW w:w="2674" w:type="dxa"/>
          </w:tcPr>
          <w:p w:rsidR="00095F07" w:rsidRPr="00432C5B" w:rsidRDefault="00095F07" w:rsidP="008305B3">
            <w:pPr>
              <w:tabs>
                <w:tab w:val="left" w:pos="6660"/>
              </w:tabs>
              <w:rPr>
                <w:b/>
                <w:szCs w:val="28"/>
              </w:rPr>
            </w:pPr>
          </w:p>
          <w:p w:rsidR="00095F07" w:rsidRPr="00432C5B" w:rsidRDefault="00095F07" w:rsidP="008305B3">
            <w:pPr>
              <w:tabs>
                <w:tab w:val="left" w:pos="6660"/>
              </w:tabs>
              <w:rPr>
                <w:b/>
                <w:szCs w:val="28"/>
              </w:rPr>
            </w:pPr>
            <w:r w:rsidRPr="00432C5B">
              <w:rPr>
                <w:b/>
                <w:szCs w:val="28"/>
              </w:rPr>
              <w:t>Задачи Подпрограммы</w:t>
            </w:r>
          </w:p>
          <w:p w:rsidR="00095F07" w:rsidRPr="00432C5B" w:rsidRDefault="00095F07" w:rsidP="008305B3">
            <w:pPr>
              <w:tabs>
                <w:tab w:val="left" w:pos="6660"/>
              </w:tabs>
              <w:rPr>
                <w:b/>
                <w:szCs w:val="28"/>
              </w:rPr>
            </w:pPr>
          </w:p>
        </w:tc>
        <w:tc>
          <w:tcPr>
            <w:tcW w:w="6866" w:type="dxa"/>
          </w:tcPr>
          <w:p w:rsidR="00095F07" w:rsidRPr="00432C5B" w:rsidRDefault="00095F07" w:rsidP="008305B3">
            <w:pPr>
              <w:tabs>
                <w:tab w:val="left" w:pos="6660"/>
              </w:tabs>
              <w:jc w:val="both"/>
              <w:rPr>
                <w:szCs w:val="28"/>
              </w:rPr>
            </w:pPr>
            <w:r w:rsidRPr="00432C5B">
              <w:rPr>
                <w:szCs w:val="28"/>
              </w:rPr>
              <w:t xml:space="preserve">Предоставление молодым семьям-участникам подпрограммы социальных выплат на приобретение жилья </w:t>
            </w:r>
            <w:proofErr w:type="spellStart"/>
            <w:r w:rsidRPr="00432C5B">
              <w:rPr>
                <w:szCs w:val="28"/>
              </w:rPr>
              <w:t>экономкласса</w:t>
            </w:r>
            <w:proofErr w:type="spellEnd"/>
            <w:r w:rsidRPr="00432C5B">
              <w:rPr>
                <w:szCs w:val="28"/>
              </w:rPr>
              <w:t xml:space="preserve"> или строительство индивидуального жилого дома </w:t>
            </w:r>
            <w:proofErr w:type="spellStart"/>
            <w:r w:rsidRPr="00432C5B">
              <w:rPr>
                <w:szCs w:val="28"/>
              </w:rPr>
              <w:t>экономкласса</w:t>
            </w:r>
            <w:proofErr w:type="spellEnd"/>
            <w:r w:rsidRPr="00432C5B">
              <w:rPr>
                <w:szCs w:val="28"/>
              </w:rPr>
              <w:t>;</w:t>
            </w:r>
          </w:p>
          <w:p w:rsidR="00095F07" w:rsidRPr="00432C5B" w:rsidRDefault="00095F07" w:rsidP="008305B3">
            <w:pPr>
              <w:tabs>
                <w:tab w:val="left" w:pos="6660"/>
              </w:tabs>
              <w:jc w:val="both"/>
              <w:rPr>
                <w:szCs w:val="28"/>
              </w:rPr>
            </w:pPr>
            <w:r w:rsidRPr="00432C5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095F07" w:rsidRPr="00432C5B" w:rsidTr="008305B3">
        <w:trPr>
          <w:trHeight w:val="180"/>
        </w:trPr>
        <w:tc>
          <w:tcPr>
            <w:tcW w:w="2674" w:type="dxa"/>
          </w:tcPr>
          <w:p w:rsidR="00095F07" w:rsidRPr="00432C5B" w:rsidRDefault="00095F07" w:rsidP="008305B3">
            <w:pPr>
              <w:tabs>
                <w:tab w:val="left" w:pos="6660"/>
              </w:tabs>
              <w:rPr>
                <w:b/>
                <w:szCs w:val="28"/>
              </w:rPr>
            </w:pPr>
            <w:r w:rsidRPr="00432C5B">
              <w:rPr>
                <w:b/>
                <w:szCs w:val="28"/>
              </w:rPr>
              <w:t>Целевые индикаторы и показатели Подпрограммы</w:t>
            </w:r>
          </w:p>
        </w:tc>
        <w:tc>
          <w:tcPr>
            <w:tcW w:w="6866" w:type="dxa"/>
          </w:tcPr>
          <w:p w:rsidR="00095F07" w:rsidRPr="00432C5B" w:rsidRDefault="00095F07" w:rsidP="008305B3">
            <w:pPr>
              <w:tabs>
                <w:tab w:val="left" w:pos="6660"/>
              </w:tabs>
              <w:jc w:val="both"/>
              <w:rPr>
                <w:szCs w:val="28"/>
              </w:rPr>
            </w:pPr>
            <w:r w:rsidRPr="00432C5B">
              <w:rPr>
                <w:szCs w:val="28"/>
              </w:rPr>
              <w:t xml:space="preserve">1. Количество молодых семей, улучшивших жилищные условия (в том числе с использованием заёмных </w:t>
            </w:r>
            <w:proofErr w:type="gramStart"/>
            <w:r w:rsidRPr="00432C5B">
              <w:rPr>
                <w:szCs w:val="28"/>
              </w:rPr>
              <w:t xml:space="preserve">средств)   </w:t>
            </w:r>
            <w:proofErr w:type="gramEnd"/>
            <w:r w:rsidRPr="00432C5B">
              <w:rPr>
                <w:szCs w:val="28"/>
              </w:rPr>
              <w:t>при оказании государственной поддержки (единиц);</w:t>
            </w:r>
          </w:p>
          <w:p w:rsidR="00095F07" w:rsidRPr="00432C5B" w:rsidRDefault="00095F07" w:rsidP="008305B3">
            <w:pPr>
              <w:tabs>
                <w:tab w:val="left" w:pos="6660"/>
              </w:tabs>
              <w:jc w:val="both"/>
              <w:rPr>
                <w:szCs w:val="28"/>
              </w:rPr>
            </w:pPr>
          </w:p>
        </w:tc>
      </w:tr>
      <w:tr w:rsidR="00095F07" w:rsidRPr="00432C5B" w:rsidTr="008305B3">
        <w:trPr>
          <w:trHeight w:val="180"/>
        </w:trPr>
        <w:tc>
          <w:tcPr>
            <w:tcW w:w="2674" w:type="dxa"/>
          </w:tcPr>
          <w:p w:rsidR="00095F07" w:rsidRPr="00432C5B" w:rsidRDefault="00095F07" w:rsidP="008305B3">
            <w:pPr>
              <w:tabs>
                <w:tab w:val="left" w:pos="6660"/>
              </w:tabs>
              <w:rPr>
                <w:b/>
                <w:szCs w:val="28"/>
              </w:rPr>
            </w:pPr>
            <w:r w:rsidRPr="00432C5B">
              <w:rPr>
                <w:b/>
                <w:szCs w:val="28"/>
              </w:rPr>
              <w:t>Сроки и этапы реализации Подпрограммы</w:t>
            </w:r>
          </w:p>
        </w:tc>
        <w:tc>
          <w:tcPr>
            <w:tcW w:w="6866" w:type="dxa"/>
          </w:tcPr>
          <w:p w:rsidR="00095F07" w:rsidRPr="00432C5B" w:rsidRDefault="00095F07" w:rsidP="008305B3">
            <w:pPr>
              <w:tabs>
                <w:tab w:val="left" w:pos="6660"/>
              </w:tabs>
              <w:jc w:val="both"/>
              <w:rPr>
                <w:szCs w:val="28"/>
              </w:rPr>
            </w:pPr>
            <w:r w:rsidRPr="00432C5B">
              <w:rPr>
                <w:szCs w:val="28"/>
              </w:rPr>
              <w:t>2014 – 2019 годы.</w:t>
            </w:r>
          </w:p>
          <w:p w:rsidR="00095F07" w:rsidRPr="00432C5B" w:rsidRDefault="00095F07" w:rsidP="008305B3">
            <w:pPr>
              <w:tabs>
                <w:tab w:val="left" w:pos="6660"/>
              </w:tabs>
              <w:jc w:val="both"/>
              <w:rPr>
                <w:szCs w:val="28"/>
              </w:rPr>
            </w:pPr>
            <w:r w:rsidRPr="00432C5B">
              <w:rPr>
                <w:szCs w:val="28"/>
              </w:rPr>
              <w:t xml:space="preserve">Подпрограмма реализуется в </w:t>
            </w:r>
            <w:proofErr w:type="gramStart"/>
            <w:r w:rsidRPr="00432C5B">
              <w:rPr>
                <w:szCs w:val="28"/>
              </w:rPr>
              <w:t>один  этап</w:t>
            </w:r>
            <w:proofErr w:type="gramEnd"/>
            <w:r w:rsidRPr="00432C5B">
              <w:rPr>
                <w:szCs w:val="28"/>
              </w:rPr>
              <w:t>.</w:t>
            </w:r>
          </w:p>
          <w:p w:rsidR="00095F07" w:rsidRPr="00432C5B" w:rsidRDefault="00095F07" w:rsidP="008305B3">
            <w:pPr>
              <w:tabs>
                <w:tab w:val="left" w:pos="6660"/>
              </w:tabs>
              <w:jc w:val="both"/>
              <w:rPr>
                <w:szCs w:val="28"/>
              </w:rPr>
            </w:pPr>
          </w:p>
        </w:tc>
      </w:tr>
      <w:tr w:rsidR="00095F07" w:rsidRPr="00432C5B" w:rsidTr="008305B3">
        <w:trPr>
          <w:trHeight w:val="1786"/>
        </w:trPr>
        <w:tc>
          <w:tcPr>
            <w:tcW w:w="2674" w:type="dxa"/>
          </w:tcPr>
          <w:p w:rsidR="00095F07" w:rsidRPr="00432C5B" w:rsidRDefault="00095F07" w:rsidP="008305B3">
            <w:pPr>
              <w:tabs>
                <w:tab w:val="left" w:pos="6660"/>
              </w:tabs>
              <w:rPr>
                <w:b/>
                <w:szCs w:val="28"/>
              </w:rPr>
            </w:pPr>
            <w:r w:rsidRPr="00432C5B">
              <w:rPr>
                <w:b/>
                <w:szCs w:val="28"/>
              </w:rPr>
              <w:t>Объёмы и источники финансирования</w:t>
            </w:r>
          </w:p>
        </w:tc>
        <w:tc>
          <w:tcPr>
            <w:tcW w:w="6866" w:type="dxa"/>
          </w:tcPr>
          <w:p w:rsidR="00095F07" w:rsidRPr="00432C5B" w:rsidRDefault="00095F07" w:rsidP="008305B3">
            <w:pPr>
              <w:tabs>
                <w:tab w:val="left" w:pos="6660"/>
              </w:tabs>
              <w:jc w:val="both"/>
              <w:rPr>
                <w:szCs w:val="28"/>
              </w:rPr>
            </w:pPr>
            <w:r w:rsidRPr="00432C5B">
              <w:rPr>
                <w:szCs w:val="28"/>
              </w:rPr>
              <w:t xml:space="preserve">Общие затраты на реализацию данных мероприятий в 2014-2019 годах </w:t>
            </w:r>
            <w:proofErr w:type="gramStart"/>
            <w:r w:rsidRPr="00432C5B">
              <w:rPr>
                <w:szCs w:val="28"/>
              </w:rPr>
              <w:t xml:space="preserve">составят  </w:t>
            </w:r>
            <w:r>
              <w:rPr>
                <w:szCs w:val="28"/>
              </w:rPr>
              <w:t>27150</w:t>
            </w:r>
            <w:proofErr w:type="gramEnd"/>
            <w:r>
              <w:rPr>
                <w:szCs w:val="28"/>
              </w:rPr>
              <w:t>,537</w:t>
            </w:r>
            <w:r w:rsidRPr="00432C5B">
              <w:rPr>
                <w:szCs w:val="28"/>
              </w:rPr>
              <w:t xml:space="preserve"> тыс. рублей, в том числе:</w:t>
            </w:r>
          </w:p>
          <w:p w:rsidR="00095F07" w:rsidRPr="00432C5B" w:rsidRDefault="00095F07" w:rsidP="008305B3">
            <w:pPr>
              <w:tabs>
                <w:tab w:val="left" w:pos="6660"/>
              </w:tabs>
              <w:jc w:val="both"/>
              <w:rPr>
                <w:szCs w:val="28"/>
              </w:rPr>
            </w:pPr>
            <w:r w:rsidRPr="00432C5B">
              <w:rPr>
                <w:szCs w:val="28"/>
              </w:rPr>
              <w:t>Средства районного бюджета -</w:t>
            </w:r>
            <w:r>
              <w:rPr>
                <w:szCs w:val="28"/>
              </w:rPr>
              <w:t>2670,375</w:t>
            </w:r>
            <w:r w:rsidRPr="00432C5B">
              <w:rPr>
                <w:szCs w:val="28"/>
              </w:rPr>
              <w:t xml:space="preserve"> тыс. рублей;</w:t>
            </w:r>
          </w:p>
          <w:p w:rsidR="00095F07" w:rsidRPr="00432C5B" w:rsidRDefault="00095F07" w:rsidP="008305B3">
            <w:pPr>
              <w:tabs>
                <w:tab w:val="left" w:pos="6660"/>
              </w:tabs>
              <w:jc w:val="both"/>
              <w:rPr>
                <w:szCs w:val="28"/>
              </w:rPr>
            </w:pPr>
            <w:r w:rsidRPr="00432C5B">
              <w:rPr>
                <w:szCs w:val="28"/>
              </w:rPr>
              <w:t>Средства федерального бюджета –</w:t>
            </w:r>
            <w:r>
              <w:rPr>
                <w:szCs w:val="28"/>
              </w:rPr>
              <w:t>2499,177</w:t>
            </w:r>
            <w:r w:rsidRPr="00432C5B">
              <w:rPr>
                <w:szCs w:val="28"/>
              </w:rPr>
              <w:t xml:space="preserve"> тыс. рублей;</w:t>
            </w:r>
          </w:p>
          <w:p w:rsidR="00095F07" w:rsidRPr="00432C5B" w:rsidRDefault="00095F07" w:rsidP="008305B3">
            <w:pPr>
              <w:tabs>
                <w:tab w:val="left" w:pos="6660"/>
              </w:tabs>
              <w:jc w:val="both"/>
              <w:rPr>
                <w:szCs w:val="28"/>
              </w:rPr>
            </w:pPr>
            <w:r w:rsidRPr="00432C5B">
              <w:rPr>
                <w:szCs w:val="28"/>
              </w:rPr>
              <w:t xml:space="preserve"> </w:t>
            </w:r>
            <w:proofErr w:type="gramStart"/>
            <w:r w:rsidRPr="00432C5B">
              <w:rPr>
                <w:szCs w:val="28"/>
              </w:rPr>
              <w:t>средства  областного</w:t>
            </w:r>
            <w:proofErr w:type="gramEnd"/>
            <w:r w:rsidRPr="00432C5B">
              <w:rPr>
                <w:szCs w:val="28"/>
              </w:rPr>
              <w:t xml:space="preserve"> бюджета –</w:t>
            </w:r>
            <w:r>
              <w:rPr>
                <w:szCs w:val="28"/>
              </w:rPr>
              <w:t xml:space="preserve"> 2896,698</w:t>
            </w:r>
            <w:r w:rsidRPr="00432C5B">
              <w:rPr>
                <w:szCs w:val="28"/>
              </w:rPr>
              <w:t xml:space="preserve"> тыс. рублей;</w:t>
            </w:r>
          </w:p>
          <w:p w:rsidR="00095F07" w:rsidRPr="00432C5B" w:rsidRDefault="00095F07" w:rsidP="008305B3">
            <w:pPr>
              <w:jc w:val="both"/>
              <w:rPr>
                <w:szCs w:val="28"/>
              </w:rPr>
            </w:pPr>
            <w:r w:rsidRPr="00432C5B">
              <w:rPr>
                <w:szCs w:val="28"/>
              </w:rPr>
              <w:t xml:space="preserve">Привлечённые средства из внебюджетных источников (собственные и заёмные средства молодых семей) – </w:t>
            </w:r>
            <w:r>
              <w:rPr>
                <w:szCs w:val="28"/>
              </w:rPr>
              <w:t>27150,537</w:t>
            </w:r>
            <w:r w:rsidRPr="00432C5B">
              <w:rPr>
                <w:szCs w:val="28"/>
              </w:rPr>
              <w:t xml:space="preserve"> тыс. рублей. </w:t>
            </w:r>
          </w:p>
          <w:p w:rsidR="00095F07" w:rsidRPr="00432C5B" w:rsidRDefault="00095F07" w:rsidP="008305B3">
            <w:pPr>
              <w:jc w:val="both"/>
              <w:rPr>
                <w:szCs w:val="28"/>
              </w:rPr>
            </w:pPr>
            <w:r w:rsidRPr="00432C5B">
              <w:rPr>
                <w:szCs w:val="28"/>
              </w:rPr>
              <w:t>Затраты на реализацию Программы по годам:</w:t>
            </w:r>
          </w:p>
          <w:p w:rsidR="00095F07" w:rsidRPr="00432C5B" w:rsidRDefault="00095F07" w:rsidP="008305B3">
            <w:pPr>
              <w:jc w:val="both"/>
              <w:rPr>
                <w:szCs w:val="28"/>
              </w:rPr>
            </w:pPr>
            <w:r w:rsidRPr="00432C5B">
              <w:rPr>
                <w:szCs w:val="28"/>
              </w:rPr>
              <w:t xml:space="preserve">- 2014 год -   </w:t>
            </w:r>
            <w:r>
              <w:rPr>
                <w:szCs w:val="28"/>
              </w:rPr>
              <w:t>10539,117</w:t>
            </w:r>
            <w:r w:rsidRPr="00432C5B">
              <w:rPr>
                <w:szCs w:val="28"/>
              </w:rPr>
              <w:t xml:space="preserve"> тыс. рублей, в том числе:</w:t>
            </w:r>
          </w:p>
          <w:p w:rsidR="00095F07" w:rsidRPr="00432C5B" w:rsidRDefault="00095F07" w:rsidP="008305B3">
            <w:pPr>
              <w:jc w:val="both"/>
              <w:rPr>
                <w:szCs w:val="28"/>
              </w:rPr>
            </w:pPr>
            <w:r w:rsidRPr="00432C5B">
              <w:rPr>
                <w:szCs w:val="28"/>
              </w:rPr>
              <w:t>-федеральный бюджет –</w:t>
            </w:r>
            <w:r>
              <w:rPr>
                <w:szCs w:val="28"/>
              </w:rPr>
              <w:t>583,057</w:t>
            </w:r>
            <w:r w:rsidRPr="00432C5B">
              <w:rPr>
                <w:szCs w:val="28"/>
              </w:rPr>
              <w:t xml:space="preserve"> тыс. рублей;</w:t>
            </w:r>
          </w:p>
          <w:p w:rsidR="00095F07" w:rsidRPr="00432C5B" w:rsidRDefault="00095F07" w:rsidP="008305B3">
            <w:pPr>
              <w:jc w:val="both"/>
              <w:rPr>
                <w:szCs w:val="28"/>
              </w:rPr>
            </w:pPr>
            <w:r w:rsidRPr="00432C5B">
              <w:rPr>
                <w:szCs w:val="28"/>
              </w:rPr>
              <w:t xml:space="preserve">-областной бюджет – </w:t>
            </w:r>
            <w:r>
              <w:rPr>
                <w:szCs w:val="28"/>
              </w:rPr>
              <w:t>968,818</w:t>
            </w:r>
            <w:r w:rsidRPr="00432C5B">
              <w:rPr>
                <w:szCs w:val="28"/>
              </w:rPr>
              <w:t xml:space="preserve"> тыс. рублей;</w:t>
            </w:r>
          </w:p>
          <w:p w:rsidR="00095F07" w:rsidRPr="00432C5B" w:rsidRDefault="00095F07" w:rsidP="008305B3">
            <w:pPr>
              <w:jc w:val="both"/>
              <w:rPr>
                <w:szCs w:val="28"/>
              </w:rPr>
            </w:pPr>
            <w:r w:rsidRPr="00432C5B">
              <w:rPr>
                <w:szCs w:val="28"/>
              </w:rPr>
              <w:t xml:space="preserve">-районный бюджет – </w:t>
            </w:r>
            <w:r>
              <w:rPr>
                <w:szCs w:val="28"/>
              </w:rPr>
              <w:t>700,375</w:t>
            </w:r>
            <w:r w:rsidRPr="00432C5B">
              <w:rPr>
                <w:szCs w:val="28"/>
              </w:rPr>
              <w:t xml:space="preserve"> тыс. рублей;</w:t>
            </w:r>
          </w:p>
          <w:p w:rsidR="00095F07" w:rsidRPr="00432C5B" w:rsidRDefault="00095F07" w:rsidP="008305B3">
            <w:pPr>
              <w:jc w:val="both"/>
              <w:rPr>
                <w:szCs w:val="28"/>
              </w:rPr>
            </w:pPr>
            <w:r w:rsidRPr="00432C5B">
              <w:rPr>
                <w:szCs w:val="28"/>
              </w:rPr>
              <w:t xml:space="preserve">- внебюджетные источники – </w:t>
            </w:r>
            <w:r>
              <w:rPr>
                <w:szCs w:val="28"/>
              </w:rPr>
              <w:t>8286,867</w:t>
            </w:r>
            <w:r w:rsidRPr="00432C5B">
              <w:rPr>
                <w:szCs w:val="28"/>
              </w:rPr>
              <w:t xml:space="preserve"> тыс. рублей.</w:t>
            </w:r>
          </w:p>
          <w:p w:rsidR="00095F07" w:rsidRPr="00432C5B" w:rsidRDefault="00095F07" w:rsidP="008305B3">
            <w:pPr>
              <w:jc w:val="both"/>
              <w:rPr>
                <w:szCs w:val="28"/>
              </w:rPr>
            </w:pPr>
            <w:r w:rsidRPr="00432C5B">
              <w:rPr>
                <w:szCs w:val="28"/>
              </w:rPr>
              <w:lastRenderedPageBreak/>
              <w:t>- 2015 год –</w:t>
            </w:r>
            <w:r>
              <w:rPr>
                <w:szCs w:val="28"/>
              </w:rPr>
              <w:t>1440</w:t>
            </w:r>
            <w:r w:rsidRPr="00432C5B">
              <w:rPr>
                <w:szCs w:val="28"/>
              </w:rPr>
              <w:t xml:space="preserve"> тыс. рублей, в том числе:</w:t>
            </w:r>
          </w:p>
          <w:p w:rsidR="00095F07" w:rsidRPr="00432C5B" w:rsidRDefault="00095F07" w:rsidP="008305B3">
            <w:pPr>
              <w:jc w:val="both"/>
              <w:rPr>
                <w:szCs w:val="28"/>
              </w:rPr>
            </w:pPr>
            <w:r w:rsidRPr="00432C5B">
              <w:rPr>
                <w:szCs w:val="28"/>
              </w:rPr>
              <w:t xml:space="preserve">- федеральный бюджет </w:t>
            </w:r>
            <w:r>
              <w:rPr>
                <w:szCs w:val="28"/>
              </w:rPr>
              <w:t>–</w:t>
            </w:r>
            <w:r w:rsidRPr="00432C5B">
              <w:rPr>
                <w:szCs w:val="28"/>
              </w:rPr>
              <w:t xml:space="preserve"> </w:t>
            </w:r>
            <w:r>
              <w:rPr>
                <w:szCs w:val="28"/>
              </w:rPr>
              <w:t>146,12</w:t>
            </w:r>
            <w:r w:rsidRPr="00432C5B">
              <w:rPr>
                <w:szCs w:val="28"/>
              </w:rPr>
              <w:t> тыс. рублей;</w:t>
            </w:r>
          </w:p>
          <w:p w:rsidR="00095F07" w:rsidRPr="00432C5B" w:rsidRDefault="00095F07" w:rsidP="008305B3">
            <w:pPr>
              <w:jc w:val="both"/>
              <w:rPr>
                <w:szCs w:val="28"/>
              </w:rPr>
            </w:pPr>
            <w:r w:rsidRPr="00432C5B">
              <w:rPr>
                <w:szCs w:val="28"/>
              </w:rPr>
              <w:t>- областной бюджет -</w:t>
            </w:r>
            <w:r>
              <w:rPr>
                <w:szCs w:val="28"/>
              </w:rPr>
              <w:t>157,88</w:t>
            </w:r>
            <w:r w:rsidRPr="00432C5B">
              <w:rPr>
                <w:szCs w:val="28"/>
              </w:rPr>
              <w:t> тыс. рублей;</w:t>
            </w:r>
          </w:p>
          <w:p w:rsidR="00095F07" w:rsidRPr="00432C5B" w:rsidRDefault="00095F07" w:rsidP="008305B3">
            <w:pPr>
              <w:jc w:val="both"/>
              <w:rPr>
                <w:szCs w:val="28"/>
              </w:rPr>
            </w:pPr>
            <w:r>
              <w:rPr>
                <w:szCs w:val="28"/>
              </w:rPr>
              <w:t xml:space="preserve">- районный </w:t>
            </w:r>
            <w:proofErr w:type="gramStart"/>
            <w:r>
              <w:rPr>
                <w:szCs w:val="28"/>
              </w:rPr>
              <w:t>бюджет  -</w:t>
            </w:r>
            <w:proofErr w:type="gramEnd"/>
            <w:r>
              <w:rPr>
                <w:szCs w:val="28"/>
              </w:rPr>
              <w:t xml:space="preserve"> 2</w:t>
            </w:r>
            <w:r w:rsidRPr="00432C5B">
              <w:rPr>
                <w:szCs w:val="28"/>
              </w:rPr>
              <w:t>00 тыс. рублей;</w:t>
            </w:r>
          </w:p>
          <w:p w:rsidR="00095F07" w:rsidRPr="00432C5B" w:rsidRDefault="00095F07" w:rsidP="008305B3">
            <w:pPr>
              <w:jc w:val="both"/>
              <w:rPr>
                <w:szCs w:val="28"/>
              </w:rPr>
            </w:pPr>
            <w:r w:rsidRPr="00432C5B">
              <w:rPr>
                <w:szCs w:val="28"/>
              </w:rPr>
              <w:t>-внебюджетные источники –</w:t>
            </w:r>
            <w:r>
              <w:rPr>
                <w:szCs w:val="28"/>
              </w:rPr>
              <w:t>936</w:t>
            </w:r>
            <w:r w:rsidRPr="00432C5B">
              <w:rPr>
                <w:szCs w:val="28"/>
              </w:rPr>
              <w:t> тыс. рублей.</w:t>
            </w:r>
          </w:p>
          <w:p w:rsidR="00095F07" w:rsidRPr="00432C5B" w:rsidRDefault="00095F07" w:rsidP="008305B3">
            <w:pPr>
              <w:jc w:val="both"/>
              <w:rPr>
                <w:szCs w:val="28"/>
              </w:rPr>
            </w:pPr>
            <w:r>
              <w:rPr>
                <w:szCs w:val="28"/>
              </w:rPr>
              <w:t>-2016 год – 3428,57</w:t>
            </w:r>
            <w:r w:rsidRPr="00432C5B">
              <w:rPr>
                <w:szCs w:val="28"/>
              </w:rPr>
              <w:t xml:space="preserve"> тыс. рублей, в том </w:t>
            </w:r>
            <w:proofErr w:type="gramStart"/>
            <w:r w:rsidRPr="00432C5B">
              <w:rPr>
                <w:szCs w:val="28"/>
              </w:rPr>
              <w:t>числе :</w:t>
            </w:r>
            <w:proofErr w:type="gramEnd"/>
          </w:p>
          <w:p w:rsidR="00095F07" w:rsidRPr="00432C5B" w:rsidRDefault="00095F07" w:rsidP="008305B3">
            <w:pPr>
              <w:jc w:val="both"/>
              <w:rPr>
                <w:szCs w:val="28"/>
              </w:rPr>
            </w:pPr>
            <w:r>
              <w:rPr>
                <w:szCs w:val="28"/>
              </w:rPr>
              <w:t>- федеральный бюджет - 4</w:t>
            </w:r>
            <w:r w:rsidRPr="00432C5B">
              <w:rPr>
                <w:szCs w:val="28"/>
              </w:rPr>
              <w:t>0</w:t>
            </w:r>
            <w:r>
              <w:rPr>
                <w:szCs w:val="28"/>
              </w:rPr>
              <w:t>0</w:t>
            </w:r>
            <w:r w:rsidRPr="00432C5B">
              <w:rPr>
                <w:szCs w:val="28"/>
              </w:rPr>
              <w:t> тыс. рублей;</w:t>
            </w:r>
          </w:p>
          <w:p w:rsidR="00095F07" w:rsidRPr="00432C5B" w:rsidRDefault="00095F07" w:rsidP="008305B3">
            <w:pPr>
              <w:jc w:val="both"/>
              <w:rPr>
                <w:szCs w:val="28"/>
              </w:rPr>
            </w:pPr>
            <w:r>
              <w:rPr>
                <w:szCs w:val="28"/>
              </w:rPr>
              <w:t>- областной бюджет - 4</w:t>
            </w:r>
            <w:r w:rsidRPr="00432C5B">
              <w:rPr>
                <w:szCs w:val="28"/>
              </w:rPr>
              <w:t>0</w:t>
            </w:r>
            <w:r>
              <w:rPr>
                <w:szCs w:val="28"/>
              </w:rPr>
              <w:t>0</w:t>
            </w:r>
            <w:r w:rsidRPr="00432C5B">
              <w:rPr>
                <w:szCs w:val="28"/>
              </w:rPr>
              <w:t> тыс. рублей;</w:t>
            </w:r>
          </w:p>
          <w:p w:rsidR="00095F07" w:rsidRPr="00432C5B" w:rsidRDefault="00095F07" w:rsidP="008305B3">
            <w:pPr>
              <w:jc w:val="both"/>
              <w:rPr>
                <w:szCs w:val="28"/>
              </w:rPr>
            </w:pPr>
            <w:r>
              <w:rPr>
                <w:szCs w:val="28"/>
              </w:rPr>
              <w:t>- районный бюджет -  4</w:t>
            </w:r>
            <w:r w:rsidRPr="00432C5B">
              <w:rPr>
                <w:szCs w:val="28"/>
              </w:rPr>
              <w:t>00 тыс. рублей;</w:t>
            </w:r>
          </w:p>
          <w:p w:rsidR="00095F07" w:rsidRPr="00432C5B" w:rsidRDefault="00095F07" w:rsidP="008305B3">
            <w:pPr>
              <w:jc w:val="both"/>
              <w:rPr>
                <w:szCs w:val="28"/>
              </w:rPr>
            </w:pPr>
            <w:r w:rsidRPr="00432C5B">
              <w:rPr>
                <w:szCs w:val="28"/>
              </w:rPr>
              <w:t>-внебюджетные источники –</w:t>
            </w:r>
            <w:r>
              <w:rPr>
                <w:szCs w:val="28"/>
              </w:rPr>
              <w:t>2228,57</w:t>
            </w:r>
            <w:r w:rsidRPr="00432C5B">
              <w:rPr>
                <w:szCs w:val="28"/>
              </w:rPr>
              <w:t> тыс. рублей.</w:t>
            </w:r>
          </w:p>
          <w:p w:rsidR="00095F07" w:rsidRPr="00432C5B" w:rsidRDefault="00095F07" w:rsidP="008305B3">
            <w:pPr>
              <w:jc w:val="both"/>
              <w:rPr>
                <w:szCs w:val="28"/>
              </w:rPr>
            </w:pPr>
            <w:r>
              <w:rPr>
                <w:szCs w:val="28"/>
              </w:rPr>
              <w:t>- 2017 год -</w:t>
            </w:r>
            <w:r w:rsidRPr="00432C5B">
              <w:rPr>
                <w:szCs w:val="28"/>
              </w:rPr>
              <w:t> </w:t>
            </w:r>
            <w:r>
              <w:rPr>
                <w:szCs w:val="28"/>
              </w:rPr>
              <w:t>3600</w:t>
            </w:r>
            <w:r w:rsidRPr="00432C5B">
              <w:rPr>
                <w:szCs w:val="28"/>
              </w:rPr>
              <w:t> тыс. рублей, в том числе:</w:t>
            </w:r>
          </w:p>
          <w:p w:rsidR="00095F07" w:rsidRPr="00432C5B" w:rsidRDefault="00095F07" w:rsidP="008305B3">
            <w:pPr>
              <w:jc w:val="both"/>
              <w:rPr>
                <w:szCs w:val="28"/>
              </w:rPr>
            </w:pPr>
            <w:r w:rsidRPr="00432C5B">
              <w:rPr>
                <w:szCs w:val="28"/>
              </w:rPr>
              <w:t>-федеральный бюджет -</w:t>
            </w:r>
            <w:r>
              <w:rPr>
                <w:szCs w:val="28"/>
              </w:rPr>
              <w:t>4</w:t>
            </w:r>
            <w:r w:rsidRPr="00432C5B">
              <w:rPr>
                <w:szCs w:val="28"/>
              </w:rPr>
              <w:t>20 тыс. рублей;</w:t>
            </w:r>
          </w:p>
          <w:p w:rsidR="00095F07" w:rsidRPr="00432C5B" w:rsidRDefault="00095F07" w:rsidP="008305B3">
            <w:pPr>
              <w:jc w:val="both"/>
              <w:rPr>
                <w:szCs w:val="28"/>
              </w:rPr>
            </w:pPr>
            <w:r>
              <w:rPr>
                <w:szCs w:val="28"/>
              </w:rPr>
              <w:t xml:space="preserve">-областной </w:t>
            </w:r>
            <w:proofErr w:type="gramStart"/>
            <w:r>
              <w:rPr>
                <w:szCs w:val="28"/>
              </w:rPr>
              <w:t>бюджет  -</w:t>
            </w:r>
            <w:proofErr w:type="gramEnd"/>
            <w:r>
              <w:rPr>
                <w:szCs w:val="28"/>
              </w:rPr>
              <w:t xml:space="preserve"> 4</w:t>
            </w:r>
            <w:r w:rsidRPr="00432C5B">
              <w:rPr>
                <w:szCs w:val="28"/>
              </w:rPr>
              <w:t>20 тыс. рублей;</w:t>
            </w:r>
          </w:p>
          <w:p w:rsidR="00095F07" w:rsidRPr="00432C5B" w:rsidRDefault="00095F07" w:rsidP="008305B3">
            <w:pPr>
              <w:jc w:val="both"/>
              <w:rPr>
                <w:szCs w:val="28"/>
              </w:rPr>
            </w:pPr>
            <w:r>
              <w:rPr>
                <w:szCs w:val="28"/>
              </w:rPr>
              <w:t>-районный бюджет - 42</w:t>
            </w:r>
            <w:r w:rsidRPr="00432C5B">
              <w:rPr>
                <w:szCs w:val="28"/>
              </w:rPr>
              <w:t>0 тыс. рублей;</w:t>
            </w:r>
          </w:p>
          <w:p w:rsidR="00095F07" w:rsidRPr="00432C5B" w:rsidRDefault="00095F07" w:rsidP="008305B3">
            <w:pPr>
              <w:jc w:val="both"/>
              <w:rPr>
                <w:szCs w:val="28"/>
              </w:rPr>
            </w:pPr>
            <w:r w:rsidRPr="00432C5B">
              <w:rPr>
                <w:szCs w:val="28"/>
              </w:rPr>
              <w:t>-внебюджетные источники -</w:t>
            </w:r>
            <w:r>
              <w:rPr>
                <w:szCs w:val="28"/>
              </w:rPr>
              <w:t>2340</w:t>
            </w:r>
            <w:r w:rsidRPr="00432C5B">
              <w:rPr>
                <w:szCs w:val="28"/>
              </w:rPr>
              <w:t> тыс. рублей.</w:t>
            </w:r>
          </w:p>
          <w:p w:rsidR="00095F07" w:rsidRPr="00432C5B" w:rsidRDefault="00095F07" w:rsidP="008305B3">
            <w:pPr>
              <w:jc w:val="both"/>
              <w:rPr>
                <w:szCs w:val="28"/>
              </w:rPr>
            </w:pPr>
            <w:r>
              <w:rPr>
                <w:szCs w:val="28"/>
              </w:rPr>
              <w:t>- 2018 год – 3857,14</w:t>
            </w:r>
            <w:r w:rsidRPr="00432C5B">
              <w:rPr>
                <w:szCs w:val="28"/>
              </w:rPr>
              <w:t xml:space="preserve"> </w:t>
            </w:r>
            <w:proofErr w:type="spellStart"/>
            <w:r w:rsidRPr="00432C5B">
              <w:rPr>
                <w:szCs w:val="28"/>
              </w:rPr>
              <w:t>тыс.рублей</w:t>
            </w:r>
            <w:proofErr w:type="spellEnd"/>
            <w:r w:rsidRPr="00432C5B">
              <w:rPr>
                <w:szCs w:val="28"/>
              </w:rPr>
              <w:t>, в том числе:</w:t>
            </w:r>
          </w:p>
          <w:p w:rsidR="00095F07" w:rsidRPr="00432C5B" w:rsidRDefault="00095F07" w:rsidP="008305B3">
            <w:pPr>
              <w:jc w:val="both"/>
              <w:rPr>
                <w:szCs w:val="28"/>
              </w:rPr>
            </w:pPr>
            <w:r>
              <w:rPr>
                <w:szCs w:val="28"/>
              </w:rPr>
              <w:t>-федеральный бюджет -450</w:t>
            </w:r>
            <w:r w:rsidRPr="00432C5B">
              <w:rPr>
                <w:szCs w:val="28"/>
              </w:rPr>
              <w:t>тыс. рублей;</w:t>
            </w:r>
          </w:p>
          <w:p w:rsidR="00095F07" w:rsidRPr="00432C5B" w:rsidRDefault="00095F07" w:rsidP="008305B3">
            <w:pPr>
              <w:jc w:val="both"/>
              <w:rPr>
                <w:szCs w:val="28"/>
              </w:rPr>
            </w:pPr>
            <w:r>
              <w:rPr>
                <w:szCs w:val="28"/>
              </w:rPr>
              <w:t>-областной бюджет -450</w:t>
            </w:r>
            <w:r w:rsidRPr="00432C5B">
              <w:rPr>
                <w:szCs w:val="28"/>
              </w:rPr>
              <w:t xml:space="preserve"> тыс. рублей;</w:t>
            </w:r>
          </w:p>
          <w:p w:rsidR="00095F07" w:rsidRPr="00432C5B" w:rsidRDefault="00095F07" w:rsidP="008305B3">
            <w:pPr>
              <w:jc w:val="both"/>
              <w:rPr>
                <w:szCs w:val="28"/>
              </w:rPr>
            </w:pPr>
            <w:r>
              <w:rPr>
                <w:szCs w:val="28"/>
              </w:rPr>
              <w:t>-районный бюджет - 45</w:t>
            </w:r>
            <w:r w:rsidRPr="00432C5B">
              <w:rPr>
                <w:szCs w:val="28"/>
              </w:rPr>
              <w:t>0 тыс. рублей;</w:t>
            </w:r>
          </w:p>
          <w:p w:rsidR="00095F07" w:rsidRPr="00432C5B" w:rsidRDefault="00095F07" w:rsidP="008305B3">
            <w:pPr>
              <w:jc w:val="both"/>
              <w:rPr>
                <w:szCs w:val="28"/>
              </w:rPr>
            </w:pPr>
            <w:r>
              <w:rPr>
                <w:szCs w:val="28"/>
              </w:rPr>
              <w:t>-внебюджетные источники – 2507,14</w:t>
            </w:r>
            <w:r w:rsidRPr="00432C5B">
              <w:rPr>
                <w:szCs w:val="28"/>
              </w:rPr>
              <w:t xml:space="preserve"> тыс. рублей.</w:t>
            </w:r>
          </w:p>
          <w:p w:rsidR="00095F07" w:rsidRPr="00432C5B" w:rsidRDefault="00095F07" w:rsidP="008305B3">
            <w:pPr>
              <w:jc w:val="both"/>
              <w:rPr>
                <w:szCs w:val="28"/>
              </w:rPr>
            </w:pPr>
            <w:r>
              <w:rPr>
                <w:szCs w:val="28"/>
              </w:rPr>
              <w:t>- 2019 год -4285,71</w:t>
            </w:r>
            <w:r w:rsidRPr="00432C5B">
              <w:rPr>
                <w:szCs w:val="28"/>
              </w:rPr>
              <w:t> тыс. рублей, в том числе:</w:t>
            </w:r>
          </w:p>
          <w:p w:rsidR="00095F07" w:rsidRPr="00432C5B" w:rsidRDefault="00095F07" w:rsidP="008305B3">
            <w:pPr>
              <w:jc w:val="both"/>
              <w:rPr>
                <w:szCs w:val="28"/>
              </w:rPr>
            </w:pPr>
            <w:r>
              <w:rPr>
                <w:szCs w:val="28"/>
              </w:rPr>
              <w:t>-федеральный бюджет - 5</w:t>
            </w:r>
            <w:r w:rsidRPr="00432C5B">
              <w:rPr>
                <w:szCs w:val="28"/>
              </w:rPr>
              <w:t>0</w:t>
            </w:r>
            <w:r>
              <w:rPr>
                <w:szCs w:val="28"/>
              </w:rPr>
              <w:t>0</w:t>
            </w:r>
            <w:r w:rsidRPr="00432C5B">
              <w:rPr>
                <w:szCs w:val="28"/>
              </w:rPr>
              <w:t> тыс. рублей;</w:t>
            </w:r>
          </w:p>
          <w:p w:rsidR="00095F07" w:rsidRPr="00432C5B" w:rsidRDefault="00095F07" w:rsidP="008305B3">
            <w:pPr>
              <w:jc w:val="both"/>
              <w:rPr>
                <w:szCs w:val="28"/>
              </w:rPr>
            </w:pPr>
            <w:r>
              <w:rPr>
                <w:szCs w:val="28"/>
              </w:rPr>
              <w:t xml:space="preserve">-областной </w:t>
            </w:r>
            <w:proofErr w:type="gramStart"/>
            <w:r>
              <w:rPr>
                <w:szCs w:val="28"/>
              </w:rPr>
              <w:t>бюджет  -</w:t>
            </w:r>
            <w:proofErr w:type="gramEnd"/>
            <w:r>
              <w:rPr>
                <w:szCs w:val="28"/>
              </w:rPr>
              <w:t>50</w:t>
            </w:r>
            <w:r w:rsidRPr="00432C5B">
              <w:rPr>
                <w:szCs w:val="28"/>
              </w:rPr>
              <w:t>0 тыс. рублей;</w:t>
            </w:r>
          </w:p>
          <w:p w:rsidR="00095F07" w:rsidRPr="00432C5B" w:rsidRDefault="00095F07" w:rsidP="008305B3">
            <w:pPr>
              <w:jc w:val="both"/>
              <w:rPr>
                <w:szCs w:val="28"/>
              </w:rPr>
            </w:pPr>
            <w:r>
              <w:rPr>
                <w:szCs w:val="28"/>
              </w:rPr>
              <w:t>-районный бюджет -5</w:t>
            </w:r>
            <w:r w:rsidRPr="00432C5B">
              <w:rPr>
                <w:szCs w:val="28"/>
              </w:rPr>
              <w:t>00 тыс. рублей;</w:t>
            </w:r>
          </w:p>
          <w:p w:rsidR="00095F07" w:rsidRPr="00432C5B" w:rsidRDefault="00095F07" w:rsidP="008305B3">
            <w:pPr>
              <w:jc w:val="both"/>
              <w:rPr>
                <w:szCs w:val="28"/>
              </w:rPr>
            </w:pPr>
            <w:r w:rsidRPr="00432C5B">
              <w:rPr>
                <w:szCs w:val="28"/>
              </w:rPr>
              <w:t xml:space="preserve">-внебюджетные источники </w:t>
            </w:r>
            <w:r>
              <w:rPr>
                <w:szCs w:val="28"/>
              </w:rPr>
              <w:t>–</w:t>
            </w:r>
            <w:r w:rsidRPr="00432C5B">
              <w:rPr>
                <w:szCs w:val="28"/>
              </w:rPr>
              <w:t xml:space="preserve"> </w:t>
            </w:r>
            <w:r>
              <w:rPr>
                <w:szCs w:val="28"/>
              </w:rPr>
              <w:t>2785,71</w:t>
            </w:r>
            <w:r w:rsidRPr="00432C5B">
              <w:rPr>
                <w:szCs w:val="28"/>
              </w:rPr>
              <w:t> тыс. рублей</w:t>
            </w:r>
          </w:p>
        </w:tc>
      </w:tr>
      <w:tr w:rsidR="00095F07" w:rsidRPr="00432C5B" w:rsidTr="008305B3">
        <w:trPr>
          <w:trHeight w:val="180"/>
        </w:trPr>
        <w:tc>
          <w:tcPr>
            <w:tcW w:w="2674" w:type="dxa"/>
          </w:tcPr>
          <w:p w:rsidR="00095F07" w:rsidRPr="00432C5B" w:rsidRDefault="00095F07" w:rsidP="008305B3">
            <w:pPr>
              <w:tabs>
                <w:tab w:val="left" w:pos="6660"/>
              </w:tabs>
              <w:rPr>
                <w:b/>
                <w:szCs w:val="28"/>
              </w:rPr>
            </w:pPr>
          </w:p>
          <w:p w:rsidR="00095F07" w:rsidRPr="00432C5B" w:rsidRDefault="00095F07" w:rsidP="008305B3">
            <w:pPr>
              <w:tabs>
                <w:tab w:val="left" w:pos="6660"/>
              </w:tabs>
              <w:rPr>
                <w:b/>
                <w:szCs w:val="28"/>
              </w:rPr>
            </w:pPr>
          </w:p>
          <w:p w:rsidR="00095F07" w:rsidRPr="00432C5B" w:rsidRDefault="00095F07" w:rsidP="008305B3">
            <w:pPr>
              <w:tabs>
                <w:tab w:val="left" w:pos="6660"/>
              </w:tabs>
              <w:rPr>
                <w:b/>
                <w:szCs w:val="28"/>
              </w:rPr>
            </w:pPr>
            <w:r w:rsidRPr="00432C5B">
              <w:rPr>
                <w:b/>
                <w:szCs w:val="28"/>
              </w:rPr>
              <w:t>Ожидаемые конечные результаты Подпрограммы</w:t>
            </w:r>
          </w:p>
        </w:tc>
        <w:tc>
          <w:tcPr>
            <w:tcW w:w="6866" w:type="dxa"/>
          </w:tcPr>
          <w:p w:rsidR="00095F07" w:rsidRPr="00432C5B" w:rsidRDefault="00095F07" w:rsidP="008305B3">
            <w:pPr>
              <w:tabs>
                <w:tab w:val="left" w:pos="6660"/>
              </w:tabs>
              <w:jc w:val="both"/>
              <w:rPr>
                <w:szCs w:val="28"/>
              </w:rPr>
            </w:pPr>
            <w:r w:rsidRPr="00432C5B">
              <w:rPr>
                <w:szCs w:val="28"/>
              </w:rPr>
              <w:t>- улучшение жилищных условий молодых семей;</w:t>
            </w:r>
          </w:p>
          <w:p w:rsidR="00095F07" w:rsidRPr="00432C5B" w:rsidRDefault="00095F07" w:rsidP="008305B3">
            <w:pPr>
              <w:tabs>
                <w:tab w:val="left" w:pos="6660"/>
              </w:tabs>
              <w:jc w:val="both"/>
              <w:rPr>
                <w:szCs w:val="28"/>
              </w:rPr>
            </w:pPr>
            <w:r w:rsidRPr="00432C5B">
              <w:rPr>
                <w:szCs w:val="28"/>
              </w:rPr>
              <w:t>- привлечение внебюджетных средств и собственных накоплений молодых семей в жилищную сферу;</w:t>
            </w:r>
          </w:p>
          <w:p w:rsidR="00095F07" w:rsidRPr="00432C5B" w:rsidRDefault="00095F07" w:rsidP="008305B3">
            <w:pPr>
              <w:tabs>
                <w:tab w:val="left" w:pos="6660"/>
              </w:tabs>
              <w:jc w:val="both"/>
              <w:rPr>
                <w:szCs w:val="28"/>
              </w:rPr>
            </w:pPr>
            <w:r w:rsidRPr="00432C5B">
              <w:rPr>
                <w:szCs w:val="28"/>
              </w:rPr>
              <w:t>- практическая отработка организационного и финансового механизма, в том числе и возможности привлечения кредитных средств;</w:t>
            </w:r>
          </w:p>
          <w:p w:rsidR="00095F07" w:rsidRPr="00432C5B" w:rsidRDefault="00095F07" w:rsidP="008305B3">
            <w:pPr>
              <w:tabs>
                <w:tab w:val="left" w:pos="6660"/>
              </w:tabs>
              <w:jc w:val="both"/>
              <w:rPr>
                <w:szCs w:val="28"/>
              </w:rPr>
            </w:pPr>
            <w:r w:rsidRPr="00432C5B">
              <w:rPr>
                <w:szCs w:val="28"/>
              </w:rPr>
              <w:t>-развитие и закрепление положительных демографических тенденций в обществе за счёт увеличения рождаемости;</w:t>
            </w:r>
          </w:p>
          <w:p w:rsidR="00095F07" w:rsidRPr="00432C5B" w:rsidRDefault="00095F07" w:rsidP="008305B3">
            <w:pPr>
              <w:tabs>
                <w:tab w:val="left" w:pos="6660"/>
              </w:tabs>
              <w:jc w:val="both"/>
              <w:rPr>
                <w:szCs w:val="28"/>
              </w:rPr>
            </w:pPr>
            <w:r w:rsidRPr="00432C5B">
              <w:rPr>
                <w:szCs w:val="28"/>
              </w:rPr>
              <w:t>-укрепление семейных отношений и снижение уровня социальной напряжённости в обществе;</w:t>
            </w:r>
          </w:p>
          <w:p w:rsidR="00095F07" w:rsidRPr="00432C5B" w:rsidRDefault="00095F07" w:rsidP="008305B3">
            <w:pPr>
              <w:tabs>
                <w:tab w:val="left" w:pos="6660"/>
              </w:tabs>
              <w:jc w:val="both"/>
              <w:rPr>
                <w:szCs w:val="28"/>
              </w:rPr>
            </w:pPr>
            <w:r w:rsidRPr="00432C5B">
              <w:rPr>
                <w:szCs w:val="28"/>
              </w:rPr>
              <w:t>-развитие системы ипотечного жилищного кредитования.</w:t>
            </w:r>
          </w:p>
        </w:tc>
      </w:tr>
    </w:tbl>
    <w:p w:rsidR="00095F07" w:rsidRPr="00432C5B" w:rsidRDefault="00095F07" w:rsidP="00C63763">
      <w:pPr>
        <w:tabs>
          <w:tab w:val="left" w:pos="6660"/>
        </w:tabs>
        <w:rPr>
          <w:b/>
          <w:szCs w:val="28"/>
        </w:rPr>
      </w:pPr>
    </w:p>
    <w:p w:rsidR="00095F07" w:rsidRDefault="00095F07" w:rsidP="00C63763">
      <w:pPr>
        <w:tabs>
          <w:tab w:val="left" w:pos="6660"/>
        </w:tabs>
        <w:jc w:val="both"/>
        <w:rPr>
          <w:szCs w:val="28"/>
        </w:rPr>
      </w:pPr>
      <w:r>
        <w:rPr>
          <w:szCs w:val="28"/>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095F07" w:rsidRDefault="00095F07" w:rsidP="00C63763">
      <w:pPr>
        <w:tabs>
          <w:tab w:val="left" w:pos="6660"/>
        </w:tabs>
        <w:jc w:val="both"/>
        <w:rPr>
          <w:szCs w:val="28"/>
        </w:rPr>
      </w:pPr>
    </w:p>
    <w:p w:rsidR="00095F07" w:rsidRPr="00C01477" w:rsidRDefault="00095F07" w:rsidP="00C63763">
      <w:pPr>
        <w:tabs>
          <w:tab w:val="left" w:pos="6660"/>
        </w:tabs>
        <w:jc w:val="center"/>
        <w:rPr>
          <w:b/>
          <w:sz w:val="26"/>
          <w:szCs w:val="26"/>
        </w:rPr>
      </w:pPr>
      <w:r w:rsidRPr="00C01477">
        <w:rPr>
          <w:b/>
          <w:sz w:val="26"/>
          <w:szCs w:val="26"/>
        </w:rPr>
        <w:t xml:space="preserve">1.Характеристика сферы реализации Подпрограммы, </w:t>
      </w:r>
    </w:p>
    <w:p w:rsidR="00095F07" w:rsidRPr="00C01477" w:rsidRDefault="00095F07" w:rsidP="00C63763">
      <w:pPr>
        <w:tabs>
          <w:tab w:val="left" w:pos="6660"/>
        </w:tabs>
        <w:jc w:val="center"/>
        <w:rPr>
          <w:b/>
          <w:sz w:val="26"/>
          <w:szCs w:val="26"/>
        </w:rPr>
      </w:pPr>
      <w:r w:rsidRPr="00C01477">
        <w:rPr>
          <w:b/>
          <w:sz w:val="26"/>
          <w:szCs w:val="26"/>
        </w:rPr>
        <w:t xml:space="preserve">описание основных проблем в указанной сфере </w:t>
      </w:r>
    </w:p>
    <w:p w:rsidR="00095F07" w:rsidRPr="00C01477" w:rsidRDefault="00095F07" w:rsidP="00C63763">
      <w:pPr>
        <w:tabs>
          <w:tab w:val="left" w:pos="6660"/>
        </w:tabs>
        <w:jc w:val="center"/>
        <w:rPr>
          <w:b/>
          <w:sz w:val="26"/>
          <w:szCs w:val="26"/>
        </w:rPr>
      </w:pPr>
      <w:r w:rsidRPr="00C01477">
        <w:rPr>
          <w:b/>
          <w:sz w:val="26"/>
          <w:szCs w:val="26"/>
        </w:rPr>
        <w:t>и прогноз её развития</w:t>
      </w:r>
    </w:p>
    <w:p w:rsidR="00095F07" w:rsidRDefault="00095F07" w:rsidP="00C63763">
      <w:pPr>
        <w:widowControl w:val="0"/>
        <w:autoSpaceDE w:val="0"/>
        <w:autoSpaceDN w:val="0"/>
        <w:adjustRightInd w:val="0"/>
        <w:ind w:firstLine="540"/>
        <w:jc w:val="both"/>
      </w:pPr>
      <w:r>
        <w:t xml:space="preserve">В настоящее время основным инструментом содействия из средств федерального бюджета молодым семьям в обеспечении жильем является подпрограмма "Обеспечение жильем молодых семей" </w:t>
      </w:r>
      <w:hyperlink r:id="rId8" w:history="1">
        <w:r>
          <w:rPr>
            <w:rStyle w:val="ac"/>
          </w:rPr>
          <w:t>ФЦП</w:t>
        </w:r>
      </w:hyperlink>
      <w:r>
        <w:t xml:space="preserve"> "Жилище" на 2011 - 2015 годы. В течение 2007 - 2010 годов в рамках подпрограммы, в том числе с использованием ипотечных жилищных кредитов и займов, средств регионального и местного бюджета, по </w:t>
      </w:r>
      <w:proofErr w:type="spellStart"/>
      <w:r>
        <w:t>Таловскому</w:t>
      </w:r>
      <w:proofErr w:type="spellEnd"/>
      <w:r>
        <w:t xml:space="preserve"> муниципальному району улучшили жилищные условия 35 молодых семей.  Однако уже сегодня количество молодых семей, нуждающихся в улучшении жилищных условий и изъявивших желание стать участниками подпрограммы, составляет 54 семьи (по состоянию на 1 октября 2013 года), интерес к подпрограмме с каждым годом растет. Таким образом, существующие механизмы реализации подпрограммы обеспечивают доступ к мерам государственной поддержки лишь небольшой части молодых семей, нуждающихся в улучшении жилищных условий.</w:t>
      </w:r>
    </w:p>
    <w:p w:rsidR="00095F07" w:rsidRDefault="00095F07" w:rsidP="00C63763">
      <w:pPr>
        <w:tabs>
          <w:tab w:val="left" w:pos="6660"/>
        </w:tabs>
        <w:jc w:val="both"/>
        <w:rPr>
          <w:szCs w:val="28"/>
        </w:rPr>
      </w:pPr>
      <w:r>
        <w:rPr>
          <w:szCs w:val="28"/>
        </w:rPr>
        <w:lastRenderedPageBreak/>
        <w:t xml:space="preserve">        Подпрограмма «Обеспечение жильём молодых семей на 2014-2019 годы» является продолжением муниципальной целевой программы «Поддержка молодых семей </w:t>
      </w:r>
      <w:proofErr w:type="spellStart"/>
      <w:r>
        <w:rPr>
          <w:szCs w:val="28"/>
        </w:rPr>
        <w:t>Таловского</w:t>
      </w:r>
      <w:proofErr w:type="spellEnd"/>
      <w:r>
        <w:rPr>
          <w:szCs w:val="28"/>
        </w:rPr>
        <w:t xml:space="preserve"> муниципального района в приобретении (строительстве) жилья на 2007-2010 годы», разработанной в соответствии с рекомендациями Правительства Российской Федерации на основе подпрограммы «Обеспечение жильём молодых семей» ФЦП «Жилище» на 2002-2010 годы и долгосрочной муниципальной программы «Обеспечение жильём молодых семей на 2011-2015 годы», утверждённой постановлением администрации </w:t>
      </w:r>
      <w:proofErr w:type="spellStart"/>
      <w:r>
        <w:rPr>
          <w:szCs w:val="28"/>
        </w:rPr>
        <w:t>Таловского</w:t>
      </w:r>
      <w:proofErr w:type="spellEnd"/>
      <w:r>
        <w:rPr>
          <w:szCs w:val="28"/>
        </w:rPr>
        <w:t xml:space="preserve"> муниципального района от 22.12.2010 №1959.</w:t>
      </w:r>
    </w:p>
    <w:p w:rsidR="00095F07" w:rsidRDefault="00095F07" w:rsidP="00C63763">
      <w:pPr>
        <w:tabs>
          <w:tab w:val="left" w:pos="6660"/>
        </w:tabs>
        <w:jc w:val="both"/>
        <w:rPr>
          <w:szCs w:val="28"/>
        </w:rPr>
      </w:pPr>
      <w:r>
        <w:rPr>
          <w:szCs w:val="28"/>
        </w:rPr>
        <w:t xml:space="preserve">        За период действия муниципальной целевой программы «Поддержка молодых семей </w:t>
      </w:r>
      <w:proofErr w:type="spellStart"/>
      <w:r>
        <w:rPr>
          <w:szCs w:val="28"/>
        </w:rPr>
        <w:t>Таловского</w:t>
      </w:r>
      <w:proofErr w:type="spellEnd"/>
      <w:r>
        <w:rPr>
          <w:szCs w:val="28"/>
        </w:rPr>
        <w:t xml:space="preserve">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w:t>
      </w:r>
      <w:proofErr w:type="spellStart"/>
      <w:r>
        <w:rPr>
          <w:szCs w:val="28"/>
        </w:rPr>
        <w:t>Таловского</w:t>
      </w:r>
      <w:proofErr w:type="spellEnd"/>
      <w:r>
        <w:rPr>
          <w:szCs w:val="28"/>
        </w:rPr>
        <w:t xml:space="preserve"> района улучшили свои жилищные условия.</w:t>
      </w:r>
    </w:p>
    <w:p w:rsidR="00095F07" w:rsidRDefault="00095F07" w:rsidP="00C63763">
      <w:pPr>
        <w:tabs>
          <w:tab w:val="left" w:pos="6660"/>
        </w:tabs>
        <w:jc w:val="both"/>
        <w:rPr>
          <w:szCs w:val="28"/>
        </w:rPr>
      </w:pPr>
      <w:r>
        <w:rPr>
          <w:szCs w:val="28"/>
        </w:rPr>
        <w:t xml:space="preserve">        1.1. Финансирование муниципальной целевой программы «Поддержка молодых семей </w:t>
      </w:r>
      <w:proofErr w:type="spellStart"/>
      <w:r>
        <w:rPr>
          <w:szCs w:val="28"/>
        </w:rPr>
        <w:t>Таловского</w:t>
      </w:r>
      <w:proofErr w:type="spellEnd"/>
      <w:r>
        <w:rPr>
          <w:szCs w:val="28"/>
        </w:rPr>
        <w:t xml:space="preserve"> муниципального района в приобретении (строительстве) жилья на 2007-2010гг.» из федерального бюджета составило    4939528    рублей. </w:t>
      </w:r>
    </w:p>
    <w:p w:rsidR="00095F07" w:rsidRDefault="00095F07" w:rsidP="00C63763">
      <w:pPr>
        <w:tabs>
          <w:tab w:val="left" w:pos="6660"/>
        </w:tabs>
        <w:jc w:val="both"/>
        <w:rPr>
          <w:szCs w:val="28"/>
        </w:rPr>
      </w:pPr>
      <w:r>
        <w:rPr>
          <w:szCs w:val="28"/>
        </w:rPr>
        <w:t xml:space="preserve">    Из областного бюджета на предоставление социальных выплат молодым семьям было </w:t>
      </w:r>
      <w:proofErr w:type="gramStart"/>
      <w:r>
        <w:rPr>
          <w:szCs w:val="28"/>
        </w:rPr>
        <w:t>выделено  3102748</w:t>
      </w:r>
      <w:proofErr w:type="gramEnd"/>
      <w:r>
        <w:rPr>
          <w:szCs w:val="28"/>
        </w:rPr>
        <w:t xml:space="preserve">  рублей,  </w:t>
      </w:r>
      <w:proofErr w:type="spellStart"/>
      <w:r>
        <w:rPr>
          <w:szCs w:val="28"/>
        </w:rPr>
        <w:t>софинансирование</w:t>
      </w:r>
      <w:proofErr w:type="spellEnd"/>
      <w:r>
        <w:rPr>
          <w:szCs w:val="28"/>
        </w:rPr>
        <w:t xml:space="preserve"> мероприятий программы из местного бюджета составило   1207040 рублей.</w:t>
      </w:r>
    </w:p>
    <w:p w:rsidR="00095F07" w:rsidRDefault="00095F07" w:rsidP="00C63763">
      <w:pPr>
        <w:tabs>
          <w:tab w:val="left" w:pos="6660"/>
        </w:tabs>
        <w:jc w:val="right"/>
        <w:rPr>
          <w:szCs w:val="28"/>
        </w:rPr>
      </w:pPr>
      <w:r>
        <w:rPr>
          <w:szCs w:val="28"/>
        </w:rPr>
        <w:t xml:space="preserve">                                                                                                                                                                                             Таблица 2.</w:t>
      </w:r>
    </w:p>
    <w:p w:rsidR="00095F07" w:rsidRDefault="00095F07" w:rsidP="00C63763">
      <w:pPr>
        <w:tabs>
          <w:tab w:val="left" w:pos="6660"/>
        </w:tabs>
        <w:jc w:val="center"/>
        <w:rPr>
          <w:szCs w:val="28"/>
        </w:rPr>
      </w:pPr>
      <w:r>
        <w:rPr>
          <w:b/>
          <w:szCs w:val="28"/>
        </w:rPr>
        <w:t>Итоги реализации долгосрочной муниципальной целевой программы «Обеспечение жильём молодых семей на 2011-2015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3"/>
        <w:gridCol w:w="1441"/>
        <w:gridCol w:w="1241"/>
        <w:gridCol w:w="1357"/>
        <w:gridCol w:w="1970"/>
      </w:tblGrid>
      <w:tr w:rsidR="00095F07" w:rsidRPr="00037E77" w:rsidTr="008305B3">
        <w:tc>
          <w:tcPr>
            <w:tcW w:w="3591" w:type="dxa"/>
          </w:tcPr>
          <w:p w:rsidR="00095F07" w:rsidRPr="00037E77" w:rsidRDefault="00095F07" w:rsidP="008305B3">
            <w:pPr>
              <w:tabs>
                <w:tab w:val="left" w:pos="6660"/>
              </w:tabs>
              <w:jc w:val="both"/>
            </w:pPr>
            <w:r w:rsidRPr="00037E77">
              <w:t>Наименование показателя</w:t>
            </w:r>
          </w:p>
        </w:tc>
        <w:tc>
          <w:tcPr>
            <w:tcW w:w="1471" w:type="dxa"/>
          </w:tcPr>
          <w:p w:rsidR="00095F07" w:rsidRPr="00037E77" w:rsidRDefault="00095F07" w:rsidP="008305B3">
            <w:pPr>
              <w:tabs>
                <w:tab w:val="left" w:pos="6660"/>
              </w:tabs>
              <w:jc w:val="both"/>
            </w:pPr>
            <w:r w:rsidRPr="00037E77">
              <w:t>Единицы</w:t>
            </w:r>
          </w:p>
          <w:p w:rsidR="00095F07" w:rsidRPr="00037E77" w:rsidRDefault="00095F07" w:rsidP="008305B3">
            <w:pPr>
              <w:tabs>
                <w:tab w:val="left" w:pos="6660"/>
              </w:tabs>
              <w:jc w:val="both"/>
            </w:pPr>
            <w:r w:rsidRPr="00037E77">
              <w:t>измерения</w:t>
            </w:r>
          </w:p>
        </w:tc>
        <w:tc>
          <w:tcPr>
            <w:tcW w:w="1266" w:type="dxa"/>
          </w:tcPr>
          <w:p w:rsidR="00095F07" w:rsidRPr="00037E77" w:rsidRDefault="00095F07" w:rsidP="008305B3">
            <w:pPr>
              <w:tabs>
                <w:tab w:val="left" w:pos="6660"/>
              </w:tabs>
              <w:jc w:val="both"/>
            </w:pPr>
            <w:r w:rsidRPr="00037E77">
              <w:t>2011</w:t>
            </w:r>
          </w:p>
          <w:p w:rsidR="00095F07" w:rsidRPr="00037E77" w:rsidRDefault="00095F07" w:rsidP="008305B3">
            <w:pPr>
              <w:tabs>
                <w:tab w:val="left" w:pos="6660"/>
              </w:tabs>
              <w:jc w:val="both"/>
            </w:pPr>
            <w:r w:rsidRPr="00037E77">
              <w:t>год</w:t>
            </w:r>
          </w:p>
        </w:tc>
        <w:tc>
          <w:tcPr>
            <w:tcW w:w="1406" w:type="dxa"/>
          </w:tcPr>
          <w:p w:rsidR="00095F07" w:rsidRPr="00037E77" w:rsidRDefault="00095F07" w:rsidP="008305B3">
            <w:pPr>
              <w:tabs>
                <w:tab w:val="left" w:pos="6660"/>
              </w:tabs>
              <w:jc w:val="both"/>
            </w:pPr>
            <w:r w:rsidRPr="00037E77">
              <w:t>2012</w:t>
            </w:r>
          </w:p>
          <w:p w:rsidR="00095F07" w:rsidRPr="00037E77" w:rsidRDefault="00095F07" w:rsidP="008305B3">
            <w:pPr>
              <w:tabs>
                <w:tab w:val="left" w:pos="6660"/>
              </w:tabs>
              <w:jc w:val="both"/>
            </w:pPr>
            <w:r w:rsidRPr="00037E77">
              <w:t>год</w:t>
            </w:r>
          </w:p>
        </w:tc>
        <w:tc>
          <w:tcPr>
            <w:tcW w:w="2166" w:type="dxa"/>
          </w:tcPr>
          <w:p w:rsidR="00095F07" w:rsidRPr="00037E77" w:rsidRDefault="00095F07" w:rsidP="008305B3">
            <w:pPr>
              <w:tabs>
                <w:tab w:val="left" w:pos="6660"/>
              </w:tabs>
              <w:jc w:val="both"/>
            </w:pPr>
            <w:r w:rsidRPr="00037E77">
              <w:t>2013</w:t>
            </w:r>
            <w:r>
              <w:t xml:space="preserve"> </w:t>
            </w:r>
          </w:p>
          <w:p w:rsidR="00095F07" w:rsidRPr="00037E77" w:rsidRDefault="00095F07" w:rsidP="008305B3">
            <w:pPr>
              <w:tabs>
                <w:tab w:val="left" w:pos="6660"/>
              </w:tabs>
              <w:jc w:val="both"/>
            </w:pPr>
            <w:r w:rsidRPr="00037E77">
              <w:t>Год</w:t>
            </w:r>
            <w:r>
              <w:t xml:space="preserve"> </w:t>
            </w:r>
          </w:p>
        </w:tc>
      </w:tr>
      <w:tr w:rsidR="00095F07" w:rsidRPr="00037E77" w:rsidTr="008305B3">
        <w:tc>
          <w:tcPr>
            <w:tcW w:w="3591" w:type="dxa"/>
          </w:tcPr>
          <w:p w:rsidR="00095F07" w:rsidRPr="00037E77" w:rsidRDefault="00095F07" w:rsidP="008305B3">
            <w:pPr>
              <w:tabs>
                <w:tab w:val="left" w:pos="6660"/>
              </w:tabs>
              <w:jc w:val="both"/>
            </w:pPr>
            <w:r w:rsidRPr="00037E77">
              <w:t>Объём финансирования всего</w:t>
            </w:r>
          </w:p>
        </w:tc>
        <w:tc>
          <w:tcPr>
            <w:tcW w:w="1471" w:type="dxa"/>
          </w:tcPr>
          <w:p w:rsidR="00095F07" w:rsidRPr="00037E77" w:rsidRDefault="00095F07" w:rsidP="008305B3">
            <w:pPr>
              <w:tabs>
                <w:tab w:val="left" w:pos="6660"/>
              </w:tabs>
              <w:jc w:val="both"/>
            </w:pPr>
            <w:proofErr w:type="spellStart"/>
            <w:r w:rsidRPr="00037E77">
              <w:t>тыс.руб</w:t>
            </w:r>
            <w:proofErr w:type="spellEnd"/>
            <w:r w:rsidRPr="00037E77">
              <w:t>.</w:t>
            </w:r>
          </w:p>
        </w:tc>
        <w:tc>
          <w:tcPr>
            <w:tcW w:w="1266" w:type="dxa"/>
          </w:tcPr>
          <w:p w:rsidR="00095F07" w:rsidRPr="00037E77" w:rsidRDefault="00095F07" w:rsidP="008305B3">
            <w:pPr>
              <w:tabs>
                <w:tab w:val="left" w:pos="6660"/>
              </w:tabs>
              <w:jc w:val="both"/>
            </w:pPr>
            <w:r w:rsidRPr="00037E77">
              <w:t>12443,17</w:t>
            </w:r>
          </w:p>
        </w:tc>
        <w:tc>
          <w:tcPr>
            <w:tcW w:w="1406" w:type="dxa"/>
          </w:tcPr>
          <w:p w:rsidR="00095F07" w:rsidRPr="00037E77" w:rsidRDefault="00095F07" w:rsidP="008305B3">
            <w:pPr>
              <w:tabs>
                <w:tab w:val="left" w:pos="6660"/>
              </w:tabs>
              <w:jc w:val="both"/>
            </w:pPr>
            <w:r w:rsidRPr="00037E77">
              <w:t>11953,65</w:t>
            </w:r>
          </w:p>
        </w:tc>
        <w:tc>
          <w:tcPr>
            <w:tcW w:w="2166" w:type="dxa"/>
          </w:tcPr>
          <w:p w:rsidR="00095F07" w:rsidRPr="00643017" w:rsidRDefault="00095F07" w:rsidP="008305B3">
            <w:pPr>
              <w:tabs>
                <w:tab w:val="left" w:pos="6660"/>
              </w:tabs>
              <w:jc w:val="both"/>
            </w:pPr>
            <w:r w:rsidRPr="00643017">
              <w:t>12 783, 05</w:t>
            </w:r>
          </w:p>
        </w:tc>
      </w:tr>
      <w:tr w:rsidR="00095F07" w:rsidRPr="00037E77" w:rsidTr="008305B3">
        <w:tc>
          <w:tcPr>
            <w:tcW w:w="3591" w:type="dxa"/>
          </w:tcPr>
          <w:p w:rsidR="00095F07" w:rsidRPr="00037E77" w:rsidRDefault="00095F07" w:rsidP="008305B3">
            <w:pPr>
              <w:tabs>
                <w:tab w:val="left" w:pos="6660"/>
              </w:tabs>
              <w:jc w:val="both"/>
            </w:pPr>
            <w:r w:rsidRPr="00037E77">
              <w:t xml:space="preserve"> В том числе:</w:t>
            </w:r>
          </w:p>
        </w:tc>
        <w:tc>
          <w:tcPr>
            <w:tcW w:w="1471" w:type="dxa"/>
          </w:tcPr>
          <w:p w:rsidR="00095F07" w:rsidRPr="00037E77" w:rsidRDefault="00095F07" w:rsidP="008305B3">
            <w:pPr>
              <w:tabs>
                <w:tab w:val="left" w:pos="6660"/>
              </w:tabs>
              <w:jc w:val="both"/>
            </w:pPr>
          </w:p>
        </w:tc>
        <w:tc>
          <w:tcPr>
            <w:tcW w:w="1266" w:type="dxa"/>
          </w:tcPr>
          <w:p w:rsidR="00095F07" w:rsidRPr="00037E77" w:rsidRDefault="00095F07" w:rsidP="008305B3">
            <w:pPr>
              <w:tabs>
                <w:tab w:val="left" w:pos="6660"/>
              </w:tabs>
              <w:jc w:val="both"/>
            </w:pPr>
          </w:p>
        </w:tc>
        <w:tc>
          <w:tcPr>
            <w:tcW w:w="1406" w:type="dxa"/>
          </w:tcPr>
          <w:p w:rsidR="00095F07" w:rsidRPr="00037E77" w:rsidRDefault="00095F07" w:rsidP="008305B3">
            <w:pPr>
              <w:tabs>
                <w:tab w:val="left" w:pos="6660"/>
              </w:tabs>
              <w:jc w:val="both"/>
            </w:pPr>
          </w:p>
        </w:tc>
        <w:tc>
          <w:tcPr>
            <w:tcW w:w="2166" w:type="dxa"/>
          </w:tcPr>
          <w:p w:rsidR="00095F07" w:rsidRPr="00643017" w:rsidRDefault="00095F07" w:rsidP="008305B3">
            <w:pPr>
              <w:tabs>
                <w:tab w:val="left" w:pos="6660"/>
              </w:tabs>
              <w:jc w:val="both"/>
            </w:pPr>
          </w:p>
        </w:tc>
      </w:tr>
      <w:tr w:rsidR="00095F07" w:rsidRPr="00037E77" w:rsidTr="008305B3">
        <w:tc>
          <w:tcPr>
            <w:tcW w:w="3591" w:type="dxa"/>
          </w:tcPr>
          <w:p w:rsidR="00095F07" w:rsidRPr="00037E77" w:rsidRDefault="00095F07" w:rsidP="008305B3">
            <w:pPr>
              <w:tabs>
                <w:tab w:val="left" w:pos="6660"/>
              </w:tabs>
              <w:jc w:val="both"/>
            </w:pPr>
            <w:r w:rsidRPr="00037E77">
              <w:t>Федеральный бюджет</w:t>
            </w:r>
          </w:p>
        </w:tc>
        <w:tc>
          <w:tcPr>
            <w:tcW w:w="1471" w:type="dxa"/>
          </w:tcPr>
          <w:p w:rsidR="00095F07" w:rsidRPr="00037E77" w:rsidRDefault="00095F07" w:rsidP="008305B3">
            <w:pPr>
              <w:tabs>
                <w:tab w:val="left" w:pos="6660"/>
              </w:tabs>
              <w:jc w:val="both"/>
            </w:pPr>
            <w:proofErr w:type="spellStart"/>
            <w:r w:rsidRPr="00037E77">
              <w:t>тыс.руб</w:t>
            </w:r>
            <w:proofErr w:type="spellEnd"/>
            <w:r w:rsidRPr="00037E77">
              <w:t>.</w:t>
            </w:r>
          </w:p>
        </w:tc>
        <w:tc>
          <w:tcPr>
            <w:tcW w:w="1266" w:type="dxa"/>
          </w:tcPr>
          <w:p w:rsidR="00095F07" w:rsidRPr="00037E77" w:rsidRDefault="00095F07" w:rsidP="008305B3">
            <w:pPr>
              <w:tabs>
                <w:tab w:val="left" w:pos="6660"/>
              </w:tabs>
              <w:jc w:val="both"/>
            </w:pPr>
            <w:r w:rsidRPr="00037E77">
              <w:t>1075,7</w:t>
            </w:r>
            <w:r>
              <w:t>9</w:t>
            </w:r>
          </w:p>
        </w:tc>
        <w:tc>
          <w:tcPr>
            <w:tcW w:w="1406" w:type="dxa"/>
          </w:tcPr>
          <w:p w:rsidR="00095F07" w:rsidRPr="00037E77" w:rsidRDefault="00095F07" w:rsidP="008305B3">
            <w:pPr>
              <w:tabs>
                <w:tab w:val="left" w:pos="6660"/>
              </w:tabs>
              <w:jc w:val="both"/>
            </w:pPr>
            <w:r w:rsidRPr="00037E77">
              <w:t>1011,0</w:t>
            </w:r>
            <w:r>
              <w:t>2</w:t>
            </w:r>
          </w:p>
        </w:tc>
        <w:tc>
          <w:tcPr>
            <w:tcW w:w="2166" w:type="dxa"/>
          </w:tcPr>
          <w:p w:rsidR="00095F07" w:rsidRPr="00643017" w:rsidRDefault="00095F07" w:rsidP="008305B3">
            <w:pPr>
              <w:tabs>
                <w:tab w:val="left" w:pos="6660"/>
              </w:tabs>
              <w:jc w:val="both"/>
            </w:pPr>
            <w:r w:rsidRPr="00643017">
              <w:t>637,46</w:t>
            </w:r>
          </w:p>
        </w:tc>
      </w:tr>
      <w:tr w:rsidR="00095F07" w:rsidRPr="00037E77" w:rsidTr="008305B3">
        <w:tc>
          <w:tcPr>
            <w:tcW w:w="3591" w:type="dxa"/>
          </w:tcPr>
          <w:p w:rsidR="00095F07" w:rsidRPr="00037E77" w:rsidRDefault="00095F07" w:rsidP="008305B3">
            <w:pPr>
              <w:tabs>
                <w:tab w:val="left" w:pos="6660"/>
              </w:tabs>
              <w:jc w:val="both"/>
            </w:pPr>
            <w:r w:rsidRPr="00037E77">
              <w:t>Областной бюджет</w:t>
            </w:r>
          </w:p>
        </w:tc>
        <w:tc>
          <w:tcPr>
            <w:tcW w:w="1471" w:type="dxa"/>
          </w:tcPr>
          <w:p w:rsidR="00095F07" w:rsidRPr="00037E77" w:rsidRDefault="00095F07" w:rsidP="008305B3">
            <w:pPr>
              <w:tabs>
                <w:tab w:val="left" w:pos="6660"/>
              </w:tabs>
              <w:jc w:val="both"/>
            </w:pPr>
            <w:proofErr w:type="spellStart"/>
            <w:r w:rsidRPr="00037E77">
              <w:t>тыс.руб</w:t>
            </w:r>
            <w:proofErr w:type="spellEnd"/>
            <w:r w:rsidRPr="00037E77">
              <w:t>.</w:t>
            </w:r>
          </w:p>
        </w:tc>
        <w:tc>
          <w:tcPr>
            <w:tcW w:w="1266" w:type="dxa"/>
          </w:tcPr>
          <w:p w:rsidR="00095F07" w:rsidRPr="00037E77" w:rsidRDefault="00095F07" w:rsidP="008305B3">
            <w:pPr>
              <w:tabs>
                <w:tab w:val="left" w:pos="6660"/>
              </w:tabs>
              <w:jc w:val="both"/>
            </w:pPr>
            <w:r w:rsidRPr="00037E77">
              <w:t>2471,5</w:t>
            </w:r>
            <w:r>
              <w:t>3</w:t>
            </w:r>
          </w:p>
        </w:tc>
        <w:tc>
          <w:tcPr>
            <w:tcW w:w="1406" w:type="dxa"/>
          </w:tcPr>
          <w:p w:rsidR="00095F07" w:rsidRPr="00037E77" w:rsidRDefault="00095F07" w:rsidP="008305B3">
            <w:pPr>
              <w:tabs>
                <w:tab w:val="left" w:pos="6660"/>
              </w:tabs>
              <w:jc w:val="both"/>
            </w:pPr>
            <w:r w:rsidRPr="00037E77">
              <w:t>1222,87</w:t>
            </w:r>
          </w:p>
        </w:tc>
        <w:tc>
          <w:tcPr>
            <w:tcW w:w="2166" w:type="dxa"/>
          </w:tcPr>
          <w:p w:rsidR="00095F07" w:rsidRPr="00643017" w:rsidRDefault="00095F07" w:rsidP="008305B3">
            <w:pPr>
              <w:tabs>
                <w:tab w:val="left" w:pos="6660"/>
              </w:tabs>
              <w:jc w:val="both"/>
            </w:pPr>
            <w:r w:rsidRPr="00643017">
              <w:t>897,93</w:t>
            </w:r>
          </w:p>
        </w:tc>
      </w:tr>
      <w:tr w:rsidR="00095F07" w:rsidRPr="00037E77" w:rsidTr="008305B3">
        <w:tc>
          <w:tcPr>
            <w:tcW w:w="3591" w:type="dxa"/>
          </w:tcPr>
          <w:p w:rsidR="00095F07" w:rsidRPr="00037E77" w:rsidRDefault="00095F07" w:rsidP="008305B3">
            <w:pPr>
              <w:tabs>
                <w:tab w:val="left" w:pos="6660"/>
              </w:tabs>
              <w:jc w:val="both"/>
            </w:pPr>
            <w:r w:rsidRPr="00037E77">
              <w:t>Местный бюджет</w:t>
            </w:r>
          </w:p>
        </w:tc>
        <w:tc>
          <w:tcPr>
            <w:tcW w:w="1471" w:type="dxa"/>
          </w:tcPr>
          <w:p w:rsidR="00095F07" w:rsidRPr="00037E77" w:rsidRDefault="00095F07" w:rsidP="008305B3">
            <w:pPr>
              <w:tabs>
                <w:tab w:val="left" w:pos="6660"/>
              </w:tabs>
              <w:jc w:val="both"/>
            </w:pPr>
            <w:proofErr w:type="spellStart"/>
            <w:r w:rsidRPr="00037E77">
              <w:t>тыс.руб</w:t>
            </w:r>
            <w:proofErr w:type="spellEnd"/>
            <w:r w:rsidRPr="00037E77">
              <w:t>.</w:t>
            </w:r>
          </w:p>
        </w:tc>
        <w:tc>
          <w:tcPr>
            <w:tcW w:w="1266" w:type="dxa"/>
          </w:tcPr>
          <w:p w:rsidR="00095F07" w:rsidRPr="00037E77" w:rsidRDefault="00095F07" w:rsidP="008305B3">
            <w:pPr>
              <w:tabs>
                <w:tab w:val="left" w:pos="6660"/>
              </w:tabs>
              <w:jc w:val="both"/>
            </w:pPr>
            <w:r w:rsidRPr="00037E77">
              <w:t>592,5</w:t>
            </w:r>
            <w:r>
              <w:t>1</w:t>
            </w:r>
          </w:p>
        </w:tc>
        <w:tc>
          <w:tcPr>
            <w:tcW w:w="1406" w:type="dxa"/>
          </w:tcPr>
          <w:p w:rsidR="00095F07" w:rsidRPr="00037E77" w:rsidRDefault="00095F07" w:rsidP="008305B3">
            <w:pPr>
              <w:tabs>
                <w:tab w:val="left" w:pos="6660"/>
              </w:tabs>
              <w:jc w:val="both"/>
            </w:pPr>
            <w:r w:rsidRPr="00037E77">
              <w:t>719,77</w:t>
            </w:r>
          </w:p>
        </w:tc>
        <w:tc>
          <w:tcPr>
            <w:tcW w:w="2166" w:type="dxa"/>
          </w:tcPr>
          <w:p w:rsidR="00095F07" w:rsidRPr="00643017" w:rsidRDefault="00095F07" w:rsidP="008305B3">
            <w:pPr>
              <w:tabs>
                <w:tab w:val="left" w:pos="6660"/>
              </w:tabs>
              <w:jc w:val="both"/>
            </w:pPr>
            <w:r w:rsidRPr="00643017">
              <w:t>657,02</w:t>
            </w:r>
          </w:p>
        </w:tc>
      </w:tr>
      <w:tr w:rsidR="00095F07" w:rsidRPr="00037E77" w:rsidTr="008305B3">
        <w:tc>
          <w:tcPr>
            <w:tcW w:w="3591" w:type="dxa"/>
          </w:tcPr>
          <w:p w:rsidR="00095F07" w:rsidRPr="00037E77" w:rsidRDefault="00095F07" w:rsidP="008305B3">
            <w:pPr>
              <w:tabs>
                <w:tab w:val="left" w:pos="6660"/>
              </w:tabs>
              <w:jc w:val="both"/>
            </w:pPr>
            <w:r w:rsidRPr="00037E77">
              <w:t>Внебюджетные источники</w:t>
            </w:r>
          </w:p>
        </w:tc>
        <w:tc>
          <w:tcPr>
            <w:tcW w:w="1471" w:type="dxa"/>
          </w:tcPr>
          <w:p w:rsidR="00095F07" w:rsidRPr="00037E77" w:rsidRDefault="00095F07" w:rsidP="008305B3">
            <w:pPr>
              <w:tabs>
                <w:tab w:val="left" w:pos="6660"/>
              </w:tabs>
              <w:jc w:val="both"/>
            </w:pPr>
            <w:proofErr w:type="spellStart"/>
            <w:r w:rsidRPr="00037E77">
              <w:t>тыс.руб</w:t>
            </w:r>
            <w:proofErr w:type="spellEnd"/>
            <w:r w:rsidRPr="00037E77">
              <w:t>.</w:t>
            </w:r>
          </w:p>
        </w:tc>
        <w:tc>
          <w:tcPr>
            <w:tcW w:w="1266" w:type="dxa"/>
          </w:tcPr>
          <w:p w:rsidR="00095F07" w:rsidRPr="00037E77" w:rsidRDefault="00095F07" w:rsidP="008305B3">
            <w:pPr>
              <w:tabs>
                <w:tab w:val="left" w:pos="6660"/>
              </w:tabs>
              <w:jc w:val="both"/>
            </w:pPr>
            <w:r w:rsidRPr="00037E77">
              <w:t>8303,35</w:t>
            </w:r>
          </w:p>
        </w:tc>
        <w:tc>
          <w:tcPr>
            <w:tcW w:w="1406" w:type="dxa"/>
          </w:tcPr>
          <w:p w:rsidR="00095F07" w:rsidRPr="00037E77" w:rsidRDefault="00095F07" w:rsidP="008305B3">
            <w:pPr>
              <w:tabs>
                <w:tab w:val="left" w:pos="6660"/>
              </w:tabs>
              <w:jc w:val="both"/>
            </w:pPr>
            <w:r w:rsidRPr="00037E77">
              <w:t>9000,00</w:t>
            </w:r>
          </w:p>
        </w:tc>
        <w:tc>
          <w:tcPr>
            <w:tcW w:w="2166" w:type="dxa"/>
          </w:tcPr>
          <w:p w:rsidR="00095F07" w:rsidRPr="00643017" w:rsidRDefault="00095F07" w:rsidP="008305B3">
            <w:pPr>
              <w:tabs>
                <w:tab w:val="left" w:pos="6660"/>
              </w:tabs>
              <w:jc w:val="both"/>
            </w:pPr>
            <w:r w:rsidRPr="00643017">
              <w:t>10590,7</w:t>
            </w:r>
          </w:p>
        </w:tc>
      </w:tr>
      <w:tr w:rsidR="00095F07" w:rsidRPr="00037E77" w:rsidTr="008305B3">
        <w:tc>
          <w:tcPr>
            <w:tcW w:w="3591" w:type="dxa"/>
          </w:tcPr>
          <w:p w:rsidR="00095F07" w:rsidRPr="007E6B86" w:rsidRDefault="00095F07" w:rsidP="008305B3">
            <w:pPr>
              <w:tabs>
                <w:tab w:val="left" w:pos="6660"/>
              </w:tabs>
              <w:jc w:val="both"/>
            </w:pPr>
            <w:r w:rsidRPr="007E6B86">
              <w:rPr>
                <w:sz w:val="22"/>
                <w:szCs w:val="22"/>
              </w:rPr>
              <w:t>Количество молодых семей, улучшивших жилищные условия с помощью государственной поддержки</w:t>
            </w:r>
          </w:p>
        </w:tc>
        <w:tc>
          <w:tcPr>
            <w:tcW w:w="1471" w:type="dxa"/>
          </w:tcPr>
          <w:p w:rsidR="00095F07" w:rsidRPr="00037E77" w:rsidRDefault="00095F07" w:rsidP="008305B3">
            <w:pPr>
              <w:tabs>
                <w:tab w:val="left" w:pos="6660"/>
              </w:tabs>
              <w:jc w:val="both"/>
            </w:pPr>
            <w:r w:rsidRPr="00037E77">
              <w:t>единиц</w:t>
            </w:r>
          </w:p>
        </w:tc>
        <w:tc>
          <w:tcPr>
            <w:tcW w:w="1266" w:type="dxa"/>
          </w:tcPr>
          <w:p w:rsidR="00095F07" w:rsidRPr="00037E77" w:rsidRDefault="00095F07" w:rsidP="008305B3">
            <w:pPr>
              <w:tabs>
                <w:tab w:val="left" w:pos="6660"/>
              </w:tabs>
              <w:jc w:val="both"/>
            </w:pPr>
            <w:r w:rsidRPr="00037E77">
              <w:t>9</w:t>
            </w:r>
          </w:p>
        </w:tc>
        <w:tc>
          <w:tcPr>
            <w:tcW w:w="1406" w:type="dxa"/>
          </w:tcPr>
          <w:p w:rsidR="00095F07" w:rsidRPr="00037E77" w:rsidRDefault="00095F07" w:rsidP="008305B3">
            <w:pPr>
              <w:tabs>
                <w:tab w:val="left" w:pos="6660"/>
              </w:tabs>
              <w:jc w:val="both"/>
            </w:pPr>
            <w:r w:rsidRPr="00037E77">
              <w:t>8</w:t>
            </w:r>
          </w:p>
        </w:tc>
        <w:tc>
          <w:tcPr>
            <w:tcW w:w="2166" w:type="dxa"/>
          </w:tcPr>
          <w:p w:rsidR="00095F07" w:rsidRPr="00EA7B6A" w:rsidRDefault="00095F07" w:rsidP="008305B3">
            <w:pPr>
              <w:tabs>
                <w:tab w:val="left" w:pos="6660"/>
              </w:tabs>
              <w:jc w:val="both"/>
            </w:pPr>
            <w:r w:rsidRPr="00EA7B6A">
              <w:t>7</w:t>
            </w:r>
          </w:p>
        </w:tc>
      </w:tr>
    </w:tbl>
    <w:p w:rsidR="00095F07" w:rsidRPr="00037E77" w:rsidRDefault="00095F07" w:rsidP="00C63763">
      <w:pPr>
        <w:tabs>
          <w:tab w:val="left" w:pos="6660"/>
        </w:tabs>
        <w:jc w:val="both"/>
      </w:pPr>
    </w:p>
    <w:p w:rsidR="00095F07" w:rsidRDefault="00095F07" w:rsidP="00C63763">
      <w:pPr>
        <w:widowControl w:val="0"/>
        <w:autoSpaceDE w:val="0"/>
        <w:autoSpaceDN w:val="0"/>
        <w:adjustRightInd w:val="0"/>
        <w:ind w:firstLine="540"/>
        <w:jc w:val="both"/>
        <w:rPr>
          <w:szCs w:val="28"/>
        </w:rPr>
      </w:pPr>
      <w:r>
        <w:rPr>
          <w:szCs w:val="28"/>
        </w:rPr>
        <w:t xml:space="preserve">       </w:t>
      </w:r>
    </w:p>
    <w:p w:rsidR="00095F07" w:rsidRPr="00B0453A" w:rsidRDefault="00095F07" w:rsidP="00C63763">
      <w:pPr>
        <w:tabs>
          <w:tab w:val="left" w:pos="6660"/>
        </w:tabs>
        <w:jc w:val="both"/>
        <w:rPr>
          <w:szCs w:val="28"/>
        </w:rPr>
      </w:pPr>
    </w:p>
    <w:p w:rsidR="00095F07" w:rsidRDefault="00095F07" w:rsidP="00C63763">
      <w:pPr>
        <w:tabs>
          <w:tab w:val="left" w:pos="6660"/>
        </w:tabs>
        <w:jc w:val="both"/>
        <w:rPr>
          <w:szCs w:val="28"/>
        </w:rPr>
      </w:pPr>
      <w:r>
        <w:rPr>
          <w:szCs w:val="28"/>
        </w:rPr>
        <w:t xml:space="preserve">       С начала реализации Программы количество молодых семей, изъявивших желание получить государственную поддержку, предусмотренную мероприятиями программы, возросло больше чем в 18 раз: с 3- х семей в 2007 году до </w:t>
      </w:r>
      <w:proofErr w:type="gramStart"/>
      <w:r>
        <w:rPr>
          <w:szCs w:val="28"/>
        </w:rPr>
        <w:t>54  семей</w:t>
      </w:r>
      <w:proofErr w:type="gramEnd"/>
      <w:r>
        <w:rPr>
          <w:szCs w:val="28"/>
        </w:rPr>
        <w:t xml:space="preserve">  в 2013 году.</w:t>
      </w:r>
    </w:p>
    <w:p w:rsidR="00095F07" w:rsidRDefault="00095F07" w:rsidP="00C63763">
      <w:pPr>
        <w:tabs>
          <w:tab w:val="left" w:pos="6660"/>
        </w:tabs>
        <w:jc w:val="both"/>
        <w:rPr>
          <w:szCs w:val="28"/>
        </w:rPr>
      </w:pPr>
      <w:r>
        <w:rPr>
          <w:szCs w:val="28"/>
        </w:rPr>
        <w:t xml:space="preserve">      Несмотря на то, что за время реализации муниципальной целевой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095F07" w:rsidRDefault="00095F07" w:rsidP="00C63763">
      <w:pPr>
        <w:tabs>
          <w:tab w:val="left" w:pos="6660"/>
        </w:tabs>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095F07" w:rsidRDefault="00095F07" w:rsidP="00C63763">
      <w:pPr>
        <w:tabs>
          <w:tab w:val="left" w:pos="6660"/>
        </w:tabs>
        <w:jc w:val="both"/>
        <w:rPr>
          <w:szCs w:val="28"/>
        </w:rPr>
      </w:pPr>
      <w:r>
        <w:rPr>
          <w:szCs w:val="28"/>
        </w:rPr>
        <w:t xml:space="preserve">     Социологические исследования показывают, что в качестве основной причины разводов в молодых семьях, а </w:t>
      </w:r>
      <w:proofErr w:type="gramStart"/>
      <w:r>
        <w:rPr>
          <w:szCs w:val="28"/>
        </w:rPr>
        <w:t>так же</w:t>
      </w:r>
      <w:proofErr w:type="gramEnd"/>
      <w:r>
        <w:rPr>
          <w:szCs w:val="28"/>
        </w:rPr>
        <w:t xml:space="preserve"> нежелания иметь детей - это отсутствие собственного жилья. Государственного и муниципального жилья в стране строиться недостаточно, а уровень зарплат молодых семей настолько низок, что большинство молодых семей не в состоянии купить квартиру самостоятельно.</w:t>
      </w:r>
    </w:p>
    <w:p w:rsidR="00095F07" w:rsidRDefault="00095F07" w:rsidP="00C63763">
      <w:pPr>
        <w:tabs>
          <w:tab w:val="left" w:pos="6660"/>
        </w:tabs>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095F07" w:rsidRDefault="00095F07" w:rsidP="00C63763">
      <w:pPr>
        <w:tabs>
          <w:tab w:val="left" w:pos="6660"/>
        </w:tabs>
        <w:jc w:val="both"/>
        <w:rPr>
          <w:szCs w:val="28"/>
        </w:rPr>
      </w:pPr>
      <w:r>
        <w:rPr>
          <w:szCs w:val="28"/>
        </w:rPr>
        <w:lastRenderedPageBreak/>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095F07" w:rsidRDefault="00095F07" w:rsidP="00C63763">
      <w:pPr>
        <w:tabs>
          <w:tab w:val="left" w:pos="6660"/>
        </w:tabs>
        <w:jc w:val="both"/>
        <w:rPr>
          <w:szCs w:val="28"/>
        </w:rPr>
      </w:pPr>
      <w:r>
        <w:rPr>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095F07" w:rsidRDefault="00095F07" w:rsidP="00C63763">
      <w:pPr>
        <w:tabs>
          <w:tab w:val="left" w:pos="6660"/>
        </w:tabs>
        <w:jc w:val="both"/>
        <w:rPr>
          <w:szCs w:val="28"/>
        </w:rPr>
      </w:pPr>
      <w:r>
        <w:rPr>
          <w:szCs w:val="28"/>
        </w:rPr>
        <w:t xml:space="preserve">      Все это говорит о том, что проблема жилья для молодежи - одна из наиболее актуальных на сегодняшний день.  </w:t>
      </w:r>
    </w:p>
    <w:p w:rsidR="00095F07" w:rsidRDefault="00095F07" w:rsidP="00C63763">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095F07" w:rsidRDefault="00095F07" w:rsidP="00C63763">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w:t>
      </w:r>
    </w:p>
    <w:p w:rsidR="00095F07" w:rsidRDefault="00095F07" w:rsidP="00C63763">
      <w:pPr>
        <w:tabs>
          <w:tab w:val="left" w:pos="6660"/>
        </w:tabs>
        <w:jc w:val="both"/>
        <w:rPr>
          <w:szCs w:val="28"/>
        </w:rPr>
      </w:pPr>
    </w:p>
    <w:p w:rsidR="00095F07" w:rsidRPr="00C01477" w:rsidRDefault="00095F07" w:rsidP="00C63763">
      <w:pPr>
        <w:tabs>
          <w:tab w:val="left" w:pos="6660"/>
        </w:tabs>
        <w:jc w:val="center"/>
        <w:rPr>
          <w:b/>
          <w:sz w:val="26"/>
          <w:szCs w:val="26"/>
        </w:rPr>
      </w:pPr>
      <w:r w:rsidRPr="00C01477">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095F07" w:rsidRDefault="00095F07" w:rsidP="00C63763">
      <w:pPr>
        <w:tabs>
          <w:tab w:val="left" w:pos="6660"/>
        </w:tabs>
        <w:jc w:val="center"/>
        <w:rPr>
          <w:b/>
          <w:szCs w:val="28"/>
        </w:rPr>
      </w:pPr>
    </w:p>
    <w:p w:rsidR="00095F07" w:rsidRDefault="00095F07" w:rsidP="00C63763">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9" w:history="1">
        <w:r>
          <w:rPr>
            <w:rStyle w:val="ac"/>
          </w:rPr>
          <w:t>Указом</w:t>
        </w:r>
      </w:hyperlink>
      <w: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0"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095F07" w:rsidRPr="00B16939" w:rsidRDefault="00095F07" w:rsidP="00C63763">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095F07" w:rsidRDefault="00095F07" w:rsidP="00C63763">
      <w:pPr>
        <w:tabs>
          <w:tab w:val="left" w:pos="6660"/>
        </w:tabs>
        <w:jc w:val="both"/>
        <w:rPr>
          <w:szCs w:val="28"/>
        </w:rPr>
      </w:pPr>
      <w:r>
        <w:rPr>
          <w:szCs w:val="28"/>
        </w:rPr>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 на 2014-2019 годы»:</w:t>
      </w:r>
    </w:p>
    <w:p w:rsidR="00095F07" w:rsidRDefault="00095F07" w:rsidP="00C63763">
      <w:pPr>
        <w:tabs>
          <w:tab w:val="left" w:pos="6660"/>
        </w:tabs>
        <w:jc w:val="both"/>
        <w:rPr>
          <w:szCs w:val="28"/>
        </w:rPr>
      </w:pPr>
      <w:r>
        <w:rPr>
          <w:szCs w:val="28"/>
        </w:rPr>
        <w:t>- обеспечение доступности жилья для всех категорий граждан;</w:t>
      </w:r>
    </w:p>
    <w:p w:rsidR="00095F07" w:rsidRPr="001B7EFF" w:rsidRDefault="00095F07" w:rsidP="00C63763">
      <w:pPr>
        <w:tabs>
          <w:tab w:val="left" w:pos="6660"/>
        </w:tabs>
        <w:jc w:val="both"/>
        <w:rPr>
          <w:szCs w:val="28"/>
        </w:rPr>
      </w:pPr>
      <w:r>
        <w:rPr>
          <w:szCs w:val="28"/>
        </w:rPr>
        <w:t xml:space="preserve">-обеспечение соответствия объёма комфортного жилищного фонда потребностям населения </w:t>
      </w:r>
      <w:proofErr w:type="spellStart"/>
      <w:r>
        <w:rPr>
          <w:szCs w:val="28"/>
        </w:rPr>
        <w:t>Таловского</w:t>
      </w:r>
      <w:proofErr w:type="spellEnd"/>
      <w:r>
        <w:rPr>
          <w:szCs w:val="28"/>
        </w:rPr>
        <w:t xml:space="preserve"> муниципального района.</w:t>
      </w:r>
    </w:p>
    <w:p w:rsidR="00095F07" w:rsidRPr="00154E0C" w:rsidRDefault="00095F07" w:rsidP="00C63763">
      <w:pPr>
        <w:tabs>
          <w:tab w:val="left" w:pos="6660"/>
        </w:tabs>
        <w:jc w:val="both"/>
        <w:rPr>
          <w:b/>
          <w:szCs w:val="28"/>
        </w:rPr>
      </w:pPr>
    </w:p>
    <w:p w:rsidR="00095F07" w:rsidRDefault="00095F07" w:rsidP="00C63763">
      <w:pPr>
        <w:tabs>
          <w:tab w:val="left" w:pos="540"/>
          <w:tab w:val="left" w:pos="720"/>
          <w:tab w:val="left" w:pos="6660"/>
        </w:tabs>
        <w:ind w:left="360"/>
        <w:rPr>
          <w:b/>
          <w:szCs w:val="28"/>
        </w:rPr>
      </w:pPr>
      <w:r>
        <w:rPr>
          <w:b/>
          <w:szCs w:val="28"/>
        </w:rPr>
        <w:t xml:space="preserve">2.1.Цели </w:t>
      </w:r>
      <w:proofErr w:type="gramStart"/>
      <w:r>
        <w:rPr>
          <w:b/>
          <w:szCs w:val="28"/>
        </w:rPr>
        <w:t>и  задачи</w:t>
      </w:r>
      <w:proofErr w:type="gramEnd"/>
      <w:r>
        <w:rPr>
          <w:b/>
          <w:szCs w:val="28"/>
        </w:rPr>
        <w:t xml:space="preserve">  реализации Подпрограммы, целевые индикаторы.</w:t>
      </w:r>
    </w:p>
    <w:p w:rsidR="00095F07" w:rsidRDefault="00095F07" w:rsidP="00C63763">
      <w:pPr>
        <w:tabs>
          <w:tab w:val="left" w:pos="540"/>
          <w:tab w:val="left" w:pos="720"/>
          <w:tab w:val="left" w:pos="6660"/>
        </w:tabs>
        <w:jc w:val="center"/>
        <w:rPr>
          <w:b/>
          <w:szCs w:val="28"/>
        </w:rPr>
      </w:pPr>
    </w:p>
    <w:p w:rsidR="00095F07" w:rsidRDefault="00095F07" w:rsidP="00C63763">
      <w:pPr>
        <w:tabs>
          <w:tab w:val="left" w:pos="540"/>
          <w:tab w:val="left" w:pos="720"/>
          <w:tab w:val="left" w:pos="6660"/>
        </w:tabs>
        <w:jc w:val="both"/>
        <w:rPr>
          <w:b/>
          <w:szCs w:val="28"/>
        </w:rPr>
      </w:pPr>
      <w:r>
        <w:rPr>
          <w:szCs w:val="28"/>
        </w:rPr>
        <w:t xml:space="preserve">           Целью Подпрограммы является создание и развитие на территории </w:t>
      </w:r>
      <w:proofErr w:type="spellStart"/>
      <w:r>
        <w:rPr>
          <w:szCs w:val="28"/>
        </w:rPr>
        <w:t>Таловского</w:t>
      </w:r>
      <w:proofErr w:type="spellEnd"/>
      <w:r>
        <w:rPr>
          <w:szCs w:val="28"/>
        </w:rPr>
        <w:t xml:space="preserve"> муниципального района системы государственной поддержки молодых семей, нуждающихся в улучшении жилищных условий. </w:t>
      </w:r>
    </w:p>
    <w:p w:rsidR="00095F07" w:rsidRDefault="00095F07" w:rsidP="00C63763">
      <w:pPr>
        <w:tabs>
          <w:tab w:val="left" w:pos="6660"/>
        </w:tabs>
        <w:jc w:val="both"/>
        <w:rPr>
          <w:szCs w:val="28"/>
        </w:rPr>
      </w:pPr>
      <w:r>
        <w:rPr>
          <w:szCs w:val="28"/>
        </w:rPr>
        <w:t xml:space="preserve">           Основными задачами Подпрограммы являются:</w:t>
      </w:r>
      <w:r w:rsidRPr="006D7B23">
        <w:rPr>
          <w:szCs w:val="28"/>
        </w:rPr>
        <w:t xml:space="preserve"> </w:t>
      </w:r>
    </w:p>
    <w:p w:rsidR="00095F07" w:rsidRDefault="00095F07" w:rsidP="00C63763">
      <w:pPr>
        <w:tabs>
          <w:tab w:val="left" w:pos="6660"/>
        </w:tabs>
        <w:jc w:val="both"/>
        <w:rPr>
          <w:szCs w:val="28"/>
        </w:rPr>
      </w:pPr>
      <w:r>
        <w:rPr>
          <w:szCs w:val="28"/>
        </w:rPr>
        <w:t xml:space="preserve">- Предоставление молодым семьям-участникам подпрограммы социальных выплат на приобретение жилья </w:t>
      </w:r>
      <w:proofErr w:type="spellStart"/>
      <w:r>
        <w:rPr>
          <w:szCs w:val="28"/>
        </w:rPr>
        <w:t>экономкласса</w:t>
      </w:r>
      <w:proofErr w:type="spellEnd"/>
      <w:r>
        <w:rPr>
          <w:szCs w:val="28"/>
        </w:rPr>
        <w:t xml:space="preserve"> или строительство индивидуального жилого дома </w:t>
      </w:r>
      <w:proofErr w:type="spellStart"/>
      <w:r>
        <w:rPr>
          <w:szCs w:val="28"/>
        </w:rPr>
        <w:t>экономкласса</w:t>
      </w:r>
      <w:proofErr w:type="spellEnd"/>
      <w:r>
        <w:rPr>
          <w:szCs w:val="28"/>
        </w:rPr>
        <w:t>;</w:t>
      </w:r>
    </w:p>
    <w:p w:rsidR="00095F07" w:rsidRDefault="00095F07" w:rsidP="00C63763">
      <w:pPr>
        <w:tabs>
          <w:tab w:val="left" w:pos="1080"/>
          <w:tab w:val="left" w:pos="6660"/>
        </w:tabs>
        <w:jc w:val="both"/>
        <w:rPr>
          <w:szCs w:val="28"/>
        </w:rPr>
      </w:pPr>
      <w:r>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095F07" w:rsidRDefault="00095F07" w:rsidP="00C63763">
      <w:pPr>
        <w:tabs>
          <w:tab w:val="left" w:pos="1080"/>
          <w:tab w:val="left" w:pos="6660"/>
        </w:tabs>
        <w:jc w:val="both"/>
        <w:rPr>
          <w:szCs w:val="28"/>
        </w:rPr>
      </w:pPr>
      <w:r>
        <w:rPr>
          <w:szCs w:val="28"/>
        </w:rPr>
        <w:t xml:space="preserve">         Основными принципами реализации Подпрограммы являются:</w:t>
      </w:r>
    </w:p>
    <w:p w:rsidR="00095F07" w:rsidRDefault="00095F07" w:rsidP="00C63763">
      <w:pPr>
        <w:tabs>
          <w:tab w:val="left" w:pos="1080"/>
          <w:tab w:val="left" w:pos="6660"/>
        </w:tabs>
        <w:jc w:val="both"/>
        <w:rPr>
          <w:szCs w:val="28"/>
        </w:rPr>
      </w:pPr>
      <w:r>
        <w:rPr>
          <w:szCs w:val="28"/>
        </w:rPr>
        <w:t xml:space="preserve"> -добровольность участия в подпрограмме молодых семей;</w:t>
      </w:r>
    </w:p>
    <w:p w:rsidR="00095F07" w:rsidRDefault="00095F07" w:rsidP="00C63763">
      <w:pPr>
        <w:tabs>
          <w:tab w:val="left" w:pos="1080"/>
          <w:tab w:val="left" w:pos="6660"/>
        </w:tabs>
        <w:jc w:val="both"/>
        <w:rPr>
          <w:szCs w:val="28"/>
        </w:rPr>
      </w:pPr>
      <w:r>
        <w:rPr>
          <w:szCs w:val="28"/>
        </w:rPr>
        <w:lastRenderedPageBreak/>
        <w:t xml:space="preserve"> -признание молодой семьи, нуждающейся в улучшении жилищных условий, </w:t>
      </w:r>
      <w:proofErr w:type="gramStart"/>
      <w:r>
        <w:rPr>
          <w:szCs w:val="28"/>
        </w:rPr>
        <w:t>в  соответствии</w:t>
      </w:r>
      <w:proofErr w:type="gramEnd"/>
      <w:r>
        <w:rPr>
          <w:szCs w:val="28"/>
        </w:rPr>
        <w:t xml:space="preserve"> с действующим законодательством РФ;</w:t>
      </w:r>
    </w:p>
    <w:p w:rsidR="00095F07" w:rsidRDefault="00095F07" w:rsidP="00C63763">
      <w:pPr>
        <w:tabs>
          <w:tab w:val="left" w:pos="1080"/>
          <w:tab w:val="left" w:pos="6660"/>
        </w:tabs>
        <w:jc w:val="both"/>
        <w:rPr>
          <w:szCs w:val="28"/>
        </w:rPr>
      </w:pPr>
      <w:r>
        <w:rPr>
          <w:szCs w:val="28"/>
        </w:rPr>
        <w:t xml:space="preserve"> -возможность для молодой семьи реализовать своё право на получение поддержки </w:t>
      </w:r>
      <w:proofErr w:type="gramStart"/>
      <w:r>
        <w:rPr>
          <w:szCs w:val="28"/>
        </w:rPr>
        <w:t>за  счёт</w:t>
      </w:r>
      <w:proofErr w:type="gramEnd"/>
      <w:r>
        <w:rPr>
          <w:szCs w:val="28"/>
        </w:rPr>
        <w:t xml:space="preserve"> средств федерального, областного и местного бюджетов при улучшении жилищных условий в рамках Подпрограммы только один раз.</w:t>
      </w:r>
    </w:p>
    <w:p w:rsidR="00095F07" w:rsidRDefault="00095F07" w:rsidP="00C63763">
      <w:pPr>
        <w:tabs>
          <w:tab w:val="left" w:pos="1080"/>
          <w:tab w:val="left" w:pos="6660"/>
        </w:tabs>
        <w:jc w:val="both"/>
        <w:rPr>
          <w:szCs w:val="28"/>
        </w:rPr>
      </w:pPr>
      <w:r>
        <w:rPr>
          <w:b/>
          <w:szCs w:val="28"/>
        </w:rPr>
        <w:t>Целевые индикаторы</w:t>
      </w:r>
      <w:r>
        <w:rPr>
          <w:szCs w:val="28"/>
        </w:rPr>
        <w:t>:</w:t>
      </w:r>
    </w:p>
    <w:p w:rsidR="00095F07" w:rsidRDefault="00095F07" w:rsidP="00C63763">
      <w:pPr>
        <w:tabs>
          <w:tab w:val="left" w:pos="1080"/>
          <w:tab w:val="left" w:pos="6660"/>
        </w:tabs>
        <w:jc w:val="both"/>
        <w:rPr>
          <w:szCs w:val="28"/>
        </w:rPr>
      </w:pPr>
      <w:r>
        <w:rPr>
          <w:szCs w:val="28"/>
        </w:rPr>
        <w:t>-количество молодых семей, улучшивших жилищные условия (в том числе с использованием заёмных средств) при оказании государственной поддержки (единиц).</w:t>
      </w:r>
    </w:p>
    <w:p w:rsidR="00095F07" w:rsidRDefault="00095F07" w:rsidP="00C63763">
      <w:pPr>
        <w:tabs>
          <w:tab w:val="left" w:pos="1080"/>
          <w:tab w:val="left" w:pos="6660"/>
        </w:tabs>
        <w:jc w:val="both"/>
        <w:rPr>
          <w:szCs w:val="28"/>
        </w:rPr>
      </w:pPr>
      <w:r>
        <w:rPr>
          <w:szCs w:val="28"/>
        </w:rPr>
        <w:t xml:space="preserve">    В случае изменения финансового </w:t>
      </w:r>
      <w:proofErr w:type="gramStart"/>
      <w:r>
        <w:rPr>
          <w:szCs w:val="28"/>
        </w:rPr>
        <w:t>состояния  в</w:t>
      </w:r>
      <w:proofErr w:type="gramEnd"/>
      <w:r>
        <w:rPr>
          <w:szCs w:val="28"/>
        </w:rPr>
        <w:t xml:space="preserve"> сторону улучшения параметры ресурсного обеспечения Подпрограммы будут пересмотрены.</w:t>
      </w:r>
    </w:p>
    <w:p w:rsidR="00095F07" w:rsidRDefault="00095F07" w:rsidP="00C63763">
      <w:pPr>
        <w:tabs>
          <w:tab w:val="left" w:pos="1080"/>
          <w:tab w:val="left" w:pos="6660"/>
        </w:tabs>
        <w:jc w:val="both"/>
        <w:rPr>
          <w:szCs w:val="28"/>
        </w:rPr>
      </w:pPr>
    </w:p>
    <w:p w:rsidR="00095F07" w:rsidRDefault="00095F07" w:rsidP="00C63763">
      <w:pPr>
        <w:tabs>
          <w:tab w:val="left" w:pos="1080"/>
          <w:tab w:val="left" w:pos="6660"/>
        </w:tabs>
        <w:jc w:val="both"/>
        <w:rPr>
          <w:szCs w:val="28"/>
        </w:rPr>
      </w:pPr>
      <w:r>
        <w:rPr>
          <w:szCs w:val="28"/>
        </w:rPr>
        <w:t xml:space="preserve">                                                                                           Таблица 3.</w:t>
      </w:r>
    </w:p>
    <w:p w:rsidR="00095F07" w:rsidRPr="00037E77" w:rsidRDefault="00095F07" w:rsidP="00C63763">
      <w:pPr>
        <w:tabs>
          <w:tab w:val="left" w:pos="1080"/>
          <w:tab w:val="left" w:pos="6660"/>
        </w:tabs>
        <w:jc w:val="center"/>
        <w:rPr>
          <w:b/>
        </w:rPr>
      </w:pPr>
      <w:r w:rsidRPr="00037E77">
        <w:rPr>
          <w:b/>
        </w:rPr>
        <w:t>Сведения о показателях (индикаторах) подпрограммы «Обеспечение жильём молодых семей на 2014-2019 годы» и их значениях</w:t>
      </w:r>
    </w:p>
    <w:p w:rsidR="00095F07" w:rsidRPr="00037E77" w:rsidRDefault="00095F07" w:rsidP="00C63763">
      <w:pPr>
        <w:tabs>
          <w:tab w:val="left" w:pos="1080"/>
          <w:tab w:val="left" w:pos="6660"/>
        </w:tabs>
        <w:jc w:val="cente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40"/>
        <w:gridCol w:w="1564"/>
        <w:gridCol w:w="754"/>
        <w:gridCol w:w="754"/>
        <w:gridCol w:w="754"/>
        <w:gridCol w:w="754"/>
        <w:gridCol w:w="754"/>
        <w:gridCol w:w="754"/>
      </w:tblGrid>
      <w:tr w:rsidR="00095F07" w:rsidRPr="00037E77" w:rsidTr="008305B3">
        <w:tc>
          <w:tcPr>
            <w:tcW w:w="720" w:type="dxa"/>
          </w:tcPr>
          <w:p w:rsidR="00095F07" w:rsidRPr="00037E77" w:rsidRDefault="00095F07" w:rsidP="008305B3">
            <w:pPr>
              <w:tabs>
                <w:tab w:val="left" w:pos="1080"/>
                <w:tab w:val="left" w:pos="6660"/>
              </w:tabs>
              <w:jc w:val="both"/>
            </w:pPr>
          </w:p>
          <w:p w:rsidR="00095F07" w:rsidRPr="00037E77" w:rsidRDefault="00095F07" w:rsidP="008305B3">
            <w:pPr>
              <w:tabs>
                <w:tab w:val="left" w:pos="1080"/>
                <w:tab w:val="left" w:pos="6660"/>
              </w:tabs>
              <w:ind w:right="-288"/>
              <w:jc w:val="both"/>
            </w:pPr>
            <w:r w:rsidRPr="00037E77">
              <w:t>№</w:t>
            </w:r>
          </w:p>
          <w:p w:rsidR="00095F07" w:rsidRPr="00037E77" w:rsidRDefault="00095F07" w:rsidP="008305B3">
            <w:pPr>
              <w:tabs>
                <w:tab w:val="left" w:pos="1080"/>
                <w:tab w:val="left" w:pos="6660"/>
              </w:tabs>
              <w:ind w:right="-288"/>
              <w:jc w:val="both"/>
            </w:pPr>
            <w:r w:rsidRPr="00037E77">
              <w:t>п/п</w:t>
            </w:r>
          </w:p>
        </w:tc>
        <w:tc>
          <w:tcPr>
            <w:tcW w:w="2340" w:type="dxa"/>
          </w:tcPr>
          <w:p w:rsidR="00095F07" w:rsidRPr="00037E77" w:rsidRDefault="00095F07" w:rsidP="008305B3">
            <w:pPr>
              <w:tabs>
                <w:tab w:val="left" w:pos="1080"/>
                <w:tab w:val="left" w:pos="6660"/>
              </w:tabs>
              <w:jc w:val="both"/>
            </w:pPr>
            <w:r w:rsidRPr="00037E77">
              <w:t xml:space="preserve">Наименование </w:t>
            </w:r>
          </w:p>
          <w:p w:rsidR="00095F07" w:rsidRPr="00037E77" w:rsidRDefault="00095F07" w:rsidP="008305B3">
            <w:pPr>
              <w:tabs>
                <w:tab w:val="left" w:pos="1080"/>
                <w:tab w:val="left" w:pos="6660"/>
              </w:tabs>
              <w:ind w:left="207"/>
              <w:jc w:val="both"/>
            </w:pPr>
            <w:r w:rsidRPr="00037E77">
              <w:t>показателя</w:t>
            </w:r>
          </w:p>
        </w:tc>
        <w:tc>
          <w:tcPr>
            <w:tcW w:w="1564" w:type="dxa"/>
          </w:tcPr>
          <w:p w:rsidR="00095F07" w:rsidRPr="00037E77" w:rsidRDefault="00095F07" w:rsidP="008305B3">
            <w:pPr>
              <w:tabs>
                <w:tab w:val="left" w:pos="1080"/>
                <w:tab w:val="left" w:pos="6660"/>
              </w:tabs>
              <w:jc w:val="both"/>
            </w:pPr>
            <w:r w:rsidRPr="00037E77">
              <w:t>Единицы измерения</w:t>
            </w:r>
          </w:p>
        </w:tc>
        <w:tc>
          <w:tcPr>
            <w:tcW w:w="754" w:type="dxa"/>
          </w:tcPr>
          <w:p w:rsidR="00095F07" w:rsidRPr="00037E77" w:rsidRDefault="00095F07" w:rsidP="008305B3">
            <w:pPr>
              <w:tabs>
                <w:tab w:val="left" w:pos="1080"/>
                <w:tab w:val="left" w:pos="6660"/>
              </w:tabs>
              <w:jc w:val="both"/>
            </w:pPr>
            <w:r w:rsidRPr="00037E77">
              <w:t>20</w:t>
            </w:r>
          </w:p>
          <w:p w:rsidR="00095F07" w:rsidRPr="00037E77" w:rsidRDefault="00095F07" w:rsidP="008305B3">
            <w:pPr>
              <w:tabs>
                <w:tab w:val="left" w:pos="1080"/>
                <w:tab w:val="left" w:pos="6660"/>
              </w:tabs>
              <w:jc w:val="both"/>
            </w:pPr>
            <w:r w:rsidRPr="00037E77">
              <w:t xml:space="preserve">14 </w:t>
            </w:r>
          </w:p>
          <w:p w:rsidR="00095F07" w:rsidRPr="00037E77" w:rsidRDefault="00095F07" w:rsidP="008305B3">
            <w:pPr>
              <w:tabs>
                <w:tab w:val="left" w:pos="1080"/>
                <w:tab w:val="left" w:pos="6660"/>
              </w:tabs>
              <w:jc w:val="both"/>
            </w:pPr>
            <w:r w:rsidRPr="00037E77">
              <w:t>год</w:t>
            </w:r>
          </w:p>
        </w:tc>
        <w:tc>
          <w:tcPr>
            <w:tcW w:w="754" w:type="dxa"/>
          </w:tcPr>
          <w:p w:rsidR="00095F07" w:rsidRPr="00037E77" w:rsidRDefault="00095F07" w:rsidP="008305B3">
            <w:pPr>
              <w:tabs>
                <w:tab w:val="left" w:pos="1080"/>
                <w:tab w:val="left" w:pos="6660"/>
              </w:tabs>
              <w:jc w:val="both"/>
            </w:pPr>
            <w:r w:rsidRPr="00037E77">
              <w:t>20</w:t>
            </w:r>
          </w:p>
          <w:p w:rsidR="00095F07" w:rsidRPr="00037E77" w:rsidRDefault="00095F07" w:rsidP="008305B3">
            <w:pPr>
              <w:tabs>
                <w:tab w:val="left" w:pos="1080"/>
                <w:tab w:val="left" w:pos="6660"/>
              </w:tabs>
              <w:jc w:val="both"/>
            </w:pPr>
            <w:r w:rsidRPr="00037E77">
              <w:t xml:space="preserve">15 </w:t>
            </w:r>
          </w:p>
          <w:p w:rsidR="00095F07" w:rsidRPr="00037E77" w:rsidRDefault="00095F07" w:rsidP="008305B3">
            <w:pPr>
              <w:tabs>
                <w:tab w:val="left" w:pos="1080"/>
                <w:tab w:val="left" w:pos="6660"/>
              </w:tabs>
              <w:jc w:val="both"/>
            </w:pPr>
            <w:r w:rsidRPr="00037E77">
              <w:t>год</w:t>
            </w:r>
          </w:p>
        </w:tc>
        <w:tc>
          <w:tcPr>
            <w:tcW w:w="754" w:type="dxa"/>
          </w:tcPr>
          <w:p w:rsidR="00095F07" w:rsidRPr="00037E77" w:rsidRDefault="00095F07" w:rsidP="008305B3">
            <w:pPr>
              <w:tabs>
                <w:tab w:val="left" w:pos="1080"/>
                <w:tab w:val="left" w:pos="6660"/>
              </w:tabs>
              <w:jc w:val="both"/>
            </w:pPr>
            <w:r w:rsidRPr="00037E77">
              <w:t>20</w:t>
            </w:r>
          </w:p>
          <w:p w:rsidR="00095F07" w:rsidRPr="00037E77" w:rsidRDefault="00095F07" w:rsidP="008305B3">
            <w:pPr>
              <w:tabs>
                <w:tab w:val="left" w:pos="1080"/>
                <w:tab w:val="left" w:pos="6660"/>
              </w:tabs>
              <w:jc w:val="both"/>
            </w:pPr>
            <w:r w:rsidRPr="00037E77">
              <w:t xml:space="preserve">16 </w:t>
            </w:r>
          </w:p>
          <w:p w:rsidR="00095F07" w:rsidRPr="00037E77" w:rsidRDefault="00095F07" w:rsidP="008305B3">
            <w:pPr>
              <w:tabs>
                <w:tab w:val="left" w:pos="1080"/>
                <w:tab w:val="left" w:pos="6660"/>
              </w:tabs>
              <w:jc w:val="both"/>
            </w:pPr>
            <w:r w:rsidRPr="00037E77">
              <w:t>год</w:t>
            </w:r>
          </w:p>
        </w:tc>
        <w:tc>
          <w:tcPr>
            <w:tcW w:w="754" w:type="dxa"/>
          </w:tcPr>
          <w:p w:rsidR="00095F07" w:rsidRPr="00037E77" w:rsidRDefault="00095F07" w:rsidP="008305B3">
            <w:pPr>
              <w:tabs>
                <w:tab w:val="left" w:pos="1080"/>
                <w:tab w:val="left" w:pos="6660"/>
              </w:tabs>
              <w:jc w:val="both"/>
            </w:pPr>
            <w:r w:rsidRPr="00037E77">
              <w:t>20</w:t>
            </w:r>
          </w:p>
          <w:p w:rsidR="00095F07" w:rsidRPr="00037E77" w:rsidRDefault="00095F07" w:rsidP="008305B3">
            <w:pPr>
              <w:tabs>
                <w:tab w:val="left" w:pos="1080"/>
                <w:tab w:val="left" w:pos="6660"/>
              </w:tabs>
              <w:jc w:val="both"/>
            </w:pPr>
            <w:r w:rsidRPr="00037E77">
              <w:t>17</w:t>
            </w:r>
          </w:p>
          <w:p w:rsidR="00095F07" w:rsidRPr="00037E77" w:rsidRDefault="00095F07" w:rsidP="008305B3">
            <w:pPr>
              <w:tabs>
                <w:tab w:val="left" w:pos="1080"/>
                <w:tab w:val="left" w:pos="6660"/>
              </w:tabs>
              <w:jc w:val="both"/>
            </w:pPr>
            <w:r w:rsidRPr="00037E77">
              <w:t>год</w:t>
            </w:r>
          </w:p>
        </w:tc>
        <w:tc>
          <w:tcPr>
            <w:tcW w:w="754" w:type="dxa"/>
          </w:tcPr>
          <w:p w:rsidR="00095F07" w:rsidRPr="00037E77" w:rsidRDefault="00095F07" w:rsidP="008305B3">
            <w:pPr>
              <w:tabs>
                <w:tab w:val="left" w:pos="1080"/>
                <w:tab w:val="left" w:pos="6660"/>
              </w:tabs>
              <w:jc w:val="both"/>
            </w:pPr>
            <w:r w:rsidRPr="00037E77">
              <w:t>20</w:t>
            </w:r>
          </w:p>
          <w:p w:rsidR="00095F07" w:rsidRPr="00037E77" w:rsidRDefault="00095F07" w:rsidP="008305B3">
            <w:pPr>
              <w:tabs>
                <w:tab w:val="left" w:pos="1080"/>
                <w:tab w:val="left" w:pos="6660"/>
              </w:tabs>
              <w:jc w:val="both"/>
            </w:pPr>
            <w:r w:rsidRPr="00037E77">
              <w:t>18</w:t>
            </w:r>
          </w:p>
          <w:p w:rsidR="00095F07" w:rsidRPr="00037E77" w:rsidRDefault="00095F07" w:rsidP="008305B3">
            <w:pPr>
              <w:tabs>
                <w:tab w:val="left" w:pos="1080"/>
                <w:tab w:val="left" w:pos="6660"/>
              </w:tabs>
              <w:jc w:val="both"/>
            </w:pPr>
            <w:r w:rsidRPr="00037E77">
              <w:t>год</w:t>
            </w:r>
          </w:p>
        </w:tc>
        <w:tc>
          <w:tcPr>
            <w:tcW w:w="754" w:type="dxa"/>
          </w:tcPr>
          <w:p w:rsidR="00095F07" w:rsidRPr="00037E77" w:rsidRDefault="00095F07" w:rsidP="008305B3">
            <w:pPr>
              <w:tabs>
                <w:tab w:val="left" w:pos="1080"/>
                <w:tab w:val="left" w:pos="6660"/>
              </w:tabs>
              <w:jc w:val="both"/>
            </w:pPr>
            <w:r w:rsidRPr="00037E77">
              <w:t>20</w:t>
            </w:r>
          </w:p>
          <w:p w:rsidR="00095F07" w:rsidRPr="00037E77" w:rsidRDefault="00095F07" w:rsidP="008305B3">
            <w:pPr>
              <w:tabs>
                <w:tab w:val="left" w:pos="1080"/>
                <w:tab w:val="left" w:pos="6660"/>
              </w:tabs>
              <w:jc w:val="both"/>
            </w:pPr>
            <w:r w:rsidRPr="00037E77">
              <w:t>19</w:t>
            </w:r>
          </w:p>
          <w:p w:rsidR="00095F07" w:rsidRPr="00037E77" w:rsidRDefault="00095F07" w:rsidP="008305B3">
            <w:pPr>
              <w:tabs>
                <w:tab w:val="left" w:pos="1080"/>
                <w:tab w:val="left" w:pos="6660"/>
              </w:tabs>
              <w:jc w:val="both"/>
            </w:pPr>
            <w:r w:rsidRPr="00037E77">
              <w:t>год</w:t>
            </w:r>
          </w:p>
        </w:tc>
      </w:tr>
      <w:tr w:rsidR="00095F07" w:rsidRPr="00037E77" w:rsidTr="008305B3">
        <w:tc>
          <w:tcPr>
            <w:tcW w:w="720" w:type="dxa"/>
          </w:tcPr>
          <w:p w:rsidR="00095F07" w:rsidRPr="00037E77" w:rsidRDefault="00095F07" w:rsidP="008305B3">
            <w:pPr>
              <w:tabs>
                <w:tab w:val="left" w:pos="1080"/>
                <w:tab w:val="left" w:pos="6660"/>
              </w:tabs>
              <w:jc w:val="both"/>
            </w:pPr>
          </w:p>
          <w:p w:rsidR="00095F07" w:rsidRPr="00037E77" w:rsidRDefault="00095F07" w:rsidP="008305B3">
            <w:pPr>
              <w:tabs>
                <w:tab w:val="left" w:pos="1080"/>
                <w:tab w:val="left" w:pos="6660"/>
              </w:tabs>
              <w:jc w:val="both"/>
            </w:pPr>
          </w:p>
          <w:p w:rsidR="00095F07" w:rsidRPr="00037E77" w:rsidRDefault="00095F07" w:rsidP="008305B3">
            <w:pPr>
              <w:tabs>
                <w:tab w:val="left" w:pos="1080"/>
                <w:tab w:val="left" w:pos="6660"/>
              </w:tabs>
              <w:jc w:val="both"/>
            </w:pPr>
            <w:r w:rsidRPr="00037E77">
              <w:t>1</w:t>
            </w:r>
          </w:p>
          <w:p w:rsidR="00095F07" w:rsidRPr="00037E77" w:rsidRDefault="00095F07" w:rsidP="008305B3">
            <w:pPr>
              <w:tabs>
                <w:tab w:val="left" w:pos="1080"/>
                <w:tab w:val="left" w:pos="6660"/>
              </w:tabs>
              <w:jc w:val="both"/>
            </w:pPr>
          </w:p>
          <w:p w:rsidR="00095F07" w:rsidRPr="00037E77" w:rsidRDefault="00095F07" w:rsidP="008305B3">
            <w:pPr>
              <w:tabs>
                <w:tab w:val="left" w:pos="1080"/>
                <w:tab w:val="left" w:pos="6660"/>
              </w:tabs>
              <w:jc w:val="both"/>
            </w:pPr>
          </w:p>
          <w:p w:rsidR="00095F07" w:rsidRPr="00037E77" w:rsidRDefault="00095F07" w:rsidP="008305B3">
            <w:pPr>
              <w:tabs>
                <w:tab w:val="left" w:pos="1080"/>
                <w:tab w:val="left" w:pos="6660"/>
              </w:tabs>
              <w:jc w:val="both"/>
            </w:pPr>
          </w:p>
          <w:p w:rsidR="00095F07" w:rsidRPr="00037E77" w:rsidRDefault="00095F07" w:rsidP="008305B3">
            <w:pPr>
              <w:tabs>
                <w:tab w:val="left" w:pos="1080"/>
                <w:tab w:val="left" w:pos="6660"/>
              </w:tabs>
              <w:jc w:val="both"/>
            </w:pPr>
          </w:p>
          <w:p w:rsidR="00095F07" w:rsidRPr="00037E77" w:rsidRDefault="00095F07" w:rsidP="008305B3">
            <w:pPr>
              <w:tabs>
                <w:tab w:val="left" w:pos="1080"/>
                <w:tab w:val="left" w:pos="6660"/>
              </w:tabs>
              <w:jc w:val="both"/>
            </w:pPr>
            <w:r w:rsidRPr="00037E77">
              <w:t xml:space="preserve">   </w:t>
            </w:r>
          </w:p>
        </w:tc>
        <w:tc>
          <w:tcPr>
            <w:tcW w:w="2340" w:type="dxa"/>
          </w:tcPr>
          <w:p w:rsidR="00095F07" w:rsidRPr="00037E77" w:rsidRDefault="00095F07" w:rsidP="008305B3">
            <w:pPr>
              <w:tabs>
                <w:tab w:val="left" w:pos="1080"/>
                <w:tab w:val="left" w:pos="6660"/>
              </w:tabs>
              <w:ind w:left="132"/>
              <w:jc w:val="both"/>
            </w:pPr>
            <w:r w:rsidRPr="00037E77">
              <w:t xml:space="preserve">Количество </w:t>
            </w:r>
          </w:p>
          <w:p w:rsidR="00095F07" w:rsidRPr="00037E77" w:rsidRDefault="00095F07" w:rsidP="008305B3">
            <w:pPr>
              <w:tabs>
                <w:tab w:val="left" w:pos="1080"/>
                <w:tab w:val="left" w:pos="6660"/>
              </w:tabs>
              <w:ind w:left="147"/>
              <w:jc w:val="both"/>
            </w:pPr>
            <w:r w:rsidRPr="00037E77">
              <w:t xml:space="preserve">молодых </w:t>
            </w:r>
          </w:p>
          <w:p w:rsidR="00095F07" w:rsidRPr="00037E77" w:rsidRDefault="00095F07" w:rsidP="008305B3">
            <w:pPr>
              <w:tabs>
                <w:tab w:val="left" w:pos="1080"/>
                <w:tab w:val="left" w:pos="6660"/>
              </w:tabs>
              <w:ind w:left="207"/>
              <w:jc w:val="both"/>
            </w:pPr>
            <w:r w:rsidRPr="00037E77">
              <w:t xml:space="preserve">семей, </w:t>
            </w:r>
          </w:p>
          <w:p w:rsidR="00095F07" w:rsidRPr="00037E77" w:rsidRDefault="00095F07" w:rsidP="008305B3">
            <w:pPr>
              <w:tabs>
                <w:tab w:val="left" w:pos="1080"/>
                <w:tab w:val="left" w:pos="6660"/>
              </w:tabs>
              <w:ind w:left="147"/>
              <w:jc w:val="both"/>
            </w:pPr>
            <w:r w:rsidRPr="00037E77">
              <w:t xml:space="preserve">улучшивших </w:t>
            </w:r>
          </w:p>
          <w:p w:rsidR="00095F07" w:rsidRPr="00037E77" w:rsidRDefault="00095F07" w:rsidP="008305B3">
            <w:pPr>
              <w:tabs>
                <w:tab w:val="left" w:pos="1080"/>
                <w:tab w:val="left" w:pos="6660"/>
              </w:tabs>
              <w:ind w:left="207"/>
              <w:jc w:val="both"/>
            </w:pPr>
            <w:r w:rsidRPr="00037E77">
              <w:t xml:space="preserve">жилищные </w:t>
            </w:r>
          </w:p>
          <w:p w:rsidR="00095F07" w:rsidRPr="00037E77" w:rsidRDefault="00095F07" w:rsidP="008305B3">
            <w:pPr>
              <w:tabs>
                <w:tab w:val="left" w:pos="1080"/>
                <w:tab w:val="left" w:pos="6660"/>
              </w:tabs>
              <w:ind w:left="282"/>
              <w:jc w:val="both"/>
            </w:pPr>
            <w:r w:rsidRPr="00037E77">
              <w:t xml:space="preserve">условия с </w:t>
            </w:r>
          </w:p>
          <w:p w:rsidR="00095F07" w:rsidRPr="00037E77" w:rsidRDefault="00095F07" w:rsidP="008305B3">
            <w:pPr>
              <w:tabs>
                <w:tab w:val="left" w:pos="1080"/>
                <w:tab w:val="left" w:pos="6660"/>
              </w:tabs>
              <w:ind w:left="207"/>
              <w:jc w:val="both"/>
            </w:pPr>
            <w:r w:rsidRPr="00037E77">
              <w:t xml:space="preserve">помощью </w:t>
            </w:r>
          </w:p>
          <w:p w:rsidR="00095F07" w:rsidRPr="00037E77" w:rsidRDefault="00095F07" w:rsidP="008305B3">
            <w:pPr>
              <w:tabs>
                <w:tab w:val="left" w:pos="1080"/>
                <w:tab w:val="left" w:pos="6660"/>
              </w:tabs>
              <w:jc w:val="both"/>
            </w:pPr>
            <w:r w:rsidRPr="00037E77">
              <w:t>государственной поддержки</w:t>
            </w:r>
          </w:p>
        </w:tc>
        <w:tc>
          <w:tcPr>
            <w:tcW w:w="1564" w:type="dxa"/>
          </w:tcPr>
          <w:p w:rsidR="00095F07" w:rsidRPr="00037E77" w:rsidRDefault="00095F07" w:rsidP="008305B3">
            <w:pPr>
              <w:tabs>
                <w:tab w:val="left" w:pos="1080"/>
                <w:tab w:val="left" w:pos="6660"/>
              </w:tabs>
              <w:jc w:val="both"/>
            </w:pPr>
            <w:r w:rsidRPr="00037E77">
              <w:t>единиц</w:t>
            </w:r>
          </w:p>
        </w:tc>
        <w:tc>
          <w:tcPr>
            <w:tcW w:w="754" w:type="dxa"/>
          </w:tcPr>
          <w:p w:rsidR="00095F07" w:rsidRPr="00037E77" w:rsidRDefault="00095F07" w:rsidP="008305B3">
            <w:pPr>
              <w:tabs>
                <w:tab w:val="left" w:pos="1080"/>
                <w:tab w:val="left" w:pos="6660"/>
              </w:tabs>
              <w:jc w:val="both"/>
            </w:pPr>
            <w:r>
              <w:t>5</w:t>
            </w:r>
          </w:p>
        </w:tc>
        <w:tc>
          <w:tcPr>
            <w:tcW w:w="754" w:type="dxa"/>
          </w:tcPr>
          <w:p w:rsidR="00095F07" w:rsidRPr="00037E77" w:rsidRDefault="00095F07" w:rsidP="008305B3">
            <w:pPr>
              <w:tabs>
                <w:tab w:val="left" w:pos="1080"/>
                <w:tab w:val="left" w:pos="6660"/>
              </w:tabs>
              <w:jc w:val="both"/>
            </w:pPr>
            <w:r>
              <w:t>1</w:t>
            </w:r>
          </w:p>
        </w:tc>
        <w:tc>
          <w:tcPr>
            <w:tcW w:w="754" w:type="dxa"/>
          </w:tcPr>
          <w:p w:rsidR="00095F07" w:rsidRPr="00037E77" w:rsidRDefault="00095F07" w:rsidP="008305B3">
            <w:pPr>
              <w:tabs>
                <w:tab w:val="left" w:pos="1080"/>
                <w:tab w:val="left" w:pos="6660"/>
              </w:tabs>
              <w:jc w:val="both"/>
            </w:pPr>
            <w:r>
              <w:t>3</w:t>
            </w:r>
          </w:p>
        </w:tc>
        <w:tc>
          <w:tcPr>
            <w:tcW w:w="754" w:type="dxa"/>
          </w:tcPr>
          <w:p w:rsidR="00095F07" w:rsidRPr="00037E77" w:rsidRDefault="00095F07" w:rsidP="008305B3">
            <w:pPr>
              <w:tabs>
                <w:tab w:val="left" w:pos="1080"/>
                <w:tab w:val="left" w:pos="6660"/>
              </w:tabs>
              <w:jc w:val="both"/>
            </w:pPr>
            <w:r>
              <w:t>3</w:t>
            </w:r>
          </w:p>
        </w:tc>
        <w:tc>
          <w:tcPr>
            <w:tcW w:w="754" w:type="dxa"/>
          </w:tcPr>
          <w:p w:rsidR="00095F07" w:rsidRPr="00037E77" w:rsidRDefault="00095F07" w:rsidP="008305B3">
            <w:pPr>
              <w:tabs>
                <w:tab w:val="left" w:pos="1080"/>
                <w:tab w:val="left" w:pos="6660"/>
              </w:tabs>
              <w:jc w:val="both"/>
            </w:pPr>
            <w:r>
              <w:t>5</w:t>
            </w:r>
          </w:p>
        </w:tc>
        <w:tc>
          <w:tcPr>
            <w:tcW w:w="754" w:type="dxa"/>
          </w:tcPr>
          <w:p w:rsidR="00095F07" w:rsidRPr="00037E77" w:rsidRDefault="00095F07" w:rsidP="008305B3">
            <w:pPr>
              <w:tabs>
                <w:tab w:val="left" w:pos="1080"/>
                <w:tab w:val="left" w:pos="6660"/>
              </w:tabs>
              <w:jc w:val="both"/>
            </w:pPr>
            <w:r>
              <w:t>5</w:t>
            </w:r>
          </w:p>
        </w:tc>
      </w:tr>
    </w:tbl>
    <w:p w:rsidR="00095F07" w:rsidRDefault="00095F07" w:rsidP="00C63763">
      <w:pPr>
        <w:tabs>
          <w:tab w:val="left" w:pos="1080"/>
          <w:tab w:val="left" w:pos="6660"/>
        </w:tabs>
        <w:jc w:val="both"/>
        <w:rPr>
          <w:szCs w:val="28"/>
        </w:rPr>
      </w:pPr>
    </w:p>
    <w:p w:rsidR="00095F07" w:rsidRDefault="00095F07" w:rsidP="00C63763">
      <w:pPr>
        <w:tabs>
          <w:tab w:val="left" w:pos="6660"/>
        </w:tabs>
        <w:jc w:val="both"/>
        <w:rPr>
          <w:b/>
          <w:szCs w:val="28"/>
        </w:rPr>
      </w:pPr>
      <w:r>
        <w:rPr>
          <w:szCs w:val="28"/>
        </w:rPr>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22                молодые семьи.</w:t>
      </w:r>
      <w:r w:rsidRPr="00154E0C">
        <w:rPr>
          <w:b/>
          <w:szCs w:val="28"/>
        </w:rPr>
        <w:t xml:space="preserve"> </w:t>
      </w:r>
    </w:p>
    <w:p w:rsidR="00095F07" w:rsidRDefault="00095F07" w:rsidP="00C63763">
      <w:pPr>
        <w:tabs>
          <w:tab w:val="left" w:pos="6660"/>
        </w:tabs>
        <w:jc w:val="center"/>
        <w:rPr>
          <w:b/>
          <w:szCs w:val="28"/>
        </w:rPr>
      </w:pPr>
    </w:p>
    <w:p w:rsidR="00095F07" w:rsidRDefault="00095F07" w:rsidP="00C63763">
      <w:pPr>
        <w:tabs>
          <w:tab w:val="left" w:pos="6660"/>
        </w:tabs>
        <w:jc w:val="center"/>
        <w:rPr>
          <w:b/>
          <w:szCs w:val="28"/>
        </w:rPr>
      </w:pPr>
    </w:p>
    <w:p w:rsidR="00095F07" w:rsidRDefault="00095F07" w:rsidP="00C63763">
      <w:pPr>
        <w:tabs>
          <w:tab w:val="left" w:pos="6660"/>
        </w:tabs>
        <w:jc w:val="center"/>
        <w:rPr>
          <w:b/>
          <w:szCs w:val="28"/>
        </w:rPr>
      </w:pPr>
      <w:r>
        <w:rPr>
          <w:b/>
          <w:szCs w:val="28"/>
        </w:rPr>
        <w:t xml:space="preserve">2.2.Сроки и этапы </w:t>
      </w:r>
      <w:proofErr w:type="gramStart"/>
      <w:r>
        <w:rPr>
          <w:b/>
          <w:szCs w:val="28"/>
        </w:rPr>
        <w:t>реализации  Подпрограммы</w:t>
      </w:r>
      <w:proofErr w:type="gramEnd"/>
    </w:p>
    <w:p w:rsidR="00095F07" w:rsidRDefault="00095F07" w:rsidP="00C63763">
      <w:pPr>
        <w:tabs>
          <w:tab w:val="left" w:pos="6660"/>
        </w:tabs>
        <w:ind w:left="360"/>
        <w:jc w:val="center"/>
        <w:rPr>
          <w:b/>
          <w:szCs w:val="28"/>
        </w:rPr>
      </w:pPr>
    </w:p>
    <w:p w:rsidR="00095F07" w:rsidRDefault="00095F07" w:rsidP="00C63763">
      <w:pPr>
        <w:tabs>
          <w:tab w:val="left" w:pos="360"/>
          <w:tab w:val="left" w:pos="540"/>
          <w:tab w:val="left" w:pos="1080"/>
          <w:tab w:val="left" w:pos="6660"/>
        </w:tabs>
        <w:jc w:val="both"/>
        <w:rPr>
          <w:szCs w:val="28"/>
        </w:rPr>
      </w:pPr>
      <w:r>
        <w:rPr>
          <w:szCs w:val="28"/>
        </w:rPr>
        <w:t xml:space="preserve">      Подпрограмма «Обеспечение жильём молодых семей на 2014-2019 годы» призвана продолжить решение задач, ранее достаточно успешно выполняемых, долгосрочной муниципальной целевой программой «Обеспечение жильём молодых семей на 2011-2015годы».</w:t>
      </w:r>
    </w:p>
    <w:p w:rsidR="00095F07" w:rsidRPr="00F91C2E" w:rsidRDefault="00095F07" w:rsidP="00C63763">
      <w:pPr>
        <w:widowControl w:val="0"/>
        <w:autoSpaceDE w:val="0"/>
        <w:autoSpaceDN w:val="0"/>
        <w:adjustRightInd w:val="0"/>
        <w:ind w:firstLine="540"/>
        <w:jc w:val="both"/>
        <w:rPr>
          <w:szCs w:val="28"/>
        </w:rPr>
      </w:pPr>
      <w:r w:rsidRPr="001A555F">
        <w:rPr>
          <w:szCs w:val="28"/>
        </w:rPr>
        <w:t xml:space="preserve"> </w:t>
      </w:r>
      <w:r w:rsidRPr="00F91C2E">
        <w:rPr>
          <w:szCs w:val="28"/>
        </w:rPr>
        <w:t xml:space="preserve">Ввиду того, что в результате выполнения мероприятий </w:t>
      </w:r>
      <w:r>
        <w:rPr>
          <w:szCs w:val="28"/>
        </w:rPr>
        <w:t>под</w:t>
      </w:r>
      <w:r w:rsidRPr="00F91C2E">
        <w:rPr>
          <w:szCs w:val="28"/>
        </w:rPr>
        <w:t>программы</w:t>
      </w:r>
      <w:r>
        <w:t xml:space="preserve"> </w:t>
      </w:r>
      <w:r w:rsidRPr="00F91C2E">
        <w:rPr>
          <w:szCs w:val="28"/>
        </w:rPr>
        <w:t>«О</w:t>
      </w:r>
      <w:r>
        <w:rPr>
          <w:szCs w:val="28"/>
        </w:rPr>
        <w:t>беспечение жильем молодых семей</w:t>
      </w:r>
      <w:r w:rsidRPr="00F91C2E">
        <w:rPr>
          <w:szCs w:val="28"/>
        </w:rPr>
        <w:t xml:space="preserve">» создана необходимая база для дальнейшего развития государственной поддержки в улучшении жилищных условий молодых семей в </w:t>
      </w:r>
      <w:proofErr w:type="spellStart"/>
      <w:r>
        <w:rPr>
          <w:szCs w:val="28"/>
        </w:rPr>
        <w:t>Таловском</w:t>
      </w:r>
      <w:proofErr w:type="spellEnd"/>
      <w:r>
        <w:rPr>
          <w:szCs w:val="28"/>
        </w:rPr>
        <w:t xml:space="preserve"> районе</w:t>
      </w:r>
      <w:r w:rsidRPr="00F91C2E">
        <w:rPr>
          <w:szCs w:val="28"/>
        </w:rPr>
        <w:t>, реализация мероприятия по обеспечению жильем молодых семей не предусматривает деления на этапы.</w:t>
      </w:r>
      <w:r>
        <w:rPr>
          <w:szCs w:val="28"/>
        </w:rPr>
        <w:t xml:space="preserve"> </w:t>
      </w:r>
    </w:p>
    <w:p w:rsidR="00095F07" w:rsidRDefault="00095F07" w:rsidP="00C63763">
      <w:pPr>
        <w:widowControl w:val="0"/>
        <w:autoSpaceDE w:val="0"/>
        <w:autoSpaceDN w:val="0"/>
        <w:adjustRightInd w:val="0"/>
        <w:ind w:firstLine="540"/>
        <w:jc w:val="both"/>
        <w:rPr>
          <w:szCs w:val="28"/>
        </w:rPr>
      </w:pPr>
      <w:r w:rsidRPr="00F91C2E">
        <w:rPr>
          <w:szCs w:val="28"/>
        </w:rPr>
        <w:t>Реализация всего комплекса мероприятия по обеспечению жильем молодых семей, будет осуществляться с 2014-го по 20</w:t>
      </w:r>
      <w:r>
        <w:rPr>
          <w:szCs w:val="28"/>
        </w:rPr>
        <w:t>19</w:t>
      </w:r>
      <w:r w:rsidRPr="00F91C2E">
        <w:rPr>
          <w:szCs w:val="28"/>
        </w:rPr>
        <w:t xml:space="preserve"> годы</w:t>
      </w:r>
      <w:r>
        <w:rPr>
          <w:szCs w:val="28"/>
        </w:rPr>
        <w:t xml:space="preserve"> в один этап.</w:t>
      </w:r>
    </w:p>
    <w:p w:rsidR="00095F07" w:rsidRPr="00F91C2E" w:rsidRDefault="00095F07" w:rsidP="00C63763">
      <w:pPr>
        <w:widowControl w:val="0"/>
        <w:autoSpaceDE w:val="0"/>
        <w:autoSpaceDN w:val="0"/>
        <w:adjustRightInd w:val="0"/>
        <w:ind w:firstLine="540"/>
        <w:jc w:val="both"/>
        <w:rPr>
          <w:szCs w:val="28"/>
        </w:rPr>
      </w:pPr>
    </w:p>
    <w:p w:rsidR="00095F07" w:rsidRPr="00C01477" w:rsidRDefault="00095F07" w:rsidP="00C63763">
      <w:pPr>
        <w:tabs>
          <w:tab w:val="left" w:pos="1080"/>
          <w:tab w:val="left" w:pos="6660"/>
        </w:tabs>
        <w:jc w:val="center"/>
        <w:rPr>
          <w:b/>
          <w:sz w:val="26"/>
          <w:szCs w:val="26"/>
        </w:rPr>
      </w:pPr>
      <w:r w:rsidRPr="00C01477">
        <w:rPr>
          <w:b/>
          <w:sz w:val="26"/>
          <w:szCs w:val="26"/>
        </w:rPr>
        <w:t xml:space="preserve">3. </w:t>
      </w:r>
      <w:proofErr w:type="gramStart"/>
      <w:r w:rsidRPr="00C01477">
        <w:rPr>
          <w:b/>
          <w:sz w:val="26"/>
          <w:szCs w:val="26"/>
        </w:rPr>
        <w:t>Характеристика  основных</w:t>
      </w:r>
      <w:proofErr w:type="gramEnd"/>
      <w:r w:rsidRPr="00C01477">
        <w:rPr>
          <w:b/>
          <w:sz w:val="26"/>
          <w:szCs w:val="26"/>
        </w:rPr>
        <w:t xml:space="preserve">  мероприятий  Подпрограммы.</w:t>
      </w:r>
    </w:p>
    <w:p w:rsidR="00095F07" w:rsidRDefault="00095F07" w:rsidP="00C63763">
      <w:pPr>
        <w:tabs>
          <w:tab w:val="left" w:pos="1080"/>
          <w:tab w:val="left" w:pos="6660"/>
        </w:tabs>
        <w:jc w:val="both"/>
        <w:rPr>
          <w:b/>
          <w:szCs w:val="28"/>
        </w:rPr>
      </w:pPr>
    </w:p>
    <w:p w:rsidR="00095F07" w:rsidRPr="009534A4" w:rsidRDefault="00095F07" w:rsidP="00C63763">
      <w:pPr>
        <w:tabs>
          <w:tab w:val="left" w:pos="1080"/>
          <w:tab w:val="left" w:pos="6660"/>
        </w:tabs>
        <w:jc w:val="both"/>
      </w:pPr>
      <w:r>
        <w:rPr>
          <w:szCs w:val="28"/>
        </w:rPr>
        <w:t xml:space="preserve">      Основным мероприятием Подпрограммы является </w:t>
      </w:r>
      <w:r w:rsidRPr="009534A4">
        <w:t xml:space="preserve">обеспечение жильём молодых </w:t>
      </w:r>
      <w:proofErr w:type="gramStart"/>
      <w:r w:rsidRPr="009534A4">
        <w:t>семей ,</w:t>
      </w:r>
      <w:proofErr w:type="gramEnd"/>
      <w:r w:rsidRPr="009534A4">
        <w:t xml:space="preserve"> в рамках которого проводится оказание государственной поддержки молодым семьям на приобретение (строительство) жилья.</w:t>
      </w:r>
    </w:p>
    <w:p w:rsidR="00095F07" w:rsidRPr="00CF6B63" w:rsidRDefault="00095F07" w:rsidP="00C63763">
      <w:pPr>
        <w:tabs>
          <w:tab w:val="left" w:pos="1080"/>
          <w:tab w:val="left" w:pos="6660"/>
        </w:tabs>
        <w:jc w:val="both"/>
        <w:rPr>
          <w:sz w:val="26"/>
          <w:szCs w:val="26"/>
        </w:rPr>
      </w:pPr>
      <w:r w:rsidRPr="009534A4">
        <w:t xml:space="preserve">       </w:t>
      </w:r>
      <w:r w:rsidRPr="00CF6B63">
        <w:rPr>
          <w:sz w:val="26"/>
          <w:szCs w:val="26"/>
        </w:rPr>
        <w:t>Общие затраты на реализацию данных мероприятий в 2014-20</w:t>
      </w:r>
      <w:r>
        <w:rPr>
          <w:sz w:val="26"/>
          <w:szCs w:val="26"/>
        </w:rPr>
        <w:t>19 годах составят   27150,537</w:t>
      </w:r>
      <w:r w:rsidRPr="00CF6B63">
        <w:rPr>
          <w:sz w:val="26"/>
          <w:szCs w:val="26"/>
        </w:rPr>
        <w:t>тыс. руб., в том числе:</w:t>
      </w:r>
    </w:p>
    <w:p w:rsidR="00095F07" w:rsidRPr="00CF6B63" w:rsidRDefault="00095F07" w:rsidP="00C63763">
      <w:pPr>
        <w:tabs>
          <w:tab w:val="left" w:pos="1080"/>
          <w:tab w:val="left" w:pos="6660"/>
        </w:tabs>
        <w:jc w:val="both"/>
        <w:rPr>
          <w:sz w:val="26"/>
          <w:szCs w:val="26"/>
        </w:rPr>
      </w:pPr>
      <w:r w:rsidRPr="00CF6B63">
        <w:rPr>
          <w:sz w:val="26"/>
          <w:szCs w:val="26"/>
        </w:rPr>
        <w:t>- средства фе</w:t>
      </w:r>
      <w:r>
        <w:rPr>
          <w:sz w:val="26"/>
          <w:szCs w:val="26"/>
        </w:rPr>
        <w:t xml:space="preserve">дерального </w:t>
      </w:r>
      <w:proofErr w:type="gramStart"/>
      <w:r>
        <w:rPr>
          <w:sz w:val="26"/>
          <w:szCs w:val="26"/>
        </w:rPr>
        <w:t>бюджета  -</w:t>
      </w:r>
      <w:proofErr w:type="gramEnd"/>
      <w:r>
        <w:rPr>
          <w:sz w:val="26"/>
          <w:szCs w:val="26"/>
        </w:rPr>
        <w:t xml:space="preserve">  2499,177</w:t>
      </w:r>
      <w:r w:rsidRPr="00CF6B63">
        <w:rPr>
          <w:sz w:val="26"/>
          <w:szCs w:val="26"/>
        </w:rPr>
        <w:t xml:space="preserve">  тыс. рублей;</w:t>
      </w:r>
    </w:p>
    <w:p w:rsidR="00095F07" w:rsidRPr="00CF6B63" w:rsidRDefault="00095F07" w:rsidP="00C63763">
      <w:pPr>
        <w:tabs>
          <w:tab w:val="left" w:pos="1080"/>
          <w:tab w:val="left" w:pos="6660"/>
        </w:tabs>
        <w:jc w:val="both"/>
        <w:rPr>
          <w:sz w:val="26"/>
          <w:szCs w:val="26"/>
        </w:rPr>
      </w:pPr>
      <w:r w:rsidRPr="00CF6B63">
        <w:rPr>
          <w:sz w:val="26"/>
          <w:szCs w:val="26"/>
        </w:rPr>
        <w:lastRenderedPageBreak/>
        <w:t>- средства обла</w:t>
      </w:r>
      <w:r>
        <w:rPr>
          <w:sz w:val="26"/>
          <w:szCs w:val="26"/>
        </w:rPr>
        <w:t>стного бюджета      -   2896,698</w:t>
      </w:r>
      <w:r w:rsidRPr="00CF6B63">
        <w:rPr>
          <w:sz w:val="26"/>
          <w:szCs w:val="26"/>
        </w:rPr>
        <w:t xml:space="preserve"> тыс.  рублей;</w:t>
      </w:r>
    </w:p>
    <w:p w:rsidR="00095F07" w:rsidRPr="00CF6B63" w:rsidRDefault="00095F07" w:rsidP="00C63763">
      <w:pPr>
        <w:tabs>
          <w:tab w:val="left" w:pos="1080"/>
          <w:tab w:val="left" w:pos="6660"/>
        </w:tabs>
        <w:jc w:val="both"/>
        <w:rPr>
          <w:sz w:val="26"/>
          <w:szCs w:val="26"/>
        </w:rPr>
      </w:pPr>
      <w:r w:rsidRPr="00CF6B63">
        <w:rPr>
          <w:sz w:val="26"/>
          <w:szCs w:val="26"/>
        </w:rPr>
        <w:t>- средства местног</w:t>
      </w:r>
      <w:r>
        <w:rPr>
          <w:sz w:val="26"/>
          <w:szCs w:val="26"/>
        </w:rPr>
        <w:t>о бюджета         -   2670,375</w:t>
      </w:r>
      <w:r w:rsidRPr="00CF6B63">
        <w:rPr>
          <w:sz w:val="26"/>
          <w:szCs w:val="26"/>
        </w:rPr>
        <w:t>тыс.  рублей;</w:t>
      </w:r>
    </w:p>
    <w:p w:rsidR="00095F07" w:rsidRDefault="00095F07" w:rsidP="00C63763">
      <w:pPr>
        <w:tabs>
          <w:tab w:val="left" w:pos="1080"/>
          <w:tab w:val="left" w:pos="6660"/>
        </w:tabs>
        <w:jc w:val="both"/>
        <w:rPr>
          <w:sz w:val="26"/>
          <w:szCs w:val="26"/>
        </w:rPr>
      </w:pPr>
      <w:r w:rsidRPr="00CF6B63">
        <w:rPr>
          <w:sz w:val="26"/>
          <w:szCs w:val="26"/>
        </w:rPr>
        <w:t xml:space="preserve">- внебюджетные источники (собственные </w:t>
      </w:r>
      <w:proofErr w:type="gramStart"/>
      <w:r w:rsidRPr="00CF6B63">
        <w:rPr>
          <w:sz w:val="26"/>
          <w:szCs w:val="26"/>
        </w:rPr>
        <w:t>и  заемные</w:t>
      </w:r>
      <w:proofErr w:type="gramEnd"/>
      <w:r w:rsidRPr="00CF6B63">
        <w:rPr>
          <w:sz w:val="26"/>
          <w:szCs w:val="26"/>
        </w:rPr>
        <w:t xml:space="preserve"> сре</w:t>
      </w:r>
      <w:r>
        <w:rPr>
          <w:sz w:val="26"/>
          <w:szCs w:val="26"/>
        </w:rPr>
        <w:t>дства молодых семей)  -19084,287</w:t>
      </w:r>
      <w:r w:rsidRPr="00CF6B63">
        <w:rPr>
          <w:sz w:val="26"/>
          <w:szCs w:val="26"/>
        </w:rPr>
        <w:t xml:space="preserve"> тыс. рублей.</w:t>
      </w:r>
    </w:p>
    <w:p w:rsidR="00095F07" w:rsidRDefault="00095F07" w:rsidP="00C63763">
      <w:pPr>
        <w:tabs>
          <w:tab w:val="left" w:pos="1080"/>
          <w:tab w:val="left" w:pos="6660"/>
        </w:tabs>
        <w:jc w:val="both"/>
        <w:rPr>
          <w:szCs w:val="28"/>
        </w:rPr>
      </w:pPr>
      <w:r>
        <w:rPr>
          <w:szCs w:val="28"/>
        </w:rPr>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095F07" w:rsidRDefault="00095F07" w:rsidP="00C63763">
      <w:pPr>
        <w:tabs>
          <w:tab w:val="left" w:pos="360"/>
          <w:tab w:val="left" w:pos="540"/>
          <w:tab w:val="left" w:pos="1080"/>
          <w:tab w:val="left" w:pos="6660"/>
        </w:tabs>
        <w:jc w:val="both"/>
        <w:rPr>
          <w:szCs w:val="28"/>
        </w:rPr>
      </w:pPr>
    </w:p>
    <w:p w:rsidR="00095F07" w:rsidRPr="00C01477" w:rsidRDefault="00095F07" w:rsidP="00C63763">
      <w:pPr>
        <w:tabs>
          <w:tab w:val="left" w:pos="360"/>
          <w:tab w:val="left" w:pos="540"/>
          <w:tab w:val="left" w:pos="1080"/>
          <w:tab w:val="left" w:pos="6660"/>
        </w:tabs>
        <w:jc w:val="center"/>
        <w:rPr>
          <w:b/>
          <w:sz w:val="26"/>
          <w:szCs w:val="26"/>
        </w:rPr>
      </w:pPr>
      <w:r w:rsidRPr="00C01477">
        <w:rPr>
          <w:b/>
          <w:sz w:val="26"/>
          <w:szCs w:val="26"/>
        </w:rPr>
        <w:t>4.Основные меры муниципального и правового регулирования подпрограммы</w:t>
      </w:r>
    </w:p>
    <w:p w:rsidR="00095F07" w:rsidRDefault="00095F07" w:rsidP="00C63763">
      <w:pPr>
        <w:tabs>
          <w:tab w:val="left" w:pos="360"/>
          <w:tab w:val="left" w:pos="540"/>
          <w:tab w:val="left" w:pos="1080"/>
          <w:tab w:val="left" w:pos="6660"/>
        </w:tabs>
        <w:jc w:val="both"/>
        <w:rPr>
          <w:b/>
          <w:szCs w:val="28"/>
        </w:rPr>
      </w:pPr>
    </w:p>
    <w:p w:rsidR="00095F07" w:rsidRDefault="00095F07" w:rsidP="00C63763">
      <w:pPr>
        <w:tabs>
          <w:tab w:val="left" w:pos="360"/>
          <w:tab w:val="left" w:pos="540"/>
          <w:tab w:val="left" w:pos="1080"/>
          <w:tab w:val="left" w:pos="6660"/>
        </w:tabs>
        <w:jc w:val="both"/>
        <w:rPr>
          <w:szCs w:val="28"/>
        </w:rPr>
      </w:pPr>
      <w:r>
        <w:rPr>
          <w:szCs w:val="28"/>
        </w:rPr>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095F07" w:rsidRDefault="00095F07" w:rsidP="00C63763">
      <w:pPr>
        <w:tabs>
          <w:tab w:val="left" w:pos="360"/>
          <w:tab w:val="left" w:pos="540"/>
          <w:tab w:val="left" w:pos="1080"/>
          <w:tab w:val="left" w:pos="6660"/>
        </w:tabs>
        <w:jc w:val="both"/>
        <w:rPr>
          <w:szCs w:val="28"/>
        </w:rPr>
      </w:pPr>
      <w:r>
        <w:rPr>
          <w:szCs w:val="28"/>
        </w:rPr>
        <w:t xml:space="preserve">        Реализация Подпрограммы осуществляется отделом по архитектуре и строительной политике администрации </w:t>
      </w:r>
      <w:proofErr w:type="spellStart"/>
      <w:r>
        <w:rPr>
          <w:szCs w:val="28"/>
        </w:rPr>
        <w:t>Таловского</w:t>
      </w:r>
      <w:proofErr w:type="spellEnd"/>
      <w:r>
        <w:rPr>
          <w:szCs w:val="28"/>
        </w:rPr>
        <w:t xml:space="preserve"> муниципального района (исполнитель Подпрограммы) во взаимодействии с Департаментом архитектуры и строительной политики Воронежской области (Государственный заказчик) на основании заключенных в установленном порядке договоров.</w:t>
      </w:r>
    </w:p>
    <w:p w:rsidR="00095F07" w:rsidRDefault="00095F07" w:rsidP="00C63763">
      <w:pPr>
        <w:tabs>
          <w:tab w:val="left" w:pos="360"/>
          <w:tab w:val="left" w:pos="540"/>
          <w:tab w:val="left" w:pos="1080"/>
          <w:tab w:val="left" w:pos="6660"/>
        </w:tabs>
        <w:jc w:val="both"/>
        <w:rPr>
          <w:szCs w:val="28"/>
        </w:rPr>
      </w:pPr>
      <w:r>
        <w:rPr>
          <w:szCs w:val="28"/>
        </w:rPr>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приобретение(строительство) жилья и их использования (приложение №3 к подпрограмме «Обеспечение жильём молодых семей» федеральной целевой программы «Жилище» на 2011-2015 годы, утверждённой постановлением правительства </w:t>
      </w:r>
      <w:proofErr w:type="gramStart"/>
      <w:r>
        <w:rPr>
          <w:szCs w:val="28"/>
        </w:rPr>
        <w:t>Российской  Федерации</w:t>
      </w:r>
      <w:proofErr w:type="gramEnd"/>
      <w:r>
        <w:rPr>
          <w:szCs w:val="28"/>
        </w:rPr>
        <w:t xml:space="preserve"> от 17.12.2010 №1050)</w:t>
      </w:r>
    </w:p>
    <w:p w:rsidR="00095F07" w:rsidRDefault="00095F07" w:rsidP="00C63763">
      <w:pPr>
        <w:tabs>
          <w:tab w:val="left" w:pos="360"/>
          <w:tab w:val="left" w:pos="540"/>
          <w:tab w:val="left" w:pos="1080"/>
          <w:tab w:val="left" w:pos="6660"/>
        </w:tabs>
        <w:jc w:val="both"/>
        <w:rPr>
          <w:szCs w:val="28"/>
        </w:rPr>
      </w:pPr>
      <w:r>
        <w:rPr>
          <w:szCs w:val="28"/>
        </w:rPr>
        <w:t xml:space="preserve">        </w:t>
      </w:r>
    </w:p>
    <w:p w:rsidR="00095F07" w:rsidRPr="00C01477" w:rsidRDefault="00095F07" w:rsidP="00C63763">
      <w:pPr>
        <w:tabs>
          <w:tab w:val="left" w:pos="360"/>
          <w:tab w:val="left" w:pos="540"/>
          <w:tab w:val="left" w:pos="1080"/>
          <w:tab w:val="left" w:pos="6660"/>
        </w:tabs>
        <w:jc w:val="center"/>
        <w:rPr>
          <w:b/>
          <w:sz w:val="26"/>
          <w:szCs w:val="26"/>
        </w:rPr>
      </w:pPr>
      <w:r w:rsidRPr="00C01477">
        <w:rPr>
          <w:b/>
          <w:sz w:val="26"/>
          <w:szCs w:val="26"/>
        </w:rPr>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095F07" w:rsidRDefault="00095F07" w:rsidP="00C63763">
      <w:pPr>
        <w:tabs>
          <w:tab w:val="left" w:pos="360"/>
          <w:tab w:val="left" w:pos="540"/>
          <w:tab w:val="left" w:pos="1080"/>
          <w:tab w:val="left" w:pos="6660"/>
        </w:tabs>
        <w:jc w:val="center"/>
        <w:rPr>
          <w:szCs w:val="28"/>
        </w:rPr>
      </w:pPr>
    </w:p>
    <w:p w:rsidR="00095F07" w:rsidRDefault="00095F07" w:rsidP="00C63763">
      <w:pPr>
        <w:tabs>
          <w:tab w:val="left" w:pos="360"/>
          <w:tab w:val="left" w:pos="540"/>
          <w:tab w:val="left" w:pos="1080"/>
          <w:tab w:val="left" w:pos="6660"/>
        </w:tabs>
        <w:jc w:val="both"/>
        <w:rPr>
          <w:szCs w:val="28"/>
        </w:rPr>
      </w:pPr>
      <w:r>
        <w:rPr>
          <w:szCs w:val="28"/>
        </w:rPr>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095F07" w:rsidRDefault="00095F07" w:rsidP="00C63763">
      <w:pPr>
        <w:tabs>
          <w:tab w:val="left" w:pos="360"/>
          <w:tab w:val="left" w:pos="540"/>
          <w:tab w:val="left" w:pos="1080"/>
          <w:tab w:val="left" w:pos="6660"/>
        </w:tabs>
        <w:jc w:val="both"/>
        <w:rPr>
          <w:szCs w:val="28"/>
        </w:rPr>
      </w:pPr>
      <w:r>
        <w:rPr>
          <w:szCs w:val="28"/>
        </w:rPr>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095F07" w:rsidRDefault="00095F07" w:rsidP="00C63763">
      <w:pPr>
        <w:tabs>
          <w:tab w:val="left" w:pos="360"/>
          <w:tab w:val="left" w:pos="540"/>
          <w:tab w:val="left" w:pos="1080"/>
          <w:tab w:val="left" w:pos="6660"/>
        </w:tabs>
        <w:jc w:val="both"/>
        <w:rPr>
          <w:szCs w:val="28"/>
        </w:rPr>
      </w:pPr>
      <w:r>
        <w:rPr>
          <w:szCs w:val="28"/>
        </w:rPr>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rPr>
          <w:szCs w:val="28"/>
        </w:rPr>
        <w:t>софинансировании</w:t>
      </w:r>
      <w:proofErr w:type="spellEnd"/>
      <w:r>
        <w:rPr>
          <w:szCs w:val="28"/>
        </w:rPr>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095F07" w:rsidRDefault="00095F07" w:rsidP="00C63763">
      <w:pPr>
        <w:tabs>
          <w:tab w:val="left" w:pos="360"/>
          <w:tab w:val="left" w:pos="540"/>
          <w:tab w:val="left" w:pos="1080"/>
          <w:tab w:val="left" w:pos="6660"/>
        </w:tabs>
        <w:jc w:val="both"/>
        <w:rPr>
          <w:b/>
          <w:szCs w:val="28"/>
        </w:rPr>
      </w:pPr>
      <w:r>
        <w:rPr>
          <w:szCs w:val="28"/>
        </w:rPr>
        <w:t xml:space="preserve">     За время действия Подпрограммы планируется привлечь из внебюджетных источников 19084287рублей.</w:t>
      </w:r>
    </w:p>
    <w:p w:rsidR="00095F07" w:rsidRPr="002B4E34" w:rsidRDefault="00095F07" w:rsidP="00C63763">
      <w:pPr>
        <w:tabs>
          <w:tab w:val="left" w:pos="360"/>
          <w:tab w:val="left" w:pos="540"/>
          <w:tab w:val="left" w:pos="1080"/>
          <w:tab w:val="left" w:pos="6660"/>
        </w:tabs>
        <w:rPr>
          <w:szCs w:val="28"/>
        </w:rPr>
      </w:pPr>
    </w:p>
    <w:p w:rsidR="00095F07" w:rsidRPr="00C01477" w:rsidRDefault="00095F07" w:rsidP="00C63763">
      <w:pPr>
        <w:tabs>
          <w:tab w:val="left" w:pos="360"/>
          <w:tab w:val="left" w:pos="540"/>
          <w:tab w:val="left" w:pos="1080"/>
          <w:tab w:val="left" w:pos="6660"/>
        </w:tabs>
        <w:jc w:val="center"/>
        <w:rPr>
          <w:b/>
          <w:sz w:val="26"/>
          <w:szCs w:val="26"/>
        </w:rPr>
      </w:pPr>
      <w:r w:rsidRPr="00C01477">
        <w:rPr>
          <w:b/>
          <w:sz w:val="26"/>
          <w:szCs w:val="26"/>
        </w:rPr>
        <w:t xml:space="preserve">6.  Финансовое обеспечение </w:t>
      </w:r>
      <w:proofErr w:type="gramStart"/>
      <w:r w:rsidRPr="00C01477">
        <w:rPr>
          <w:b/>
          <w:sz w:val="26"/>
          <w:szCs w:val="26"/>
        </w:rPr>
        <w:t>реализации  Подпрограммы</w:t>
      </w:r>
      <w:proofErr w:type="gramEnd"/>
    </w:p>
    <w:p w:rsidR="00095F07" w:rsidRDefault="00095F07" w:rsidP="00C63763">
      <w:pPr>
        <w:tabs>
          <w:tab w:val="left" w:pos="360"/>
          <w:tab w:val="left" w:pos="540"/>
          <w:tab w:val="left" w:pos="1080"/>
          <w:tab w:val="left" w:pos="6660"/>
        </w:tabs>
        <w:jc w:val="both"/>
        <w:rPr>
          <w:b/>
          <w:szCs w:val="28"/>
        </w:rPr>
      </w:pPr>
    </w:p>
    <w:p w:rsidR="00095F07" w:rsidRDefault="00095F07" w:rsidP="00C63763">
      <w:pPr>
        <w:tabs>
          <w:tab w:val="left" w:pos="360"/>
          <w:tab w:val="left" w:pos="540"/>
          <w:tab w:val="left" w:pos="1080"/>
          <w:tab w:val="left" w:pos="6660"/>
        </w:tabs>
        <w:jc w:val="both"/>
        <w:rPr>
          <w:szCs w:val="28"/>
        </w:rPr>
      </w:pPr>
      <w:r>
        <w:rPr>
          <w:szCs w:val="28"/>
        </w:rPr>
        <w:t xml:space="preserve">         Основными </w:t>
      </w:r>
      <w:proofErr w:type="gramStart"/>
      <w:r>
        <w:rPr>
          <w:szCs w:val="28"/>
        </w:rPr>
        <w:t>источниками  финансирования</w:t>
      </w:r>
      <w:proofErr w:type="gramEnd"/>
      <w:r>
        <w:rPr>
          <w:szCs w:val="28"/>
        </w:rPr>
        <w:t xml:space="preserve"> Подпрограммы являются:</w:t>
      </w:r>
    </w:p>
    <w:p w:rsidR="00095F07" w:rsidRDefault="00095F07" w:rsidP="00C63763">
      <w:pPr>
        <w:tabs>
          <w:tab w:val="left" w:pos="360"/>
          <w:tab w:val="left" w:pos="540"/>
          <w:tab w:val="left" w:pos="1080"/>
          <w:tab w:val="left" w:pos="6660"/>
        </w:tabs>
        <w:jc w:val="both"/>
        <w:rPr>
          <w:szCs w:val="28"/>
        </w:rPr>
      </w:pPr>
      <w:r>
        <w:rPr>
          <w:szCs w:val="28"/>
        </w:rPr>
        <w:t xml:space="preserve"> - средства федерального бюджета и средства бюджета субъекта Российской Федерации, предоставляемые в форме субсидий на </w:t>
      </w:r>
      <w:proofErr w:type="spellStart"/>
      <w:r>
        <w:rPr>
          <w:szCs w:val="28"/>
        </w:rPr>
        <w:t>софинансирование</w:t>
      </w:r>
      <w:proofErr w:type="spellEnd"/>
      <w:r>
        <w:rPr>
          <w:szCs w:val="28"/>
        </w:rPr>
        <w:t xml:space="preserve"> мероприятий;</w:t>
      </w:r>
    </w:p>
    <w:p w:rsidR="00095F07" w:rsidRDefault="00095F07" w:rsidP="00C63763">
      <w:pPr>
        <w:tabs>
          <w:tab w:val="left" w:pos="360"/>
          <w:tab w:val="left" w:pos="540"/>
          <w:tab w:val="left" w:pos="1080"/>
          <w:tab w:val="left" w:pos="6660"/>
        </w:tabs>
        <w:jc w:val="both"/>
        <w:rPr>
          <w:szCs w:val="28"/>
        </w:rPr>
      </w:pPr>
      <w:r>
        <w:rPr>
          <w:szCs w:val="28"/>
        </w:rPr>
        <w:t xml:space="preserve"> - средства муниципального бюджета;</w:t>
      </w:r>
    </w:p>
    <w:p w:rsidR="00095F07" w:rsidRDefault="00095F07" w:rsidP="00C63763">
      <w:pPr>
        <w:tabs>
          <w:tab w:val="left" w:pos="360"/>
          <w:tab w:val="left" w:pos="540"/>
          <w:tab w:val="left" w:pos="1080"/>
          <w:tab w:val="left" w:pos="6660"/>
        </w:tabs>
        <w:jc w:val="both"/>
        <w:rPr>
          <w:szCs w:val="28"/>
        </w:rPr>
      </w:pPr>
      <w:r>
        <w:rPr>
          <w:szCs w:val="28"/>
        </w:rPr>
        <w:t xml:space="preserve">-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w:t>
      </w:r>
      <w:proofErr w:type="gramStart"/>
      <w:r>
        <w:rPr>
          <w:szCs w:val="28"/>
        </w:rPr>
        <w:t>в  том</w:t>
      </w:r>
      <w:proofErr w:type="gramEnd"/>
      <w:r>
        <w:rPr>
          <w:szCs w:val="28"/>
        </w:rPr>
        <w:t xml:space="preserve"> числе ипотечные жилищные кредиты;</w:t>
      </w:r>
    </w:p>
    <w:p w:rsidR="00095F07" w:rsidRDefault="00095F07" w:rsidP="00C63763">
      <w:pPr>
        <w:tabs>
          <w:tab w:val="left" w:pos="360"/>
          <w:tab w:val="left" w:pos="540"/>
          <w:tab w:val="left" w:pos="1080"/>
          <w:tab w:val="left" w:pos="6660"/>
        </w:tabs>
        <w:jc w:val="both"/>
        <w:rPr>
          <w:szCs w:val="28"/>
        </w:rPr>
      </w:pPr>
      <w:r>
        <w:rPr>
          <w:szCs w:val="28"/>
        </w:rPr>
        <w:lastRenderedPageBreak/>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095F07" w:rsidRDefault="00095F07" w:rsidP="00C63763">
      <w:pPr>
        <w:tabs>
          <w:tab w:val="left" w:pos="360"/>
          <w:tab w:val="left" w:pos="540"/>
          <w:tab w:val="left" w:pos="1080"/>
          <w:tab w:val="left" w:pos="6660"/>
        </w:tabs>
        <w:ind w:left="780"/>
        <w:jc w:val="center"/>
        <w:rPr>
          <w:szCs w:val="28"/>
        </w:rPr>
      </w:pPr>
    </w:p>
    <w:p w:rsidR="00095F07" w:rsidRPr="000C786E" w:rsidRDefault="00095F07" w:rsidP="00C63763">
      <w:pPr>
        <w:tabs>
          <w:tab w:val="left" w:pos="360"/>
          <w:tab w:val="left" w:pos="540"/>
          <w:tab w:val="left" w:pos="1080"/>
          <w:tab w:val="left" w:pos="6660"/>
        </w:tabs>
        <w:jc w:val="both"/>
        <w:rPr>
          <w:szCs w:val="28"/>
        </w:rPr>
      </w:pPr>
      <w:r>
        <w:rPr>
          <w:b/>
          <w:szCs w:val="28"/>
        </w:rPr>
        <w:t>6.1.</w:t>
      </w:r>
      <w:r w:rsidRPr="00464931">
        <w:rPr>
          <w:b/>
          <w:szCs w:val="28"/>
        </w:rPr>
        <w:t>Р</w:t>
      </w:r>
      <w:r>
        <w:rPr>
          <w:b/>
          <w:szCs w:val="28"/>
        </w:rPr>
        <w:t>.</w:t>
      </w:r>
      <w:r w:rsidRPr="00464931">
        <w:rPr>
          <w:b/>
          <w:szCs w:val="28"/>
        </w:rPr>
        <w:t>асходы местного бюджета на реализацию подпрограммы «Обеспечение жильём молодых семей на 2014-</w:t>
      </w:r>
      <w:r>
        <w:rPr>
          <w:b/>
          <w:szCs w:val="28"/>
        </w:rPr>
        <w:t xml:space="preserve">2019 годы», </w:t>
      </w:r>
      <w:r w:rsidRPr="000C786E">
        <w:rPr>
          <w:szCs w:val="28"/>
        </w:rPr>
        <w:t xml:space="preserve">представлены в </w:t>
      </w:r>
      <w:proofErr w:type="gramStart"/>
      <w:r w:rsidRPr="000C786E">
        <w:rPr>
          <w:szCs w:val="28"/>
        </w:rPr>
        <w:t>приложении  №</w:t>
      </w:r>
      <w:proofErr w:type="gramEnd"/>
      <w:r w:rsidRPr="000C786E">
        <w:rPr>
          <w:szCs w:val="28"/>
        </w:rPr>
        <w:t>2</w:t>
      </w:r>
    </w:p>
    <w:p w:rsidR="00095F07" w:rsidRPr="00585597" w:rsidRDefault="00095F07" w:rsidP="00C63763">
      <w:pPr>
        <w:tabs>
          <w:tab w:val="left" w:pos="360"/>
          <w:tab w:val="left" w:pos="540"/>
          <w:tab w:val="left" w:pos="1080"/>
          <w:tab w:val="left" w:pos="6660"/>
        </w:tabs>
        <w:jc w:val="both"/>
        <w:rPr>
          <w:b/>
          <w:szCs w:val="28"/>
        </w:rPr>
      </w:pPr>
      <w:r>
        <w:rPr>
          <w:b/>
          <w:szCs w:val="28"/>
        </w:rPr>
        <w:t>6.2.</w:t>
      </w:r>
      <w:r w:rsidRPr="00585597">
        <w:rPr>
          <w:b/>
          <w:szCs w:val="28"/>
        </w:rPr>
        <w:t xml:space="preserve"> Финансовое обеспечение и прогнозная (справочная) оценка расходов федерального, областного и местных бюджетов, бюджетов внебюджетных фондов, </w:t>
      </w:r>
      <w:proofErr w:type="gramStart"/>
      <w:r w:rsidRPr="00585597">
        <w:rPr>
          <w:b/>
          <w:szCs w:val="28"/>
        </w:rPr>
        <w:t>юридических  и</w:t>
      </w:r>
      <w:proofErr w:type="gramEnd"/>
      <w:r w:rsidRPr="00585597">
        <w:rPr>
          <w:b/>
          <w:szCs w:val="28"/>
        </w:rPr>
        <w:t xml:space="preserve"> физических лиц на реализацию</w:t>
      </w:r>
      <w:r>
        <w:rPr>
          <w:szCs w:val="28"/>
        </w:rPr>
        <w:t xml:space="preserve"> </w:t>
      </w:r>
      <w:r w:rsidRPr="00585597">
        <w:rPr>
          <w:b/>
          <w:szCs w:val="28"/>
        </w:rPr>
        <w:t>подпрограммы «Обеспечение жильём молодых семей на 2014-20</w:t>
      </w:r>
      <w:r>
        <w:rPr>
          <w:b/>
          <w:szCs w:val="28"/>
        </w:rPr>
        <w:t>19</w:t>
      </w:r>
      <w:r w:rsidRPr="00585597">
        <w:rPr>
          <w:b/>
          <w:szCs w:val="28"/>
        </w:rPr>
        <w:t xml:space="preserve"> го</w:t>
      </w:r>
      <w:r>
        <w:rPr>
          <w:b/>
          <w:szCs w:val="28"/>
        </w:rPr>
        <w:t xml:space="preserve">ды», </w:t>
      </w:r>
      <w:r w:rsidRPr="000C786E">
        <w:rPr>
          <w:szCs w:val="28"/>
        </w:rPr>
        <w:t>представлены в приложении № 3.</w:t>
      </w:r>
    </w:p>
    <w:p w:rsidR="00095F07" w:rsidRDefault="00095F07" w:rsidP="00C63763">
      <w:pPr>
        <w:jc w:val="both"/>
        <w:rPr>
          <w:szCs w:val="28"/>
        </w:rPr>
      </w:pPr>
      <w:r>
        <w:rPr>
          <w:szCs w:val="28"/>
        </w:rPr>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095F07" w:rsidRDefault="00095F07" w:rsidP="00C63763">
      <w:pPr>
        <w:jc w:val="both"/>
        <w:rPr>
          <w:szCs w:val="28"/>
        </w:rPr>
      </w:pPr>
      <w:r>
        <w:rPr>
          <w:szCs w:val="28"/>
        </w:rPr>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095F07" w:rsidRDefault="00095F07" w:rsidP="00C63763">
      <w:pPr>
        <w:jc w:val="both"/>
        <w:rPr>
          <w:szCs w:val="28"/>
        </w:rPr>
      </w:pPr>
    </w:p>
    <w:p w:rsidR="00095F07" w:rsidRDefault="00095F07" w:rsidP="00C63763">
      <w:pPr>
        <w:tabs>
          <w:tab w:val="left" w:pos="360"/>
          <w:tab w:val="left" w:pos="540"/>
          <w:tab w:val="left" w:pos="1080"/>
          <w:tab w:val="left" w:pos="6660"/>
        </w:tabs>
        <w:jc w:val="both"/>
        <w:rPr>
          <w:szCs w:val="28"/>
        </w:rPr>
      </w:pPr>
    </w:p>
    <w:p w:rsidR="00095F07" w:rsidRPr="00C01477" w:rsidRDefault="00095F07" w:rsidP="00C63763">
      <w:pPr>
        <w:tabs>
          <w:tab w:val="left" w:pos="360"/>
          <w:tab w:val="left" w:pos="540"/>
          <w:tab w:val="left" w:pos="1080"/>
          <w:tab w:val="left" w:pos="6660"/>
        </w:tabs>
        <w:jc w:val="center"/>
        <w:rPr>
          <w:b/>
          <w:sz w:val="26"/>
          <w:szCs w:val="26"/>
        </w:rPr>
      </w:pPr>
      <w:r w:rsidRPr="00C01477">
        <w:rPr>
          <w:b/>
          <w:sz w:val="26"/>
          <w:szCs w:val="26"/>
        </w:rPr>
        <w:t>7. Анализ рисков реализации подпрограммы и описание мер управления рисками реализации подпрограммы</w:t>
      </w:r>
    </w:p>
    <w:p w:rsidR="00095F07" w:rsidRDefault="00095F07" w:rsidP="00C63763">
      <w:pPr>
        <w:tabs>
          <w:tab w:val="left" w:pos="360"/>
          <w:tab w:val="left" w:pos="540"/>
          <w:tab w:val="left" w:pos="1080"/>
          <w:tab w:val="left" w:pos="6660"/>
        </w:tabs>
        <w:jc w:val="both"/>
        <w:rPr>
          <w:szCs w:val="28"/>
        </w:rPr>
      </w:pPr>
      <w:r>
        <w:rPr>
          <w:b/>
          <w:szCs w:val="28"/>
        </w:rPr>
        <w:t xml:space="preserve">      </w:t>
      </w:r>
      <w:r w:rsidRPr="006D78EA">
        <w:rPr>
          <w:szCs w:val="28"/>
        </w:rPr>
        <w:t xml:space="preserve">К рискам </w:t>
      </w:r>
      <w:r>
        <w:rPr>
          <w:szCs w:val="28"/>
        </w:rPr>
        <w:t>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095F07" w:rsidRDefault="00095F07" w:rsidP="00C63763">
      <w:pPr>
        <w:widowControl w:val="0"/>
        <w:autoSpaceDE w:val="0"/>
        <w:autoSpaceDN w:val="0"/>
        <w:adjustRightInd w:val="0"/>
        <w:ind w:firstLine="540"/>
        <w:jc w:val="both"/>
      </w:pPr>
      <w:r>
        <w:rPr>
          <w:szCs w:val="28"/>
        </w:rPr>
        <w:t xml:space="preserve"> а)</w:t>
      </w:r>
      <w:r w:rsidRPr="00C66501">
        <w:t xml:space="preserve"> </w:t>
      </w:r>
      <w:r>
        <w:t xml:space="preserve">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w:t>
      </w:r>
      <w:proofErr w:type="gramStart"/>
      <w:r>
        <w:t>оценить</w:t>
      </w:r>
      <w:proofErr w:type="gramEnd"/>
      <w:r>
        <w:t xml:space="preserve"> как умеренный.</w:t>
      </w:r>
    </w:p>
    <w:p w:rsidR="00095F07" w:rsidRDefault="00095F07" w:rsidP="00C63763">
      <w:pPr>
        <w:tabs>
          <w:tab w:val="left" w:pos="360"/>
          <w:tab w:val="left" w:pos="540"/>
          <w:tab w:val="left" w:pos="1080"/>
          <w:tab w:val="left" w:pos="6660"/>
        </w:tabs>
        <w:jc w:val="both"/>
        <w:rPr>
          <w:szCs w:val="28"/>
        </w:rPr>
      </w:pPr>
      <w:r>
        <w:rPr>
          <w:szCs w:val="28"/>
        </w:rPr>
        <w:t xml:space="preserve">     Для предотвращения возникновения данного </w:t>
      </w:r>
      <w:proofErr w:type="gramStart"/>
      <w:r>
        <w:rPr>
          <w:szCs w:val="28"/>
        </w:rPr>
        <w:t>риска  будет</w:t>
      </w:r>
      <w:proofErr w:type="gramEnd"/>
      <w:r>
        <w:rPr>
          <w:szCs w:val="28"/>
        </w:rPr>
        <w:t xml:space="preserve">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095F07" w:rsidRDefault="00095F07" w:rsidP="00C63763">
      <w:pPr>
        <w:tabs>
          <w:tab w:val="left" w:pos="360"/>
          <w:tab w:val="left" w:pos="540"/>
          <w:tab w:val="left" w:pos="1080"/>
          <w:tab w:val="left" w:pos="6660"/>
        </w:tabs>
        <w:jc w:val="both"/>
        <w:rPr>
          <w:szCs w:val="28"/>
        </w:rPr>
      </w:pPr>
      <w:r>
        <w:rPr>
          <w:szCs w:val="28"/>
        </w:rPr>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095F07" w:rsidRPr="00047FF8" w:rsidRDefault="00095F07" w:rsidP="00C63763">
      <w:pPr>
        <w:widowControl w:val="0"/>
        <w:autoSpaceDE w:val="0"/>
        <w:autoSpaceDN w:val="0"/>
        <w:adjustRightInd w:val="0"/>
        <w:ind w:firstLine="540"/>
        <w:jc w:val="both"/>
      </w:pPr>
      <w:r>
        <w:rPr>
          <w:szCs w:val="28"/>
        </w:rPr>
        <w:t>б)</w:t>
      </w:r>
      <w:r>
        <w:t xml:space="preserve">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095F07" w:rsidRDefault="00095F07" w:rsidP="00C63763">
      <w:pPr>
        <w:tabs>
          <w:tab w:val="left" w:pos="360"/>
          <w:tab w:val="left" w:pos="540"/>
          <w:tab w:val="left" w:pos="1080"/>
          <w:tab w:val="left" w:pos="6660"/>
        </w:tabs>
        <w:jc w:val="both"/>
        <w:rPr>
          <w:szCs w:val="28"/>
        </w:rPr>
      </w:pPr>
      <w:r>
        <w:rPr>
          <w:szCs w:val="28"/>
        </w:rPr>
        <w:t xml:space="preserve">     Предотвращение возникновения данных рисков будет достигаться по следующим направлениям:</w:t>
      </w:r>
    </w:p>
    <w:p w:rsidR="00095F07" w:rsidRDefault="00095F07" w:rsidP="00C63763">
      <w:pPr>
        <w:tabs>
          <w:tab w:val="left" w:pos="360"/>
          <w:tab w:val="left" w:pos="540"/>
          <w:tab w:val="left" w:pos="1080"/>
          <w:tab w:val="left" w:pos="6660"/>
        </w:tabs>
        <w:jc w:val="both"/>
        <w:rPr>
          <w:szCs w:val="28"/>
        </w:rPr>
      </w:pPr>
      <w:r>
        <w:rPr>
          <w:szCs w:val="28"/>
        </w:rPr>
        <w:t>-Обеспечение сбалансированного распределения финансовых средств в соответствии с ожидаемыми конечными результатами;</w:t>
      </w:r>
    </w:p>
    <w:p w:rsidR="00095F07" w:rsidRDefault="00095F07" w:rsidP="00C63763">
      <w:pPr>
        <w:tabs>
          <w:tab w:val="left" w:pos="360"/>
          <w:tab w:val="left" w:pos="540"/>
          <w:tab w:val="left" w:pos="1080"/>
          <w:tab w:val="left" w:pos="6660"/>
        </w:tabs>
        <w:jc w:val="both"/>
        <w:rPr>
          <w:szCs w:val="28"/>
        </w:rPr>
      </w:pPr>
      <w:r>
        <w:rPr>
          <w:szCs w:val="28"/>
        </w:rPr>
        <w:lastRenderedPageBreak/>
        <w:t xml:space="preserve">-Ежегодное уточнение и внесение необходимых изменений в объёмы финансирования подпрограммы.    </w:t>
      </w:r>
    </w:p>
    <w:p w:rsidR="00095F07" w:rsidRPr="00A97138" w:rsidRDefault="00095F07" w:rsidP="00C63763">
      <w:pPr>
        <w:tabs>
          <w:tab w:val="left" w:pos="1080"/>
          <w:tab w:val="left" w:pos="6660"/>
        </w:tabs>
        <w:jc w:val="both"/>
        <w:rPr>
          <w:szCs w:val="28"/>
        </w:rPr>
      </w:pPr>
      <w:r>
        <w:rPr>
          <w:szCs w:val="28"/>
        </w:rPr>
        <w:t xml:space="preserve">-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w:t>
      </w:r>
      <w:proofErr w:type="spellStart"/>
      <w:r>
        <w:rPr>
          <w:szCs w:val="28"/>
        </w:rPr>
        <w:t>экономкласса</w:t>
      </w:r>
      <w:proofErr w:type="spellEnd"/>
      <w:r>
        <w:rPr>
          <w:szCs w:val="28"/>
        </w:rPr>
        <w:t xml:space="preserve"> на цели погашения части кредита или займа, предоставленного на приобретение или строительство жилья </w:t>
      </w:r>
      <w:proofErr w:type="spellStart"/>
      <w:r>
        <w:rPr>
          <w:szCs w:val="28"/>
        </w:rPr>
        <w:t>экономкласса</w:t>
      </w:r>
      <w:proofErr w:type="spellEnd"/>
      <w:r>
        <w:rPr>
          <w:szCs w:val="28"/>
        </w:rPr>
        <w:t xml:space="preserve">, в том числе  ипотечного жилищного кредита, либо компенсации затраченных  молодой семьёй собственных средств на приобретение жилья </w:t>
      </w:r>
      <w:proofErr w:type="spellStart"/>
      <w:r>
        <w:rPr>
          <w:szCs w:val="28"/>
        </w:rPr>
        <w:t>экономкласса</w:t>
      </w:r>
      <w:proofErr w:type="spellEnd"/>
      <w:r>
        <w:rPr>
          <w:szCs w:val="28"/>
        </w:rPr>
        <w:t xml:space="preserve"> или строительство индивидуального жилья </w:t>
      </w:r>
      <w:proofErr w:type="spellStart"/>
      <w:r>
        <w:rPr>
          <w:szCs w:val="28"/>
        </w:rPr>
        <w:t>экономкласса</w:t>
      </w:r>
      <w:proofErr w:type="spellEnd"/>
      <w:r>
        <w:rPr>
          <w:szCs w:val="28"/>
        </w:rPr>
        <w:t>.</w:t>
      </w:r>
    </w:p>
    <w:p w:rsidR="00095F07" w:rsidRPr="001E5C07" w:rsidRDefault="00095F07" w:rsidP="00C63763">
      <w:pPr>
        <w:widowControl w:val="0"/>
        <w:autoSpaceDE w:val="0"/>
        <w:autoSpaceDN w:val="0"/>
        <w:adjustRightInd w:val="0"/>
        <w:ind w:firstLine="540"/>
        <w:jc w:val="both"/>
      </w:pPr>
      <w:r>
        <w:rPr>
          <w:szCs w:val="28"/>
        </w:rPr>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w:t>
      </w:r>
      <w:r w:rsidRPr="001E5C07">
        <w:t xml:space="preserve"> </w:t>
      </w:r>
      <w:r>
        <w:t>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095F07" w:rsidRPr="006D78EA" w:rsidRDefault="00095F07" w:rsidP="00C63763">
      <w:pPr>
        <w:tabs>
          <w:tab w:val="left" w:pos="360"/>
          <w:tab w:val="left" w:pos="540"/>
          <w:tab w:val="left" w:pos="1080"/>
          <w:tab w:val="left" w:pos="6660"/>
        </w:tabs>
        <w:jc w:val="both"/>
        <w:rPr>
          <w:szCs w:val="28"/>
        </w:rPr>
      </w:pPr>
      <w:r>
        <w:rPr>
          <w:szCs w:val="28"/>
        </w:rPr>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095F07" w:rsidRDefault="00095F07" w:rsidP="00C63763">
      <w:pPr>
        <w:tabs>
          <w:tab w:val="left" w:pos="360"/>
          <w:tab w:val="left" w:pos="540"/>
          <w:tab w:val="left" w:pos="1080"/>
          <w:tab w:val="left" w:pos="6660"/>
        </w:tabs>
        <w:jc w:val="both"/>
        <w:rPr>
          <w:szCs w:val="28"/>
        </w:rPr>
      </w:pPr>
      <w:r>
        <w:rPr>
          <w:szCs w:val="28"/>
        </w:rPr>
        <w:t xml:space="preserve">      Администрация </w:t>
      </w:r>
      <w:proofErr w:type="spellStart"/>
      <w:r>
        <w:rPr>
          <w:szCs w:val="28"/>
        </w:rPr>
        <w:t>Таловского</w:t>
      </w:r>
      <w:proofErr w:type="spellEnd"/>
      <w:r>
        <w:rPr>
          <w:szCs w:val="28"/>
        </w:rPr>
        <w:t xml:space="preserve"> муниципального </w:t>
      </w:r>
      <w:proofErr w:type="gramStart"/>
      <w:r>
        <w:rPr>
          <w:szCs w:val="28"/>
        </w:rPr>
        <w:t>района,  осуществляет</w:t>
      </w:r>
      <w:proofErr w:type="gramEnd"/>
      <w:r>
        <w:rPr>
          <w:szCs w:val="28"/>
        </w:rPr>
        <w:t xml:space="preserve"> руководство и контроль за выполнением Подпрограммы на территории </w:t>
      </w:r>
      <w:proofErr w:type="spellStart"/>
      <w:r>
        <w:rPr>
          <w:szCs w:val="28"/>
        </w:rPr>
        <w:t>Таловского</w:t>
      </w:r>
      <w:proofErr w:type="spellEnd"/>
      <w:r>
        <w:rPr>
          <w:szCs w:val="28"/>
        </w:rPr>
        <w:t xml:space="preserve">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095F07" w:rsidRDefault="00095F07" w:rsidP="00C63763">
      <w:pPr>
        <w:tabs>
          <w:tab w:val="left" w:pos="360"/>
          <w:tab w:val="left" w:pos="540"/>
          <w:tab w:val="left" w:pos="1080"/>
          <w:tab w:val="left" w:pos="6660"/>
        </w:tabs>
        <w:jc w:val="both"/>
        <w:rPr>
          <w:szCs w:val="28"/>
        </w:rPr>
      </w:pPr>
      <w:r>
        <w:rPr>
          <w:szCs w:val="28"/>
        </w:rPr>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w:t>
      </w:r>
      <w:proofErr w:type="gramStart"/>
      <w:r>
        <w:rPr>
          <w:szCs w:val="28"/>
        </w:rPr>
        <w:t>области  в</w:t>
      </w:r>
      <w:proofErr w:type="gramEnd"/>
      <w:r>
        <w:rPr>
          <w:szCs w:val="28"/>
        </w:rPr>
        <w:t xml:space="preserve"> порядке принятом у Государственного заказчика.  </w:t>
      </w:r>
    </w:p>
    <w:p w:rsidR="00095F07" w:rsidRDefault="00095F07" w:rsidP="00C63763">
      <w:pPr>
        <w:tabs>
          <w:tab w:val="left" w:pos="360"/>
          <w:tab w:val="left" w:pos="540"/>
          <w:tab w:val="left" w:pos="1080"/>
          <w:tab w:val="left" w:pos="6660"/>
        </w:tabs>
        <w:jc w:val="both"/>
        <w:rPr>
          <w:szCs w:val="28"/>
        </w:rPr>
      </w:pPr>
      <w:r>
        <w:rPr>
          <w:szCs w:val="28"/>
        </w:rPr>
        <w:t xml:space="preserve">       При этом администрация </w:t>
      </w:r>
      <w:proofErr w:type="spellStart"/>
      <w:r>
        <w:rPr>
          <w:szCs w:val="28"/>
        </w:rPr>
        <w:t>Таловского</w:t>
      </w:r>
      <w:proofErr w:type="spellEnd"/>
      <w:r>
        <w:rPr>
          <w:szCs w:val="28"/>
        </w:rPr>
        <w:t xml:space="preserve"> муниципального района ежемесячно, ежеквартально, а </w:t>
      </w:r>
      <w:proofErr w:type="gramStart"/>
      <w:r>
        <w:rPr>
          <w:szCs w:val="28"/>
        </w:rPr>
        <w:t>так же</w:t>
      </w:r>
      <w:proofErr w:type="gramEnd"/>
      <w:r>
        <w:rPr>
          <w:szCs w:val="28"/>
        </w:rPr>
        <w:t xml:space="preserve"> по итогам года, представляет Государственному заказчику сведения о ее реализации.</w:t>
      </w:r>
    </w:p>
    <w:p w:rsidR="00095F07" w:rsidRDefault="00095F07" w:rsidP="00C63763">
      <w:pPr>
        <w:tabs>
          <w:tab w:val="left" w:pos="360"/>
          <w:tab w:val="left" w:pos="540"/>
          <w:tab w:val="left" w:pos="1080"/>
          <w:tab w:val="left" w:pos="6660"/>
        </w:tabs>
        <w:jc w:val="both"/>
        <w:rPr>
          <w:szCs w:val="28"/>
        </w:rPr>
      </w:pPr>
    </w:p>
    <w:p w:rsidR="00095F07" w:rsidRPr="00070F01" w:rsidRDefault="00095F07" w:rsidP="00C63763">
      <w:pPr>
        <w:tabs>
          <w:tab w:val="left" w:pos="1080"/>
          <w:tab w:val="left" w:pos="6660"/>
        </w:tabs>
        <w:ind w:right="-954"/>
        <w:jc w:val="both"/>
        <w:rPr>
          <w:sz w:val="20"/>
        </w:rPr>
      </w:pPr>
      <w:r>
        <w:rPr>
          <w:sz w:val="20"/>
        </w:rPr>
        <w:t xml:space="preserve">                          </w:t>
      </w:r>
    </w:p>
    <w:p w:rsidR="00095F07" w:rsidRPr="00C01477" w:rsidRDefault="00095F07" w:rsidP="00C63763">
      <w:pPr>
        <w:autoSpaceDE w:val="0"/>
        <w:autoSpaceDN w:val="0"/>
        <w:adjustRightInd w:val="0"/>
        <w:ind w:firstLine="540"/>
        <w:jc w:val="both"/>
        <w:rPr>
          <w:sz w:val="26"/>
          <w:szCs w:val="26"/>
        </w:rPr>
      </w:pPr>
      <w:r w:rsidRPr="00C01477">
        <w:rPr>
          <w:b/>
          <w:sz w:val="26"/>
          <w:szCs w:val="26"/>
        </w:rPr>
        <w:t xml:space="preserve">         </w:t>
      </w:r>
      <w:proofErr w:type="gramStart"/>
      <w:r w:rsidRPr="00C01477">
        <w:rPr>
          <w:b/>
          <w:sz w:val="26"/>
          <w:szCs w:val="26"/>
        </w:rPr>
        <w:t>8.Оценка  эффективности</w:t>
      </w:r>
      <w:proofErr w:type="gramEnd"/>
      <w:r w:rsidRPr="00C01477">
        <w:rPr>
          <w:b/>
          <w:sz w:val="26"/>
          <w:szCs w:val="26"/>
        </w:rPr>
        <w:t xml:space="preserve"> реализации Подпрограммы</w:t>
      </w:r>
      <w:r w:rsidRPr="00C01477">
        <w:rPr>
          <w:sz w:val="26"/>
          <w:szCs w:val="26"/>
        </w:rPr>
        <w:t xml:space="preserve"> </w:t>
      </w:r>
    </w:p>
    <w:p w:rsidR="00095F07" w:rsidRDefault="00095F07" w:rsidP="00C63763">
      <w:pPr>
        <w:autoSpaceDE w:val="0"/>
        <w:autoSpaceDN w:val="0"/>
        <w:adjustRightInd w:val="0"/>
        <w:ind w:firstLine="540"/>
        <w:jc w:val="both"/>
      </w:pPr>
    </w:p>
    <w:p w:rsidR="00095F07" w:rsidRDefault="00095F07" w:rsidP="00C63763">
      <w:pPr>
        <w:autoSpaceDE w:val="0"/>
        <w:autoSpaceDN w:val="0"/>
        <w:adjustRightInd w:val="0"/>
        <w:ind w:firstLine="540"/>
        <w:jc w:val="both"/>
        <w:rPr>
          <w:szCs w:val="28"/>
        </w:rPr>
      </w:pPr>
      <w:r w:rsidRPr="00257FB5">
        <w:rPr>
          <w:szCs w:val="28"/>
        </w:rPr>
        <w:t xml:space="preserve">Оценка эффективности муниципальной подпрограммы проводится в соответствии с постановлением администрации </w:t>
      </w:r>
      <w:proofErr w:type="spellStart"/>
      <w:r w:rsidRPr="00257FB5">
        <w:rPr>
          <w:szCs w:val="28"/>
        </w:rPr>
        <w:t>Таловского</w:t>
      </w:r>
      <w:proofErr w:type="spellEnd"/>
      <w:r w:rsidRPr="00257FB5">
        <w:rPr>
          <w:szCs w:val="28"/>
        </w:rPr>
        <w:t xml:space="preserve"> муниципального района № 1026 от 14.10.13 «О порядке оценки эффективности реализации муниципальных программ»</w:t>
      </w:r>
      <w:r>
        <w:rPr>
          <w:szCs w:val="28"/>
        </w:rPr>
        <w:t xml:space="preserve"> на основе:</w:t>
      </w:r>
    </w:p>
    <w:p w:rsidR="00095F07" w:rsidRDefault="00095F07" w:rsidP="00C63763">
      <w:pPr>
        <w:widowControl w:val="0"/>
        <w:autoSpaceDE w:val="0"/>
        <w:autoSpaceDN w:val="0"/>
        <w:adjustRightInd w:val="0"/>
        <w:ind w:firstLine="709"/>
        <w:jc w:val="both"/>
        <w:rPr>
          <w:szCs w:val="28"/>
        </w:rPr>
      </w:pPr>
      <w:r w:rsidRPr="00F91C2E">
        <w:rPr>
          <w:szCs w:val="28"/>
        </w:rPr>
        <w:t xml:space="preserve">- оценки степени достижения целей и решения задач </w:t>
      </w:r>
      <w:r>
        <w:rPr>
          <w:szCs w:val="28"/>
        </w:rPr>
        <w:t xml:space="preserve">Подпрограммы в </w:t>
      </w:r>
      <w:r w:rsidRPr="00F91C2E">
        <w:rPr>
          <w:szCs w:val="28"/>
        </w:rPr>
        <w:t xml:space="preserve">целом путем сопоставления фактически достигнутых значений </w:t>
      </w:r>
      <w:proofErr w:type="gramStart"/>
      <w:r w:rsidRPr="00F91C2E">
        <w:rPr>
          <w:szCs w:val="28"/>
        </w:rPr>
        <w:t>индик</w:t>
      </w:r>
      <w:r>
        <w:rPr>
          <w:szCs w:val="28"/>
        </w:rPr>
        <w:t xml:space="preserve">аторов </w:t>
      </w:r>
      <w:r w:rsidRPr="00F91C2E">
        <w:rPr>
          <w:szCs w:val="28"/>
        </w:rPr>
        <w:t xml:space="preserve"> и</w:t>
      </w:r>
      <w:proofErr w:type="gramEnd"/>
      <w:r w:rsidRPr="00F91C2E">
        <w:rPr>
          <w:szCs w:val="28"/>
        </w:rPr>
        <w:t xml:space="preserve"> их плановых значений</w:t>
      </w:r>
      <w:r>
        <w:rPr>
          <w:szCs w:val="28"/>
        </w:rPr>
        <w:t>;</w:t>
      </w:r>
    </w:p>
    <w:p w:rsidR="00095F07" w:rsidRDefault="00095F07" w:rsidP="00C63763">
      <w:pPr>
        <w:widowControl w:val="0"/>
        <w:autoSpaceDE w:val="0"/>
        <w:autoSpaceDN w:val="0"/>
        <w:adjustRightInd w:val="0"/>
        <w:ind w:firstLine="709"/>
        <w:jc w:val="both"/>
        <w:rPr>
          <w:szCs w:val="28"/>
        </w:rPr>
      </w:pPr>
      <w:r w:rsidRPr="00F91C2E">
        <w:rPr>
          <w:szCs w:val="28"/>
        </w:rPr>
        <w:t xml:space="preserve">- степени соответствия запланированному уровню затрат и эффективности использования </w:t>
      </w:r>
      <w:proofErr w:type="gramStart"/>
      <w:r w:rsidRPr="00F91C2E">
        <w:rPr>
          <w:szCs w:val="28"/>
        </w:rPr>
        <w:t>средств  путем</w:t>
      </w:r>
      <w:proofErr w:type="gramEnd"/>
      <w:r w:rsidRPr="00F91C2E">
        <w:rPr>
          <w:szCs w:val="28"/>
        </w:rPr>
        <w:t xml:space="preserve"> сопоставления фактических и плановых объемов финансирования </w:t>
      </w:r>
      <w:r>
        <w:rPr>
          <w:szCs w:val="28"/>
        </w:rPr>
        <w:t>Под</w:t>
      </w:r>
      <w:r w:rsidRPr="00F91C2E">
        <w:rPr>
          <w:szCs w:val="28"/>
        </w:rPr>
        <w:t>программы в целом</w:t>
      </w:r>
      <w:r>
        <w:rPr>
          <w:szCs w:val="28"/>
        </w:rPr>
        <w:t>,</w:t>
      </w:r>
      <w:r w:rsidRPr="00F91C2E">
        <w:rPr>
          <w:szCs w:val="28"/>
        </w:rPr>
        <w:t xml:space="preserve"> их формировани</w:t>
      </w:r>
      <w:r>
        <w:rPr>
          <w:szCs w:val="28"/>
        </w:rPr>
        <w:t>я и реализации.</w:t>
      </w:r>
    </w:p>
    <w:p w:rsidR="00095F07" w:rsidRDefault="00095F07" w:rsidP="00C63763">
      <w:pPr>
        <w:tabs>
          <w:tab w:val="left" w:pos="6660"/>
        </w:tabs>
        <w:jc w:val="both"/>
        <w:rPr>
          <w:b/>
          <w:szCs w:val="28"/>
        </w:rPr>
      </w:pPr>
      <w:r>
        <w:rPr>
          <w:szCs w:val="28"/>
        </w:rPr>
        <w:t xml:space="preserve">            </w:t>
      </w:r>
      <w:r w:rsidRPr="00153B3D">
        <w:t xml:space="preserve">В результате реализации </w:t>
      </w:r>
      <w:r>
        <w:t>подп</w:t>
      </w:r>
      <w:r w:rsidRPr="00153B3D">
        <w:t xml:space="preserve">рограммы в 2014-2019 годах </w:t>
      </w:r>
      <w:proofErr w:type="gramStart"/>
      <w:r>
        <w:t xml:space="preserve">будут </w:t>
      </w:r>
      <w:r>
        <w:rPr>
          <w:szCs w:val="28"/>
        </w:rPr>
        <w:t xml:space="preserve"> обеспечены</w:t>
      </w:r>
      <w:proofErr w:type="gramEnd"/>
      <w:r>
        <w:rPr>
          <w:szCs w:val="28"/>
        </w:rPr>
        <w:t xml:space="preserve">  жильём с помощью предоставления государственной поддержки в виде социальной выплаты   22 молодые семьи.</w:t>
      </w:r>
      <w:r w:rsidRPr="00154E0C">
        <w:rPr>
          <w:b/>
          <w:szCs w:val="28"/>
        </w:rPr>
        <w:t xml:space="preserve"> </w:t>
      </w:r>
    </w:p>
    <w:p w:rsidR="00095F07" w:rsidRDefault="00095F07" w:rsidP="00C63763">
      <w:pPr>
        <w:widowControl w:val="0"/>
        <w:autoSpaceDE w:val="0"/>
        <w:autoSpaceDN w:val="0"/>
        <w:adjustRightInd w:val="0"/>
        <w:jc w:val="both"/>
      </w:pPr>
    </w:p>
    <w:p w:rsidR="00095F07" w:rsidRDefault="00095F07" w:rsidP="00C63763">
      <w:pPr>
        <w:widowControl w:val="0"/>
        <w:autoSpaceDE w:val="0"/>
        <w:autoSpaceDN w:val="0"/>
        <w:adjustRightInd w:val="0"/>
        <w:jc w:val="both"/>
      </w:pPr>
    </w:p>
    <w:p w:rsidR="00095F07" w:rsidRDefault="00095F07" w:rsidP="00C63763">
      <w:pPr>
        <w:widowControl w:val="0"/>
        <w:autoSpaceDE w:val="0"/>
        <w:autoSpaceDN w:val="0"/>
        <w:adjustRightInd w:val="0"/>
        <w:jc w:val="both"/>
      </w:pPr>
    </w:p>
    <w:p w:rsidR="00095F07" w:rsidRDefault="00095F07" w:rsidP="00C63763">
      <w:pPr>
        <w:widowControl w:val="0"/>
        <w:autoSpaceDE w:val="0"/>
        <w:autoSpaceDN w:val="0"/>
        <w:adjustRightInd w:val="0"/>
        <w:jc w:val="both"/>
      </w:pPr>
    </w:p>
    <w:p w:rsidR="00095F07" w:rsidRDefault="00095F07" w:rsidP="00C63763">
      <w:pPr>
        <w:widowControl w:val="0"/>
        <w:autoSpaceDE w:val="0"/>
        <w:autoSpaceDN w:val="0"/>
        <w:adjustRightInd w:val="0"/>
        <w:jc w:val="both"/>
      </w:pPr>
    </w:p>
    <w:p w:rsidR="00095F07" w:rsidRDefault="00095F07" w:rsidP="00C63763">
      <w:pPr>
        <w:widowControl w:val="0"/>
        <w:autoSpaceDE w:val="0"/>
        <w:autoSpaceDN w:val="0"/>
        <w:adjustRightInd w:val="0"/>
        <w:jc w:val="both"/>
      </w:pPr>
    </w:p>
    <w:p w:rsidR="00095F07" w:rsidRDefault="00095F07" w:rsidP="00C63763">
      <w:pPr>
        <w:widowControl w:val="0"/>
        <w:autoSpaceDE w:val="0"/>
        <w:autoSpaceDN w:val="0"/>
        <w:adjustRightInd w:val="0"/>
        <w:jc w:val="both"/>
      </w:pPr>
    </w:p>
    <w:p w:rsidR="00095F07" w:rsidRDefault="00095F07" w:rsidP="00C63763">
      <w:pPr>
        <w:widowControl w:val="0"/>
        <w:autoSpaceDE w:val="0"/>
        <w:autoSpaceDN w:val="0"/>
        <w:adjustRightInd w:val="0"/>
        <w:jc w:val="both"/>
      </w:pPr>
    </w:p>
    <w:p w:rsidR="00095F07" w:rsidRDefault="00095F07" w:rsidP="00C63763">
      <w:pPr>
        <w:widowControl w:val="0"/>
        <w:autoSpaceDE w:val="0"/>
        <w:autoSpaceDN w:val="0"/>
        <w:adjustRightInd w:val="0"/>
        <w:jc w:val="both"/>
      </w:pPr>
    </w:p>
    <w:p w:rsidR="00095F07" w:rsidRPr="00C43373" w:rsidRDefault="00095F07" w:rsidP="00434943">
      <w:pPr>
        <w:jc w:val="right"/>
        <w:rPr>
          <w:sz w:val="28"/>
          <w:szCs w:val="28"/>
        </w:rPr>
      </w:pPr>
      <w:r w:rsidRPr="00C43373">
        <w:rPr>
          <w:sz w:val="28"/>
          <w:szCs w:val="28"/>
        </w:rPr>
        <w:t xml:space="preserve">Приложение </w:t>
      </w:r>
      <w:r>
        <w:rPr>
          <w:sz w:val="28"/>
          <w:szCs w:val="28"/>
        </w:rPr>
        <w:t>3</w:t>
      </w:r>
      <w:r w:rsidRPr="00C43373">
        <w:rPr>
          <w:sz w:val="28"/>
          <w:szCs w:val="28"/>
        </w:rPr>
        <w:t xml:space="preserve">                                                              </w:t>
      </w:r>
    </w:p>
    <w:p w:rsidR="00095F07" w:rsidRPr="00C43373" w:rsidRDefault="00095F07" w:rsidP="00434943">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095F07" w:rsidRDefault="00095F07" w:rsidP="00434943">
      <w:pPr>
        <w:jc w:val="right"/>
        <w:rPr>
          <w:sz w:val="28"/>
          <w:szCs w:val="28"/>
          <w:u w:val="single"/>
        </w:rPr>
      </w:pPr>
      <w:r w:rsidRPr="00C43373">
        <w:rPr>
          <w:sz w:val="28"/>
          <w:szCs w:val="28"/>
        </w:rPr>
        <w:t xml:space="preserve">                                                                              </w:t>
      </w:r>
      <w:proofErr w:type="spellStart"/>
      <w:r w:rsidRPr="00C43373">
        <w:rPr>
          <w:sz w:val="28"/>
          <w:szCs w:val="28"/>
        </w:rPr>
        <w:t>Таловского</w:t>
      </w:r>
      <w:proofErr w:type="spellEnd"/>
      <w:r w:rsidRPr="00C43373">
        <w:rPr>
          <w:sz w:val="28"/>
          <w:szCs w:val="28"/>
        </w:rPr>
        <w:t xml:space="preserve"> муниципального района                                                           </w:t>
      </w:r>
      <w:r w:rsidRPr="00C43373">
        <w:rPr>
          <w:b/>
          <w:sz w:val="28"/>
          <w:szCs w:val="28"/>
        </w:rPr>
        <w:t xml:space="preserve">       </w:t>
      </w:r>
      <w:r w:rsidRPr="00C43373">
        <w:rPr>
          <w:sz w:val="28"/>
          <w:szCs w:val="28"/>
        </w:rPr>
        <w:t xml:space="preserve">                                                                                                        </w:t>
      </w:r>
      <w:r w:rsidR="00C00CBA" w:rsidRPr="00C00CBA">
        <w:rPr>
          <w:sz w:val="28"/>
          <w:szCs w:val="28"/>
          <w:u w:val="single"/>
        </w:rPr>
        <w:t>от 16.09.2015 №     569</w:t>
      </w:r>
    </w:p>
    <w:p w:rsidR="00C00CBA" w:rsidRPr="00C43373" w:rsidRDefault="00C00CBA" w:rsidP="00434943">
      <w:pPr>
        <w:jc w:val="right"/>
        <w:rPr>
          <w:sz w:val="28"/>
          <w:szCs w:val="28"/>
        </w:rPr>
      </w:pPr>
    </w:p>
    <w:p w:rsidR="00095F07" w:rsidRPr="005F00DB" w:rsidRDefault="00095F07" w:rsidP="004B6311">
      <w:pPr>
        <w:pStyle w:val="ConsPlusNormal"/>
        <w:ind w:firstLine="0"/>
        <w:jc w:val="center"/>
        <w:rPr>
          <w:rFonts w:ascii="Times New Roman" w:hAnsi="Times New Roman"/>
          <w:b/>
          <w:sz w:val="26"/>
          <w:szCs w:val="26"/>
          <w:u w:val="single"/>
        </w:rPr>
      </w:pPr>
      <w:r w:rsidRPr="005F00DB">
        <w:rPr>
          <w:rFonts w:ascii="Times New Roman" w:hAnsi="Times New Roman"/>
          <w:b/>
          <w:sz w:val="26"/>
          <w:szCs w:val="26"/>
          <w:u w:val="single"/>
        </w:rPr>
        <w:t xml:space="preserve">Подпрограмма№5 «Развитие и поддержка малого </w:t>
      </w:r>
      <w:proofErr w:type="gramStart"/>
      <w:r w:rsidRPr="005F00DB">
        <w:rPr>
          <w:rFonts w:ascii="Times New Roman" w:hAnsi="Times New Roman"/>
          <w:b/>
          <w:sz w:val="26"/>
          <w:szCs w:val="26"/>
          <w:u w:val="single"/>
        </w:rPr>
        <w:t>и  среднего</w:t>
      </w:r>
      <w:proofErr w:type="gramEnd"/>
      <w:r w:rsidRPr="005F00DB">
        <w:rPr>
          <w:rFonts w:ascii="Times New Roman" w:hAnsi="Times New Roman"/>
          <w:b/>
          <w:sz w:val="26"/>
          <w:szCs w:val="26"/>
          <w:u w:val="single"/>
        </w:rPr>
        <w:t xml:space="preserve"> предпринимательства в </w:t>
      </w:r>
      <w:proofErr w:type="spellStart"/>
      <w:r w:rsidRPr="005F00DB">
        <w:rPr>
          <w:rFonts w:ascii="Times New Roman" w:hAnsi="Times New Roman"/>
          <w:b/>
          <w:sz w:val="26"/>
          <w:szCs w:val="26"/>
          <w:u w:val="single"/>
        </w:rPr>
        <w:t>Таловском</w:t>
      </w:r>
      <w:proofErr w:type="spellEnd"/>
      <w:r w:rsidRPr="005F00DB">
        <w:rPr>
          <w:rFonts w:ascii="Times New Roman" w:hAnsi="Times New Roman"/>
          <w:b/>
          <w:sz w:val="26"/>
          <w:szCs w:val="26"/>
          <w:u w:val="single"/>
        </w:rPr>
        <w:t xml:space="preserve"> муниципальном районе»</w:t>
      </w:r>
    </w:p>
    <w:p w:rsidR="00095F07" w:rsidRPr="005F00DB" w:rsidRDefault="00095F07" w:rsidP="004B6311">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95F07" w:rsidRPr="005F00DB" w:rsidTr="004B6311">
        <w:trPr>
          <w:trHeight w:val="1509"/>
        </w:trPr>
        <w:tc>
          <w:tcPr>
            <w:tcW w:w="9828" w:type="dxa"/>
            <w:gridSpan w:val="2"/>
            <w:tcBorders>
              <w:top w:val="nil"/>
              <w:left w:val="nil"/>
              <w:bottom w:val="nil"/>
              <w:right w:val="nil"/>
            </w:tcBorders>
            <w:vAlign w:val="center"/>
          </w:tcPr>
          <w:p w:rsidR="00095F07" w:rsidRPr="005F00DB" w:rsidRDefault="00095F07" w:rsidP="004B6311">
            <w:pPr>
              <w:jc w:val="center"/>
              <w:rPr>
                <w:b/>
              </w:rPr>
            </w:pPr>
            <w:r w:rsidRPr="005F00DB">
              <w:rPr>
                <w:b/>
              </w:rPr>
              <w:t>ПАСПОРТ</w:t>
            </w:r>
            <w:r w:rsidRPr="005F00DB">
              <w:rPr>
                <w:b/>
              </w:rPr>
              <w:br/>
            </w:r>
            <w:proofErr w:type="gramStart"/>
            <w:r w:rsidRPr="005F00DB">
              <w:rPr>
                <w:b/>
              </w:rPr>
              <w:t>подпрограммы  «</w:t>
            </w:r>
            <w:proofErr w:type="gramEnd"/>
            <w:r w:rsidRPr="005F00DB">
              <w:rPr>
                <w:b/>
              </w:rPr>
              <w:t xml:space="preserve">Развитие и поддержка малого и  среднего предпринимательства» муниципальной программы </w:t>
            </w:r>
            <w:proofErr w:type="spellStart"/>
            <w:r w:rsidRPr="005F00DB">
              <w:rPr>
                <w:b/>
              </w:rPr>
              <w:t>Таловского</w:t>
            </w:r>
            <w:proofErr w:type="spellEnd"/>
            <w:r w:rsidRPr="005F00DB">
              <w:rPr>
                <w:b/>
              </w:rPr>
              <w:t xml:space="preserve"> муниципального района Воронежской области «Муниципальное управление и гражданское общество на 2014-2019 </w:t>
            </w:r>
            <w:proofErr w:type="spellStart"/>
            <w:r w:rsidRPr="005F00DB">
              <w:rPr>
                <w:b/>
              </w:rPr>
              <w:t>гг</w:t>
            </w:r>
            <w:proofErr w:type="spellEnd"/>
            <w:r w:rsidRPr="005F00DB">
              <w:rPr>
                <w:b/>
              </w:rPr>
              <w:t>»</w:t>
            </w:r>
          </w:p>
        </w:tc>
      </w:tr>
      <w:tr w:rsidR="00095F07" w:rsidRPr="005F00DB" w:rsidTr="004B6311">
        <w:trPr>
          <w:trHeight w:val="709"/>
        </w:trPr>
        <w:tc>
          <w:tcPr>
            <w:tcW w:w="4818" w:type="dxa"/>
            <w:tcBorders>
              <w:top w:val="single" w:sz="4" w:space="0" w:color="auto"/>
              <w:left w:val="single" w:sz="4" w:space="0" w:color="auto"/>
              <w:bottom w:val="single" w:sz="4" w:space="0" w:color="auto"/>
              <w:right w:val="single" w:sz="4" w:space="0" w:color="auto"/>
            </w:tcBorders>
          </w:tcPr>
          <w:p w:rsidR="00095F07" w:rsidRPr="005F00DB" w:rsidRDefault="00095F07" w:rsidP="004B6311">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95F07" w:rsidRPr="005F00DB" w:rsidRDefault="00095F07" w:rsidP="004B6311">
            <w:r w:rsidRPr="005F00DB">
              <w:t xml:space="preserve"> Отдел по экономике администрации                </w:t>
            </w:r>
            <w:proofErr w:type="spellStart"/>
            <w:r w:rsidRPr="005F00DB">
              <w:t>Таловского</w:t>
            </w:r>
            <w:proofErr w:type="spellEnd"/>
            <w:r w:rsidRPr="005F00DB">
              <w:t xml:space="preserve"> муниципального района</w:t>
            </w:r>
          </w:p>
          <w:p w:rsidR="00095F07" w:rsidRPr="005F00DB" w:rsidRDefault="00095F07" w:rsidP="004B6311"/>
        </w:tc>
      </w:tr>
      <w:tr w:rsidR="00095F07" w:rsidRPr="005F00DB" w:rsidTr="004B6311">
        <w:trPr>
          <w:trHeight w:val="750"/>
        </w:trPr>
        <w:tc>
          <w:tcPr>
            <w:tcW w:w="4818" w:type="dxa"/>
            <w:tcBorders>
              <w:top w:val="nil"/>
              <w:left w:val="single" w:sz="4" w:space="0" w:color="auto"/>
              <w:bottom w:val="single" w:sz="4" w:space="0" w:color="auto"/>
              <w:right w:val="single" w:sz="4" w:space="0" w:color="auto"/>
            </w:tcBorders>
          </w:tcPr>
          <w:p w:rsidR="00095F07" w:rsidRPr="005F00DB" w:rsidRDefault="00095F07" w:rsidP="004B6311">
            <w:r w:rsidRPr="005F00DB">
              <w:t>Исполнители муниципальной подпрограммы</w:t>
            </w:r>
          </w:p>
        </w:tc>
        <w:tc>
          <w:tcPr>
            <w:tcW w:w="5010" w:type="dxa"/>
            <w:tcBorders>
              <w:top w:val="nil"/>
              <w:left w:val="nil"/>
              <w:bottom w:val="single" w:sz="4" w:space="0" w:color="auto"/>
              <w:right w:val="single" w:sz="4" w:space="0" w:color="auto"/>
            </w:tcBorders>
            <w:vAlign w:val="center"/>
          </w:tcPr>
          <w:p w:rsidR="00095F07" w:rsidRPr="005F00DB" w:rsidRDefault="00095F07" w:rsidP="004B6311">
            <w:r w:rsidRPr="005F00DB">
              <w:t xml:space="preserve"> ГКУ ВО ЦЗН </w:t>
            </w:r>
            <w:proofErr w:type="spellStart"/>
            <w:r w:rsidRPr="005F00DB">
              <w:t>Таловского</w:t>
            </w:r>
            <w:proofErr w:type="spellEnd"/>
            <w:r w:rsidRPr="005F00DB">
              <w:t xml:space="preserve"> района</w:t>
            </w:r>
          </w:p>
          <w:p w:rsidR="00095F07" w:rsidRPr="005F00DB" w:rsidRDefault="00095F07" w:rsidP="004B6311"/>
        </w:tc>
      </w:tr>
      <w:tr w:rsidR="00095F07" w:rsidRPr="005F00DB" w:rsidTr="004B6311">
        <w:trPr>
          <w:trHeight w:val="839"/>
        </w:trPr>
        <w:tc>
          <w:tcPr>
            <w:tcW w:w="4818" w:type="dxa"/>
            <w:tcBorders>
              <w:top w:val="nil"/>
              <w:left w:val="single" w:sz="4" w:space="0" w:color="auto"/>
              <w:right w:val="single" w:sz="4" w:space="0" w:color="auto"/>
            </w:tcBorders>
          </w:tcPr>
          <w:p w:rsidR="00095F07" w:rsidRPr="005F00DB" w:rsidRDefault="00095F07" w:rsidP="004B6311">
            <w:r w:rsidRPr="005F00DB">
              <w:t>Основные разработчики муниципальной подпрограммы</w:t>
            </w:r>
          </w:p>
        </w:tc>
        <w:tc>
          <w:tcPr>
            <w:tcW w:w="5010" w:type="dxa"/>
            <w:tcBorders>
              <w:top w:val="nil"/>
              <w:left w:val="single" w:sz="4" w:space="0" w:color="auto"/>
              <w:bottom w:val="single" w:sz="4" w:space="0" w:color="auto"/>
              <w:right w:val="single" w:sz="4" w:space="0" w:color="auto"/>
            </w:tcBorders>
            <w:shd w:val="clear" w:color="auto" w:fill="FFFFFF"/>
            <w:vAlign w:val="center"/>
          </w:tcPr>
          <w:p w:rsidR="00095F07" w:rsidRPr="005F00DB" w:rsidRDefault="00095F07" w:rsidP="004B6311">
            <w:r w:rsidRPr="005F00DB">
              <w:t xml:space="preserve">Отдел по экономике администрации                </w:t>
            </w:r>
            <w:proofErr w:type="spellStart"/>
            <w:r w:rsidRPr="005F00DB">
              <w:t>Таловского</w:t>
            </w:r>
            <w:proofErr w:type="spellEnd"/>
            <w:r w:rsidRPr="005F00DB">
              <w:t xml:space="preserve"> муниципального района </w:t>
            </w:r>
          </w:p>
          <w:p w:rsidR="00095F07" w:rsidRPr="005F00DB" w:rsidRDefault="00095F07" w:rsidP="004B6311">
            <w:r w:rsidRPr="005F00DB">
              <w:t xml:space="preserve">ГКУ ВО ЦЗН </w:t>
            </w:r>
            <w:proofErr w:type="spellStart"/>
            <w:r w:rsidRPr="005F00DB">
              <w:t>Таловского</w:t>
            </w:r>
            <w:proofErr w:type="spellEnd"/>
            <w:r w:rsidRPr="005F00DB">
              <w:t xml:space="preserve"> района</w:t>
            </w:r>
          </w:p>
        </w:tc>
      </w:tr>
      <w:tr w:rsidR="00095F07" w:rsidRPr="005F00DB" w:rsidTr="004B6311">
        <w:trPr>
          <w:trHeight w:val="676"/>
        </w:trPr>
        <w:tc>
          <w:tcPr>
            <w:tcW w:w="4818" w:type="dxa"/>
            <w:tcBorders>
              <w:top w:val="nil"/>
              <w:left w:val="single" w:sz="4" w:space="0" w:color="auto"/>
              <w:bottom w:val="single" w:sz="4" w:space="0" w:color="auto"/>
              <w:right w:val="single" w:sz="4" w:space="0" w:color="auto"/>
            </w:tcBorders>
          </w:tcPr>
          <w:p w:rsidR="00095F07" w:rsidRPr="005F00DB" w:rsidRDefault="00095F07" w:rsidP="004B6311">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95F07" w:rsidRPr="005F00DB" w:rsidRDefault="00095F07" w:rsidP="004B6311">
            <w:pPr>
              <w:autoSpaceDE w:val="0"/>
              <w:autoSpaceDN w:val="0"/>
              <w:adjustRightInd w:val="0"/>
            </w:pPr>
            <w:r w:rsidRPr="005F00DB">
              <w:t xml:space="preserve">1. Предоставление </w:t>
            </w:r>
            <w:proofErr w:type="gramStart"/>
            <w:r w:rsidRPr="005F00DB">
              <w:t>грантов  начинающим</w:t>
            </w:r>
            <w:proofErr w:type="gramEnd"/>
            <w:r w:rsidRPr="005F00DB">
              <w:t xml:space="preserve"> субъектам малого предпринимательства </w:t>
            </w:r>
          </w:p>
          <w:p w:rsidR="00095F07" w:rsidRDefault="00095F07" w:rsidP="004B6311">
            <w:pPr>
              <w:tabs>
                <w:tab w:val="num" w:pos="82"/>
              </w:tabs>
              <w:ind w:left="82"/>
            </w:pPr>
            <w:r w:rsidRPr="005F00DB">
              <w:t xml:space="preserve">2.  Предоставление </w:t>
            </w:r>
            <w:proofErr w:type="gramStart"/>
            <w:r w:rsidRPr="005F00DB">
              <w:t>грантов  начинающим</w:t>
            </w:r>
            <w:proofErr w:type="gramEnd"/>
            <w:r w:rsidRPr="005F00DB">
              <w:t xml:space="preserve"> субъектам малого предпринимательства из средств местного бюджета.</w:t>
            </w:r>
          </w:p>
          <w:p w:rsidR="00095F07" w:rsidRPr="00365EA1" w:rsidRDefault="00095F07" w:rsidP="004B6311">
            <w:pPr>
              <w:tabs>
                <w:tab w:val="num" w:pos="82"/>
              </w:tabs>
              <w:ind w:left="82"/>
            </w:pPr>
            <w:r w:rsidRPr="00365EA1">
              <w:t>3. Развитие инфраструктуры поддержки предпринимательства</w:t>
            </w:r>
          </w:p>
          <w:p w:rsidR="00095F07" w:rsidRDefault="00095F07" w:rsidP="004B6311">
            <w:pPr>
              <w:tabs>
                <w:tab w:val="num" w:pos="82"/>
              </w:tabs>
              <w:ind w:left="82"/>
            </w:pPr>
            <w:r>
              <w:t>4</w:t>
            </w:r>
            <w:r w:rsidRPr="005F00DB">
              <w:t xml:space="preserve">. Содействие </w:t>
            </w:r>
            <w:proofErr w:type="spellStart"/>
            <w:r w:rsidRPr="005F00DB">
              <w:t>самозанятости</w:t>
            </w:r>
            <w:proofErr w:type="spellEnd"/>
            <w:r w:rsidRPr="005F00DB">
              <w:t xml:space="preserve"> безработных граждан.</w:t>
            </w:r>
          </w:p>
          <w:p w:rsidR="00095F07" w:rsidRPr="00704707" w:rsidRDefault="00095F07" w:rsidP="004B6311">
            <w:pPr>
              <w:tabs>
                <w:tab w:val="num" w:pos="82"/>
              </w:tabs>
              <w:ind w:left="82"/>
            </w:pPr>
            <w:r w:rsidRPr="00704707">
              <w:t>5</w:t>
            </w:r>
            <w:r w:rsidRPr="00E3482C">
              <w:t xml:space="preserve">. </w:t>
            </w:r>
            <w:r w:rsidRPr="00E348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r>
      <w:tr w:rsidR="00095F07" w:rsidRPr="005F00DB" w:rsidTr="004B6311">
        <w:trPr>
          <w:trHeight w:val="375"/>
        </w:trPr>
        <w:tc>
          <w:tcPr>
            <w:tcW w:w="4818" w:type="dxa"/>
            <w:tcBorders>
              <w:top w:val="nil"/>
              <w:left w:val="single" w:sz="4" w:space="0" w:color="auto"/>
              <w:bottom w:val="single" w:sz="4" w:space="0" w:color="auto"/>
              <w:right w:val="single" w:sz="4" w:space="0" w:color="auto"/>
            </w:tcBorders>
          </w:tcPr>
          <w:p w:rsidR="00095F07" w:rsidRPr="005F00DB" w:rsidRDefault="00095F07" w:rsidP="004B6311">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95F07" w:rsidRPr="005F00DB" w:rsidRDefault="00095F07" w:rsidP="004B6311">
            <w:r w:rsidRPr="005F00DB">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5F00DB">
              <w:t>Таловском</w:t>
            </w:r>
            <w:proofErr w:type="spellEnd"/>
            <w:r w:rsidRPr="005F00DB">
              <w:t xml:space="preserve"> муниципальном </w:t>
            </w:r>
            <w:proofErr w:type="gramStart"/>
            <w:r w:rsidRPr="005F00DB">
              <w:t>районе.   </w:t>
            </w:r>
            <w:proofErr w:type="gramEnd"/>
          </w:p>
        </w:tc>
      </w:tr>
      <w:tr w:rsidR="00095F07" w:rsidRPr="005F00DB" w:rsidTr="004B6311">
        <w:trPr>
          <w:trHeight w:val="375"/>
        </w:trPr>
        <w:tc>
          <w:tcPr>
            <w:tcW w:w="4818" w:type="dxa"/>
            <w:tcBorders>
              <w:top w:val="nil"/>
              <w:left w:val="single" w:sz="4" w:space="0" w:color="auto"/>
              <w:bottom w:val="single" w:sz="4" w:space="0" w:color="auto"/>
              <w:right w:val="single" w:sz="4" w:space="0" w:color="auto"/>
            </w:tcBorders>
          </w:tcPr>
          <w:p w:rsidR="00095F07" w:rsidRPr="005F00DB" w:rsidRDefault="00095F07" w:rsidP="004B6311">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95F07" w:rsidRPr="005F00DB" w:rsidRDefault="00095F07" w:rsidP="004B6311">
            <w:r w:rsidRPr="005F00DB">
              <w:t xml:space="preserve">1.Обеспечение доступности инфраструктуры поддержки субъектов малого и среднего предпринимательства. </w:t>
            </w:r>
          </w:p>
          <w:p w:rsidR="00095F07" w:rsidRPr="005F00DB" w:rsidRDefault="00095F07" w:rsidP="004B6311">
            <w:pPr>
              <w:pStyle w:val="ConsPlusNormal"/>
              <w:ind w:firstLine="0"/>
              <w:jc w:val="both"/>
              <w:rPr>
                <w:rFonts w:ascii="Times New Roman" w:hAnsi="Times New Roman"/>
                <w:sz w:val="24"/>
                <w:szCs w:val="24"/>
              </w:rPr>
            </w:pPr>
            <w:proofErr w:type="gramStart"/>
            <w:r w:rsidRPr="005F00DB">
              <w:rPr>
                <w:rFonts w:ascii="Times New Roman" w:hAnsi="Times New Roman"/>
                <w:sz w:val="24"/>
                <w:szCs w:val="24"/>
              </w:rPr>
              <w:t>2.Обеспечение  развития</w:t>
            </w:r>
            <w:proofErr w:type="gramEnd"/>
            <w:r w:rsidRPr="005F00DB">
              <w:rPr>
                <w:rFonts w:ascii="Times New Roman" w:hAnsi="Times New Roman"/>
                <w:sz w:val="24"/>
                <w:szCs w:val="24"/>
              </w:rPr>
              <w:t xml:space="preserve">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095F07" w:rsidRPr="005F00DB" w:rsidRDefault="00095F07" w:rsidP="004B6311">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lastRenderedPageBreak/>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095F07" w:rsidRPr="005F00DB" w:rsidRDefault="00095F07" w:rsidP="004B6311">
            <w:proofErr w:type="gramStart"/>
            <w:r w:rsidRPr="005F00DB">
              <w:t>4.Увеличение  вклада</w:t>
            </w:r>
            <w:proofErr w:type="gramEnd"/>
            <w:r w:rsidRPr="005F00DB">
              <w:t xml:space="preserve">  субъектов  малого  и  среднего  предпринимательства в экономику района.              </w:t>
            </w:r>
          </w:p>
        </w:tc>
      </w:tr>
      <w:tr w:rsidR="00095F07" w:rsidRPr="005F00DB" w:rsidTr="004B6311">
        <w:trPr>
          <w:trHeight w:val="750"/>
        </w:trPr>
        <w:tc>
          <w:tcPr>
            <w:tcW w:w="4818" w:type="dxa"/>
            <w:tcBorders>
              <w:top w:val="nil"/>
              <w:left w:val="single" w:sz="4" w:space="0" w:color="auto"/>
              <w:bottom w:val="single" w:sz="4" w:space="0" w:color="auto"/>
              <w:right w:val="single" w:sz="4" w:space="0" w:color="auto"/>
            </w:tcBorders>
          </w:tcPr>
          <w:p w:rsidR="00095F07" w:rsidRPr="005F00DB" w:rsidRDefault="00095F07" w:rsidP="004B6311">
            <w:r w:rsidRPr="005F00DB">
              <w:lastRenderedPageBreak/>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095F07" w:rsidRPr="005F00DB" w:rsidRDefault="00095F07" w:rsidP="004B6311">
            <w:r w:rsidRPr="005F00DB">
              <w:t>1.Число субъектов малого и среднего предпринимательства в расчете на 10 000 человек населения, единиц. </w:t>
            </w:r>
          </w:p>
          <w:p w:rsidR="00095F07" w:rsidRPr="005F00DB" w:rsidRDefault="00095F07" w:rsidP="004B6311">
            <w:r w:rsidRPr="005F00DB">
              <w:t>2</w:t>
            </w:r>
            <w: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095F07" w:rsidRPr="005F00DB" w:rsidRDefault="00095F07" w:rsidP="004B6311"/>
        </w:tc>
      </w:tr>
      <w:tr w:rsidR="00095F07" w:rsidRPr="005F00DB" w:rsidTr="004B6311">
        <w:trPr>
          <w:trHeight w:val="750"/>
        </w:trPr>
        <w:tc>
          <w:tcPr>
            <w:tcW w:w="4818" w:type="dxa"/>
            <w:tcBorders>
              <w:top w:val="nil"/>
              <w:left w:val="single" w:sz="4" w:space="0" w:color="auto"/>
              <w:bottom w:val="single" w:sz="4" w:space="0" w:color="auto"/>
              <w:right w:val="single" w:sz="4" w:space="0" w:color="auto"/>
            </w:tcBorders>
          </w:tcPr>
          <w:p w:rsidR="00095F07" w:rsidRPr="005F00DB" w:rsidRDefault="00095F07" w:rsidP="004B6311">
            <w:r w:rsidRPr="005F00DB">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095F07" w:rsidRPr="005F00DB" w:rsidRDefault="00095F07" w:rsidP="004B6311">
            <w:pPr>
              <w:jc w:val="center"/>
            </w:pPr>
            <w:r w:rsidRPr="005F00DB">
              <w:t>2014-2019 годы </w:t>
            </w:r>
          </w:p>
        </w:tc>
      </w:tr>
      <w:tr w:rsidR="00095F07" w:rsidRPr="005F00DB" w:rsidTr="004B6311">
        <w:trPr>
          <w:trHeight w:val="1295"/>
        </w:trPr>
        <w:tc>
          <w:tcPr>
            <w:tcW w:w="4818" w:type="dxa"/>
            <w:tcBorders>
              <w:top w:val="nil"/>
              <w:left w:val="single" w:sz="4" w:space="0" w:color="auto"/>
              <w:bottom w:val="single" w:sz="4" w:space="0" w:color="auto"/>
              <w:right w:val="single" w:sz="4" w:space="0" w:color="auto"/>
            </w:tcBorders>
          </w:tcPr>
          <w:p w:rsidR="00095F07" w:rsidRPr="005F00DB" w:rsidRDefault="00095F07" w:rsidP="004B6311">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095F07" w:rsidRPr="005F00DB" w:rsidRDefault="00095F07" w:rsidP="004B6311">
            <w:pPr>
              <w:pStyle w:val="ConsPlusNormal"/>
              <w:ind w:firstLine="0"/>
              <w:jc w:val="both"/>
              <w:rPr>
                <w:rFonts w:ascii="Times New Roman" w:hAnsi="Times New Roman"/>
                <w:sz w:val="24"/>
                <w:szCs w:val="24"/>
              </w:rPr>
            </w:pPr>
            <w:r>
              <w:rPr>
                <w:rFonts w:ascii="Times New Roman" w:hAnsi="Times New Roman"/>
                <w:sz w:val="24"/>
                <w:szCs w:val="24"/>
              </w:rPr>
              <w:t> </w:t>
            </w:r>
            <w:r w:rsidRPr="005F00DB">
              <w:rPr>
                <w:rFonts w:ascii="Times New Roman" w:hAnsi="Times New Roman"/>
                <w:sz w:val="24"/>
                <w:szCs w:val="24"/>
              </w:rPr>
              <w:t xml:space="preserve">Общий объем финансовых </w:t>
            </w:r>
            <w:proofErr w:type="gramStart"/>
            <w:r w:rsidRPr="005F00DB">
              <w:rPr>
                <w:rFonts w:ascii="Times New Roman" w:hAnsi="Times New Roman"/>
                <w:sz w:val="24"/>
                <w:szCs w:val="24"/>
              </w:rPr>
              <w:t>средств  федерального</w:t>
            </w:r>
            <w:proofErr w:type="gramEnd"/>
            <w:r w:rsidRPr="005F00DB">
              <w:rPr>
                <w:rFonts w:ascii="Times New Roman" w:hAnsi="Times New Roman"/>
                <w:sz w:val="24"/>
                <w:szCs w:val="24"/>
              </w:rPr>
              <w:t xml:space="preserve">, областного и районного бюджетов </w:t>
            </w:r>
            <w:r>
              <w:rPr>
                <w:rFonts w:ascii="Times New Roman" w:hAnsi="Times New Roman"/>
                <w:sz w:val="24"/>
                <w:szCs w:val="24"/>
              </w:rPr>
              <w:t>4352,61</w:t>
            </w:r>
            <w:r w:rsidRPr="005F00DB">
              <w:rPr>
                <w:rFonts w:ascii="Times New Roman" w:hAnsi="Times New Roman"/>
                <w:sz w:val="24"/>
                <w:szCs w:val="24"/>
              </w:rPr>
              <w:t xml:space="preserve">  тыс. руб., в </w:t>
            </w:r>
            <w:proofErr w:type="spellStart"/>
            <w:r w:rsidRPr="005F00DB">
              <w:rPr>
                <w:rFonts w:ascii="Times New Roman" w:hAnsi="Times New Roman"/>
                <w:sz w:val="24"/>
                <w:szCs w:val="24"/>
              </w:rPr>
              <w:t>т.ч</w:t>
            </w:r>
            <w:proofErr w:type="spellEnd"/>
            <w:r w:rsidRPr="005F00DB">
              <w:rPr>
                <w:rFonts w:ascii="Times New Roman" w:hAnsi="Times New Roman"/>
                <w:sz w:val="24"/>
                <w:szCs w:val="24"/>
              </w:rPr>
              <w:t>.:</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3325,0</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473 </w:t>
            </w:r>
            <w:r w:rsidRPr="005F00DB">
              <w:rPr>
                <w:rFonts w:ascii="Times New Roman" w:hAnsi="Times New Roman"/>
                <w:sz w:val="24"/>
                <w:szCs w:val="24"/>
              </w:rPr>
              <w:t>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454,61</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2014 год – 245,3</w:t>
            </w:r>
            <w:r>
              <w:rPr>
                <w:rFonts w:ascii="Times New Roman" w:hAnsi="Times New Roman"/>
                <w:sz w:val="24"/>
                <w:szCs w:val="24"/>
              </w:rPr>
              <w:t>1</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26,5</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2016 год -</w:t>
            </w:r>
            <w:r>
              <w:rPr>
                <w:rFonts w:ascii="Times New Roman" w:hAnsi="Times New Roman"/>
                <w:sz w:val="24"/>
                <w:szCs w:val="24"/>
              </w:rPr>
              <w:t>45,</w:t>
            </w:r>
            <w:r w:rsidRPr="005F00DB">
              <w:rPr>
                <w:rFonts w:ascii="Times New Roman" w:hAnsi="Times New Roman"/>
                <w:sz w:val="24"/>
                <w:szCs w:val="24"/>
              </w:rPr>
              <w:t>7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2017 год -</w:t>
            </w:r>
            <w:r>
              <w:rPr>
                <w:rFonts w:ascii="Times New Roman" w:hAnsi="Times New Roman"/>
                <w:sz w:val="24"/>
                <w:szCs w:val="24"/>
              </w:rPr>
              <w:t>45</w:t>
            </w:r>
            <w:r w:rsidRPr="005F00DB">
              <w:rPr>
                <w:rFonts w:ascii="Times New Roman" w:hAnsi="Times New Roman"/>
                <w:sz w:val="24"/>
                <w:szCs w:val="24"/>
              </w:rPr>
              <w:t>,7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45</w:t>
            </w:r>
            <w:r w:rsidRPr="005F00DB">
              <w:rPr>
                <w:rFonts w:ascii="Times New Roman" w:hAnsi="Times New Roman"/>
                <w:sz w:val="24"/>
                <w:szCs w:val="24"/>
              </w:rPr>
              <w:t>,7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45</w:t>
            </w:r>
            <w:r w:rsidRPr="005F00DB">
              <w:rPr>
                <w:rFonts w:ascii="Times New Roman" w:hAnsi="Times New Roman"/>
                <w:sz w:val="24"/>
                <w:szCs w:val="24"/>
              </w:rPr>
              <w:t>,7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w:t>
            </w:r>
            <w:proofErr w:type="gramStart"/>
            <w:r w:rsidRPr="005F00DB">
              <w:rPr>
                <w:rFonts w:ascii="Times New Roman" w:hAnsi="Times New Roman"/>
                <w:sz w:val="24"/>
                <w:szCs w:val="24"/>
              </w:rPr>
              <w:t>местного  бюджета</w:t>
            </w:r>
            <w:proofErr w:type="gramEnd"/>
            <w:r w:rsidRPr="005F00DB">
              <w:rPr>
                <w:rFonts w:ascii="Times New Roman" w:hAnsi="Times New Roman"/>
                <w:sz w:val="24"/>
                <w:szCs w:val="24"/>
              </w:rPr>
              <w:t xml:space="preserve"> – 5</w:t>
            </w:r>
            <w:r>
              <w:rPr>
                <w:rFonts w:ascii="Times New Roman" w:hAnsi="Times New Roman"/>
                <w:sz w:val="24"/>
                <w:szCs w:val="24"/>
              </w:rPr>
              <w:t>71</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095F07" w:rsidRPr="002B1AFA" w:rsidRDefault="00095F07" w:rsidP="004B6311">
            <w:pPr>
              <w:pStyle w:val="ConsPlusNormal"/>
              <w:ind w:firstLine="540"/>
              <w:jc w:val="both"/>
              <w:rPr>
                <w:rFonts w:ascii="Times New Roman" w:hAnsi="Times New Roman"/>
                <w:color w:val="0000FF"/>
                <w:sz w:val="24"/>
                <w:szCs w:val="24"/>
              </w:rPr>
            </w:pPr>
            <w:r w:rsidRPr="00300F01">
              <w:rPr>
                <w:rFonts w:ascii="Times New Roman" w:hAnsi="Times New Roman"/>
                <w:sz w:val="24"/>
                <w:szCs w:val="24"/>
              </w:rPr>
              <w:t>2015 год - 10</w:t>
            </w:r>
            <w:r>
              <w:rPr>
                <w:rFonts w:ascii="Times New Roman" w:hAnsi="Times New Roman"/>
                <w:sz w:val="24"/>
                <w:szCs w:val="24"/>
              </w:rPr>
              <w:t>0</w:t>
            </w:r>
            <w:r w:rsidRPr="00300F01">
              <w:rPr>
                <w:rFonts w:ascii="Times New Roman" w:hAnsi="Times New Roman"/>
                <w:sz w:val="24"/>
                <w:szCs w:val="24"/>
              </w:rPr>
              <w:t xml:space="preserve"> тыс. рублей</w:t>
            </w:r>
            <w:r w:rsidRPr="002B1AFA">
              <w:rPr>
                <w:rFonts w:ascii="Times New Roman" w:hAnsi="Times New Roman"/>
                <w:color w:val="0000FF"/>
                <w:sz w:val="24"/>
                <w:szCs w:val="24"/>
              </w:rPr>
              <w:t>;</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2016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Pr>
                <w:rFonts w:ascii="Times New Roman" w:hAnsi="Times New Roman"/>
                <w:sz w:val="24"/>
                <w:szCs w:val="24"/>
              </w:rPr>
              <w:t>2018 год - 103</w:t>
            </w:r>
            <w:r w:rsidRPr="005F00DB">
              <w:rPr>
                <w:rFonts w:ascii="Times New Roman" w:hAnsi="Times New Roman"/>
                <w:sz w:val="24"/>
                <w:szCs w:val="24"/>
              </w:rPr>
              <w:t xml:space="preserve"> тыс. рублей;</w:t>
            </w:r>
          </w:p>
          <w:p w:rsidR="00095F07" w:rsidRPr="005F00DB" w:rsidRDefault="00095F07" w:rsidP="004B6311">
            <w:r>
              <w:t xml:space="preserve">         </w:t>
            </w:r>
            <w:r w:rsidRPr="005F00DB">
              <w:t xml:space="preserve">2019 год </w:t>
            </w:r>
            <w:r>
              <w:t>- 103</w:t>
            </w:r>
            <w:r w:rsidRPr="005F00DB">
              <w:t xml:space="preserve"> тыс. рублей.</w:t>
            </w:r>
          </w:p>
        </w:tc>
      </w:tr>
      <w:tr w:rsidR="00095F07" w:rsidRPr="005F00DB" w:rsidTr="004B6311">
        <w:trPr>
          <w:trHeight w:val="1125"/>
        </w:trPr>
        <w:tc>
          <w:tcPr>
            <w:tcW w:w="4818" w:type="dxa"/>
            <w:tcBorders>
              <w:top w:val="nil"/>
              <w:left w:val="single" w:sz="4" w:space="0" w:color="auto"/>
              <w:bottom w:val="single" w:sz="4" w:space="0" w:color="auto"/>
              <w:right w:val="single" w:sz="4" w:space="0" w:color="auto"/>
            </w:tcBorders>
          </w:tcPr>
          <w:p w:rsidR="00095F07" w:rsidRPr="005F00DB" w:rsidRDefault="00095F07" w:rsidP="004B6311">
            <w:r w:rsidRPr="005F00DB">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095F07" w:rsidRPr="005F00DB" w:rsidRDefault="00095F07" w:rsidP="004B6311">
            <w:r w:rsidRPr="005F00DB">
              <w:t xml:space="preserve">- Увеличение числа субъектов малого и среднего предпринимательства в расчете на 10 000 человек населении с   257,9ед.  2012 г.  </w:t>
            </w:r>
            <w:proofErr w:type="gramStart"/>
            <w:r w:rsidRPr="005F00DB">
              <w:t>до  275</w:t>
            </w:r>
            <w:proofErr w:type="gramEnd"/>
            <w:r w:rsidRPr="005F00DB">
              <w:t>,5ед. в  2019 г.</w:t>
            </w:r>
          </w:p>
          <w:p w:rsidR="00095F07" w:rsidRPr="005F00DB" w:rsidRDefault="00095F07" w:rsidP="004B6311">
            <w:r w:rsidRPr="005F00DB">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w:t>
            </w:r>
            <w:proofErr w:type="gramStart"/>
            <w:r w:rsidRPr="005F00DB">
              <w:t>организаций  увеличится</w:t>
            </w:r>
            <w:proofErr w:type="gramEnd"/>
            <w:r w:rsidRPr="005F00DB">
              <w:t xml:space="preserve"> с 26,05  %    2012 г.  </w:t>
            </w:r>
            <w:proofErr w:type="gramStart"/>
            <w:r w:rsidRPr="005F00DB">
              <w:t>до  27</w:t>
            </w:r>
            <w:proofErr w:type="gramEnd"/>
            <w:r w:rsidRPr="005F00DB">
              <w:t>,12 % в 2019 г.</w:t>
            </w:r>
          </w:p>
          <w:p w:rsidR="00095F07" w:rsidRPr="005F00DB" w:rsidRDefault="00095F07" w:rsidP="004B6311">
            <w:r w:rsidRPr="005F00DB">
              <w:lastRenderedPageBreak/>
              <w:t xml:space="preserve">- количество субъектов малого и среднего предпринимательства, получивших поддержку, </w:t>
            </w:r>
            <w:proofErr w:type="gramStart"/>
            <w:r w:rsidRPr="005F00DB">
              <w:t>составит  не</w:t>
            </w:r>
            <w:proofErr w:type="gramEnd"/>
            <w:r w:rsidRPr="005F00DB">
              <w:t xml:space="preserve"> менее 6 ежегодно</w:t>
            </w:r>
          </w:p>
        </w:tc>
      </w:tr>
    </w:tbl>
    <w:p w:rsidR="00095F07" w:rsidRDefault="00095F07" w:rsidP="004B6311">
      <w:pPr>
        <w:pStyle w:val="ConsPlusNormal"/>
        <w:ind w:firstLine="0"/>
        <w:jc w:val="right"/>
        <w:rPr>
          <w:rFonts w:ascii="Times New Roman" w:hAnsi="Times New Roman"/>
          <w:sz w:val="28"/>
          <w:szCs w:val="28"/>
        </w:rPr>
      </w:pPr>
    </w:p>
    <w:p w:rsidR="00095F07" w:rsidRDefault="00095F07" w:rsidP="004B6311">
      <w:pPr>
        <w:pStyle w:val="ConsPlusNormal"/>
        <w:ind w:firstLine="0"/>
        <w:jc w:val="right"/>
        <w:rPr>
          <w:rFonts w:ascii="Times New Roman" w:hAnsi="Times New Roman"/>
          <w:sz w:val="28"/>
          <w:szCs w:val="28"/>
        </w:rPr>
      </w:pPr>
    </w:p>
    <w:p w:rsidR="00095F07" w:rsidRPr="005F00DB" w:rsidRDefault="00095F07" w:rsidP="004B6311">
      <w:pPr>
        <w:ind w:firstLine="709"/>
        <w:rPr>
          <w:b/>
          <w:sz w:val="26"/>
          <w:szCs w:val="26"/>
        </w:rPr>
      </w:pPr>
      <w:r w:rsidRPr="005F00DB">
        <w:rPr>
          <w:b/>
          <w:sz w:val="26"/>
          <w:szCs w:val="26"/>
        </w:rPr>
        <w:t xml:space="preserve">Раздел </w:t>
      </w:r>
      <w:proofErr w:type="gramStart"/>
      <w:r w:rsidRPr="005F00DB">
        <w:rPr>
          <w:b/>
          <w:sz w:val="26"/>
          <w:szCs w:val="26"/>
        </w:rPr>
        <w:t>1.«</w:t>
      </w:r>
      <w:proofErr w:type="gramEnd"/>
      <w:r w:rsidRPr="005F00DB">
        <w:rPr>
          <w:b/>
          <w:sz w:val="26"/>
          <w:szCs w:val="26"/>
        </w:rPr>
        <w:t>Характеристика сферы реализации подпрограммы, описание основных проблем в указанной сфере и прогноз ее развития».</w:t>
      </w:r>
    </w:p>
    <w:p w:rsidR="00095F07" w:rsidRPr="005F00DB" w:rsidRDefault="00095F07" w:rsidP="004B6311">
      <w:pPr>
        <w:ind w:firstLine="709"/>
        <w:rPr>
          <w:b/>
          <w:sz w:val="26"/>
          <w:szCs w:val="26"/>
          <w:highlight w:val="yellow"/>
        </w:rPr>
      </w:pPr>
    </w:p>
    <w:p w:rsidR="00095F07" w:rsidRPr="005F00DB" w:rsidRDefault="00095F07" w:rsidP="004B6311">
      <w:pPr>
        <w:pStyle w:val="Default"/>
        <w:ind w:firstLine="540"/>
        <w:jc w:val="both"/>
        <w:rPr>
          <w:color w:val="auto"/>
        </w:rPr>
      </w:pPr>
      <w:r w:rsidRPr="005F00DB">
        <w:rPr>
          <w:color w:val="auto"/>
        </w:rPr>
        <w:t xml:space="preserve"> Анализ социально-экономического развития </w:t>
      </w:r>
      <w:proofErr w:type="spellStart"/>
      <w:r w:rsidRPr="005F00DB">
        <w:rPr>
          <w:color w:val="auto"/>
        </w:rPr>
        <w:t>Таловского</w:t>
      </w:r>
      <w:proofErr w:type="spellEnd"/>
      <w:r w:rsidRPr="005F00DB">
        <w:rPr>
          <w:color w:val="auto"/>
        </w:rPr>
        <w:t xml:space="preserve">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095F07" w:rsidRPr="005F00DB" w:rsidRDefault="00095F07" w:rsidP="004B6311">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w:t>
      </w:r>
      <w:proofErr w:type="gramStart"/>
      <w:r w:rsidRPr="005F00DB">
        <w:rPr>
          <w:color w:val="auto"/>
        </w:rPr>
        <w:t>так же</w:t>
      </w:r>
      <w:proofErr w:type="gramEnd"/>
      <w:r w:rsidRPr="005F00DB">
        <w:rPr>
          <w:color w:val="auto"/>
        </w:rPr>
        <w:t xml:space="preserve">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095F07" w:rsidRPr="005F00DB" w:rsidRDefault="00095F07" w:rsidP="004B6311">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w:t>
      </w:r>
      <w:proofErr w:type="spellStart"/>
      <w:r w:rsidRPr="005F00DB">
        <w:rPr>
          <w:color w:val="auto"/>
        </w:rPr>
        <w:t>Таловском</w:t>
      </w:r>
      <w:proofErr w:type="spellEnd"/>
      <w:r w:rsidRPr="005F00DB">
        <w:rPr>
          <w:color w:val="auto"/>
        </w:rPr>
        <w:t xml:space="preserve"> районе на 2014-2020 годы является логическим продолжением МЦП «Развитие и поддержка малого и среднего предпринимательства </w:t>
      </w:r>
      <w:proofErr w:type="gramStart"/>
      <w:r w:rsidRPr="005F00DB">
        <w:rPr>
          <w:color w:val="auto"/>
        </w:rPr>
        <w:t>на  2011</w:t>
      </w:r>
      <w:proofErr w:type="gramEnd"/>
      <w:r w:rsidRPr="005F00DB">
        <w:rPr>
          <w:color w:val="auto"/>
        </w:rPr>
        <w:t xml:space="preserve">-2013 </w:t>
      </w:r>
      <w:proofErr w:type="spellStart"/>
      <w:r w:rsidRPr="005F00DB">
        <w:rPr>
          <w:color w:val="auto"/>
        </w:rPr>
        <w:t>гг</w:t>
      </w:r>
      <w:proofErr w:type="spellEnd"/>
      <w:r w:rsidRPr="005F00DB">
        <w:rPr>
          <w:color w:val="auto"/>
        </w:rPr>
        <w:t xml:space="preserve">»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095F07" w:rsidRPr="005F00DB" w:rsidRDefault="00095F07" w:rsidP="004B6311">
      <w:pPr>
        <w:pStyle w:val="Default"/>
        <w:ind w:firstLine="540"/>
        <w:jc w:val="both"/>
        <w:rPr>
          <w:color w:val="auto"/>
        </w:rPr>
      </w:pPr>
      <w:r w:rsidRPr="005F00DB">
        <w:rPr>
          <w:color w:val="auto"/>
        </w:rPr>
        <w:t xml:space="preserve">В 2012 году на территории района </w:t>
      </w:r>
      <w:proofErr w:type="gramStart"/>
      <w:r w:rsidRPr="005F00DB">
        <w:rPr>
          <w:color w:val="auto"/>
        </w:rPr>
        <w:t>осуществляли  хозяйственную</w:t>
      </w:r>
      <w:proofErr w:type="gramEnd"/>
      <w:r w:rsidRPr="005F00DB">
        <w:rPr>
          <w:color w:val="auto"/>
        </w:rPr>
        <w:t xml:space="preserve"> деятельность  94 предприятия, относящиеся  к субъектам малого и среднего предпринимательства, и 966 индивидуальных предпринимателей. Число субъектов малого и среднего 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w:t>
      </w:r>
      <w:proofErr w:type="gramStart"/>
      <w:r w:rsidRPr="005F00DB">
        <w:rPr>
          <w:color w:val="auto"/>
        </w:rPr>
        <w:t>руб..</w:t>
      </w:r>
      <w:proofErr w:type="gramEnd"/>
      <w:r w:rsidRPr="005F00DB">
        <w:rPr>
          <w:color w:val="auto"/>
        </w:rPr>
        <w:t xml:space="preserve"> Среднесписочная численность работников малых предприятий (включая </w:t>
      </w:r>
      <w:proofErr w:type="spellStart"/>
      <w:r w:rsidRPr="005F00DB">
        <w:rPr>
          <w:color w:val="auto"/>
        </w:rPr>
        <w:t>микропредприятия</w:t>
      </w:r>
      <w:proofErr w:type="spellEnd"/>
      <w:r w:rsidRPr="005F00DB">
        <w:rPr>
          <w:color w:val="auto"/>
        </w:rPr>
        <w:t xml:space="preserve">) 1017 чел.  </w:t>
      </w:r>
    </w:p>
    <w:p w:rsidR="00095F07" w:rsidRPr="005F00DB" w:rsidRDefault="00095F07" w:rsidP="004B6311">
      <w:pPr>
        <w:pStyle w:val="a4"/>
        <w:ind w:firstLine="540"/>
        <w:jc w:val="both"/>
        <w:rPr>
          <w:b w:val="0"/>
        </w:rPr>
      </w:pPr>
      <w:r w:rsidRPr="005F00DB">
        <w:rPr>
          <w:b w:val="0"/>
        </w:rPr>
        <w:t xml:space="preserve">  </w:t>
      </w:r>
      <w:proofErr w:type="gramStart"/>
      <w:r w:rsidRPr="005F00DB">
        <w:rPr>
          <w:b w:val="0"/>
        </w:rPr>
        <w:t>Из  966</w:t>
      </w:r>
      <w:proofErr w:type="gramEnd"/>
      <w:r w:rsidRPr="005F00DB">
        <w:rPr>
          <w:b w:val="0"/>
        </w:rPr>
        <w:t xml:space="preserve">  индивидуальных предпринимателей   432 человека  заняты в торговле; 167 человек занимаются оказанием транспортных услуг и ремонтом  автомобилей; 171 человек занято в сельском хозяйстве; 31 человек - строительными работами; 108 человек  оказывают бытовые услуги, прочими видами деятельности заняты 57 человек. </w:t>
      </w:r>
    </w:p>
    <w:p w:rsidR="00095F07" w:rsidRPr="005F00DB" w:rsidRDefault="00095F07" w:rsidP="004B6311">
      <w:pPr>
        <w:pStyle w:val="a4"/>
        <w:ind w:firstLine="540"/>
        <w:jc w:val="both"/>
        <w:rPr>
          <w:b w:val="0"/>
        </w:rPr>
      </w:pPr>
      <w:r w:rsidRPr="005F00DB">
        <w:rPr>
          <w:b w:val="0"/>
        </w:rPr>
        <w:t xml:space="preserve">    Оборот малых предприятий (в том числе </w:t>
      </w:r>
      <w:proofErr w:type="spellStart"/>
      <w:r w:rsidRPr="005F00DB">
        <w:rPr>
          <w:b w:val="0"/>
        </w:rPr>
        <w:t>микропредприятий</w:t>
      </w:r>
      <w:proofErr w:type="spellEnd"/>
      <w:r w:rsidRPr="005F00DB">
        <w:rPr>
          <w:b w:val="0"/>
        </w:rPr>
        <w:t>) в 2012 году составил 670,9 млн. руб., по оценке 2013 года – 711,8 млн. руб., по прогнозу 2016 года- 885,9 млн. руб.</w:t>
      </w:r>
    </w:p>
    <w:p w:rsidR="00095F07" w:rsidRPr="005F00DB" w:rsidRDefault="00095F07" w:rsidP="004B6311">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w:t>
      </w:r>
      <w:proofErr w:type="gramStart"/>
      <w:r w:rsidRPr="005F00DB">
        <w:rPr>
          <w:b w:val="0"/>
        </w:rPr>
        <w:t>доходов  составила</w:t>
      </w:r>
      <w:proofErr w:type="gramEnd"/>
      <w:r w:rsidRPr="005F00DB">
        <w:rPr>
          <w:b w:val="0"/>
        </w:rPr>
        <w:t xml:space="preserve"> 6,9 % от собственных доходов консолидированного бюджета муниципального района. </w:t>
      </w:r>
    </w:p>
    <w:p w:rsidR="00095F07" w:rsidRPr="005F00DB" w:rsidRDefault="00095F07" w:rsidP="004B6311">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095F07" w:rsidRPr="005F00DB" w:rsidRDefault="00095F07" w:rsidP="004B6311">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095F07" w:rsidRPr="005F00DB" w:rsidRDefault="00095F07" w:rsidP="004B6311">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095F07" w:rsidRPr="005F00DB" w:rsidRDefault="00095F07" w:rsidP="004B6311">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095F07" w:rsidRPr="005F00DB" w:rsidRDefault="00095F07" w:rsidP="004B6311">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095F07" w:rsidRPr="005F00DB" w:rsidRDefault="00095F07" w:rsidP="004B6311">
      <w:pPr>
        <w:pStyle w:val="Default"/>
        <w:ind w:firstLine="540"/>
        <w:jc w:val="both"/>
        <w:rPr>
          <w:color w:val="auto"/>
        </w:rPr>
      </w:pPr>
      <w:r w:rsidRPr="005F00DB">
        <w:rPr>
          <w:color w:val="auto"/>
        </w:rPr>
        <w:lastRenderedPageBreak/>
        <w:t xml:space="preserve">- недостаток средств в муниципальных бюджетах на развитие малого и среднего предпринимательства; </w:t>
      </w:r>
    </w:p>
    <w:p w:rsidR="00095F07" w:rsidRPr="005F00DB" w:rsidRDefault="00095F07" w:rsidP="004B6311">
      <w:pPr>
        <w:ind w:firstLine="540"/>
      </w:pPr>
      <w:r w:rsidRPr="005F00DB">
        <w:t>- отсутствие для малых и средних предприятий стимулов к повышению производительности труда.</w:t>
      </w:r>
    </w:p>
    <w:p w:rsidR="00095F07" w:rsidRPr="005F00DB" w:rsidRDefault="00095F07" w:rsidP="004B6311">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w:t>
      </w:r>
      <w:proofErr w:type="gramStart"/>
      <w:r w:rsidRPr="005F00DB">
        <w:rPr>
          <w:color w:val="auto"/>
        </w:rPr>
        <w:t>по прежнему</w:t>
      </w:r>
      <w:proofErr w:type="gramEnd"/>
      <w:r w:rsidRPr="005F00DB">
        <w:rPr>
          <w:color w:val="auto"/>
        </w:rPr>
        <w:t xml:space="preserve"> сохраняют свою остроту. </w:t>
      </w:r>
    </w:p>
    <w:p w:rsidR="00095F07" w:rsidRPr="005F00DB" w:rsidRDefault="00095F07" w:rsidP="004B6311">
      <w:pPr>
        <w:ind w:firstLine="709"/>
        <w:rPr>
          <w:sz w:val="26"/>
          <w:szCs w:val="26"/>
        </w:rPr>
      </w:pPr>
    </w:p>
    <w:p w:rsidR="00095F07" w:rsidRPr="005F00DB" w:rsidRDefault="00095F07" w:rsidP="004B6311">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095F07" w:rsidRPr="005F00DB" w:rsidRDefault="00095F07" w:rsidP="004B6311">
      <w:pPr>
        <w:ind w:firstLine="709"/>
        <w:rPr>
          <w:b/>
          <w:sz w:val="26"/>
          <w:szCs w:val="26"/>
        </w:rPr>
      </w:pPr>
    </w:p>
    <w:p w:rsidR="00095F07" w:rsidRPr="005F00DB" w:rsidRDefault="00095F07" w:rsidP="004B6311">
      <w:pPr>
        <w:rPr>
          <w:b/>
        </w:rPr>
      </w:pPr>
      <w:r w:rsidRPr="005F00DB">
        <w:rPr>
          <w:b/>
        </w:rPr>
        <w:t>2.1. Приоритеты муниципальной политики в сфере реализации муниципальной подпрограммы.</w:t>
      </w:r>
    </w:p>
    <w:p w:rsidR="00095F07" w:rsidRPr="005F00DB" w:rsidRDefault="00095F07" w:rsidP="004B6311">
      <w:pPr>
        <w:ind w:firstLine="709"/>
        <w:rPr>
          <w:b/>
          <w:u w:val="single"/>
        </w:rPr>
      </w:pPr>
    </w:p>
    <w:p w:rsidR="00095F07" w:rsidRPr="005F00DB" w:rsidRDefault="00095F07" w:rsidP="004B6311">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095F07" w:rsidRPr="005F00DB" w:rsidRDefault="00095F07" w:rsidP="004B6311">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095F07" w:rsidRPr="005F00DB" w:rsidRDefault="00095F07" w:rsidP="004B6311">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095F07" w:rsidRPr="005F00DB" w:rsidRDefault="00095F07" w:rsidP="004B6311">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095F07" w:rsidRPr="005F00DB" w:rsidRDefault="00095F07" w:rsidP="004B6311">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095F07" w:rsidRPr="005F00DB" w:rsidRDefault="00095F07" w:rsidP="004B6311">
      <w:pPr>
        <w:spacing w:line="100" w:lineRule="atLeast"/>
        <w:ind w:firstLine="608"/>
        <w:rPr>
          <w:rStyle w:val="12"/>
        </w:rPr>
      </w:pPr>
      <w:r w:rsidRPr="005F00DB">
        <w:rPr>
          <w:rStyle w:val="12"/>
        </w:rPr>
        <w:t xml:space="preserve">Стратегии социально-экономического развития Воронежской области на период до 2020 года, Стратегии социально-экономического развития </w:t>
      </w:r>
      <w:proofErr w:type="spellStart"/>
      <w:r w:rsidRPr="005F00DB">
        <w:rPr>
          <w:rStyle w:val="12"/>
        </w:rPr>
        <w:t>Таловского</w:t>
      </w:r>
      <w:proofErr w:type="spellEnd"/>
      <w:r w:rsidRPr="005F00DB">
        <w:rPr>
          <w:rStyle w:val="12"/>
        </w:rPr>
        <w:t xml:space="preserve"> муниципального района на период до 2020 года.</w:t>
      </w:r>
    </w:p>
    <w:p w:rsidR="00095F07" w:rsidRPr="005F00DB" w:rsidRDefault="00095F07" w:rsidP="004B6311">
      <w:pPr>
        <w:spacing w:line="100" w:lineRule="atLeast"/>
        <w:ind w:firstLine="608"/>
      </w:pPr>
      <w:r w:rsidRPr="005F00DB">
        <w:t xml:space="preserve">Основными </w:t>
      </w:r>
      <w:proofErr w:type="gramStart"/>
      <w:r w:rsidRPr="005F00DB">
        <w:t>приоритетами  политики</w:t>
      </w:r>
      <w:proofErr w:type="gramEnd"/>
      <w:r w:rsidRPr="005F00DB">
        <w:t xml:space="preserve"> в сфере экономики и экономического развития </w:t>
      </w:r>
      <w:proofErr w:type="spellStart"/>
      <w:r w:rsidRPr="005F00DB">
        <w:t>Таловского</w:t>
      </w:r>
      <w:proofErr w:type="spellEnd"/>
      <w:r w:rsidRPr="005F00DB">
        <w:t xml:space="preserve"> муниципального района  являются:</w:t>
      </w:r>
    </w:p>
    <w:p w:rsidR="00095F07" w:rsidRPr="005F00DB" w:rsidRDefault="00095F07" w:rsidP="004B6311">
      <w:proofErr w:type="gramStart"/>
      <w:r w:rsidRPr="005F00DB">
        <w:t>1)Вовлечение</w:t>
      </w:r>
      <w:proofErr w:type="gramEnd"/>
      <w:r w:rsidRPr="005F00DB">
        <w:t xml:space="preserve">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095F07" w:rsidRPr="005F00DB" w:rsidRDefault="00095F07" w:rsidP="004B6311">
      <w:pPr>
        <w:pStyle w:val="ConsPlusNormal"/>
        <w:ind w:firstLine="0"/>
        <w:jc w:val="both"/>
        <w:rPr>
          <w:rFonts w:ascii="Times New Roman" w:hAnsi="Times New Roman"/>
          <w:sz w:val="24"/>
          <w:szCs w:val="24"/>
        </w:rPr>
      </w:pPr>
      <w:proofErr w:type="gramStart"/>
      <w:r w:rsidRPr="005F00DB">
        <w:rPr>
          <w:rFonts w:ascii="Times New Roman" w:hAnsi="Times New Roman"/>
          <w:sz w:val="24"/>
          <w:szCs w:val="24"/>
        </w:rPr>
        <w:t>2)Оказание</w:t>
      </w:r>
      <w:proofErr w:type="gramEnd"/>
      <w:r w:rsidRPr="005F00DB">
        <w:rPr>
          <w:rFonts w:ascii="Times New Roman" w:hAnsi="Times New Roman"/>
          <w:sz w:val="24"/>
          <w:szCs w:val="24"/>
        </w:rPr>
        <w:t xml:space="preserve">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095F07" w:rsidRPr="005F00DB" w:rsidRDefault="00095F07" w:rsidP="004B6311">
      <w:pPr>
        <w:pStyle w:val="ConsPlusNormal"/>
        <w:ind w:firstLine="0"/>
        <w:jc w:val="both"/>
        <w:rPr>
          <w:rFonts w:ascii="Times New Roman" w:hAnsi="Times New Roman"/>
          <w:sz w:val="24"/>
          <w:szCs w:val="24"/>
        </w:rPr>
      </w:pPr>
      <w:proofErr w:type="gramStart"/>
      <w:r w:rsidRPr="005F00DB">
        <w:rPr>
          <w:rFonts w:ascii="Times New Roman" w:hAnsi="Times New Roman"/>
          <w:sz w:val="24"/>
          <w:szCs w:val="24"/>
        </w:rPr>
        <w:t>3)Установление</w:t>
      </w:r>
      <w:proofErr w:type="gramEnd"/>
      <w:r w:rsidRPr="005F00DB">
        <w:rPr>
          <w:rFonts w:ascii="Times New Roman" w:hAnsi="Times New Roman"/>
          <w:sz w:val="24"/>
          <w:szCs w:val="24"/>
        </w:rPr>
        <w:t xml:space="preserve">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095F07" w:rsidRPr="005F00DB" w:rsidRDefault="00095F07" w:rsidP="004B6311">
      <w:proofErr w:type="gramStart"/>
      <w:r w:rsidRPr="005F00DB">
        <w:t>4)Упрощение</w:t>
      </w:r>
      <w:proofErr w:type="gramEnd"/>
      <w:r w:rsidRPr="005F00DB">
        <w:t xml:space="preserve">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095F07" w:rsidRPr="005F00DB" w:rsidRDefault="00095F07" w:rsidP="004B6311">
      <w:pPr>
        <w:spacing w:line="100" w:lineRule="atLeast"/>
      </w:pPr>
      <w:r w:rsidRPr="005F00DB">
        <w:t>5) снижение административных барьеров в экономике, создание эффективной институциональной среды;</w:t>
      </w:r>
    </w:p>
    <w:p w:rsidR="00095F07" w:rsidRPr="005F00DB" w:rsidRDefault="00095F07" w:rsidP="004B6311">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095F07" w:rsidRPr="005F00DB" w:rsidRDefault="00095F07" w:rsidP="004B6311">
      <w:pPr>
        <w:ind w:firstLine="709"/>
        <w:rPr>
          <w:b/>
        </w:rPr>
      </w:pPr>
    </w:p>
    <w:p w:rsidR="00095F07" w:rsidRPr="005F00DB" w:rsidRDefault="00095F07" w:rsidP="004B6311">
      <w:pPr>
        <w:rPr>
          <w:b/>
        </w:rPr>
      </w:pPr>
      <w:r w:rsidRPr="005F00DB">
        <w:rPr>
          <w:b/>
        </w:rPr>
        <w:t xml:space="preserve">2.2. «Цели, задачи и показатели (индикаторы) достижения целей и решения задач муниципальной подпрограммы» </w:t>
      </w:r>
    </w:p>
    <w:p w:rsidR="00095F07" w:rsidRPr="005F00DB" w:rsidRDefault="00095F07" w:rsidP="004B6311">
      <w:pPr>
        <w:pStyle w:val="ConsPlusNormal"/>
        <w:ind w:firstLine="0"/>
        <w:rPr>
          <w:rFonts w:ascii="Times New Roman" w:hAnsi="Times New Roman"/>
          <w:b/>
          <w:sz w:val="24"/>
          <w:szCs w:val="24"/>
        </w:rPr>
      </w:pPr>
    </w:p>
    <w:p w:rsidR="00095F07" w:rsidRPr="005F00DB" w:rsidRDefault="00095F07" w:rsidP="004B6311">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w:t>
      </w:r>
      <w:proofErr w:type="gramStart"/>
      <w:r w:rsidRPr="005F00DB">
        <w:rPr>
          <w:rFonts w:ascii="Times New Roman" w:hAnsi="Times New Roman"/>
          <w:b/>
          <w:sz w:val="24"/>
          <w:szCs w:val="24"/>
        </w:rPr>
        <w:t xml:space="preserve">подпрограммы  </w:t>
      </w:r>
      <w:r w:rsidRPr="005F00DB">
        <w:rPr>
          <w:rFonts w:ascii="Times New Roman" w:hAnsi="Times New Roman"/>
          <w:sz w:val="24"/>
          <w:szCs w:val="24"/>
        </w:rPr>
        <w:t>является</w:t>
      </w:r>
      <w:proofErr w:type="gramEnd"/>
      <w:r w:rsidRPr="005F00DB">
        <w:rPr>
          <w:rFonts w:ascii="Times New Roman" w:hAnsi="Times New Roman"/>
          <w:sz w:val="24"/>
          <w:szCs w:val="24"/>
        </w:rPr>
        <w:t xml:space="preserve">  создание благоприятных условий для устойчивого функционирования и развития малого и среднего предпринимательства в </w:t>
      </w:r>
      <w:proofErr w:type="spellStart"/>
      <w:r w:rsidRPr="005F00DB">
        <w:rPr>
          <w:rFonts w:ascii="Times New Roman" w:hAnsi="Times New Roman"/>
          <w:sz w:val="24"/>
          <w:szCs w:val="24"/>
        </w:rPr>
        <w:t>Таловском</w:t>
      </w:r>
      <w:proofErr w:type="spellEnd"/>
      <w:r w:rsidRPr="005F00DB">
        <w:rPr>
          <w:rFonts w:ascii="Times New Roman" w:hAnsi="Times New Roman"/>
          <w:sz w:val="24"/>
          <w:szCs w:val="24"/>
        </w:rPr>
        <w:t xml:space="preserve"> муниципальном районе.  </w:t>
      </w:r>
    </w:p>
    <w:p w:rsidR="00095F07" w:rsidRPr="005F00DB" w:rsidRDefault="00095F07" w:rsidP="004B6311">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095F07" w:rsidRPr="005F00DB" w:rsidRDefault="00095F07" w:rsidP="004B6311">
      <w:r w:rsidRPr="005F00DB">
        <w:lastRenderedPageBreak/>
        <w:t xml:space="preserve">1.Обеспечение доступности инфраструктуры поддержки субъектов малого и среднего предпринимательства. </w:t>
      </w:r>
    </w:p>
    <w:p w:rsidR="00095F07" w:rsidRPr="005F00DB" w:rsidRDefault="00095F07" w:rsidP="004B6311">
      <w:pPr>
        <w:pStyle w:val="ConsPlusNormal"/>
        <w:ind w:firstLine="0"/>
        <w:jc w:val="both"/>
        <w:rPr>
          <w:rFonts w:ascii="Times New Roman" w:hAnsi="Times New Roman"/>
          <w:sz w:val="24"/>
          <w:szCs w:val="24"/>
        </w:rPr>
      </w:pPr>
      <w:proofErr w:type="gramStart"/>
      <w:r w:rsidRPr="005F00DB">
        <w:rPr>
          <w:rFonts w:ascii="Times New Roman" w:hAnsi="Times New Roman"/>
          <w:sz w:val="24"/>
          <w:szCs w:val="24"/>
        </w:rPr>
        <w:t>2.Обеспечение  развития</w:t>
      </w:r>
      <w:proofErr w:type="gramEnd"/>
      <w:r w:rsidRPr="005F00DB">
        <w:rPr>
          <w:rFonts w:ascii="Times New Roman" w:hAnsi="Times New Roman"/>
          <w:sz w:val="24"/>
          <w:szCs w:val="24"/>
        </w:rPr>
        <w:t xml:space="preserve">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095F07" w:rsidRPr="005F00DB" w:rsidRDefault="00095F07" w:rsidP="004B6311">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095F07" w:rsidRPr="005F00DB" w:rsidRDefault="00095F07" w:rsidP="004B6311">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w:t>
      </w:r>
      <w:proofErr w:type="gramStart"/>
      <w:r w:rsidRPr="005F00DB">
        <w:rPr>
          <w:rFonts w:ascii="Times New Roman" w:hAnsi="Times New Roman"/>
          <w:sz w:val="24"/>
          <w:szCs w:val="24"/>
        </w:rPr>
        <w:t>увеличение  вклада</w:t>
      </w:r>
      <w:proofErr w:type="gramEnd"/>
      <w:r w:rsidRPr="005F00DB">
        <w:rPr>
          <w:rFonts w:ascii="Times New Roman" w:hAnsi="Times New Roman"/>
          <w:sz w:val="24"/>
          <w:szCs w:val="24"/>
        </w:rPr>
        <w:t xml:space="preserve">  субъектов  малого  и  среднего  предпринимательства в экономику района </w:t>
      </w:r>
    </w:p>
    <w:p w:rsidR="00095F07" w:rsidRPr="005F00DB" w:rsidRDefault="00095F07" w:rsidP="004B6311">
      <w:pPr>
        <w:pStyle w:val="ConsPlusNormal"/>
        <w:ind w:firstLine="0"/>
        <w:jc w:val="both"/>
        <w:rPr>
          <w:rFonts w:ascii="Times New Roman" w:hAnsi="Times New Roman"/>
          <w:sz w:val="24"/>
          <w:szCs w:val="24"/>
        </w:rPr>
      </w:pPr>
    </w:p>
    <w:p w:rsidR="00095F07" w:rsidRPr="005F00DB" w:rsidRDefault="00095F07" w:rsidP="004B6311">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w:t>
      </w:r>
      <w:proofErr w:type="gramStart"/>
      <w:r w:rsidRPr="005F00DB">
        <w:rPr>
          <w:rFonts w:ascii="Times New Roman" w:hAnsi="Times New Roman"/>
          <w:sz w:val="24"/>
          <w:szCs w:val="24"/>
        </w:rPr>
        <w:t>предпринимательства ,</w:t>
      </w:r>
      <w:proofErr w:type="gramEnd"/>
      <w:r w:rsidRPr="005F00DB">
        <w:rPr>
          <w:rFonts w:ascii="Times New Roman" w:hAnsi="Times New Roman"/>
          <w:sz w:val="24"/>
          <w:szCs w:val="24"/>
        </w:rPr>
        <w:t xml:space="preserve"> и индикаторы позволяющие оценить непосредственно реализацию мероприятий, осуществляемых в рамках программы.</w:t>
      </w:r>
    </w:p>
    <w:p w:rsidR="00095F07" w:rsidRPr="005F00DB" w:rsidRDefault="00095F07" w:rsidP="004B6311">
      <w:pPr>
        <w:rPr>
          <w:b/>
        </w:rPr>
      </w:pPr>
      <w:r w:rsidRPr="005F00DB">
        <w:rPr>
          <w:b/>
        </w:rPr>
        <w:t>Показатели, используемые для достижения поставленной цели:</w:t>
      </w:r>
    </w:p>
    <w:p w:rsidR="00095F07" w:rsidRPr="005F00DB" w:rsidRDefault="00095F07" w:rsidP="004B6311">
      <w:pPr>
        <w:rPr>
          <w:bCs/>
        </w:rPr>
      </w:pPr>
      <w:r w:rsidRPr="005F00DB">
        <w:t xml:space="preserve">- </w:t>
      </w:r>
      <w:proofErr w:type="gramStart"/>
      <w:r w:rsidRPr="005F00DB">
        <w:rPr>
          <w:bCs/>
        </w:rPr>
        <w:t>Число  субъектов</w:t>
      </w:r>
      <w:proofErr w:type="gramEnd"/>
      <w:r w:rsidRPr="005F00DB">
        <w:rPr>
          <w:bCs/>
        </w:rPr>
        <w:t xml:space="preserve">  малого и среднего  предпринимательства  (единиц на 10 тыс. человек населения);</w:t>
      </w:r>
    </w:p>
    <w:p w:rsidR="00095F07" w:rsidRPr="005F00DB" w:rsidRDefault="00095F07" w:rsidP="004B6311">
      <w:r w:rsidRPr="005F00DB">
        <w:rPr>
          <w:bCs/>
        </w:rPr>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sidRPr="005F00DB">
        <w:rPr>
          <w:b/>
          <w:bCs/>
        </w:rPr>
        <w:t>;</w:t>
      </w:r>
    </w:p>
    <w:p w:rsidR="00095F07" w:rsidRPr="005F00DB" w:rsidRDefault="00095F07" w:rsidP="004B6311">
      <w:pPr>
        <w:pStyle w:val="ConsPlusNormal"/>
        <w:ind w:firstLine="0"/>
        <w:jc w:val="center"/>
        <w:rPr>
          <w:rFonts w:ascii="Times New Roman" w:hAnsi="Times New Roman"/>
          <w:b/>
          <w:sz w:val="24"/>
          <w:szCs w:val="24"/>
        </w:rPr>
      </w:pPr>
    </w:p>
    <w:p w:rsidR="00095F07" w:rsidRPr="005F00DB" w:rsidRDefault="00095F07" w:rsidP="004B6311">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w:t>
      </w:r>
      <w:proofErr w:type="gramStart"/>
      <w:r w:rsidRPr="005F00DB">
        <w:rPr>
          <w:rFonts w:ascii="Times New Roman" w:hAnsi="Times New Roman"/>
          <w:sz w:val="24"/>
          <w:szCs w:val="24"/>
        </w:rPr>
        <w:t>приложении  1</w:t>
      </w:r>
      <w:proofErr w:type="gramEnd"/>
      <w:r w:rsidRPr="005F00DB">
        <w:rPr>
          <w:rFonts w:ascii="Times New Roman" w:hAnsi="Times New Roman"/>
          <w:sz w:val="24"/>
          <w:szCs w:val="24"/>
        </w:rPr>
        <w:t>.</w:t>
      </w:r>
    </w:p>
    <w:p w:rsidR="00095F07" w:rsidRPr="005F00DB" w:rsidRDefault="00095F07" w:rsidP="004B6311">
      <w:pPr>
        <w:pStyle w:val="ConsPlusNormal"/>
        <w:ind w:left="290" w:firstLine="0"/>
        <w:rPr>
          <w:rFonts w:ascii="Times New Roman" w:hAnsi="Times New Roman"/>
          <w:sz w:val="24"/>
          <w:szCs w:val="24"/>
        </w:rPr>
      </w:pPr>
    </w:p>
    <w:p w:rsidR="00095F07" w:rsidRPr="005F00DB" w:rsidRDefault="00095F07" w:rsidP="004B6311">
      <w:r w:rsidRPr="005F00DB">
        <w:rPr>
          <w:b/>
        </w:rPr>
        <w:t>2.3. Подраздел «Конечные результаты реализации муниципальной подпрограммы»</w:t>
      </w:r>
      <w:r w:rsidRPr="005F00DB">
        <w:t xml:space="preserve"> </w:t>
      </w:r>
    </w:p>
    <w:p w:rsidR="00095F07" w:rsidRPr="005F00DB" w:rsidRDefault="00095F07" w:rsidP="004B6311">
      <w:r w:rsidRPr="005F00DB">
        <w:t xml:space="preserve">Основными ожидаемыми результатами реализации подпрограммы по итогам 2019 года будут: </w:t>
      </w:r>
    </w:p>
    <w:p w:rsidR="00095F07" w:rsidRPr="005F00DB" w:rsidRDefault="00095F07" w:rsidP="004B6311">
      <w:r w:rsidRPr="005F00DB">
        <w:t>- увеличение числа субъектов малого и среднего предпринимательства в расчете на 10 000 человек населении с   2</w:t>
      </w:r>
      <w:r>
        <w:t xml:space="preserve">40,2 </w:t>
      </w:r>
      <w:r w:rsidRPr="005F00DB">
        <w:t>ед.  201</w:t>
      </w:r>
      <w:r>
        <w:t>3</w:t>
      </w:r>
      <w:r w:rsidRPr="005F00DB">
        <w:t xml:space="preserve"> г.  </w:t>
      </w:r>
      <w:proofErr w:type="gramStart"/>
      <w:r w:rsidRPr="005F00DB">
        <w:t>до  2</w:t>
      </w:r>
      <w:r>
        <w:t>50</w:t>
      </w:r>
      <w:proofErr w:type="gramEnd"/>
      <w:r>
        <w:t xml:space="preserve">,1 </w:t>
      </w:r>
      <w:r w:rsidRPr="005F00DB">
        <w:t>ед. в  2019 г.</w:t>
      </w:r>
    </w:p>
    <w:p w:rsidR="00095F07" w:rsidRPr="005F00DB" w:rsidRDefault="00095F07" w:rsidP="004B6311">
      <w:r w:rsidRPr="005F00DB">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r>
        <w:rPr>
          <w:color w:val="000000"/>
        </w:rPr>
        <w:t xml:space="preserve">- с 1,23 руб. в 2013 г. </w:t>
      </w:r>
      <w:r w:rsidRPr="005F00DB">
        <w:t xml:space="preserve">  до </w:t>
      </w:r>
      <w:r>
        <w:t xml:space="preserve">1,7 руб. </w:t>
      </w:r>
      <w:r w:rsidRPr="005F00DB">
        <w:t xml:space="preserve"> в 2019 г.</w:t>
      </w:r>
    </w:p>
    <w:p w:rsidR="00095F07" w:rsidRDefault="00095F07" w:rsidP="004B6311">
      <w:pPr>
        <w:rPr>
          <w:b/>
        </w:rPr>
      </w:pPr>
    </w:p>
    <w:p w:rsidR="00095F07" w:rsidRPr="005F00DB" w:rsidRDefault="00095F07" w:rsidP="004B6311">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095F07" w:rsidRPr="005F00DB" w:rsidRDefault="00095F07" w:rsidP="004B6311">
      <w:pPr>
        <w:ind w:firstLine="709"/>
      </w:pPr>
      <w:r w:rsidRPr="005F00DB">
        <w:t>Общий срок реализации подпрограммы рассчитан на период с 2014 по 2019 год (в один этап).</w:t>
      </w:r>
    </w:p>
    <w:p w:rsidR="00095F07" w:rsidRDefault="00095F07" w:rsidP="004B6311">
      <w:pPr>
        <w:ind w:firstLine="709"/>
        <w:rPr>
          <w:b/>
          <w:sz w:val="26"/>
          <w:szCs w:val="26"/>
        </w:rPr>
      </w:pPr>
    </w:p>
    <w:p w:rsidR="00095F07" w:rsidRPr="005F00DB" w:rsidRDefault="00095F07" w:rsidP="004B6311">
      <w:pPr>
        <w:ind w:firstLine="709"/>
        <w:rPr>
          <w:sz w:val="26"/>
          <w:szCs w:val="26"/>
        </w:rPr>
      </w:pPr>
      <w:r w:rsidRPr="005F00DB">
        <w:rPr>
          <w:b/>
          <w:sz w:val="26"/>
          <w:szCs w:val="26"/>
        </w:rPr>
        <w:t>Раздел 3. «Характеристика основных мероприятий»</w:t>
      </w:r>
      <w:r w:rsidRPr="005F00DB">
        <w:rPr>
          <w:sz w:val="26"/>
          <w:szCs w:val="26"/>
        </w:rPr>
        <w:t xml:space="preserve"> </w:t>
      </w:r>
    </w:p>
    <w:p w:rsidR="00095F07" w:rsidRPr="005F00DB" w:rsidRDefault="00095F07" w:rsidP="004B6311">
      <w:pPr>
        <w:pStyle w:val="ConsPlusNormal"/>
        <w:ind w:firstLine="540"/>
        <w:jc w:val="both"/>
        <w:rPr>
          <w:rFonts w:ascii="Times New Roman" w:hAnsi="Times New Roman"/>
          <w:b/>
          <w:sz w:val="26"/>
          <w:szCs w:val="26"/>
        </w:rPr>
      </w:pPr>
    </w:p>
    <w:p w:rsidR="00095F07" w:rsidRPr="005F00DB" w:rsidRDefault="00095F07" w:rsidP="004B6311">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w:t>
      </w:r>
      <w:proofErr w:type="gramStart"/>
      <w:r w:rsidRPr="005F00DB">
        <w:t>грантов  начинающим</w:t>
      </w:r>
      <w:proofErr w:type="gramEnd"/>
      <w:r w:rsidRPr="005F00DB">
        <w:t xml:space="preserve"> субъектам малого предпринимательства  </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2014</w:t>
      </w:r>
      <w:r>
        <w:rPr>
          <w:rFonts w:ascii="Times New Roman" w:hAnsi="Times New Roman"/>
          <w:sz w:val="24"/>
          <w:szCs w:val="24"/>
        </w:rPr>
        <w:t>год</w:t>
      </w:r>
      <w:r w:rsidRPr="005F00DB">
        <w:rPr>
          <w:rFonts w:ascii="Times New Roman" w:hAnsi="Times New Roman"/>
          <w:sz w:val="24"/>
          <w:szCs w:val="24"/>
        </w:rPr>
        <w:t>.</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финансирование </w:t>
      </w:r>
      <w:r w:rsidRPr="002A7FF4">
        <w:rPr>
          <w:rFonts w:ascii="Times New Roman" w:hAnsi="Times New Roman"/>
          <w:sz w:val="24"/>
          <w:szCs w:val="24"/>
        </w:rPr>
        <w:t>мероприятия 1260</w:t>
      </w:r>
      <w:r w:rsidRPr="005F00DB">
        <w:rPr>
          <w:rFonts w:ascii="Times New Roman" w:hAnsi="Times New Roman"/>
          <w:sz w:val="24"/>
          <w:szCs w:val="24"/>
        </w:rPr>
        <w:t xml:space="preserve"> тыс. рублей, в том числе:</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w:t>
      </w:r>
      <w:proofErr w:type="gramStart"/>
      <w:r w:rsidRPr="005F00DB">
        <w:rPr>
          <w:rFonts w:ascii="Times New Roman" w:hAnsi="Times New Roman"/>
          <w:sz w:val="24"/>
          <w:szCs w:val="24"/>
        </w:rPr>
        <w:t xml:space="preserve">бюджета  </w:t>
      </w:r>
      <w:r>
        <w:rPr>
          <w:rFonts w:ascii="Times New Roman" w:hAnsi="Times New Roman"/>
          <w:sz w:val="24"/>
          <w:szCs w:val="24"/>
        </w:rPr>
        <w:t>960</w:t>
      </w:r>
      <w:proofErr w:type="gramEnd"/>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24</w:t>
      </w:r>
      <w:r w:rsidRPr="005F00DB">
        <w:rPr>
          <w:rFonts w:ascii="Times New Roman" w:hAnsi="Times New Roman"/>
          <w:sz w:val="24"/>
          <w:szCs w:val="24"/>
        </w:rPr>
        <w:t>0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w:t>
      </w:r>
      <w:proofErr w:type="gramStart"/>
      <w:r w:rsidRPr="005F00DB">
        <w:rPr>
          <w:rFonts w:ascii="Times New Roman" w:hAnsi="Times New Roman"/>
          <w:sz w:val="24"/>
          <w:szCs w:val="24"/>
        </w:rPr>
        <w:t>местного  бюджета</w:t>
      </w:r>
      <w:proofErr w:type="gramEnd"/>
      <w:r w:rsidRPr="005F00DB">
        <w:rPr>
          <w:rFonts w:ascii="Times New Roman" w:hAnsi="Times New Roman"/>
          <w:sz w:val="24"/>
          <w:szCs w:val="24"/>
        </w:rPr>
        <w:t xml:space="preserve"> - </w:t>
      </w:r>
      <w:r>
        <w:rPr>
          <w:rFonts w:ascii="Times New Roman" w:hAnsi="Times New Roman"/>
          <w:sz w:val="24"/>
          <w:szCs w:val="24"/>
        </w:rPr>
        <w:t>60</w:t>
      </w:r>
      <w:r w:rsidRPr="005F00DB">
        <w:rPr>
          <w:rFonts w:ascii="Times New Roman" w:hAnsi="Times New Roman"/>
          <w:sz w:val="24"/>
          <w:szCs w:val="24"/>
        </w:rPr>
        <w:t xml:space="preserve"> тыс. рублей</w:t>
      </w:r>
      <w:r>
        <w:rPr>
          <w:rFonts w:ascii="Times New Roman" w:hAnsi="Times New Roman"/>
          <w:sz w:val="24"/>
          <w:szCs w:val="24"/>
        </w:rPr>
        <w:t>.</w:t>
      </w:r>
    </w:p>
    <w:p w:rsidR="00095F07" w:rsidRPr="005F00DB" w:rsidRDefault="00095F07" w:rsidP="004B6311">
      <w:pPr>
        <w:pStyle w:val="ConsPlusNormal"/>
        <w:ind w:firstLine="540"/>
        <w:jc w:val="both"/>
        <w:rPr>
          <w:rFonts w:ascii="Times New Roman" w:hAnsi="Times New Roman"/>
          <w:sz w:val="24"/>
          <w:szCs w:val="24"/>
        </w:rPr>
      </w:pPr>
    </w:p>
    <w:p w:rsidR="00095F07" w:rsidRPr="00C06691" w:rsidRDefault="00095F07" w:rsidP="004B6311">
      <w:pPr>
        <w:tabs>
          <w:tab w:val="num" w:pos="82"/>
        </w:tabs>
        <w:ind w:left="82"/>
      </w:pPr>
      <w:r w:rsidRPr="00C06691">
        <w:rPr>
          <w:b/>
          <w:u w:val="single"/>
        </w:rPr>
        <w:t>Мероприятие 2</w:t>
      </w:r>
      <w:r w:rsidRPr="00C06691">
        <w:rPr>
          <w:b/>
        </w:rPr>
        <w:t xml:space="preserve">.  </w:t>
      </w:r>
      <w:r w:rsidRPr="00C06691">
        <w:t xml:space="preserve">Предоставление </w:t>
      </w:r>
      <w:proofErr w:type="gramStart"/>
      <w:r w:rsidRPr="00C06691">
        <w:t>грантов  начинающим</w:t>
      </w:r>
      <w:proofErr w:type="gramEnd"/>
      <w:r w:rsidRPr="00C06691">
        <w:t xml:space="preserve"> субъектам малого предпринимательства из средств местного бюджета.</w:t>
      </w:r>
    </w:p>
    <w:p w:rsidR="00095F07" w:rsidRPr="005F00DB" w:rsidRDefault="00095F07" w:rsidP="004B6311">
      <w:pPr>
        <w:pStyle w:val="ConsPlusNormal"/>
        <w:ind w:firstLine="540"/>
        <w:jc w:val="both"/>
        <w:rPr>
          <w:rFonts w:ascii="Times New Roman" w:hAnsi="Times New Roman"/>
          <w:sz w:val="24"/>
          <w:szCs w:val="24"/>
        </w:rPr>
      </w:pPr>
      <w:r w:rsidRPr="00C06691">
        <w:rPr>
          <w:rFonts w:ascii="Times New Roman" w:hAnsi="Times New Roman"/>
          <w:sz w:val="24"/>
          <w:szCs w:val="24"/>
        </w:rPr>
        <w:t>Цель мероприятия - увеличение числа субъекто</w:t>
      </w:r>
      <w:r w:rsidRPr="005F00DB">
        <w:rPr>
          <w:rFonts w:ascii="Times New Roman" w:hAnsi="Times New Roman"/>
          <w:sz w:val="24"/>
          <w:szCs w:val="24"/>
        </w:rPr>
        <w:t>в малого и среднего предпринимательства.</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Срок исполнения - в течение 2015 - 2019 годов.</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Подготовка предложений к проектам правовых актов органов местного самоуправления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затрагивающих деятельность малого и среднего предпринимательства, а также внесение изменений и дополнений в действующие правовые акты органов местного самоуправления.</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финансирование мероприятия </w:t>
      </w:r>
      <w:r>
        <w:rPr>
          <w:rFonts w:ascii="Times New Roman" w:hAnsi="Times New Roman"/>
          <w:sz w:val="24"/>
          <w:szCs w:val="24"/>
        </w:rPr>
        <w:t>498</w:t>
      </w:r>
      <w:r w:rsidRPr="005F00DB">
        <w:rPr>
          <w:rFonts w:ascii="Times New Roman" w:hAnsi="Times New Roman"/>
          <w:sz w:val="24"/>
          <w:szCs w:val="24"/>
        </w:rPr>
        <w:t xml:space="preserve"> тыс. рублей из средств местного бюджета, в том числе:</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98</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100</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Pr>
          <w:rFonts w:ascii="Times New Roman" w:hAnsi="Times New Roman"/>
          <w:sz w:val="24"/>
          <w:szCs w:val="24"/>
        </w:rPr>
        <w:t>2017 год - 100</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Pr>
          <w:rFonts w:ascii="Times New Roman" w:hAnsi="Times New Roman"/>
          <w:sz w:val="24"/>
          <w:szCs w:val="24"/>
        </w:rPr>
        <w:t>2018 год - 100</w:t>
      </w:r>
      <w:r w:rsidRPr="005F00DB">
        <w:rPr>
          <w:rFonts w:ascii="Times New Roman" w:hAnsi="Times New Roman"/>
          <w:sz w:val="24"/>
          <w:szCs w:val="24"/>
        </w:rPr>
        <w:t xml:space="preserve"> тыс. рублей;</w:t>
      </w:r>
    </w:p>
    <w:p w:rsidR="00095F07" w:rsidRDefault="00095F07" w:rsidP="004B6311">
      <w:pPr>
        <w:pStyle w:val="ConsPlusNormal"/>
        <w:ind w:firstLine="540"/>
        <w:jc w:val="both"/>
        <w:rPr>
          <w:rFonts w:ascii="Times New Roman" w:hAnsi="Times New Roman"/>
          <w:sz w:val="24"/>
          <w:szCs w:val="24"/>
        </w:rPr>
      </w:pPr>
      <w:r>
        <w:rPr>
          <w:rFonts w:ascii="Times New Roman" w:hAnsi="Times New Roman"/>
          <w:sz w:val="24"/>
          <w:szCs w:val="24"/>
        </w:rPr>
        <w:t>2019 год - 100</w:t>
      </w:r>
      <w:r w:rsidRPr="005F00DB">
        <w:rPr>
          <w:rFonts w:ascii="Times New Roman" w:hAnsi="Times New Roman"/>
          <w:sz w:val="24"/>
          <w:szCs w:val="24"/>
        </w:rPr>
        <w:t xml:space="preserve"> тыс. рублей.</w:t>
      </w:r>
    </w:p>
    <w:p w:rsidR="00095F07" w:rsidRDefault="00095F07" w:rsidP="004B6311">
      <w:pPr>
        <w:pStyle w:val="ConsPlusNormal"/>
        <w:ind w:firstLine="540"/>
        <w:jc w:val="both"/>
        <w:rPr>
          <w:rFonts w:ascii="Times New Roman" w:hAnsi="Times New Roman"/>
          <w:sz w:val="24"/>
          <w:szCs w:val="24"/>
        </w:rPr>
      </w:pPr>
    </w:p>
    <w:p w:rsidR="00095F07" w:rsidRPr="00054FF3" w:rsidRDefault="00095F07" w:rsidP="004B6311">
      <w:pPr>
        <w:tabs>
          <w:tab w:val="num" w:pos="82"/>
        </w:tabs>
        <w:ind w:left="82"/>
        <w:rPr>
          <w:b/>
        </w:rPr>
      </w:pPr>
      <w:r w:rsidRPr="005F00DB">
        <w:rPr>
          <w:b/>
          <w:u w:val="single"/>
        </w:rPr>
        <w:t xml:space="preserve">Мероприятие </w:t>
      </w:r>
      <w:r>
        <w:rPr>
          <w:b/>
          <w:u w:val="single"/>
        </w:rPr>
        <w:t>3</w:t>
      </w:r>
      <w:r w:rsidRPr="005F00DB">
        <w:rPr>
          <w:b/>
        </w:rPr>
        <w:t xml:space="preserve">.  </w:t>
      </w:r>
      <w:r w:rsidRPr="00054FF3">
        <w:t>Развитие инфраструктуры поддержки предпринимательства.</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w:t>
      </w:r>
      <w:r>
        <w:rPr>
          <w:rFonts w:ascii="Times New Roman" w:hAnsi="Times New Roman"/>
          <w:sz w:val="24"/>
          <w:szCs w:val="24"/>
        </w:rPr>
        <w:t>7</w:t>
      </w:r>
      <w:r w:rsidRPr="005F00DB">
        <w:rPr>
          <w:rFonts w:ascii="Times New Roman" w:hAnsi="Times New Roman"/>
          <w:sz w:val="24"/>
          <w:szCs w:val="24"/>
        </w:rPr>
        <w:t xml:space="preserve"> - 2019 годов.</w:t>
      </w:r>
    </w:p>
    <w:p w:rsidR="00095F07" w:rsidRPr="00495F1F" w:rsidRDefault="00095F07" w:rsidP="004B6311">
      <w:pPr>
        <w:jc w:val="both"/>
        <w:rPr>
          <w:color w:val="000000"/>
        </w:rPr>
      </w:pPr>
      <w:r w:rsidRPr="005F00DB">
        <w:t xml:space="preserve">Реализация мероприятия </w:t>
      </w:r>
      <w:proofErr w:type="gramStart"/>
      <w:r>
        <w:t>–</w:t>
      </w:r>
      <w:r w:rsidRPr="005F00DB">
        <w:t xml:space="preserve"> </w:t>
      </w:r>
      <w:r>
        <w:t xml:space="preserve"> оказание</w:t>
      </w:r>
      <w:proofErr w:type="gramEnd"/>
      <w:r>
        <w:t xml:space="preserve"> финансовой поддержки </w:t>
      </w:r>
      <w:r w:rsidRPr="00495F1F">
        <w:rPr>
          <w:color w:val="000000"/>
        </w:rPr>
        <w:t>АНО «</w:t>
      </w:r>
      <w:proofErr w:type="spellStart"/>
      <w:r w:rsidRPr="00495F1F">
        <w:rPr>
          <w:color w:val="000000"/>
        </w:rPr>
        <w:t>Таловский</w:t>
      </w:r>
      <w:proofErr w:type="spellEnd"/>
      <w:r w:rsidRPr="00495F1F">
        <w:rPr>
          <w:color w:val="000000"/>
        </w:rPr>
        <w:t xml:space="preserve"> центр поддержки предпринимательства».</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финансирование мероприятия </w:t>
      </w:r>
      <w:r>
        <w:rPr>
          <w:rFonts w:ascii="Times New Roman" w:hAnsi="Times New Roman"/>
          <w:sz w:val="24"/>
          <w:szCs w:val="24"/>
        </w:rPr>
        <w:t>3</w:t>
      </w:r>
      <w:r w:rsidRPr="005F00DB">
        <w:rPr>
          <w:rFonts w:ascii="Times New Roman" w:hAnsi="Times New Roman"/>
          <w:sz w:val="24"/>
          <w:szCs w:val="24"/>
        </w:rPr>
        <w:t xml:space="preserve"> тыс. рублей из средств местного </w:t>
      </w:r>
      <w:proofErr w:type="gramStart"/>
      <w:r w:rsidRPr="005F00DB">
        <w:rPr>
          <w:rFonts w:ascii="Times New Roman" w:hAnsi="Times New Roman"/>
          <w:sz w:val="24"/>
          <w:szCs w:val="24"/>
        </w:rPr>
        <w:t>бюджета ,</w:t>
      </w:r>
      <w:proofErr w:type="gramEnd"/>
      <w:r w:rsidRPr="005F00DB">
        <w:rPr>
          <w:rFonts w:ascii="Times New Roman" w:hAnsi="Times New Roman"/>
          <w:sz w:val="24"/>
          <w:szCs w:val="24"/>
        </w:rPr>
        <w:t xml:space="preserve"> в том числе:</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1</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1</w:t>
      </w:r>
      <w:r w:rsidRPr="005F00DB">
        <w:rPr>
          <w:rFonts w:ascii="Times New Roman" w:hAnsi="Times New Roman"/>
          <w:sz w:val="24"/>
          <w:szCs w:val="24"/>
        </w:rPr>
        <w:t xml:space="preserve"> тыс. рублей;</w:t>
      </w:r>
    </w:p>
    <w:p w:rsidR="00095F07"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1</w:t>
      </w:r>
      <w:r w:rsidRPr="005F00DB">
        <w:rPr>
          <w:rFonts w:ascii="Times New Roman" w:hAnsi="Times New Roman"/>
          <w:sz w:val="24"/>
          <w:szCs w:val="24"/>
        </w:rPr>
        <w:t xml:space="preserve"> тыс. рублей.</w:t>
      </w:r>
    </w:p>
    <w:p w:rsidR="00095F07" w:rsidRDefault="00095F07" w:rsidP="004B6311">
      <w:pPr>
        <w:pStyle w:val="ConsPlusNormal"/>
        <w:ind w:firstLine="540"/>
        <w:jc w:val="both"/>
        <w:rPr>
          <w:rFonts w:ascii="Times New Roman" w:hAnsi="Times New Roman"/>
          <w:sz w:val="24"/>
          <w:szCs w:val="24"/>
        </w:rPr>
      </w:pPr>
    </w:p>
    <w:p w:rsidR="00095F07" w:rsidRPr="003864B0" w:rsidRDefault="00095F07" w:rsidP="004B6311">
      <w:pPr>
        <w:pStyle w:val="ConsPlusNormal"/>
        <w:ind w:firstLine="540"/>
        <w:jc w:val="both"/>
        <w:outlineLvl w:val="3"/>
        <w:rPr>
          <w:rFonts w:ascii="Times New Roman" w:hAnsi="Times New Roman"/>
          <w:b/>
          <w:sz w:val="24"/>
          <w:szCs w:val="24"/>
        </w:rPr>
      </w:pPr>
      <w:r w:rsidRPr="003864B0">
        <w:rPr>
          <w:rFonts w:ascii="Times New Roman" w:hAnsi="Times New Roman"/>
          <w:b/>
          <w:sz w:val="24"/>
          <w:szCs w:val="24"/>
          <w:u w:val="single"/>
        </w:rPr>
        <w:t>Мероприятие 4</w:t>
      </w:r>
      <w:r w:rsidRPr="003864B0">
        <w:rPr>
          <w:rFonts w:ascii="Times New Roman" w:hAnsi="Times New Roman"/>
          <w:b/>
          <w:sz w:val="24"/>
          <w:szCs w:val="24"/>
        </w:rPr>
        <w:t xml:space="preserve">.  Содействие </w:t>
      </w:r>
      <w:proofErr w:type="spellStart"/>
      <w:r w:rsidRPr="003864B0">
        <w:rPr>
          <w:rFonts w:ascii="Times New Roman" w:hAnsi="Times New Roman"/>
          <w:b/>
          <w:sz w:val="24"/>
          <w:szCs w:val="24"/>
        </w:rPr>
        <w:t>самозанятости</w:t>
      </w:r>
      <w:proofErr w:type="spellEnd"/>
      <w:r w:rsidRPr="003864B0">
        <w:rPr>
          <w:rFonts w:ascii="Times New Roman" w:hAnsi="Times New Roman"/>
          <w:b/>
          <w:sz w:val="24"/>
          <w:szCs w:val="24"/>
        </w:rPr>
        <w:t xml:space="preserve"> безработных граждан.</w:t>
      </w:r>
    </w:p>
    <w:p w:rsidR="00095F07" w:rsidRPr="005F00DB" w:rsidRDefault="00095F07" w:rsidP="004B6311">
      <w:pPr>
        <w:pStyle w:val="ConsPlusNormal"/>
        <w:ind w:firstLine="540"/>
        <w:jc w:val="both"/>
        <w:outlineLvl w:val="3"/>
        <w:rPr>
          <w:rFonts w:ascii="Times New Roman" w:hAnsi="Times New Roman"/>
          <w:b/>
          <w:sz w:val="24"/>
          <w:szCs w:val="24"/>
        </w:rPr>
      </w:pPr>
    </w:p>
    <w:p w:rsidR="00095F07" w:rsidRPr="005F00DB" w:rsidRDefault="00095F07" w:rsidP="004B6311">
      <w:pPr>
        <w:rPr>
          <w:b/>
        </w:rPr>
      </w:pPr>
      <w:r>
        <w:rPr>
          <w:b/>
        </w:rPr>
        <w:t>4</w:t>
      </w:r>
      <w:r w:rsidRPr="005F00DB">
        <w:rPr>
          <w:b/>
        </w:rPr>
        <w:t xml:space="preserve">.1. Предоставление организационно-консультационных услуг в сфере организации </w:t>
      </w:r>
      <w:proofErr w:type="spellStart"/>
      <w:r w:rsidRPr="005F00DB">
        <w:rPr>
          <w:b/>
        </w:rPr>
        <w:t>самозанятости</w:t>
      </w:r>
      <w:proofErr w:type="spellEnd"/>
      <w:r w:rsidRPr="005F00DB">
        <w:rPr>
          <w:b/>
        </w:rPr>
        <w:t xml:space="preserve">.     </w:t>
      </w:r>
    </w:p>
    <w:p w:rsidR="00095F07" w:rsidRPr="005F00DB" w:rsidRDefault="00095F07" w:rsidP="004B6311">
      <w:r w:rsidRPr="005F00DB">
        <w:t xml:space="preserve">          Цель мероприятия – увеличение числа субъектов малого и среднего предпринимательства.</w:t>
      </w:r>
    </w:p>
    <w:p w:rsidR="00095F07" w:rsidRPr="005F00DB" w:rsidRDefault="00095F07" w:rsidP="004B6311">
      <w:r w:rsidRPr="005F00DB">
        <w:t xml:space="preserve">          Срок исполнения – в течение 2014-2019 годов.</w:t>
      </w:r>
    </w:p>
    <w:p w:rsidR="00095F07" w:rsidRPr="005F00DB" w:rsidRDefault="00095F07" w:rsidP="004B6311">
      <w:r w:rsidRPr="005F00DB">
        <w:t xml:space="preserve">          Реализация мероприятия – информационно-консультационные услуги, подготовка и издание справочно- информационных материалов по актуальным вопросам организации и ведения различных видов предпринимательской деятельности.</w:t>
      </w:r>
    </w:p>
    <w:p w:rsidR="00095F07" w:rsidRPr="005F00DB" w:rsidRDefault="00095F07" w:rsidP="004B6311">
      <w:r w:rsidRPr="005F00DB">
        <w:t xml:space="preserve">       Исполнители:</w:t>
      </w:r>
    </w:p>
    <w:p w:rsidR="00095F07" w:rsidRPr="005F00DB" w:rsidRDefault="00095F07" w:rsidP="004B6311">
      <w:r w:rsidRPr="005F00DB">
        <w:t xml:space="preserve">      - ГКУ ВО ЦЗН </w:t>
      </w:r>
      <w:proofErr w:type="spellStart"/>
      <w:r w:rsidRPr="005F00DB">
        <w:t>Таловского</w:t>
      </w:r>
      <w:proofErr w:type="spellEnd"/>
      <w:r w:rsidRPr="005F00DB">
        <w:t xml:space="preserve"> района.</w:t>
      </w:r>
    </w:p>
    <w:p w:rsidR="00095F07" w:rsidRPr="005F00DB" w:rsidRDefault="00095F07" w:rsidP="004B6311">
      <w:pPr>
        <w:rPr>
          <w:b/>
        </w:rPr>
      </w:pPr>
      <w:r>
        <w:rPr>
          <w:b/>
        </w:rPr>
        <w:t>4</w:t>
      </w:r>
      <w:r w:rsidRPr="005F00DB">
        <w:rPr>
          <w:b/>
        </w:rPr>
        <w:t>.2 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095F07" w:rsidRPr="005F00DB" w:rsidRDefault="00095F07" w:rsidP="004B6311">
      <w:r w:rsidRPr="005F00DB">
        <w:t>Цель мероприятия- увеличение числа субъектов малого и среднего предпринимательства.</w:t>
      </w:r>
    </w:p>
    <w:p w:rsidR="00095F07" w:rsidRPr="005F00DB" w:rsidRDefault="00095F07" w:rsidP="004B6311">
      <w:r w:rsidRPr="005F00DB">
        <w:t xml:space="preserve">  Срок исполнения- в течение 2014-2019 годов.</w:t>
      </w:r>
    </w:p>
    <w:p w:rsidR="00095F07" w:rsidRPr="005F00DB" w:rsidRDefault="00095F07" w:rsidP="004B6311">
      <w:r w:rsidRPr="005F00DB">
        <w:t xml:space="preserve">  Реализация мероприятия - выдача рекомендаций о государственной регистрации в качестве юридического лица, индивидуального предпринимателя или крестьянского (фермерского) хозяйства. </w:t>
      </w:r>
    </w:p>
    <w:p w:rsidR="00095F07" w:rsidRPr="005F00DB" w:rsidRDefault="00095F07" w:rsidP="004B6311">
      <w:r w:rsidRPr="005F00DB">
        <w:t xml:space="preserve">    Исполнители:</w:t>
      </w:r>
    </w:p>
    <w:p w:rsidR="00095F07" w:rsidRPr="005F00DB" w:rsidRDefault="00095F07" w:rsidP="004B6311">
      <w:r w:rsidRPr="005F00DB">
        <w:t xml:space="preserve">    - ГКУ ВО ЦЗН </w:t>
      </w:r>
      <w:proofErr w:type="spellStart"/>
      <w:r w:rsidRPr="005F00DB">
        <w:t>Таловского</w:t>
      </w:r>
      <w:proofErr w:type="spellEnd"/>
      <w:r w:rsidRPr="005F00DB">
        <w:t xml:space="preserve"> района</w:t>
      </w:r>
    </w:p>
    <w:p w:rsidR="00095F07" w:rsidRPr="005F00DB" w:rsidRDefault="00095F07" w:rsidP="004B6311">
      <w:r w:rsidRPr="005F00DB">
        <w:t xml:space="preserve">    Финансирование мероприятия:</w:t>
      </w:r>
    </w:p>
    <w:p w:rsidR="00095F07" w:rsidRPr="005F00DB" w:rsidRDefault="00095F07" w:rsidP="004B6311">
      <w:r w:rsidRPr="005F00DB">
        <w:t xml:space="preserve">     - из средств областного бюджета </w:t>
      </w:r>
      <w:r w:rsidRPr="00643017">
        <w:t>3</w:t>
      </w:r>
      <w:r>
        <w:t>0,4</w:t>
      </w:r>
      <w:r w:rsidRPr="00EE5448">
        <w:rPr>
          <w:color w:val="FF0000"/>
        </w:rPr>
        <w:t xml:space="preserve"> </w:t>
      </w:r>
      <w:r w:rsidRPr="005F00DB">
        <w:t xml:space="preserve">тыс. рублей, в </w:t>
      </w:r>
      <w:proofErr w:type="spellStart"/>
      <w:r w:rsidRPr="005F00DB">
        <w:t>т.ч</w:t>
      </w:r>
      <w:proofErr w:type="spellEnd"/>
      <w:r w:rsidRPr="005F00DB">
        <w:t>.:</w:t>
      </w:r>
    </w:p>
    <w:p w:rsidR="00095F07" w:rsidRPr="005F00DB" w:rsidRDefault="00095F07" w:rsidP="004B6311">
      <w:r w:rsidRPr="005F00DB">
        <w:t xml:space="preserve">     2014 год – 5,3 тыс. рублей;</w:t>
      </w:r>
    </w:p>
    <w:p w:rsidR="00095F07" w:rsidRPr="005F00DB" w:rsidRDefault="00095F07" w:rsidP="004B6311">
      <w:r w:rsidRPr="005F00DB">
        <w:t xml:space="preserve">     2015 год – </w:t>
      </w:r>
      <w:r>
        <w:t>1,</w:t>
      </w:r>
      <w:proofErr w:type="gramStart"/>
      <w:r>
        <w:t xml:space="preserve">5 </w:t>
      </w:r>
      <w:r w:rsidRPr="005F00DB">
        <w:t xml:space="preserve"> тыс.</w:t>
      </w:r>
      <w:proofErr w:type="gramEnd"/>
      <w:r w:rsidRPr="005F00DB">
        <w:t xml:space="preserve"> рублей;</w:t>
      </w:r>
    </w:p>
    <w:p w:rsidR="00095F07" w:rsidRPr="005F00DB" w:rsidRDefault="00095F07" w:rsidP="004B6311">
      <w:r w:rsidRPr="005F00DB">
        <w:t xml:space="preserve">     2016 год – 5,9 тыс. рублей;</w:t>
      </w:r>
    </w:p>
    <w:p w:rsidR="00095F07" w:rsidRPr="005F00DB" w:rsidRDefault="00095F07" w:rsidP="004B6311">
      <w:r w:rsidRPr="005F00DB">
        <w:t xml:space="preserve">     2017 год – 5,9 тыс. рублей;</w:t>
      </w:r>
    </w:p>
    <w:p w:rsidR="00095F07" w:rsidRPr="005F00DB" w:rsidRDefault="00095F07" w:rsidP="004B6311">
      <w:r w:rsidRPr="005F00DB">
        <w:lastRenderedPageBreak/>
        <w:t xml:space="preserve">     2018 год – 5,9 тыс. рублей;</w:t>
      </w:r>
    </w:p>
    <w:p w:rsidR="00095F07" w:rsidRPr="005F00DB" w:rsidRDefault="00095F07" w:rsidP="004B6311">
      <w:r w:rsidRPr="005F00DB">
        <w:t xml:space="preserve">     2019 год – 5,9 тыс. рублей.</w:t>
      </w:r>
    </w:p>
    <w:p w:rsidR="00095F07" w:rsidRPr="005F00DB" w:rsidRDefault="00095F07" w:rsidP="004B6311"/>
    <w:p w:rsidR="00095F07" w:rsidRPr="005F00DB" w:rsidRDefault="00095F07" w:rsidP="004B6311">
      <w:pPr>
        <w:rPr>
          <w:b/>
        </w:rPr>
      </w:pPr>
      <w:r>
        <w:rPr>
          <w:b/>
        </w:rPr>
        <w:t>4</w:t>
      </w:r>
      <w:r w:rsidRPr="005F00DB">
        <w:rPr>
          <w:b/>
        </w:rPr>
        <w:t xml:space="preserve">.3. 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при их государственной регистрации в качестве юридического лица, индивидуального предпринимателя либо крестьянского (фермерского) хозяйства  на подготовку документов для соответствующей государственной регистрации в целях обеспечения мер по содействию </w:t>
      </w:r>
      <w:proofErr w:type="spellStart"/>
      <w:r w:rsidRPr="005F00DB">
        <w:rPr>
          <w:b/>
        </w:rPr>
        <w:t>самозанятости</w:t>
      </w:r>
      <w:proofErr w:type="spellEnd"/>
      <w:r w:rsidRPr="005F00DB">
        <w:rPr>
          <w:b/>
        </w:rPr>
        <w:t xml:space="preserve"> безработных граждан.</w:t>
      </w:r>
    </w:p>
    <w:p w:rsidR="00095F07" w:rsidRPr="005F00DB" w:rsidRDefault="00095F07" w:rsidP="004B6311">
      <w:r w:rsidRPr="005F00DB">
        <w:rPr>
          <w:b/>
        </w:rPr>
        <w:t xml:space="preserve"> </w:t>
      </w:r>
      <w:r w:rsidRPr="005F00DB">
        <w:t xml:space="preserve">    Цель мероприятия- увеличение числа субъектов малого и среднего предпринимательства.</w:t>
      </w:r>
    </w:p>
    <w:p w:rsidR="00095F07" w:rsidRPr="005F00DB" w:rsidRDefault="00095F07" w:rsidP="004B6311">
      <w:r w:rsidRPr="005F00DB">
        <w:t xml:space="preserve">    Срок исполнения- в течение 2014-2019 годов.</w:t>
      </w:r>
    </w:p>
    <w:p w:rsidR="00095F07" w:rsidRPr="005F00DB" w:rsidRDefault="00095F07" w:rsidP="004B6311">
      <w:r w:rsidRPr="005F00DB">
        <w:t xml:space="preserve">    Реализация мероприятия- оплата государственной пошлины, оплата нотариальных действий и услуг правового и технического характера, приобретение бланочной документации, изготовление печатей, штампов.</w:t>
      </w:r>
    </w:p>
    <w:p w:rsidR="00095F07" w:rsidRPr="005F00DB" w:rsidRDefault="00095F07" w:rsidP="004B6311">
      <w:r w:rsidRPr="005F00DB">
        <w:t xml:space="preserve">     Исполнители:</w:t>
      </w:r>
    </w:p>
    <w:p w:rsidR="00095F07" w:rsidRPr="005F00DB" w:rsidRDefault="00095F07" w:rsidP="004B6311">
      <w:r w:rsidRPr="005F00DB">
        <w:t xml:space="preserve">     - ГКУ ВО ЦЗН </w:t>
      </w:r>
      <w:proofErr w:type="spellStart"/>
      <w:r w:rsidRPr="005F00DB">
        <w:t>Таловского</w:t>
      </w:r>
      <w:proofErr w:type="spellEnd"/>
      <w:r w:rsidRPr="005F00DB">
        <w:t xml:space="preserve"> района</w:t>
      </w:r>
    </w:p>
    <w:p w:rsidR="00095F07" w:rsidRPr="005F00DB" w:rsidRDefault="00095F07" w:rsidP="004B6311">
      <w:r w:rsidRPr="005F00DB">
        <w:t xml:space="preserve">     Финансирование мероприятия:</w:t>
      </w:r>
    </w:p>
    <w:p w:rsidR="00095F07" w:rsidRPr="005F00DB" w:rsidRDefault="00095F07" w:rsidP="004B6311">
      <w:r w:rsidRPr="005F00DB">
        <w:t xml:space="preserve">     - из средств областного бюджета </w:t>
      </w:r>
      <w:r>
        <w:t>32</w:t>
      </w:r>
      <w:r w:rsidRPr="005F00DB">
        <w:t xml:space="preserve">,00 тыс. рублей, в </w:t>
      </w:r>
      <w:proofErr w:type="spellStart"/>
      <w:r w:rsidRPr="005F00DB">
        <w:t>т.ч</w:t>
      </w:r>
      <w:proofErr w:type="spellEnd"/>
      <w:r w:rsidRPr="005F00DB">
        <w:t>.:</w:t>
      </w:r>
    </w:p>
    <w:p w:rsidR="00095F07" w:rsidRPr="005F00DB" w:rsidRDefault="00095F07" w:rsidP="004B6311">
      <w:r w:rsidRPr="005F00DB">
        <w:t xml:space="preserve">     2016 год – 8 тыс. рублей;</w:t>
      </w:r>
    </w:p>
    <w:p w:rsidR="00095F07" w:rsidRPr="005F00DB" w:rsidRDefault="00095F07" w:rsidP="004B6311">
      <w:r w:rsidRPr="005F00DB">
        <w:t xml:space="preserve">     2017 год - 8 тыс. рублей;</w:t>
      </w:r>
    </w:p>
    <w:p w:rsidR="00095F07" w:rsidRPr="005F00DB" w:rsidRDefault="00095F07" w:rsidP="004B6311">
      <w:r w:rsidRPr="005F00DB">
        <w:t xml:space="preserve">     2018 год – 8 тыс. рублей;</w:t>
      </w:r>
    </w:p>
    <w:p w:rsidR="00095F07" w:rsidRPr="005F00DB" w:rsidRDefault="00095F07" w:rsidP="004B6311">
      <w:r w:rsidRPr="005F00DB">
        <w:t xml:space="preserve">     2019 год – 8 тыс. рублей;</w:t>
      </w:r>
    </w:p>
    <w:p w:rsidR="00095F07" w:rsidRPr="005F00DB" w:rsidRDefault="00095F07" w:rsidP="004B6311"/>
    <w:p w:rsidR="00095F07" w:rsidRPr="005F00DB" w:rsidRDefault="00095F07" w:rsidP="004B6311">
      <w:pPr>
        <w:rPr>
          <w:b/>
        </w:rPr>
      </w:pPr>
      <w:r w:rsidRPr="005F00DB">
        <w:rPr>
          <w:b/>
        </w:rPr>
        <w:t xml:space="preserve"> </w:t>
      </w:r>
      <w:r>
        <w:rPr>
          <w:b/>
        </w:rPr>
        <w:t>4</w:t>
      </w:r>
      <w:r w:rsidRPr="005F00DB">
        <w:rPr>
          <w:b/>
        </w:rPr>
        <w:t xml:space="preserve">.4. </w:t>
      </w:r>
      <w:proofErr w:type="gramStart"/>
      <w:r w:rsidRPr="005F00DB">
        <w:rPr>
          <w:b/>
        </w:rPr>
        <w:t>Предоставление  единовременной</w:t>
      </w:r>
      <w:proofErr w:type="gramEnd"/>
      <w:r w:rsidRPr="005F00DB">
        <w:rPr>
          <w:b/>
        </w:rPr>
        <w:t xml:space="preserve">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и прошедшими профессиональную подготовку, переподготовку и повышение квалификации по направлению государственных учреждений службы занятости.</w:t>
      </w:r>
    </w:p>
    <w:p w:rsidR="00095F07" w:rsidRPr="005F00DB" w:rsidRDefault="00095F07" w:rsidP="004B6311">
      <w:r w:rsidRPr="005F00DB">
        <w:t xml:space="preserve">     Цель мероприятия – увеличение числа субъектов малого и среднего предпринимательства.</w:t>
      </w:r>
    </w:p>
    <w:p w:rsidR="00095F07" w:rsidRPr="005F00DB" w:rsidRDefault="00095F07" w:rsidP="004B6311">
      <w:r w:rsidRPr="005F00DB">
        <w:t xml:space="preserve">     Срок исполнения – в течение 2014-2019 годов.</w:t>
      </w:r>
    </w:p>
    <w:p w:rsidR="00095F07" w:rsidRPr="005F00DB" w:rsidRDefault="00095F07" w:rsidP="004B6311">
      <w:r w:rsidRPr="005F00DB">
        <w:t xml:space="preserve">     Реализация мероприятия – выплата субсидий на открытие собственного дела безработных граждан.</w:t>
      </w:r>
    </w:p>
    <w:p w:rsidR="00095F07" w:rsidRPr="005F00DB" w:rsidRDefault="00095F07" w:rsidP="004B6311">
      <w:r w:rsidRPr="005F00DB">
        <w:t xml:space="preserve">     Исполнители:</w:t>
      </w:r>
    </w:p>
    <w:p w:rsidR="00095F07" w:rsidRPr="005F00DB" w:rsidRDefault="00095F07" w:rsidP="004B6311">
      <w:r w:rsidRPr="005F00DB">
        <w:t xml:space="preserve">     - ГКУ ВО ЦЗН </w:t>
      </w:r>
      <w:proofErr w:type="spellStart"/>
      <w:r w:rsidRPr="005F00DB">
        <w:t>Таловского</w:t>
      </w:r>
      <w:proofErr w:type="spellEnd"/>
      <w:r w:rsidRPr="005F00DB">
        <w:t xml:space="preserve"> района</w:t>
      </w:r>
    </w:p>
    <w:p w:rsidR="00095F07" w:rsidRPr="005F00DB" w:rsidRDefault="00095F07" w:rsidP="004B6311">
      <w:r w:rsidRPr="005F00DB">
        <w:t xml:space="preserve">    Финансирование мероприятия:</w:t>
      </w:r>
    </w:p>
    <w:p w:rsidR="00095F07" w:rsidRPr="005F00DB" w:rsidRDefault="00095F07" w:rsidP="004B6311">
      <w:r w:rsidRPr="005F00DB">
        <w:t xml:space="preserve">     - из средств областного </w:t>
      </w:r>
      <w:proofErr w:type="gramStart"/>
      <w:r w:rsidRPr="005F00DB">
        <w:t xml:space="preserve">бюджета  </w:t>
      </w:r>
      <w:r>
        <w:t>27</w:t>
      </w:r>
      <w:proofErr w:type="gramEnd"/>
      <w:r>
        <w:t>,2</w:t>
      </w:r>
      <w:r w:rsidRPr="005F00DB">
        <w:t xml:space="preserve"> тыс. рублей, в </w:t>
      </w:r>
      <w:proofErr w:type="spellStart"/>
      <w:r w:rsidRPr="005F00DB">
        <w:t>т.ч</w:t>
      </w:r>
      <w:proofErr w:type="spellEnd"/>
      <w:r w:rsidRPr="005F00DB">
        <w:t>.:</w:t>
      </w:r>
    </w:p>
    <w:p w:rsidR="00095F07" w:rsidRPr="005F00DB" w:rsidRDefault="00095F07" w:rsidP="004B6311">
      <w:r w:rsidRPr="005F00DB">
        <w:t xml:space="preserve">     2016 год – 6,8 тыс. рублей;</w:t>
      </w:r>
    </w:p>
    <w:p w:rsidR="00095F07" w:rsidRPr="005F00DB" w:rsidRDefault="00095F07" w:rsidP="004B6311">
      <w:r w:rsidRPr="005F00DB">
        <w:t xml:space="preserve">     2017 год – 6,8 тыс. рублей;</w:t>
      </w:r>
    </w:p>
    <w:p w:rsidR="00095F07" w:rsidRPr="005F00DB" w:rsidRDefault="00095F07" w:rsidP="004B6311">
      <w:r w:rsidRPr="005F00DB">
        <w:t xml:space="preserve">     2018 год – 6,8 тыс. рублей;</w:t>
      </w:r>
    </w:p>
    <w:p w:rsidR="00095F07" w:rsidRDefault="00095F07" w:rsidP="004B6311">
      <w:r w:rsidRPr="005F00DB">
        <w:t xml:space="preserve">     2019 год – 6,8 тыс. рублей.</w:t>
      </w:r>
    </w:p>
    <w:p w:rsidR="00095F07" w:rsidRDefault="00095F07" w:rsidP="004B6311"/>
    <w:p w:rsidR="00095F07" w:rsidRDefault="00095F07" w:rsidP="004B6311"/>
    <w:p w:rsidR="00095F07" w:rsidRPr="009E2980" w:rsidRDefault="00095F07" w:rsidP="009E2980">
      <w:pPr>
        <w:tabs>
          <w:tab w:val="num" w:pos="82"/>
        </w:tabs>
        <w:ind w:left="82"/>
        <w:jc w:val="both"/>
        <w:rPr>
          <w:rFonts w:eastAsia="Times New Roman"/>
          <w:b/>
          <w:color w:val="0000FF"/>
          <w:lang w:eastAsia="ru-RU"/>
        </w:rPr>
      </w:pPr>
      <w:r w:rsidRPr="005F00DB">
        <w:rPr>
          <w:b/>
          <w:u w:val="single"/>
        </w:rPr>
        <w:t xml:space="preserve">Мероприятие </w:t>
      </w:r>
      <w:r>
        <w:rPr>
          <w:b/>
          <w:u w:val="single"/>
        </w:rPr>
        <w:t>5</w:t>
      </w:r>
      <w:r w:rsidRPr="00365EA1">
        <w:rPr>
          <w:sz w:val="26"/>
          <w:szCs w:val="26"/>
          <w:u w:val="single"/>
        </w:rPr>
        <w:t xml:space="preserve">. </w:t>
      </w:r>
      <w:r w:rsidRPr="009E2980">
        <w:rPr>
          <w:rFonts w:eastAsia="Times New Roman"/>
          <w:b/>
          <w:color w:val="0000FF"/>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Срок исполнения - в течение 201</w:t>
      </w:r>
      <w:r>
        <w:rPr>
          <w:rFonts w:ascii="Times New Roman" w:hAnsi="Times New Roman"/>
          <w:sz w:val="24"/>
          <w:szCs w:val="24"/>
        </w:rPr>
        <w:t>5</w:t>
      </w:r>
      <w:r w:rsidRPr="005F00DB">
        <w:rPr>
          <w:rFonts w:ascii="Times New Roman" w:hAnsi="Times New Roman"/>
          <w:sz w:val="24"/>
          <w:szCs w:val="24"/>
        </w:rPr>
        <w:t xml:space="preserve"> - 2019 годов.</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095F07" w:rsidRPr="002A7FF4"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w:t>
      </w:r>
      <w:r w:rsidRPr="002A7FF4">
        <w:rPr>
          <w:rFonts w:ascii="Times New Roman" w:hAnsi="Times New Roman"/>
          <w:sz w:val="24"/>
          <w:szCs w:val="24"/>
        </w:rPr>
        <w:t xml:space="preserve">финансирование мероприятия </w:t>
      </w:r>
      <w:r>
        <w:rPr>
          <w:rFonts w:ascii="Times New Roman" w:hAnsi="Times New Roman"/>
          <w:sz w:val="24"/>
          <w:szCs w:val="24"/>
        </w:rPr>
        <w:t>2500</w:t>
      </w:r>
      <w:r w:rsidRPr="002A7FF4">
        <w:rPr>
          <w:rFonts w:ascii="Times New Roman" w:hAnsi="Times New Roman"/>
          <w:sz w:val="24"/>
          <w:szCs w:val="24"/>
        </w:rPr>
        <w:t xml:space="preserve"> тыс. рублей, в том числе:</w:t>
      </w:r>
    </w:p>
    <w:p w:rsidR="00095F07" w:rsidRPr="002A7FF4" w:rsidRDefault="00095F07" w:rsidP="004B6311">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 из средств федерального бюджета   </w:t>
      </w:r>
      <w:r>
        <w:rPr>
          <w:rFonts w:ascii="Times New Roman" w:hAnsi="Times New Roman"/>
          <w:sz w:val="24"/>
          <w:szCs w:val="24"/>
        </w:rPr>
        <w:t>2365</w:t>
      </w:r>
      <w:r w:rsidRPr="002A7FF4">
        <w:rPr>
          <w:rFonts w:ascii="Times New Roman" w:hAnsi="Times New Roman"/>
          <w:sz w:val="24"/>
          <w:szCs w:val="24"/>
        </w:rPr>
        <w:t xml:space="preserve"> тыс. рублей:</w:t>
      </w:r>
    </w:p>
    <w:p w:rsidR="00095F07" w:rsidRPr="002A7FF4" w:rsidRDefault="00095F07" w:rsidP="004B6311">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2015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095F07" w:rsidRPr="002A7FF4" w:rsidRDefault="00095F07" w:rsidP="004B6311">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2016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095F07" w:rsidRPr="002A7FF4" w:rsidRDefault="00095F07" w:rsidP="004B6311">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2017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095F07" w:rsidRPr="002A7FF4" w:rsidRDefault="00095F07" w:rsidP="004B6311">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2018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095F07" w:rsidRPr="002A7FF4" w:rsidRDefault="00095F07" w:rsidP="004B6311">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2019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095F07" w:rsidRPr="002A7FF4" w:rsidRDefault="00095F07" w:rsidP="004B6311">
      <w:pPr>
        <w:pStyle w:val="ConsPlusNormal"/>
        <w:ind w:firstLine="540"/>
        <w:jc w:val="both"/>
        <w:rPr>
          <w:rFonts w:ascii="Times New Roman" w:hAnsi="Times New Roman"/>
          <w:sz w:val="24"/>
          <w:szCs w:val="24"/>
        </w:rPr>
      </w:pPr>
    </w:p>
    <w:p w:rsidR="00095F07" w:rsidRPr="002A7FF4" w:rsidRDefault="00095F07" w:rsidP="004B6311">
      <w:pPr>
        <w:pStyle w:val="ConsPlusNormal"/>
        <w:ind w:firstLine="540"/>
        <w:jc w:val="both"/>
        <w:rPr>
          <w:rFonts w:ascii="Times New Roman" w:hAnsi="Times New Roman"/>
          <w:sz w:val="24"/>
          <w:szCs w:val="24"/>
        </w:rPr>
      </w:pPr>
      <w:r w:rsidRPr="002A7FF4">
        <w:rPr>
          <w:rFonts w:ascii="Times New Roman" w:hAnsi="Times New Roman"/>
          <w:sz w:val="24"/>
          <w:szCs w:val="24"/>
        </w:rPr>
        <w:t>- из средств областного бюджета   1</w:t>
      </w:r>
      <w:r>
        <w:rPr>
          <w:rFonts w:ascii="Times New Roman" w:hAnsi="Times New Roman"/>
          <w:sz w:val="24"/>
          <w:szCs w:val="24"/>
        </w:rPr>
        <w:t>25</w:t>
      </w:r>
      <w:r w:rsidRPr="002A7FF4">
        <w:rPr>
          <w:rFonts w:ascii="Times New Roman" w:hAnsi="Times New Roman"/>
          <w:sz w:val="24"/>
          <w:szCs w:val="24"/>
        </w:rPr>
        <w:t xml:space="preserve"> тыс. рублей:</w:t>
      </w:r>
    </w:p>
    <w:p w:rsidR="00095F07" w:rsidRPr="002A7FF4" w:rsidRDefault="00095F07" w:rsidP="004B6311">
      <w:pPr>
        <w:pStyle w:val="ConsPlusNormal"/>
        <w:ind w:firstLine="540"/>
        <w:jc w:val="both"/>
        <w:rPr>
          <w:rFonts w:ascii="Times New Roman" w:hAnsi="Times New Roman"/>
          <w:sz w:val="24"/>
          <w:szCs w:val="24"/>
        </w:rPr>
      </w:pPr>
      <w:r w:rsidRPr="002A7FF4">
        <w:rPr>
          <w:rFonts w:ascii="Times New Roman" w:hAnsi="Times New Roman"/>
          <w:sz w:val="24"/>
          <w:szCs w:val="24"/>
        </w:rPr>
        <w:t>2015 год – 2</w:t>
      </w:r>
      <w:r>
        <w:rPr>
          <w:rFonts w:ascii="Times New Roman" w:hAnsi="Times New Roman"/>
          <w:sz w:val="24"/>
          <w:szCs w:val="24"/>
        </w:rPr>
        <w:t>5</w:t>
      </w:r>
      <w:r w:rsidRPr="002A7FF4">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2016 год - 2</w:t>
      </w:r>
      <w:r>
        <w:rPr>
          <w:rFonts w:ascii="Times New Roman" w:hAnsi="Times New Roman"/>
          <w:sz w:val="24"/>
          <w:szCs w:val="24"/>
        </w:rPr>
        <w:t>5</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2017 год - 2</w:t>
      </w:r>
      <w:r>
        <w:rPr>
          <w:rFonts w:ascii="Times New Roman" w:hAnsi="Times New Roman"/>
          <w:sz w:val="24"/>
          <w:szCs w:val="24"/>
        </w:rPr>
        <w:t>5</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2018 год - 2</w:t>
      </w:r>
      <w:r>
        <w:rPr>
          <w:rFonts w:ascii="Times New Roman" w:hAnsi="Times New Roman"/>
          <w:sz w:val="24"/>
          <w:szCs w:val="24"/>
        </w:rPr>
        <w:t>5</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2019 год - 2</w:t>
      </w:r>
      <w:r>
        <w:rPr>
          <w:rFonts w:ascii="Times New Roman" w:hAnsi="Times New Roman"/>
          <w:sz w:val="24"/>
          <w:szCs w:val="24"/>
        </w:rPr>
        <w:t>5</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w:t>
      </w:r>
      <w:proofErr w:type="gramStart"/>
      <w:r w:rsidRPr="005F00DB">
        <w:rPr>
          <w:rFonts w:ascii="Times New Roman" w:hAnsi="Times New Roman"/>
          <w:sz w:val="24"/>
          <w:szCs w:val="24"/>
        </w:rPr>
        <w:t>местного  бюджета</w:t>
      </w:r>
      <w:proofErr w:type="gramEnd"/>
      <w:r w:rsidRPr="005F00DB">
        <w:rPr>
          <w:rFonts w:ascii="Times New Roman" w:hAnsi="Times New Roman"/>
          <w:sz w:val="24"/>
          <w:szCs w:val="24"/>
        </w:rPr>
        <w:t xml:space="preserve"> - </w:t>
      </w:r>
      <w:r>
        <w:rPr>
          <w:rFonts w:ascii="Times New Roman" w:hAnsi="Times New Roman"/>
          <w:sz w:val="24"/>
          <w:szCs w:val="24"/>
        </w:rPr>
        <w:t>10</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2</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2</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2</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2</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2</w:t>
      </w:r>
      <w:r w:rsidRPr="005F00DB">
        <w:rPr>
          <w:rFonts w:ascii="Times New Roman" w:hAnsi="Times New Roman"/>
          <w:sz w:val="24"/>
          <w:szCs w:val="24"/>
        </w:rPr>
        <w:t xml:space="preserve"> тыс. рублей.</w:t>
      </w:r>
    </w:p>
    <w:p w:rsidR="00095F07" w:rsidRPr="005F00DB" w:rsidRDefault="00095F07" w:rsidP="004B6311"/>
    <w:p w:rsidR="00095F07" w:rsidRPr="005F00DB" w:rsidRDefault="00095F07" w:rsidP="004B6311">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095F07" w:rsidRPr="005F00DB" w:rsidRDefault="00095F07" w:rsidP="004B6311">
      <w:pPr>
        <w:pStyle w:val="dktexjustify"/>
        <w:shd w:val="clear" w:color="auto" w:fill="FFFFFF"/>
        <w:jc w:val="both"/>
      </w:pPr>
      <w:r w:rsidRPr="005F00DB">
        <w:t xml:space="preserve">К основным мерам муниципального и правового регулирования, направленным на выполнение мероприятий </w:t>
      </w:r>
      <w:proofErr w:type="gramStart"/>
      <w:r w:rsidRPr="005F00DB">
        <w:t>подпрограммы ,</w:t>
      </w:r>
      <w:proofErr w:type="gramEnd"/>
      <w:r w:rsidRPr="005F00DB">
        <w:t xml:space="preserve"> относятся:</w:t>
      </w:r>
    </w:p>
    <w:p w:rsidR="00095F07" w:rsidRPr="005F00DB" w:rsidRDefault="00095F07" w:rsidP="004B6311">
      <w:pPr>
        <w:pStyle w:val="dktexjustify"/>
        <w:shd w:val="clear" w:color="auto" w:fill="FFFFFF"/>
        <w:jc w:val="both"/>
      </w:pPr>
      <w:r w:rsidRPr="005F00DB">
        <w:t xml:space="preserve">- разработка и принятие, в случае необходимости, нормативных правовых актов муниципального </w:t>
      </w:r>
      <w:proofErr w:type="gramStart"/>
      <w:r w:rsidRPr="005F00DB">
        <w:t>района  в</w:t>
      </w:r>
      <w:proofErr w:type="gramEnd"/>
      <w:r w:rsidRPr="005F00DB">
        <w:t xml:space="preserve"> сфере развития малого и среднего предпринимательства;</w:t>
      </w:r>
    </w:p>
    <w:p w:rsidR="00095F07" w:rsidRPr="005F00DB" w:rsidRDefault="00095F07" w:rsidP="004B6311">
      <w:pPr>
        <w:pStyle w:val="dktexjustify"/>
        <w:shd w:val="clear" w:color="auto" w:fill="FFFFFF"/>
        <w:jc w:val="both"/>
      </w:pPr>
      <w:r w:rsidRPr="005F00DB">
        <w:t xml:space="preserve">- заключение соглашений с </w:t>
      </w:r>
      <w:proofErr w:type="gramStart"/>
      <w:r w:rsidRPr="005F00DB">
        <w:t>областными  органами</w:t>
      </w:r>
      <w:proofErr w:type="gramEnd"/>
      <w:r w:rsidRPr="005F00DB">
        <w:t xml:space="preserve">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095F07" w:rsidRPr="005F00DB" w:rsidRDefault="00095F07" w:rsidP="004B6311">
      <w:pPr>
        <w:jc w:val="center"/>
        <w:rPr>
          <w:b/>
          <w:sz w:val="26"/>
          <w:szCs w:val="26"/>
        </w:rPr>
      </w:pPr>
      <w:r w:rsidRPr="005F00DB">
        <w:rPr>
          <w:b/>
          <w:sz w:val="26"/>
          <w:szCs w:val="26"/>
        </w:rPr>
        <w:t xml:space="preserve">Раздел 5. Информация об участии общественных, научных и иных организация, а </w:t>
      </w:r>
      <w:proofErr w:type="gramStart"/>
      <w:r w:rsidRPr="005F00DB">
        <w:rPr>
          <w:b/>
          <w:sz w:val="26"/>
          <w:szCs w:val="26"/>
        </w:rPr>
        <w:t>так же</w:t>
      </w:r>
      <w:proofErr w:type="gramEnd"/>
      <w:r w:rsidRPr="005F00DB">
        <w:rPr>
          <w:b/>
          <w:sz w:val="26"/>
          <w:szCs w:val="26"/>
        </w:rPr>
        <w:t xml:space="preserve"> внебюджетных фондов, юридических и физических лиц в реализации подпрограммы муниципальной программы.</w:t>
      </w:r>
    </w:p>
    <w:p w:rsidR="00095F07" w:rsidRPr="005F00DB" w:rsidRDefault="00095F07" w:rsidP="004B6311">
      <w:pPr>
        <w:rPr>
          <w:b/>
        </w:rPr>
      </w:pPr>
    </w:p>
    <w:p w:rsidR="00095F07" w:rsidRPr="005F00DB" w:rsidRDefault="00095F07" w:rsidP="004B6311">
      <w:pPr>
        <w:jc w:val="both"/>
        <w:rPr>
          <w:b/>
        </w:rPr>
      </w:pPr>
      <w:proofErr w:type="gramStart"/>
      <w:r w:rsidRPr="005F00DB">
        <w:t>Участие  акционерных</w:t>
      </w:r>
      <w:proofErr w:type="gramEnd"/>
      <w:r w:rsidRPr="005F00DB">
        <w:t xml:space="preserve"> обществ, общественных, научных  и иных организаций государственных внебюджетных фондов в реализации подпрограммы не предполагается.  </w:t>
      </w:r>
      <w:r w:rsidRPr="005F00DB">
        <w:rPr>
          <w:b/>
        </w:rPr>
        <w:t xml:space="preserve"> </w:t>
      </w:r>
    </w:p>
    <w:p w:rsidR="00095F07" w:rsidRDefault="00095F07" w:rsidP="004B6311">
      <w:pPr>
        <w:ind w:left="360"/>
        <w:rPr>
          <w:b/>
          <w:sz w:val="26"/>
          <w:szCs w:val="26"/>
        </w:rPr>
      </w:pPr>
    </w:p>
    <w:p w:rsidR="00095F07" w:rsidRPr="005F00DB" w:rsidRDefault="00095F07" w:rsidP="004B6311">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095F07" w:rsidRPr="005F00DB" w:rsidRDefault="00095F07" w:rsidP="004B6311">
      <w:pPr>
        <w:ind w:left="360"/>
        <w:rPr>
          <w:szCs w:val="28"/>
        </w:rPr>
      </w:pPr>
    </w:p>
    <w:p w:rsidR="00095F07" w:rsidRPr="005F00DB" w:rsidRDefault="00095F07" w:rsidP="004B6311">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Общий объем финансовых </w:t>
      </w:r>
      <w:proofErr w:type="gramStart"/>
      <w:r w:rsidRPr="005F00DB">
        <w:rPr>
          <w:rFonts w:ascii="Times New Roman" w:hAnsi="Times New Roman"/>
          <w:sz w:val="24"/>
          <w:szCs w:val="24"/>
        </w:rPr>
        <w:t>средств  для</w:t>
      </w:r>
      <w:proofErr w:type="gramEnd"/>
      <w:r w:rsidRPr="005F00DB">
        <w:rPr>
          <w:rFonts w:ascii="Times New Roman" w:hAnsi="Times New Roman"/>
          <w:sz w:val="24"/>
          <w:szCs w:val="24"/>
        </w:rPr>
        <w:t xml:space="preserve">  реализации подпрограммы составляет </w:t>
      </w:r>
      <w:r>
        <w:rPr>
          <w:rFonts w:ascii="Times New Roman" w:hAnsi="Times New Roman"/>
          <w:sz w:val="24"/>
          <w:szCs w:val="24"/>
        </w:rPr>
        <w:t>4350</w:t>
      </w:r>
      <w:r w:rsidRPr="005F00DB">
        <w:rPr>
          <w:rFonts w:ascii="Times New Roman" w:hAnsi="Times New Roman"/>
          <w:sz w:val="24"/>
          <w:szCs w:val="24"/>
        </w:rPr>
        <w:t>,</w:t>
      </w:r>
      <w:r>
        <w:rPr>
          <w:rFonts w:ascii="Times New Roman" w:hAnsi="Times New Roman"/>
          <w:sz w:val="24"/>
          <w:szCs w:val="24"/>
        </w:rPr>
        <w:t>61</w:t>
      </w:r>
      <w:r w:rsidRPr="005F00DB">
        <w:rPr>
          <w:rFonts w:ascii="Times New Roman" w:hAnsi="Times New Roman"/>
          <w:sz w:val="24"/>
          <w:szCs w:val="24"/>
        </w:rPr>
        <w:t xml:space="preserve">  тыс. руб.</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3325</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 xml:space="preserve">2017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454,61</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2014 год – 245,3</w:t>
      </w:r>
      <w:r>
        <w:rPr>
          <w:rFonts w:ascii="Times New Roman" w:hAnsi="Times New Roman"/>
          <w:sz w:val="24"/>
          <w:szCs w:val="24"/>
        </w:rPr>
        <w:t>1</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2015 год – 2</w:t>
      </w:r>
      <w:r>
        <w:rPr>
          <w:rFonts w:ascii="Times New Roman" w:hAnsi="Times New Roman"/>
          <w:sz w:val="24"/>
          <w:szCs w:val="24"/>
        </w:rPr>
        <w:t>6</w:t>
      </w:r>
      <w:r w:rsidRPr="005F00DB">
        <w:rPr>
          <w:rFonts w:ascii="Times New Roman" w:hAnsi="Times New Roman"/>
          <w:sz w:val="24"/>
          <w:szCs w:val="24"/>
        </w:rPr>
        <w:t>,</w:t>
      </w:r>
      <w:r>
        <w:rPr>
          <w:rFonts w:ascii="Times New Roman" w:hAnsi="Times New Roman"/>
          <w:sz w:val="24"/>
          <w:szCs w:val="24"/>
        </w:rPr>
        <w:t>5</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45,7 </w:t>
      </w:r>
      <w:r w:rsidRPr="005F00DB">
        <w:rPr>
          <w:rFonts w:ascii="Times New Roman" w:hAnsi="Times New Roman"/>
          <w:sz w:val="24"/>
          <w:szCs w:val="24"/>
        </w:rPr>
        <w:t>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45,7</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45,7</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45,7</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w:t>
      </w:r>
      <w:proofErr w:type="gramStart"/>
      <w:r w:rsidRPr="005F00DB">
        <w:rPr>
          <w:rFonts w:ascii="Times New Roman" w:hAnsi="Times New Roman"/>
          <w:sz w:val="24"/>
          <w:szCs w:val="24"/>
        </w:rPr>
        <w:t>местного  бюджета</w:t>
      </w:r>
      <w:proofErr w:type="gramEnd"/>
      <w:r w:rsidRPr="005F00DB">
        <w:rPr>
          <w:rFonts w:ascii="Times New Roman" w:hAnsi="Times New Roman"/>
          <w:sz w:val="24"/>
          <w:szCs w:val="24"/>
        </w:rPr>
        <w:t xml:space="preserve"> – 5</w:t>
      </w:r>
      <w:r>
        <w:rPr>
          <w:rFonts w:ascii="Times New Roman" w:hAnsi="Times New Roman"/>
          <w:sz w:val="24"/>
          <w:szCs w:val="24"/>
        </w:rPr>
        <w:t>71</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095F07" w:rsidRPr="002B1AFA" w:rsidRDefault="00095F07" w:rsidP="004B6311">
      <w:pPr>
        <w:pStyle w:val="ConsPlusNormal"/>
        <w:ind w:firstLine="540"/>
        <w:jc w:val="both"/>
        <w:rPr>
          <w:rFonts w:ascii="Times New Roman" w:hAnsi="Times New Roman"/>
          <w:color w:val="0000FF"/>
          <w:sz w:val="24"/>
          <w:szCs w:val="24"/>
        </w:rPr>
      </w:pPr>
      <w:r w:rsidRPr="002B1AFA">
        <w:rPr>
          <w:rFonts w:ascii="Times New Roman" w:hAnsi="Times New Roman"/>
          <w:color w:val="0000FF"/>
          <w:sz w:val="24"/>
          <w:szCs w:val="24"/>
        </w:rPr>
        <w:t>2015 год - 10</w:t>
      </w:r>
      <w:r>
        <w:rPr>
          <w:rFonts w:ascii="Times New Roman" w:hAnsi="Times New Roman"/>
          <w:color w:val="0000FF"/>
          <w:sz w:val="24"/>
          <w:szCs w:val="24"/>
        </w:rPr>
        <w:t>0</w:t>
      </w:r>
      <w:r w:rsidRPr="002B1AFA">
        <w:rPr>
          <w:rFonts w:ascii="Times New Roman" w:hAnsi="Times New Roman"/>
          <w:color w:val="0000FF"/>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2016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2018 год - 10</w:t>
      </w:r>
      <w:r>
        <w:rPr>
          <w:rFonts w:ascii="Times New Roman" w:hAnsi="Times New Roman"/>
          <w:sz w:val="24"/>
          <w:szCs w:val="24"/>
        </w:rPr>
        <w:t>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r w:rsidRPr="005F00DB">
        <w:rPr>
          <w:rFonts w:ascii="Times New Roman" w:hAnsi="Times New Roman"/>
          <w:sz w:val="24"/>
          <w:szCs w:val="24"/>
        </w:rPr>
        <w:t>2019 год - 10</w:t>
      </w:r>
      <w:r>
        <w:rPr>
          <w:rFonts w:ascii="Times New Roman" w:hAnsi="Times New Roman"/>
          <w:sz w:val="24"/>
          <w:szCs w:val="24"/>
        </w:rPr>
        <w:t>3</w:t>
      </w:r>
      <w:r w:rsidRPr="005F00DB">
        <w:rPr>
          <w:rFonts w:ascii="Times New Roman" w:hAnsi="Times New Roman"/>
          <w:sz w:val="24"/>
          <w:szCs w:val="24"/>
        </w:rPr>
        <w:t xml:space="preserve"> тыс. рублей.</w:t>
      </w:r>
    </w:p>
    <w:p w:rsidR="00095F07" w:rsidRPr="005F00DB" w:rsidRDefault="00095F07" w:rsidP="004B6311">
      <w:pPr>
        <w:pStyle w:val="ConsPlusNormal"/>
        <w:ind w:firstLine="540"/>
        <w:jc w:val="both"/>
        <w:rPr>
          <w:rFonts w:ascii="Times New Roman" w:hAnsi="Times New Roman"/>
          <w:sz w:val="24"/>
          <w:szCs w:val="24"/>
        </w:rPr>
      </w:pPr>
    </w:p>
    <w:p w:rsidR="00095F07" w:rsidRPr="005F00DB" w:rsidRDefault="00095F07" w:rsidP="004B6311">
      <w:pPr>
        <w:autoSpaceDE w:val="0"/>
        <w:autoSpaceDN w:val="0"/>
        <w:adjustRightInd w:val="0"/>
        <w:jc w:val="both"/>
      </w:pPr>
      <w:r w:rsidRPr="005F00DB">
        <w:t xml:space="preserve">        Основой финансирования подпрограммы являются средства федерального, областного и </w:t>
      </w:r>
      <w:proofErr w:type="gramStart"/>
      <w:r w:rsidRPr="005F00DB">
        <w:t>районного  бюджетов</w:t>
      </w:r>
      <w:proofErr w:type="gramEnd"/>
      <w:r w:rsidRPr="005F00DB">
        <w:t xml:space="preserve">. </w:t>
      </w:r>
    </w:p>
    <w:p w:rsidR="00095F07" w:rsidRPr="005F00DB" w:rsidRDefault="00095F07" w:rsidP="004B6311">
      <w:pPr>
        <w:autoSpaceDE w:val="0"/>
        <w:autoSpaceDN w:val="0"/>
        <w:adjustRightInd w:val="0"/>
        <w:jc w:val="both"/>
      </w:pPr>
      <w:r w:rsidRPr="005F00DB">
        <w:t xml:space="preserve">        Расходы местного бюджета на реализацию муниципальной программы </w:t>
      </w:r>
      <w:proofErr w:type="spellStart"/>
      <w:r w:rsidRPr="005F00DB">
        <w:t>Таловского</w:t>
      </w:r>
      <w:proofErr w:type="spellEnd"/>
      <w:r w:rsidRPr="005F00DB">
        <w:t xml:space="preserve"> муниципального района Воронежской области в приложении 2.</w:t>
      </w:r>
    </w:p>
    <w:p w:rsidR="00095F07" w:rsidRPr="005F00DB" w:rsidRDefault="00095F07" w:rsidP="004B6311">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5F00DB">
        <w:t>Таловского</w:t>
      </w:r>
      <w:proofErr w:type="spellEnd"/>
      <w:r w:rsidRPr="005F00DB">
        <w:t xml:space="preserve"> муниципального района в разрезе мероприятий в приложении 3.</w:t>
      </w:r>
    </w:p>
    <w:p w:rsidR="00095F07" w:rsidRPr="005F00DB" w:rsidRDefault="00095F07" w:rsidP="004B6311">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095F07" w:rsidRDefault="00095F07" w:rsidP="004B6311">
      <w:pPr>
        <w:jc w:val="right"/>
        <w:rPr>
          <w:sz w:val="28"/>
          <w:szCs w:val="28"/>
        </w:rPr>
      </w:pPr>
    </w:p>
    <w:p w:rsidR="00095F07" w:rsidRPr="005F00DB" w:rsidRDefault="00095F07" w:rsidP="004B6311">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095F07" w:rsidRPr="005F00DB" w:rsidRDefault="00095F07" w:rsidP="004B6311">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095F07" w:rsidRPr="005F00DB" w:rsidRDefault="00095F07" w:rsidP="004B6311">
      <w:pPr>
        <w:pStyle w:val="4"/>
        <w:shd w:val="clear" w:color="auto" w:fill="FFFFFF"/>
        <w:rPr>
          <w:sz w:val="24"/>
          <w:szCs w:val="24"/>
        </w:rPr>
      </w:pPr>
      <w:r w:rsidRPr="005F00DB">
        <w:rPr>
          <w:sz w:val="24"/>
          <w:szCs w:val="24"/>
        </w:rPr>
        <w:t>Риски невыполнения подпрограммы</w:t>
      </w:r>
    </w:p>
    <w:p w:rsidR="00095F07" w:rsidRPr="005F00DB" w:rsidRDefault="00095F07" w:rsidP="004B631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206"/>
        <w:gridCol w:w="2066"/>
        <w:gridCol w:w="2571"/>
      </w:tblGrid>
      <w:tr w:rsidR="00095F07" w:rsidRPr="005F00DB" w:rsidTr="004B6311">
        <w:tc>
          <w:tcPr>
            <w:tcW w:w="2630" w:type="dxa"/>
          </w:tcPr>
          <w:p w:rsidR="00095F07" w:rsidRPr="005F00DB" w:rsidRDefault="00095F07" w:rsidP="004B6311">
            <w:r w:rsidRPr="005F00DB">
              <w:t xml:space="preserve">Наименование рисков  </w:t>
            </w:r>
          </w:p>
        </w:tc>
        <w:tc>
          <w:tcPr>
            <w:tcW w:w="2419" w:type="dxa"/>
          </w:tcPr>
          <w:p w:rsidR="00095F07" w:rsidRPr="005F00DB" w:rsidRDefault="00095F07" w:rsidP="004B6311">
            <w:r w:rsidRPr="005F00DB">
              <w:t>Вероятность</w:t>
            </w:r>
          </w:p>
        </w:tc>
        <w:tc>
          <w:tcPr>
            <w:tcW w:w="2374" w:type="dxa"/>
          </w:tcPr>
          <w:p w:rsidR="00095F07" w:rsidRPr="005F00DB" w:rsidRDefault="00095F07" w:rsidP="004B6311">
            <w:r w:rsidRPr="005F00DB">
              <w:t>Сила влияния</w:t>
            </w:r>
          </w:p>
        </w:tc>
        <w:tc>
          <w:tcPr>
            <w:tcW w:w="2593" w:type="dxa"/>
          </w:tcPr>
          <w:p w:rsidR="00095F07" w:rsidRPr="005F00DB" w:rsidRDefault="00095F07" w:rsidP="004B6311">
            <w:r w:rsidRPr="005F00DB">
              <w:t xml:space="preserve">Способ преодоления риска   </w:t>
            </w:r>
          </w:p>
        </w:tc>
      </w:tr>
      <w:tr w:rsidR="00095F07" w:rsidRPr="005F00DB" w:rsidTr="004B6311">
        <w:tc>
          <w:tcPr>
            <w:tcW w:w="10016" w:type="dxa"/>
            <w:gridSpan w:val="4"/>
          </w:tcPr>
          <w:p w:rsidR="00095F07" w:rsidRPr="005F00DB" w:rsidRDefault="00095F07" w:rsidP="004B6311">
            <w:pPr>
              <w:jc w:val="center"/>
              <w:rPr>
                <w:b/>
              </w:rPr>
            </w:pPr>
            <w:r w:rsidRPr="005F00DB">
              <w:rPr>
                <w:b/>
              </w:rPr>
              <w:t>Риски, связанные с недофинансированием подпрограммы</w:t>
            </w:r>
          </w:p>
        </w:tc>
      </w:tr>
      <w:tr w:rsidR="00095F07" w:rsidRPr="005F00DB" w:rsidTr="004B6311">
        <w:tc>
          <w:tcPr>
            <w:tcW w:w="2630" w:type="dxa"/>
          </w:tcPr>
          <w:p w:rsidR="00095F07" w:rsidRPr="005F00DB" w:rsidRDefault="00095F07" w:rsidP="004B6311">
            <w:r w:rsidRPr="005F00DB">
              <w:t xml:space="preserve">Недофинансирование со </w:t>
            </w:r>
            <w:proofErr w:type="gramStart"/>
            <w:r w:rsidRPr="005F00DB">
              <w:t>стороны  федерального</w:t>
            </w:r>
            <w:proofErr w:type="gramEnd"/>
            <w:r w:rsidRPr="005F00DB">
              <w:t xml:space="preserve"> бюджета </w:t>
            </w:r>
          </w:p>
        </w:tc>
        <w:tc>
          <w:tcPr>
            <w:tcW w:w="2419" w:type="dxa"/>
          </w:tcPr>
          <w:p w:rsidR="00095F07" w:rsidRPr="005F00DB" w:rsidRDefault="00095F07" w:rsidP="004B6311">
            <w:r w:rsidRPr="005F00DB">
              <w:t>высокая</w:t>
            </w:r>
          </w:p>
        </w:tc>
        <w:tc>
          <w:tcPr>
            <w:tcW w:w="2374" w:type="dxa"/>
          </w:tcPr>
          <w:p w:rsidR="00095F07" w:rsidRPr="005F00DB" w:rsidRDefault="00095F07" w:rsidP="004B6311">
            <w:r w:rsidRPr="005F00DB">
              <w:t>высокая</w:t>
            </w:r>
          </w:p>
        </w:tc>
        <w:tc>
          <w:tcPr>
            <w:tcW w:w="2593" w:type="dxa"/>
          </w:tcPr>
          <w:p w:rsidR="00095F07" w:rsidRPr="005F00DB" w:rsidRDefault="00095F07" w:rsidP="004B6311">
            <w:r w:rsidRPr="005F00DB">
              <w:t xml:space="preserve">определение приоритетов для первоочередного финансирования; мониторинг эффективности бюджетных вложений </w:t>
            </w:r>
          </w:p>
        </w:tc>
      </w:tr>
      <w:tr w:rsidR="00095F07" w:rsidRPr="005F00DB" w:rsidTr="004B6311">
        <w:tc>
          <w:tcPr>
            <w:tcW w:w="2630" w:type="dxa"/>
          </w:tcPr>
          <w:p w:rsidR="00095F07" w:rsidRPr="005F00DB" w:rsidRDefault="00095F07" w:rsidP="004B6311">
            <w:r w:rsidRPr="005F00DB">
              <w:t xml:space="preserve">Недофинансирование со </w:t>
            </w:r>
            <w:proofErr w:type="gramStart"/>
            <w:r w:rsidRPr="005F00DB">
              <w:t>стороны  областного</w:t>
            </w:r>
            <w:proofErr w:type="gramEnd"/>
            <w:r w:rsidRPr="005F00DB">
              <w:t xml:space="preserve"> бюджета</w:t>
            </w:r>
          </w:p>
        </w:tc>
        <w:tc>
          <w:tcPr>
            <w:tcW w:w="2419" w:type="dxa"/>
          </w:tcPr>
          <w:p w:rsidR="00095F07" w:rsidRPr="005F00DB" w:rsidRDefault="00095F07" w:rsidP="004B6311">
            <w:r w:rsidRPr="005F00DB">
              <w:t>высокая</w:t>
            </w:r>
          </w:p>
        </w:tc>
        <w:tc>
          <w:tcPr>
            <w:tcW w:w="2374" w:type="dxa"/>
          </w:tcPr>
          <w:p w:rsidR="00095F07" w:rsidRPr="005F00DB" w:rsidRDefault="00095F07" w:rsidP="004B6311">
            <w:r w:rsidRPr="005F00DB">
              <w:t>высокая</w:t>
            </w:r>
          </w:p>
        </w:tc>
        <w:tc>
          <w:tcPr>
            <w:tcW w:w="2593" w:type="dxa"/>
          </w:tcPr>
          <w:p w:rsidR="00095F07" w:rsidRPr="005F00DB" w:rsidRDefault="00095F07" w:rsidP="004B6311">
            <w:r w:rsidRPr="005F00DB">
              <w:t xml:space="preserve">определение приоритетов для первоочередного финансирования; мониторинг </w:t>
            </w:r>
            <w:r w:rsidRPr="005F00DB">
              <w:lastRenderedPageBreak/>
              <w:t>эффективности бюджетных вложений</w:t>
            </w:r>
          </w:p>
        </w:tc>
      </w:tr>
      <w:tr w:rsidR="00095F07" w:rsidRPr="005F00DB" w:rsidTr="004B6311">
        <w:tc>
          <w:tcPr>
            <w:tcW w:w="2630" w:type="dxa"/>
          </w:tcPr>
          <w:p w:rsidR="00095F07" w:rsidRPr="005F00DB" w:rsidRDefault="00095F07" w:rsidP="004B6311">
            <w:r w:rsidRPr="005F00DB">
              <w:lastRenderedPageBreak/>
              <w:t xml:space="preserve">Недофинансирование со </w:t>
            </w:r>
            <w:proofErr w:type="gramStart"/>
            <w:r w:rsidRPr="005F00DB">
              <w:t>стороны  районного</w:t>
            </w:r>
            <w:proofErr w:type="gramEnd"/>
            <w:r w:rsidRPr="005F00DB">
              <w:t xml:space="preserve"> бюджета</w:t>
            </w:r>
          </w:p>
        </w:tc>
        <w:tc>
          <w:tcPr>
            <w:tcW w:w="2419" w:type="dxa"/>
          </w:tcPr>
          <w:p w:rsidR="00095F07" w:rsidRPr="005F00DB" w:rsidRDefault="00095F07" w:rsidP="004B6311">
            <w:r w:rsidRPr="005F00DB">
              <w:t>высокая</w:t>
            </w:r>
          </w:p>
        </w:tc>
        <w:tc>
          <w:tcPr>
            <w:tcW w:w="2374" w:type="dxa"/>
          </w:tcPr>
          <w:p w:rsidR="00095F07" w:rsidRPr="005F00DB" w:rsidRDefault="00095F07" w:rsidP="004B6311">
            <w:r w:rsidRPr="005F00DB">
              <w:t>средняя</w:t>
            </w:r>
          </w:p>
        </w:tc>
        <w:tc>
          <w:tcPr>
            <w:tcW w:w="2593" w:type="dxa"/>
          </w:tcPr>
          <w:p w:rsidR="00095F07" w:rsidRPr="005F00DB" w:rsidRDefault="00095F07" w:rsidP="004B6311">
            <w:r w:rsidRPr="005F00DB">
              <w:t>мониторинг эффективности бюджетных вложений</w:t>
            </w:r>
          </w:p>
        </w:tc>
      </w:tr>
      <w:tr w:rsidR="00095F07" w:rsidRPr="005F00DB" w:rsidTr="004B6311">
        <w:tc>
          <w:tcPr>
            <w:tcW w:w="10016" w:type="dxa"/>
            <w:gridSpan w:val="4"/>
          </w:tcPr>
          <w:p w:rsidR="00095F07" w:rsidRPr="005F00DB" w:rsidRDefault="00095F07" w:rsidP="004B6311">
            <w:pPr>
              <w:jc w:val="center"/>
            </w:pPr>
            <w:r w:rsidRPr="005F00DB">
              <w:rPr>
                <w:b/>
              </w:rPr>
              <w:t>Риски, связанные с изменением внешней среды</w:t>
            </w:r>
          </w:p>
        </w:tc>
      </w:tr>
      <w:tr w:rsidR="00095F07" w:rsidRPr="005F00DB" w:rsidTr="004B6311">
        <w:tc>
          <w:tcPr>
            <w:tcW w:w="2630" w:type="dxa"/>
          </w:tcPr>
          <w:p w:rsidR="00095F07" w:rsidRPr="005F00DB" w:rsidRDefault="00095F07" w:rsidP="004B6311">
            <w:r w:rsidRPr="005F00DB">
              <w:t>Изменения налогового законодательства</w:t>
            </w:r>
          </w:p>
        </w:tc>
        <w:tc>
          <w:tcPr>
            <w:tcW w:w="2419" w:type="dxa"/>
          </w:tcPr>
          <w:p w:rsidR="00095F07" w:rsidRPr="005F00DB" w:rsidRDefault="00095F07" w:rsidP="004B6311">
            <w:r w:rsidRPr="005F00DB">
              <w:t xml:space="preserve">Средняя </w:t>
            </w:r>
          </w:p>
        </w:tc>
        <w:tc>
          <w:tcPr>
            <w:tcW w:w="2374" w:type="dxa"/>
          </w:tcPr>
          <w:p w:rsidR="00095F07" w:rsidRPr="005F00DB" w:rsidRDefault="00095F07" w:rsidP="004B6311">
            <w:r w:rsidRPr="005F00DB">
              <w:t>высокая</w:t>
            </w:r>
          </w:p>
        </w:tc>
        <w:tc>
          <w:tcPr>
            <w:tcW w:w="2593" w:type="dxa"/>
          </w:tcPr>
          <w:p w:rsidR="00095F07" w:rsidRPr="005F00DB" w:rsidRDefault="00095F07" w:rsidP="004B6311">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095F07" w:rsidRPr="005F00DB" w:rsidTr="004B6311">
        <w:tc>
          <w:tcPr>
            <w:tcW w:w="2630" w:type="dxa"/>
          </w:tcPr>
          <w:p w:rsidR="00095F07" w:rsidRPr="005F00DB" w:rsidRDefault="00095F07" w:rsidP="004B6311">
            <w:r w:rsidRPr="005F00DB">
              <w:t>Изменения федерального и областного законодательства в сфере государственной поддержки МСП</w:t>
            </w:r>
          </w:p>
        </w:tc>
        <w:tc>
          <w:tcPr>
            <w:tcW w:w="2419" w:type="dxa"/>
          </w:tcPr>
          <w:p w:rsidR="00095F07" w:rsidRPr="005F00DB" w:rsidRDefault="00095F07" w:rsidP="004B6311">
            <w:r w:rsidRPr="005F00DB">
              <w:t xml:space="preserve">Средняя </w:t>
            </w:r>
          </w:p>
        </w:tc>
        <w:tc>
          <w:tcPr>
            <w:tcW w:w="2374" w:type="dxa"/>
          </w:tcPr>
          <w:p w:rsidR="00095F07" w:rsidRPr="005F00DB" w:rsidRDefault="00095F07" w:rsidP="004B6311">
            <w:r w:rsidRPr="005F00DB">
              <w:t>высокая</w:t>
            </w:r>
          </w:p>
        </w:tc>
        <w:tc>
          <w:tcPr>
            <w:tcW w:w="2593" w:type="dxa"/>
          </w:tcPr>
          <w:p w:rsidR="00095F07" w:rsidRPr="005F00DB" w:rsidRDefault="00095F07" w:rsidP="004B6311">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095F07" w:rsidRPr="005F00DB" w:rsidRDefault="00095F07" w:rsidP="004B6311">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095F07" w:rsidRPr="005F00DB" w:rsidRDefault="00095F07" w:rsidP="004B6311">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095F07" w:rsidRPr="005F00DB" w:rsidRDefault="00095F07" w:rsidP="004B6311">
            <w:r w:rsidRPr="005F00DB">
              <w:t>общественными                                             объединениями                                              предпринимателей</w:t>
            </w:r>
          </w:p>
        </w:tc>
      </w:tr>
      <w:tr w:rsidR="00095F07" w:rsidRPr="005F00DB" w:rsidTr="004B6311">
        <w:tc>
          <w:tcPr>
            <w:tcW w:w="2630" w:type="dxa"/>
          </w:tcPr>
          <w:p w:rsidR="00095F07" w:rsidRPr="005F00DB" w:rsidRDefault="00095F07" w:rsidP="004B6311">
            <w:r w:rsidRPr="005F00DB">
              <w:t>Снижение актуальности мероприятий</w:t>
            </w:r>
          </w:p>
        </w:tc>
        <w:tc>
          <w:tcPr>
            <w:tcW w:w="2419" w:type="dxa"/>
          </w:tcPr>
          <w:p w:rsidR="00095F07" w:rsidRPr="005F00DB" w:rsidRDefault="00095F07" w:rsidP="004B6311">
            <w:r w:rsidRPr="005F00DB">
              <w:t xml:space="preserve">Средняя </w:t>
            </w:r>
          </w:p>
        </w:tc>
        <w:tc>
          <w:tcPr>
            <w:tcW w:w="2374" w:type="dxa"/>
          </w:tcPr>
          <w:p w:rsidR="00095F07" w:rsidRPr="005F00DB" w:rsidRDefault="00095F07" w:rsidP="004B6311">
            <w:r w:rsidRPr="005F00DB">
              <w:t>высокая</w:t>
            </w:r>
          </w:p>
        </w:tc>
        <w:tc>
          <w:tcPr>
            <w:tcW w:w="2593" w:type="dxa"/>
          </w:tcPr>
          <w:p w:rsidR="00095F07" w:rsidRPr="005F00DB" w:rsidRDefault="00095F07" w:rsidP="004B6311">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095F07" w:rsidRDefault="00095F07" w:rsidP="004B6311">
            <w:r w:rsidRPr="005F00DB">
              <w:t xml:space="preserve">эффективности мероприятий </w:t>
            </w:r>
            <w:proofErr w:type="gramStart"/>
            <w:r w:rsidRPr="005F00DB">
              <w:t xml:space="preserve">Программы;   </w:t>
            </w:r>
            <w:proofErr w:type="gramEnd"/>
            <w:r w:rsidRPr="005F00DB">
              <w:t xml:space="preserve">                                          перераспределение средств между мероприятиями Программы</w:t>
            </w:r>
          </w:p>
          <w:p w:rsidR="00095F07" w:rsidRDefault="00095F07" w:rsidP="004B6311"/>
          <w:p w:rsidR="00095F07" w:rsidRDefault="00095F07" w:rsidP="004B6311"/>
          <w:p w:rsidR="00095F07" w:rsidRDefault="00095F07" w:rsidP="004B6311"/>
          <w:p w:rsidR="00095F07" w:rsidRDefault="00095F07" w:rsidP="004B6311"/>
          <w:p w:rsidR="00095F07" w:rsidRPr="005F00DB" w:rsidRDefault="00095F07" w:rsidP="004B6311"/>
        </w:tc>
      </w:tr>
      <w:tr w:rsidR="00095F07" w:rsidRPr="005F00DB" w:rsidTr="004B6311">
        <w:tc>
          <w:tcPr>
            <w:tcW w:w="10016" w:type="dxa"/>
            <w:gridSpan w:val="4"/>
          </w:tcPr>
          <w:p w:rsidR="00095F07" w:rsidRPr="005F00DB" w:rsidRDefault="00095F07" w:rsidP="004B6311">
            <w:pPr>
              <w:jc w:val="center"/>
              <w:rPr>
                <w:b/>
              </w:rPr>
            </w:pPr>
            <w:r w:rsidRPr="005F00DB">
              <w:rPr>
                <w:b/>
              </w:rPr>
              <w:t>Риски, связанные с человеческим фактором</w:t>
            </w:r>
          </w:p>
        </w:tc>
      </w:tr>
      <w:tr w:rsidR="00095F07" w:rsidRPr="005F00DB" w:rsidTr="004B6311">
        <w:tc>
          <w:tcPr>
            <w:tcW w:w="2630" w:type="dxa"/>
          </w:tcPr>
          <w:p w:rsidR="00095F07" w:rsidRPr="005F00DB" w:rsidRDefault="00095F07" w:rsidP="004B6311">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095F07" w:rsidRPr="005F00DB" w:rsidRDefault="00095F07" w:rsidP="004B6311">
            <w:r w:rsidRPr="005F00DB">
              <w:t>средняя</w:t>
            </w:r>
          </w:p>
        </w:tc>
        <w:tc>
          <w:tcPr>
            <w:tcW w:w="2374" w:type="dxa"/>
          </w:tcPr>
          <w:p w:rsidR="00095F07" w:rsidRPr="005F00DB" w:rsidRDefault="00095F07" w:rsidP="004B6311">
            <w:r w:rsidRPr="005F00DB">
              <w:t>средняя</w:t>
            </w:r>
          </w:p>
        </w:tc>
        <w:tc>
          <w:tcPr>
            <w:tcW w:w="2593" w:type="dxa"/>
          </w:tcPr>
          <w:p w:rsidR="00095F07" w:rsidRPr="005F00DB" w:rsidRDefault="00095F07" w:rsidP="004B6311">
            <w:r w:rsidRPr="005F00DB">
              <w:t xml:space="preserve">повышение открытости за счет информирования предпринимательской среды об                осуществляемых мероприятиях    на регулярной </w:t>
            </w:r>
            <w:proofErr w:type="gramStart"/>
            <w:r w:rsidRPr="005F00DB">
              <w:t xml:space="preserve">основе;   </w:t>
            </w:r>
            <w:proofErr w:type="gramEnd"/>
            <w:r w:rsidRPr="005F00DB">
              <w:t xml:space="preserve">                                          </w:t>
            </w:r>
          </w:p>
        </w:tc>
      </w:tr>
      <w:tr w:rsidR="00095F07" w:rsidRPr="005F00DB" w:rsidTr="004B6311">
        <w:tc>
          <w:tcPr>
            <w:tcW w:w="2630" w:type="dxa"/>
          </w:tcPr>
          <w:p w:rsidR="00095F07" w:rsidRPr="005F00DB" w:rsidRDefault="00095F07" w:rsidP="004B6311">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095F07" w:rsidRPr="005F00DB" w:rsidRDefault="00095F07" w:rsidP="004B6311">
            <w:r w:rsidRPr="005F00DB">
              <w:t>средняя</w:t>
            </w:r>
          </w:p>
        </w:tc>
        <w:tc>
          <w:tcPr>
            <w:tcW w:w="2374" w:type="dxa"/>
          </w:tcPr>
          <w:p w:rsidR="00095F07" w:rsidRPr="005F00DB" w:rsidRDefault="00095F07" w:rsidP="004B6311">
            <w:r w:rsidRPr="005F00DB">
              <w:t>средняя</w:t>
            </w:r>
          </w:p>
        </w:tc>
        <w:tc>
          <w:tcPr>
            <w:tcW w:w="2593" w:type="dxa"/>
          </w:tcPr>
          <w:p w:rsidR="00095F07" w:rsidRPr="005F00DB" w:rsidRDefault="00095F07" w:rsidP="004B6311">
            <w:r w:rsidRPr="005F00DB">
              <w:t xml:space="preserve">корректировка </w:t>
            </w:r>
            <w:proofErr w:type="gramStart"/>
            <w:r w:rsidRPr="005F00DB">
              <w:t>мероприятий  активность</w:t>
            </w:r>
            <w:proofErr w:type="gramEnd"/>
            <w:r w:rsidRPr="005F00DB">
              <w:t xml:space="preserve"> МСП Программы с привлечением представителей МСП </w:t>
            </w:r>
          </w:p>
        </w:tc>
      </w:tr>
      <w:tr w:rsidR="00095F07" w:rsidRPr="005F00DB" w:rsidTr="004B6311">
        <w:tc>
          <w:tcPr>
            <w:tcW w:w="10016" w:type="dxa"/>
            <w:gridSpan w:val="4"/>
          </w:tcPr>
          <w:p w:rsidR="00095F07" w:rsidRPr="005F00DB" w:rsidRDefault="00095F07" w:rsidP="004B6311">
            <w:pPr>
              <w:jc w:val="center"/>
              <w:rPr>
                <w:b/>
              </w:rPr>
            </w:pPr>
            <w:r w:rsidRPr="005F00DB">
              <w:rPr>
                <w:b/>
              </w:rPr>
              <w:t>Риски, связанные с негативными природными явлениями</w:t>
            </w:r>
          </w:p>
        </w:tc>
      </w:tr>
      <w:tr w:rsidR="00095F07" w:rsidRPr="005F00DB" w:rsidTr="004B6311">
        <w:tc>
          <w:tcPr>
            <w:tcW w:w="2630" w:type="dxa"/>
          </w:tcPr>
          <w:p w:rsidR="00095F07" w:rsidRPr="005F00DB" w:rsidRDefault="00095F07" w:rsidP="004B6311">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Форс-мажорные обстоятельства </w:t>
            </w:r>
            <w:r w:rsidRPr="005F00DB">
              <w:rPr>
                <w:rFonts w:ascii="Times New Roman" w:hAnsi="Times New Roman" w:cs="Times New Roman"/>
                <w:sz w:val="24"/>
                <w:szCs w:val="24"/>
              </w:rPr>
              <w:lastRenderedPageBreak/>
              <w:t>стихийные бедствия (лесные пожары, наводнения, засухи, землетрясения)</w:t>
            </w:r>
          </w:p>
          <w:p w:rsidR="00095F07" w:rsidRPr="005F00DB" w:rsidRDefault="00095F07" w:rsidP="004B6311">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                             </w:t>
            </w:r>
          </w:p>
        </w:tc>
        <w:tc>
          <w:tcPr>
            <w:tcW w:w="2419" w:type="dxa"/>
          </w:tcPr>
          <w:p w:rsidR="00095F07" w:rsidRPr="005F00DB" w:rsidRDefault="00095F07" w:rsidP="004B6311">
            <w:r w:rsidRPr="005F00DB">
              <w:lastRenderedPageBreak/>
              <w:t xml:space="preserve">низкая </w:t>
            </w:r>
          </w:p>
        </w:tc>
        <w:tc>
          <w:tcPr>
            <w:tcW w:w="2374" w:type="dxa"/>
          </w:tcPr>
          <w:p w:rsidR="00095F07" w:rsidRPr="005F00DB" w:rsidRDefault="00095F07" w:rsidP="004B6311">
            <w:r w:rsidRPr="005F00DB">
              <w:t>средняя</w:t>
            </w:r>
          </w:p>
        </w:tc>
        <w:tc>
          <w:tcPr>
            <w:tcW w:w="2593" w:type="dxa"/>
          </w:tcPr>
          <w:p w:rsidR="00095F07" w:rsidRPr="005F00DB" w:rsidRDefault="00095F07" w:rsidP="004B6311">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выработка </w:t>
            </w:r>
            <w:proofErr w:type="gramStart"/>
            <w:r w:rsidRPr="005F00DB">
              <w:rPr>
                <w:rFonts w:ascii="Times New Roman" w:hAnsi="Times New Roman" w:cs="Times New Roman"/>
                <w:sz w:val="24"/>
                <w:szCs w:val="24"/>
              </w:rPr>
              <w:t xml:space="preserve">скоординированных  </w:t>
            </w:r>
            <w:r w:rsidRPr="005F00DB">
              <w:rPr>
                <w:rFonts w:ascii="Times New Roman" w:hAnsi="Times New Roman" w:cs="Times New Roman"/>
                <w:sz w:val="24"/>
                <w:szCs w:val="24"/>
              </w:rPr>
              <w:lastRenderedPageBreak/>
              <w:t>действий</w:t>
            </w:r>
            <w:proofErr w:type="gramEnd"/>
            <w:r w:rsidRPr="005F00DB">
              <w:rPr>
                <w:rFonts w:ascii="Times New Roman" w:hAnsi="Times New Roman" w:cs="Times New Roman"/>
                <w:sz w:val="24"/>
                <w:szCs w:val="24"/>
              </w:rPr>
              <w:t xml:space="preserve"> региональных органов</w:t>
            </w:r>
          </w:p>
          <w:p w:rsidR="00095F07" w:rsidRPr="005F00DB" w:rsidRDefault="00095F07" w:rsidP="004B6311">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095F07" w:rsidRPr="005F00DB" w:rsidRDefault="00095F07" w:rsidP="004B6311">
            <w:r w:rsidRPr="005F00DB">
              <w:t>самоуправления по преодолению последствий</w:t>
            </w:r>
          </w:p>
        </w:tc>
      </w:tr>
    </w:tbl>
    <w:p w:rsidR="00095F07" w:rsidRPr="005F00DB" w:rsidRDefault="00095F07" w:rsidP="004B6311">
      <w:pPr>
        <w:ind w:firstLine="709"/>
        <w:rPr>
          <w:b/>
          <w:szCs w:val="28"/>
        </w:rPr>
      </w:pPr>
    </w:p>
    <w:p w:rsidR="00095F07" w:rsidRPr="005F00DB" w:rsidRDefault="00095F07" w:rsidP="004B6311">
      <w:pPr>
        <w:ind w:firstLine="709"/>
        <w:rPr>
          <w:b/>
          <w:szCs w:val="28"/>
        </w:rPr>
      </w:pPr>
    </w:p>
    <w:p w:rsidR="00095F07" w:rsidRPr="005F00DB" w:rsidRDefault="00095F07" w:rsidP="004B6311">
      <w:pPr>
        <w:ind w:firstLine="709"/>
        <w:rPr>
          <w:b/>
          <w:sz w:val="26"/>
          <w:szCs w:val="26"/>
        </w:rPr>
      </w:pPr>
      <w:r w:rsidRPr="005F00DB">
        <w:rPr>
          <w:b/>
          <w:sz w:val="26"/>
          <w:szCs w:val="26"/>
        </w:rPr>
        <w:t>Раздел 8. «Оценка эффективности муниципальной подпрограммы».</w:t>
      </w:r>
    </w:p>
    <w:p w:rsidR="00095F07" w:rsidRPr="005F00DB" w:rsidRDefault="00095F07" w:rsidP="004B6311">
      <w:pPr>
        <w:ind w:firstLine="709"/>
        <w:rPr>
          <w:b/>
        </w:rPr>
      </w:pPr>
    </w:p>
    <w:p w:rsidR="00095F07" w:rsidRPr="005F00DB" w:rsidRDefault="00095F07" w:rsidP="004B6311">
      <w:pPr>
        <w:ind w:firstLine="709"/>
        <w:jc w:val="both"/>
      </w:pPr>
      <w:r w:rsidRPr="005F00DB">
        <w:t xml:space="preserve">Оценка эффективности </w:t>
      </w:r>
      <w:proofErr w:type="gramStart"/>
      <w:r w:rsidRPr="005F00DB">
        <w:t>подпрограммы  проводится</w:t>
      </w:r>
      <w:proofErr w:type="gramEnd"/>
      <w:r w:rsidRPr="005F00DB">
        <w:t xml:space="preserve"> в соответствии с постановлением администрации </w:t>
      </w:r>
      <w:proofErr w:type="spellStart"/>
      <w:r w:rsidRPr="005F00DB">
        <w:t>Таловского</w:t>
      </w:r>
      <w:proofErr w:type="spellEnd"/>
      <w:r w:rsidRPr="005F00DB">
        <w:t xml:space="preserve"> муниципального от 14.10.2013 г.  № 1026.</w:t>
      </w:r>
    </w:p>
    <w:p w:rsidR="00095F07" w:rsidRPr="005F00DB" w:rsidRDefault="00095F07" w:rsidP="004B6311">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095F07" w:rsidRPr="005F00DB" w:rsidRDefault="00095F07" w:rsidP="004B6311">
      <w:pPr>
        <w:jc w:val="both"/>
      </w:pPr>
      <w:r w:rsidRPr="005F00DB">
        <w:t xml:space="preserve">- увеличение числа субъектов малого и среднего предпринимательства в расчете на 10 000 человек населении с   </w:t>
      </w:r>
      <w:r>
        <w:t xml:space="preserve">240,0 </w:t>
      </w:r>
      <w:r w:rsidRPr="005F00DB">
        <w:t>ед.  201</w:t>
      </w:r>
      <w:r>
        <w:t>3</w:t>
      </w:r>
      <w:r w:rsidRPr="005F00DB">
        <w:t xml:space="preserve"> г.  </w:t>
      </w:r>
      <w:proofErr w:type="gramStart"/>
      <w:r w:rsidRPr="005F00DB">
        <w:t>до  2</w:t>
      </w:r>
      <w:r>
        <w:t>50</w:t>
      </w:r>
      <w:proofErr w:type="gramEnd"/>
      <w:r>
        <w:t xml:space="preserve">,1 </w:t>
      </w:r>
      <w:r w:rsidRPr="005F00DB">
        <w:t>ед. в  2019 г.</w:t>
      </w:r>
    </w:p>
    <w:p w:rsidR="00095F07" w:rsidRPr="005F00DB" w:rsidRDefault="00095F07" w:rsidP="004B6311">
      <w:r w:rsidRPr="005F00DB">
        <w:t>-</w:t>
      </w:r>
      <w:r w:rsidRPr="00B714DA">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095F07" w:rsidRPr="005F00DB" w:rsidRDefault="00095F07" w:rsidP="004B6311">
      <w:pPr>
        <w:jc w:val="both"/>
      </w:pPr>
      <w:r w:rsidRPr="005F00DB">
        <w:t xml:space="preserve">с </w:t>
      </w:r>
      <w:r>
        <w:t xml:space="preserve">1,23 руб. </w:t>
      </w:r>
      <w:r w:rsidRPr="005F00DB">
        <w:t xml:space="preserve">    201</w:t>
      </w:r>
      <w:r>
        <w:t>3</w:t>
      </w:r>
      <w:r w:rsidRPr="005F00DB">
        <w:t xml:space="preserve"> г.  </w:t>
      </w:r>
      <w:proofErr w:type="gramStart"/>
      <w:r w:rsidRPr="005F00DB">
        <w:t xml:space="preserve">до  </w:t>
      </w:r>
      <w:r>
        <w:t>1</w:t>
      </w:r>
      <w:proofErr w:type="gramEnd"/>
      <w:r>
        <w:t>,7 руб.</w:t>
      </w:r>
      <w:r w:rsidRPr="005F00DB">
        <w:t xml:space="preserve"> 2019 г.</w:t>
      </w:r>
    </w:p>
    <w:p w:rsidR="00095F07" w:rsidRDefault="00095F07" w:rsidP="00434943">
      <w:pPr>
        <w:jc w:val="right"/>
      </w:pPr>
    </w:p>
    <w:p w:rsidR="00095F07" w:rsidRPr="00432C5B" w:rsidRDefault="00095F07" w:rsidP="00E50057">
      <w:pPr>
        <w:jc w:val="right"/>
      </w:pPr>
    </w:p>
    <w:p w:rsidR="00095F07" w:rsidRPr="00432C5B" w:rsidRDefault="00095F07" w:rsidP="00E50057">
      <w:pPr>
        <w:jc w:val="right"/>
      </w:pPr>
    </w:p>
    <w:p w:rsidR="00095F07" w:rsidRDefault="00095F07" w:rsidP="00E50057">
      <w:pPr>
        <w:ind w:firstLine="709"/>
        <w:jc w:val="both"/>
        <w:rPr>
          <w:b/>
          <w:sz w:val="26"/>
          <w:szCs w:val="26"/>
        </w:rPr>
      </w:pPr>
    </w:p>
    <w:p w:rsidR="00095F07" w:rsidRDefault="00095F07" w:rsidP="00E50057">
      <w:pPr>
        <w:ind w:firstLine="709"/>
        <w:jc w:val="both"/>
        <w:rPr>
          <w:b/>
          <w:sz w:val="26"/>
          <w:szCs w:val="26"/>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Default="00095F07" w:rsidP="00982489">
      <w:pPr>
        <w:jc w:val="right"/>
        <w:rPr>
          <w:sz w:val="28"/>
          <w:szCs w:val="28"/>
        </w:rPr>
      </w:pPr>
    </w:p>
    <w:p w:rsidR="00095F07" w:rsidRPr="00C43373" w:rsidRDefault="00095F07" w:rsidP="00982489">
      <w:pPr>
        <w:jc w:val="right"/>
        <w:rPr>
          <w:sz w:val="28"/>
          <w:szCs w:val="28"/>
        </w:rPr>
      </w:pPr>
      <w:r w:rsidRPr="00C43373">
        <w:rPr>
          <w:sz w:val="28"/>
          <w:szCs w:val="28"/>
        </w:rPr>
        <w:t xml:space="preserve">                                                                              </w:t>
      </w:r>
    </w:p>
    <w:p w:rsidR="00095F07" w:rsidRDefault="00095F07" w:rsidP="00E50057">
      <w:pPr>
        <w:jc w:val="right"/>
        <w:rPr>
          <w:sz w:val="28"/>
          <w:szCs w:val="28"/>
        </w:rPr>
      </w:pPr>
    </w:p>
    <w:p w:rsidR="00095F07" w:rsidRPr="000C786E" w:rsidRDefault="00095F07" w:rsidP="00AB1641">
      <w:pPr>
        <w:pStyle w:val="ConsPlusNormal"/>
        <w:ind w:firstLine="0"/>
        <w:jc w:val="center"/>
        <w:outlineLvl w:val="3"/>
        <w:rPr>
          <w:rFonts w:ascii="Times New Roman" w:hAnsi="Times New Roman"/>
          <w:sz w:val="24"/>
          <w:szCs w:val="24"/>
        </w:rPr>
        <w:sectPr w:rsidR="00095F07" w:rsidRPr="000C786E" w:rsidSect="007C2BF7">
          <w:headerReference w:type="even" r:id="rId11"/>
          <w:headerReference w:type="default" r:id="rId12"/>
          <w:pgSz w:w="11907" w:h="16840" w:code="9"/>
          <w:pgMar w:top="567" w:right="845" w:bottom="357" w:left="1622" w:header="284" w:footer="284" w:gutter="0"/>
          <w:paperSrc w:first="1" w:other="1"/>
          <w:pgNumType w:start="1"/>
          <w:cols w:space="720"/>
          <w:titlePg/>
        </w:sectPr>
      </w:pPr>
    </w:p>
    <w:p w:rsidR="00095F07" w:rsidRDefault="00095F07" w:rsidP="00054FF3">
      <w:pPr>
        <w:jc w:val="right"/>
        <w:rPr>
          <w:sz w:val="28"/>
          <w:szCs w:val="28"/>
        </w:rPr>
      </w:pPr>
    </w:p>
    <w:p w:rsidR="00095F07" w:rsidRPr="00C43373" w:rsidRDefault="00095F07" w:rsidP="00054FF3">
      <w:pPr>
        <w:jc w:val="right"/>
        <w:rPr>
          <w:sz w:val="28"/>
          <w:szCs w:val="28"/>
        </w:rPr>
      </w:pPr>
      <w:r w:rsidRPr="00C43373">
        <w:rPr>
          <w:sz w:val="28"/>
          <w:szCs w:val="28"/>
        </w:rPr>
        <w:t xml:space="preserve">Приложение </w:t>
      </w:r>
      <w:r>
        <w:rPr>
          <w:sz w:val="28"/>
          <w:szCs w:val="28"/>
        </w:rPr>
        <w:t>4</w:t>
      </w:r>
      <w:r w:rsidRPr="00C43373">
        <w:rPr>
          <w:sz w:val="28"/>
          <w:szCs w:val="28"/>
        </w:rPr>
        <w:t xml:space="preserve">                                                              </w:t>
      </w:r>
    </w:p>
    <w:p w:rsidR="00095F07" w:rsidRPr="00C43373" w:rsidRDefault="00095F07" w:rsidP="00054FF3">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095F07" w:rsidRPr="00C43373" w:rsidRDefault="00095F07" w:rsidP="00054FF3">
      <w:pPr>
        <w:jc w:val="right"/>
        <w:rPr>
          <w:sz w:val="28"/>
          <w:szCs w:val="28"/>
        </w:rPr>
      </w:pPr>
      <w:r w:rsidRPr="00C43373">
        <w:rPr>
          <w:sz w:val="28"/>
          <w:szCs w:val="28"/>
        </w:rPr>
        <w:t xml:space="preserve">                                                                              </w:t>
      </w:r>
      <w:proofErr w:type="spellStart"/>
      <w:r w:rsidRPr="00C43373">
        <w:rPr>
          <w:sz w:val="28"/>
          <w:szCs w:val="28"/>
        </w:rPr>
        <w:t>Таловского</w:t>
      </w:r>
      <w:proofErr w:type="spellEnd"/>
      <w:r w:rsidRPr="00C43373">
        <w:rPr>
          <w:sz w:val="28"/>
          <w:szCs w:val="28"/>
        </w:rPr>
        <w:t xml:space="preserve"> муниципального района                                                           </w:t>
      </w:r>
      <w:r w:rsidRPr="00C43373">
        <w:rPr>
          <w:b/>
          <w:sz w:val="28"/>
          <w:szCs w:val="28"/>
        </w:rPr>
        <w:t xml:space="preserve">       </w:t>
      </w:r>
      <w:r w:rsidRPr="00C43373">
        <w:rPr>
          <w:sz w:val="28"/>
          <w:szCs w:val="28"/>
        </w:rPr>
        <w:t xml:space="preserve">                                                                                                        </w:t>
      </w:r>
      <w:r w:rsidR="00C00CBA" w:rsidRPr="00C00CBA">
        <w:rPr>
          <w:sz w:val="28"/>
          <w:szCs w:val="28"/>
          <w:u w:val="single"/>
        </w:rPr>
        <w:t>от 16.09.2015 №     569</w:t>
      </w:r>
    </w:p>
    <w:p w:rsidR="00095F07" w:rsidRDefault="00095F07" w:rsidP="00AB53DF">
      <w:pPr>
        <w:pStyle w:val="ConsPlusNormal"/>
        <w:tabs>
          <w:tab w:val="left" w:pos="13485"/>
        </w:tabs>
        <w:ind w:firstLine="0"/>
        <w:outlineLvl w:val="3"/>
        <w:rPr>
          <w:rFonts w:ascii="Times New Roman" w:hAnsi="Times New Roman"/>
          <w:sz w:val="26"/>
          <w:szCs w:val="26"/>
        </w:rPr>
      </w:pPr>
      <w:r>
        <w:rPr>
          <w:rFonts w:ascii="Times New Roman" w:hAnsi="Times New Roman"/>
          <w:sz w:val="26"/>
          <w:szCs w:val="26"/>
        </w:rPr>
        <w:tab/>
      </w:r>
    </w:p>
    <w:p w:rsidR="00095F07" w:rsidRPr="004D300B" w:rsidRDefault="00095F07" w:rsidP="00AB53DF">
      <w:pPr>
        <w:pStyle w:val="ConsPlusNormal"/>
        <w:tabs>
          <w:tab w:val="left" w:pos="13485"/>
        </w:tabs>
        <w:ind w:firstLine="0"/>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095F07" w:rsidRPr="004D300B" w:rsidTr="003D26EF">
        <w:trPr>
          <w:trHeight w:val="945"/>
        </w:trPr>
        <w:tc>
          <w:tcPr>
            <w:tcW w:w="15475" w:type="dxa"/>
            <w:gridSpan w:val="9"/>
            <w:tcBorders>
              <w:top w:val="nil"/>
              <w:left w:val="nil"/>
              <w:bottom w:val="single" w:sz="4" w:space="0" w:color="auto"/>
              <w:right w:val="nil"/>
            </w:tcBorders>
            <w:vAlign w:val="center"/>
          </w:tcPr>
          <w:p w:rsidR="00095F07" w:rsidRPr="004D300B" w:rsidRDefault="00095F07" w:rsidP="003D26E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w:t>
            </w:r>
            <w:proofErr w:type="spellStart"/>
            <w:r w:rsidRPr="004D300B">
              <w:rPr>
                <w:b/>
                <w:sz w:val="26"/>
                <w:szCs w:val="26"/>
              </w:rPr>
              <w:t>Таловского</w:t>
            </w:r>
            <w:proofErr w:type="spellEnd"/>
            <w:r w:rsidRPr="004D300B">
              <w:rPr>
                <w:b/>
                <w:sz w:val="26"/>
                <w:szCs w:val="26"/>
              </w:rPr>
              <w:t xml:space="preserve"> муниципального района Воронежской области  </w:t>
            </w:r>
          </w:p>
        </w:tc>
      </w:tr>
      <w:tr w:rsidR="00095F07" w:rsidRPr="004D300B" w:rsidTr="003D26E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095F07" w:rsidRPr="004D300B" w:rsidRDefault="00095F07" w:rsidP="003D26E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095F07" w:rsidRPr="004D300B" w:rsidRDefault="00095F07" w:rsidP="003D26EF">
            <w:pPr>
              <w:ind w:right="-57"/>
            </w:pPr>
            <w:r w:rsidRPr="004D300B">
              <w:t>Расходы местного бюджета по годам реализации муниципальной программы, тыс. руб. </w:t>
            </w:r>
          </w:p>
        </w:tc>
      </w:tr>
      <w:tr w:rsidR="00095F07" w:rsidRPr="004D300B" w:rsidTr="003D26E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2700" w:type="dxa"/>
            <w:vMerge/>
            <w:tcBorders>
              <w:top w:val="nil"/>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1080" w:type="dxa"/>
            <w:tcBorders>
              <w:top w:val="single" w:sz="4" w:space="0" w:color="auto"/>
              <w:bottom w:val="single" w:sz="4" w:space="0" w:color="auto"/>
            </w:tcBorders>
            <w:shd w:val="clear" w:color="auto" w:fill="FFFFFF"/>
            <w:vAlign w:val="center"/>
          </w:tcPr>
          <w:p w:rsidR="00095F07" w:rsidRPr="004D300B" w:rsidRDefault="00095F07" w:rsidP="003D26E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095F07" w:rsidRPr="004D300B" w:rsidRDefault="00095F07" w:rsidP="003D26E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rPr>
                <w:bCs/>
              </w:rPr>
            </w:pPr>
            <w:r w:rsidRPr="004D300B">
              <w:rPr>
                <w:bCs/>
              </w:rPr>
              <w:t>2017</w:t>
            </w:r>
          </w:p>
          <w:p w:rsidR="00095F07" w:rsidRPr="004D300B" w:rsidRDefault="00095F07" w:rsidP="003D26E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r w:rsidRPr="004D300B">
              <w:t>2018</w:t>
            </w:r>
          </w:p>
          <w:p w:rsidR="00095F07" w:rsidRPr="004D300B" w:rsidRDefault="00095F07" w:rsidP="003D26E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r w:rsidRPr="004D300B">
              <w:t>2019</w:t>
            </w:r>
          </w:p>
          <w:p w:rsidR="00095F07" w:rsidRPr="004D300B" w:rsidRDefault="00095F07" w:rsidP="003D26EF">
            <w:pPr>
              <w:ind w:right="-57"/>
            </w:pPr>
          </w:p>
        </w:tc>
      </w:tr>
      <w:tr w:rsidR="00095F07" w:rsidRPr="004D300B" w:rsidTr="003D26E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095F07" w:rsidRPr="004D300B" w:rsidRDefault="00095F07" w:rsidP="003D26E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095F07" w:rsidRPr="004D300B" w:rsidRDefault="00095F07" w:rsidP="003D26E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095F07" w:rsidRPr="004D300B" w:rsidRDefault="00095F07" w:rsidP="003D26E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095F07" w:rsidRPr="004D300B" w:rsidRDefault="00095F07" w:rsidP="003D26E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095F07" w:rsidRPr="004D300B" w:rsidRDefault="00095F07" w:rsidP="003D26E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095F07" w:rsidRPr="004D300B" w:rsidRDefault="00095F07" w:rsidP="003D26E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095F07" w:rsidRPr="004D300B" w:rsidRDefault="00095F07" w:rsidP="003D26E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r w:rsidRPr="004D300B">
              <w:t>9</w:t>
            </w:r>
          </w:p>
        </w:tc>
      </w:tr>
      <w:tr w:rsidR="00095F07" w:rsidRPr="00E95666" w:rsidTr="003D26E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095F07" w:rsidRPr="004D300B" w:rsidRDefault="00095F07" w:rsidP="003D26E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095F07" w:rsidRPr="004D300B" w:rsidRDefault="00095F07" w:rsidP="003D26EF">
            <w:pPr>
              <w:ind w:right="-57"/>
              <w:rPr>
                <w:b/>
              </w:rPr>
            </w:pPr>
            <w:r w:rsidRPr="004D300B">
              <w:t> </w:t>
            </w:r>
            <w:r w:rsidRPr="004D300B">
              <w:rPr>
                <w:b/>
                <w:sz w:val="26"/>
                <w:szCs w:val="26"/>
              </w:rPr>
              <w:t xml:space="preserve">«Муниципальное управление и гражданское </w:t>
            </w:r>
            <w:proofErr w:type="gramStart"/>
            <w:r w:rsidRPr="004D300B">
              <w:rPr>
                <w:b/>
                <w:sz w:val="26"/>
                <w:szCs w:val="26"/>
              </w:rPr>
              <w:t xml:space="preserve">общество»  </w:t>
            </w:r>
            <w:proofErr w:type="gramEnd"/>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527A70" w:rsidRDefault="00095F07" w:rsidP="003D26EF">
            <w:pPr>
              <w:ind w:right="-57"/>
              <w:rPr>
                <w:b/>
                <w:bCs/>
              </w:rPr>
            </w:pPr>
            <w:r w:rsidRPr="00527A70">
              <w:rPr>
                <w:b/>
                <w:bCs/>
              </w:rPr>
              <w:t>1</w:t>
            </w:r>
            <w:r>
              <w:rPr>
                <w:b/>
                <w:bCs/>
              </w:rPr>
              <w:t>29444,3</w:t>
            </w:r>
          </w:p>
        </w:tc>
        <w:tc>
          <w:tcPr>
            <w:tcW w:w="1080" w:type="dxa"/>
            <w:tcBorders>
              <w:top w:val="single" w:sz="4" w:space="0" w:color="auto"/>
              <w:left w:val="nil"/>
              <w:bottom w:val="single" w:sz="4" w:space="0" w:color="auto"/>
              <w:right w:val="single" w:sz="4" w:space="0" w:color="auto"/>
            </w:tcBorders>
            <w:vAlign w:val="bottom"/>
          </w:tcPr>
          <w:p w:rsidR="00095F07" w:rsidRPr="00527A70" w:rsidRDefault="00095F07" w:rsidP="003D26EF">
            <w:pPr>
              <w:ind w:right="-57"/>
              <w:rPr>
                <w:b/>
                <w:bCs/>
              </w:rPr>
            </w:pPr>
            <w:r>
              <w:rPr>
                <w:b/>
                <w:bCs/>
              </w:rPr>
              <w:t>48081,0</w:t>
            </w:r>
          </w:p>
        </w:tc>
        <w:tc>
          <w:tcPr>
            <w:tcW w:w="1080" w:type="dxa"/>
            <w:tcBorders>
              <w:top w:val="single" w:sz="4" w:space="0" w:color="auto"/>
              <w:left w:val="nil"/>
              <w:bottom w:val="single" w:sz="4" w:space="0" w:color="auto"/>
              <w:right w:val="single" w:sz="4" w:space="0" w:color="auto"/>
            </w:tcBorders>
            <w:vAlign w:val="bottom"/>
          </w:tcPr>
          <w:p w:rsidR="00095F07" w:rsidRPr="00344375" w:rsidRDefault="00095F07" w:rsidP="003D26EF">
            <w:pPr>
              <w:ind w:right="-57"/>
              <w:rPr>
                <w:b/>
                <w:bCs/>
              </w:rPr>
            </w:pPr>
            <w:r w:rsidRPr="00344375">
              <w:rPr>
                <w:b/>
                <w:bCs/>
              </w:rPr>
              <w:t>44</w:t>
            </w:r>
            <w:r>
              <w:rPr>
                <w:b/>
                <w:bCs/>
              </w:rPr>
              <w:t>866,2</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9059C8" w:rsidRDefault="00095F07" w:rsidP="003D26EF">
            <w:pPr>
              <w:ind w:right="-57"/>
              <w:rPr>
                <w:b/>
                <w:bCs/>
              </w:rPr>
            </w:pPr>
            <w:r w:rsidRPr="009059C8">
              <w:rPr>
                <w:b/>
                <w:bCs/>
              </w:rPr>
              <w:t>4</w:t>
            </w:r>
            <w:r>
              <w:rPr>
                <w:b/>
                <w:bCs/>
              </w:rPr>
              <w:t>3353,2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9059C8" w:rsidRDefault="00095F07" w:rsidP="003D26EF">
            <w:pPr>
              <w:ind w:right="-57"/>
              <w:rPr>
                <w:b/>
                <w:bCs/>
              </w:rPr>
            </w:pPr>
            <w:r>
              <w:rPr>
                <w:b/>
                <w:bCs/>
              </w:rPr>
              <w:t>43413,6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9059C8" w:rsidRDefault="00095F07" w:rsidP="003D26EF">
            <w:pPr>
              <w:ind w:right="-57"/>
              <w:rPr>
                <w:b/>
                <w:bCs/>
              </w:rPr>
            </w:pPr>
            <w:r>
              <w:rPr>
                <w:b/>
                <w:bCs/>
              </w:rPr>
              <w:t>43388,6</w:t>
            </w:r>
          </w:p>
        </w:tc>
      </w:tr>
      <w:tr w:rsidR="00095F07" w:rsidRPr="00E95666"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527A70" w:rsidRDefault="00095F07" w:rsidP="003D26E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095F07" w:rsidRPr="00527A70" w:rsidRDefault="00095F07" w:rsidP="003D26E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095F07" w:rsidRPr="00344375" w:rsidRDefault="00095F07" w:rsidP="003D26EF">
            <w:pPr>
              <w:ind w:right="-57"/>
              <w:rPr>
                <w:b/>
                <w:bCs/>
              </w:rPr>
            </w:pPr>
            <w:r w:rsidRPr="00344375">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9059C8" w:rsidRDefault="00095F07"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9059C8" w:rsidRDefault="00095F07"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9059C8" w:rsidRDefault="00095F07" w:rsidP="003D26EF">
            <w:pPr>
              <w:ind w:right="-57"/>
              <w:rPr>
                <w:b/>
                <w:bCs/>
              </w:rPr>
            </w:pPr>
          </w:p>
        </w:tc>
      </w:tr>
      <w:tr w:rsidR="00095F07" w:rsidRPr="00E95666" w:rsidTr="003D26EF">
        <w:trPr>
          <w:trHeight w:val="1580"/>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Default="00095F07" w:rsidP="003D26EF">
            <w:pPr>
              <w:ind w:right="-57"/>
            </w:pPr>
            <w:r w:rsidRPr="004D300B">
              <w:t xml:space="preserve">ответственный исполнитель- администрация </w:t>
            </w:r>
            <w:proofErr w:type="spellStart"/>
            <w:r w:rsidRPr="004D300B">
              <w:t>Таловского</w:t>
            </w:r>
            <w:proofErr w:type="spellEnd"/>
            <w:r w:rsidRPr="004D300B">
              <w:t xml:space="preserve"> муниципального</w:t>
            </w:r>
            <w:r>
              <w:t xml:space="preserve"> района</w:t>
            </w:r>
          </w:p>
          <w:p w:rsidR="00095F07" w:rsidRPr="004D300B" w:rsidRDefault="00095F07" w:rsidP="003D26EF">
            <w:pPr>
              <w:ind w:right="-57"/>
            </w:pPr>
          </w:p>
        </w:tc>
        <w:tc>
          <w:tcPr>
            <w:tcW w:w="1080" w:type="dxa"/>
            <w:tcBorders>
              <w:top w:val="single" w:sz="4" w:space="0" w:color="auto"/>
              <w:left w:val="nil"/>
              <w:bottom w:val="single" w:sz="4" w:space="0" w:color="auto"/>
              <w:right w:val="single" w:sz="4" w:space="0" w:color="auto"/>
            </w:tcBorders>
            <w:vAlign w:val="bottom"/>
          </w:tcPr>
          <w:p w:rsidR="00095F07" w:rsidRPr="00527A70" w:rsidRDefault="00095F07" w:rsidP="003D26EF">
            <w:pPr>
              <w:ind w:right="-57"/>
              <w:rPr>
                <w:bCs/>
              </w:rPr>
            </w:pPr>
            <w:r w:rsidRPr="00527A70">
              <w:rPr>
                <w:bCs/>
              </w:rPr>
              <w:t>108</w:t>
            </w:r>
            <w:r>
              <w:rPr>
                <w:bCs/>
              </w:rPr>
              <w:t>845,1</w:t>
            </w:r>
          </w:p>
        </w:tc>
        <w:tc>
          <w:tcPr>
            <w:tcW w:w="1080" w:type="dxa"/>
            <w:tcBorders>
              <w:top w:val="single" w:sz="4" w:space="0" w:color="auto"/>
              <w:left w:val="nil"/>
              <w:bottom w:val="single" w:sz="4" w:space="0" w:color="auto"/>
              <w:right w:val="single" w:sz="4" w:space="0" w:color="auto"/>
            </w:tcBorders>
            <w:vAlign w:val="bottom"/>
          </w:tcPr>
          <w:p w:rsidR="00095F07" w:rsidRPr="00527A70" w:rsidRDefault="00095F07" w:rsidP="003D26EF">
            <w:pPr>
              <w:ind w:right="-57"/>
              <w:rPr>
                <w:bCs/>
              </w:rPr>
            </w:pPr>
            <w:r w:rsidRPr="00527A70">
              <w:rPr>
                <w:bCs/>
              </w:rPr>
              <w:t>2</w:t>
            </w:r>
            <w:r>
              <w:rPr>
                <w:bCs/>
              </w:rPr>
              <w:t>5086,9</w:t>
            </w:r>
          </w:p>
        </w:tc>
        <w:tc>
          <w:tcPr>
            <w:tcW w:w="1080" w:type="dxa"/>
            <w:tcBorders>
              <w:top w:val="single" w:sz="4" w:space="0" w:color="auto"/>
              <w:left w:val="nil"/>
              <w:bottom w:val="single" w:sz="4" w:space="0" w:color="auto"/>
              <w:right w:val="single" w:sz="4" w:space="0" w:color="auto"/>
            </w:tcBorders>
            <w:vAlign w:val="bottom"/>
          </w:tcPr>
          <w:p w:rsidR="00095F07" w:rsidRPr="00344375" w:rsidRDefault="00095F07" w:rsidP="003D26EF">
            <w:pPr>
              <w:ind w:right="-57"/>
              <w:rPr>
                <w:bCs/>
              </w:rPr>
            </w:pPr>
            <w:r w:rsidRPr="00344375">
              <w:rPr>
                <w:bCs/>
              </w:rPr>
              <w:t>24</w:t>
            </w:r>
            <w:r>
              <w:rPr>
                <w:bCs/>
              </w:rPr>
              <w:t>976,8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5028F3" w:rsidRDefault="00095F07" w:rsidP="003D26EF">
            <w:pPr>
              <w:ind w:right="-57"/>
              <w:rPr>
                <w:bCs/>
              </w:rPr>
            </w:pPr>
            <w:r w:rsidRPr="005028F3">
              <w:rPr>
                <w:bCs/>
              </w:rPr>
              <w:t>2</w:t>
            </w:r>
            <w:r>
              <w:rPr>
                <w:bCs/>
              </w:rPr>
              <w:t>5038,6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9059C8" w:rsidRDefault="00095F07" w:rsidP="003D26EF">
            <w:pPr>
              <w:ind w:right="-57"/>
              <w:rPr>
                <w:bCs/>
              </w:rPr>
            </w:pPr>
            <w:r w:rsidRPr="009059C8">
              <w:rPr>
                <w:bCs/>
              </w:rPr>
              <w:t>2</w:t>
            </w:r>
            <w:r>
              <w:rPr>
                <w:bCs/>
              </w:rPr>
              <w:t>5099,0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9059C8" w:rsidRDefault="00095F07" w:rsidP="003D26EF">
            <w:pPr>
              <w:ind w:right="-57"/>
              <w:rPr>
                <w:bCs/>
              </w:rPr>
            </w:pPr>
            <w:r>
              <w:rPr>
                <w:bCs/>
              </w:rPr>
              <w:t>25074,0</w:t>
            </w:r>
          </w:p>
        </w:tc>
      </w:tr>
      <w:tr w:rsidR="00095F07" w:rsidRPr="00E95666" w:rsidTr="003D26E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Default="00095F07" w:rsidP="003D26EF">
            <w:pPr>
              <w:ind w:right="-57"/>
            </w:pPr>
            <w:r w:rsidRPr="004D300B">
              <w:t xml:space="preserve">исполнитель 1-МКУ </w:t>
            </w:r>
          </w:p>
          <w:p w:rsidR="00095F07" w:rsidRDefault="00095F07" w:rsidP="003D26EF">
            <w:pPr>
              <w:ind w:right="-57"/>
            </w:pPr>
          </w:p>
          <w:p w:rsidR="00095F07" w:rsidRDefault="00095F07" w:rsidP="003D26EF">
            <w:pPr>
              <w:ind w:right="-57"/>
            </w:pPr>
          </w:p>
          <w:p w:rsidR="00095F07" w:rsidRDefault="00095F07" w:rsidP="003D26EF">
            <w:pPr>
              <w:ind w:right="-57"/>
            </w:pPr>
          </w:p>
          <w:p w:rsidR="00095F07" w:rsidRDefault="00095F07" w:rsidP="003D26EF">
            <w:pPr>
              <w:ind w:right="-57"/>
            </w:pPr>
            <w:r w:rsidRPr="004D300B">
              <w:t>«ЕДДС и ХТО»</w:t>
            </w:r>
          </w:p>
          <w:p w:rsidR="00095F07" w:rsidRDefault="00095F07" w:rsidP="003D26EF">
            <w:pPr>
              <w:ind w:right="-57"/>
            </w:pPr>
          </w:p>
          <w:p w:rsidR="00095F07" w:rsidRDefault="00095F07" w:rsidP="003D26EF">
            <w:pPr>
              <w:ind w:right="-57"/>
            </w:pPr>
          </w:p>
          <w:p w:rsidR="00095F07" w:rsidRPr="004D300B" w:rsidRDefault="00095F07" w:rsidP="003D26EF">
            <w:pPr>
              <w:ind w:right="-57"/>
            </w:pPr>
          </w:p>
        </w:tc>
        <w:tc>
          <w:tcPr>
            <w:tcW w:w="1080" w:type="dxa"/>
            <w:tcBorders>
              <w:top w:val="single" w:sz="4" w:space="0" w:color="auto"/>
              <w:left w:val="nil"/>
              <w:bottom w:val="single" w:sz="4" w:space="0" w:color="auto"/>
              <w:right w:val="single" w:sz="4" w:space="0" w:color="auto"/>
            </w:tcBorders>
            <w:vAlign w:val="bottom"/>
          </w:tcPr>
          <w:p w:rsidR="00095F07" w:rsidRPr="00527A70" w:rsidRDefault="00095F07" w:rsidP="003D26E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095F07" w:rsidRPr="00527A70" w:rsidRDefault="00095F07" w:rsidP="003D26EF">
            <w:pPr>
              <w:jc w:val="center"/>
            </w:pPr>
            <w:r>
              <w:t>16293,4</w:t>
            </w:r>
          </w:p>
        </w:tc>
        <w:tc>
          <w:tcPr>
            <w:tcW w:w="1080" w:type="dxa"/>
            <w:tcBorders>
              <w:top w:val="single" w:sz="4" w:space="0" w:color="auto"/>
              <w:left w:val="nil"/>
              <w:bottom w:val="single" w:sz="4" w:space="0" w:color="auto"/>
              <w:right w:val="single" w:sz="4" w:space="0" w:color="auto"/>
            </w:tcBorders>
            <w:vAlign w:val="bottom"/>
          </w:tcPr>
          <w:p w:rsidR="00095F07" w:rsidRPr="009059C8" w:rsidRDefault="00095F07" w:rsidP="003D26EF">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9059C8" w:rsidRDefault="00095F07" w:rsidP="003D26EF">
            <w:pPr>
              <w:ind w:left="-108"/>
            </w:pPr>
            <w:r w:rsidRPr="009059C8">
              <w:t>13</w:t>
            </w:r>
            <w:r>
              <w:t>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9059C8" w:rsidRDefault="00095F07" w:rsidP="003D26EF">
            <w:pPr>
              <w:ind w:hanging="7"/>
            </w:pPr>
            <w:r w:rsidRPr="009059C8">
              <w:t>13</w:t>
            </w:r>
            <w:r>
              <w:t>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9059C8" w:rsidRDefault="00095F07" w:rsidP="003D26EF">
            <w:pPr>
              <w:jc w:val="center"/>
            </w:pPr>
            <w:r w:rsidRPr="009059C8">
              <w:t>1</w:t>
            </w:r>
            <w:r>
              <w:t>3686,8</w:t>
            </w:r>
          </w:p>
        </w:tc>
      </w:tr>
      <w:tr w:rsidR="00095F07" w:rsidRPr="004D300B"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3D26EF">
            <w:pPr>
              <w:ind w:right="-57"/>
            </w:pPr>
            <w:r w:rsidRPr="004D300B">
              <w:t>исполнитель 2- 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108"/>
              <w:jc w:val="right"/>
              <w:rPr>
                <w:bCs/>
              </w:rPr>
            </w:pPr>
            <w:r>
              <w:rPr>
                <w:bCs/>
              </w:rPr>
              <w:t>5478,7</w:t>
            </w:r>
          </w:p>
        </w:tc>
        <w:tc>
          <w:tcPr>
            <w:tcW w:w="1080" w:type="dxa"/>
            <w:tcBorders>
              <w:top w:val="single" w:sz="4" w:space="0" w:color="auto"/>
              <w:left w:val="nil"/>
              <w:bottom w:val="single" w:sz="4" w:space="0" w:color="auto"/>
              <w:right w:val="single" w:sz="4" w:space="0" w:color="auto"/>
            </w:tcBorders>
          </w:tcPr>
          <w:p w:rsidR="00095F07" w:rsidRPr="004D300B" w:rsidRDefault="00095F07" w:rsidP="003D26EF">
            <w:pPr>
              <w:ind w:right="-108"/>
              <w:jc w:val="right"/>
              <w:rPr>
                <w:bCs/>
              </w:rPr>
            </w:pPr>
          </w:p>
          <w:p w:rsidR="00095F07" w:rsidRPr="004D300B" w:rsidRDefault="00095F07" w:rsidP="003D26EF">
            <w:pPr>
              <w:ind w:right="-108"/>
              <w:jc w:val="right"/>
              <w:rPr>
                <w:bCs/>
              </w:rPr>
            </w:pPr>
          </w:p>
          <w:p w:rsidR="00095F07" w:rsidRDefault="00095F07" w:rsidP="003D26EF">
            <w:pPr>
              <w:ind w:right="-108"/>
              <w:jc w:val="right"/>
              <w:rPr>
                <w:bCs/>
              </w:rPr>
            </w:pPr>
          </w:p>
          <w:p w:rsidR="00095F07" w:rsidRPr="004D300B" w:rsidRDefault="00095F07" w:rsidP="003D26EF">
            <w:pPr>
              <w:ind w:right="-108"/>
              <w:jc w:val="right"/>
              <w:rPr>
                <w:bCs/>
              </w:rPr>
            </w:pPr>
            <w:r>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095F07" w:rsidRPr="004D300B" w:rsidRDefault="00095F07" w:rsidP="003D26EF"/>
          <w:p w:rsidR="00095F07" w:rsidRPr="004D300B" w:rsidRDefault="00095F07" w:rsidP="003D26EF"/>
          <w:p w:rsidR="00095F07" w:rsidRDefault="00095F07" w:rsidP="003D26EF"/>
          <w:p w:rsidR="00095F07" w:rsidRPr="004D300B" w:rsidRDefault="00095F07" w:rsidP="003D26EF">
            <w:r>
              <w:t>3327,8</w:t>
            </w:r>
          </w:p>
        </w:tc>
        <w:tc>
          <w:tcPr>
            <w:tcW w:w="1181" w:type="dxa"/>
            <w:tcBorders>
              <w:top w:val="single" w:sz="4" w:space="0" w:color="auto"/>
              <w:left w:val="nil"/>
              <w:bottom w:val="single" w:sz="4" w:space="0" w:color="auto"/>
              <w:right w:val="single" w:sz="4" w:space="0" w:color="auto"/>
            </w:tcBorders>
            <w:shd w:val="clear" w:color="auto" w:fill="FFFFFF"/>
          </w:tcPr>
          <w:p w:rsidR="00095F07" w:rsidRDefault="00095F07" w:rsidP="003D26EF"/>
          <w:p w:rsidR="00095F07" w:rsidRDefault="00095F07" w:rsidP="003D26EF"/>
          <w:p w:rsidR="00095F07" w:rsidRDefault="00095F07" w:rsidP="003D26EF"/>
          <w:p w:rsidR="00095F07" w:rsidRPr="004D300B" w:rsidRDefault="00095F07" w:rsidP="003D26EF">
            <w:r>
              <w:t>3327,8</w:t>
            </w:r>
          </w:p>
        </w:tc>
        <w:tc>
          <w:tcPr>
            <w:tcW w:w="1035" w:type="dxa"/>
            <w:tcBorders>
              <w:top w:val="single" w:sz="4" w:space="0" w:color="auto"/>
              <w:left w:val="nil"/>
              <w:bottom w:val="single" w:sz="4" w:space="0" w:color="auto"/>
              <w:right w:val="single" w:sz="4" w:space="0" w:color="auto"/>
            </w:tcBorders>
            <w:shd w:val="clear" w:color="auto" w:fill="FFFFFF"/>
          </w:tcPr>
          <w:p w:rsidR="00095F07" w:rsidRDefault="00095F07" w:rsidP="003D26EF"/>
          <w:p w:rsidR="00095F07" w:rsidRDefault="00095F07" w:rsidP="003D26EF"/>
          <w:p w:rsidR="00095F07" w:rsidRDefault="00095F07" w:rsidP="003D26EF"/>
          <w:p w:rsidR="00095F07" w:rsidRPr="004D300B" w:rsidRDefault="00095F07" w:rsidP="003D26EF">
            <w:r>
              <w:t>3327,8</w:t>
            </w:r>
          </w:p>
        </w:tc>
      </w:tr>
      <w:tr w:rsidR="00095F07" w:rsidRPr="004D300B" w:rsidTr="003D26EF">
        <w:trPr>
          <w:trHeight w:val="1042"/>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3D26EF">
            <w:pPr>
              <w:ind w:right="-57"/>
            </w:pPr>
            <w:r w:rsidRPr="004D300B">
              <w:rPr>
                <w:sz w:val="22"/>
                <w:szCs w:val="22"/>
              </w:rPr>
              <w:t xml:space="preserve">исполнитель 3- Совет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pPr>
              <w:ind w:right="-57"/>
              <w:rPr>
                <w:bCs/>
              </w:rPr>
            </w:pPr>
            <w:r w:rsidRPr="004D300B">
              <w:rPr>
                <w:bCs/>
              </w:rPr>
              <w:t>1</w:t>
            </w:r>
            <w:r>
              <w:rPr>
                <w:bCs/>
              </w:rPr>
              <w:t>557,0</w:t>
            </w:r>
          </w:p>
          <w:p w:rsidR="00095F07" w:rsidRPr="004D300B" w:rsidRDefault="00095F07" w:rsidP="003D26EF">
            <w:pPr>
              <w:ind w:right="-57"/>
              <w:rPr>
                <w:bCs/>
              </w:rPr>
            </w:pPr>
          </w:p>
          <w:p w:rsidR="00095F07" w:rsidRPr="004D300B" w:rsidRDefault="00095F07" w:rsidP="003D26EF">
            <w:pPr>
              <w:ind w:right="-57"/>
              <w:rPr>
                <w:bCs/>
              </w:rPr>
            </w:pPr>
          </w:p>
          <w:p w:rsidR="00095F07" w:rsidRPr="004D300B" w:rsidRDefault="00095F07" w:rsidP="003D26E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pPr>
              <w:ind w:right="-57"/>
              <w:rPr>
                <w:bCs/>
              </w:rPr>
            </w:pPr>
            <w:r w:rsidRPr="004D300B">
              <w:rPr>
                <w:bCs/>
              </w:rPr>
              <w:t>1</w:t>
            </w:r>
            <w:r>
              <w:rPr>
                <w:bCs/>
              </w:rPr>
              <w:t>222,0</w:t>
            </w:r>
          </w:p>
          <w:p w:rsidR="00095F07" w:rsidRPr="004D300B" w:rsidRDefault="00095F07" w:rsidP="003D26EF">
            <w:pPr>
              <w:ind w:right="-57"/>
              <w:rPr>
                <w:bCs/>
              </w:rPr>
            </w:pPr>
          </w:p>
          <w:p w:rsidR="00095F07" w:rsidRPr="004D300B" w:rsidRDefault="00095F07" w:rsidP="003D26EF">
            <w:pPr>
              <w:ind w:right="-57"/>
              <w:rPr>
                <w:bCs/>
              </w:rPr>
            </w:pPr>
          </w:p>
          <w:p w:rsidR="00095F07" w:rsidRPr="004D300B" w:rsidRDefault="00095F07" w:rsidP="003D26EF">
            <w:pPr>
              <w:ind w:right="-57"/>
              <w:rPr>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Cs/>
              </w:rPr>
            </w:pPr>
            <w:r w:rsidRPr="004D300B">
              <w:rPr>
                <w:bCs/>
              </w:rPr>
              <w:t>1</w:t>
            </w:r>
            <w:r>
              <w:rPr>
                <w:bCs/>
              </w:rPr>
              <w:t>294,0</w:t>
            </w:r>
          </w:p>
          <w:p w:rsidR="00095F07" w:rsidRPr="004D300B" w:rsidRDefault="00095F07" w:rsidP="003D26EF">
            <w:pPr>
              <w:ind w:right="-57"/>
              <w:rPr>
                <w:bCs/>
              </w:rPr>
            </w:pPr>
          </w:p>
          <w:p w:rsidR="00095F07" w:rsidRPr="004D300B" w:rsidRDefault="00095F07" w:rsidP="003D26EF">
            <w:pPr>
              <w:ind w:right="-57"/>
              <w:rPr>
                <w:bCs/>
              </w:rPr>
            </w:pPr>
          </w:p>
          <w:p w:rsidR="00095F07" w:rsidRPr="004D300B" w:rsidRDefault="00095F07" w:rsidP="003D26E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Cs/>
              </w:rPr>
            </w:pPr>
            <w:r w:rsidRPr="004D300B">
              <w:rPr>
                <w:bCs/>
              </w:rPr>
              <w:t>1</w:t>
            </w:r>
            <w:r>
              <w:rPr>
                <w:bCs/>
              </w:rPr>
              <w:t>300,0</w:t>
            </w:r>
          </w:p>
          <w:p w:rsidR="00095F07" w:rsidRPr="004D300B" w:rsidRDefault="00095F07" w:rsidP="003D26EF">
            <w:pPr>
              <w:ind w:right="-57"/>
              <w:rPr>
                <w:bCs/>
              </w:rPr>
            </w:pPr>
          </w:p>
          <w:p w:rsidR="00095F07" w:rsidRPr="004D300B" w:rsidRDefault="00095F07" w:rsidP="003D26EF">
            <w:pPr>
              <w:ind w:right="-57"/>
              <w:rPr>
                <w:bCs/>
              </w:rPr>
            </w:pPr>
          </w:p>
          <w:p w:rsidR="00095F07" w:rsidRPr="004D300B" w:rsidRDefault="00095F07" w:rsidP="003D26E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Cs/>
              </w:rPr>
            </w:pPr>
            <w:r w:rsidRPr="004D300B">
              <w:rPr>
                <w:bCs/>
              </w:rPr>
              <w:t>1</w:t>
            </w:r>
            <w:r>
              <w:rPr>
                <w:bCs/>
              </w:rPr>
              <w:t>300,0</w:t>
            </w:r>
          </w:p>
          <w:p w:rsidR="00095F07" w:rsidRPr="004D300B" w:rsidRDefault="00095F07" w:rsidP="003D26EF">
            <w:pPr>
              <w:ind w:right="-57"/>
              <w:rPr>
                <w:bCs/>
              </w:rPr>
            </w:pPr>
          </w:p>
          <w:p w:rsidR="00095F07" w:rsidRPr="004D300B" w:rsidRDefault="00095F07" w:rsidP="003D26EF">
            <w:pPr>
              <w:ind w:right="-57"/>
              <w:rPr>
                <w:bCs/>
              </w:rPr>
            </w:pPr>
          </w:p>
          <w:p w:rsidR="00095F07" w:rsidRPr="004D300B" w:rsidRDefault="00095F07" w:rsidP="003D26E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Default="00095F07" w:rsidP="003D26EF">
            <w:pPr>
              <w:ind w:right="-57"/>
              <w:rPr>
                <w:bCs/>
              </w:rPr>
            </w:pPr>
            <w:r w:rsidRPr="004D300B">
              <w:rPr>
                <w:bCs/>
              </w:rPr>
              <w:t>1</w:t>
            </w:r>
            <w:r>
              <w:rPr>
                <w:bCs/>
              </w:rPr>
              <w:t>300,0</w:t>
            </w:r>
          </w:p>
          <w:p w:rsidR="00095F07" w:rsidRPr="004D300B" w:rsidRDefault="00095F07" w:rsidP="003D26EF">
            <w:pPr>
              <w:ind w:right="-57"/>
              <w:rPr>
                <w:bCs/>
              </w:rPr>
            </w:pPr>
          </w:p>
          <w:p w:rsidR="00095F07" w:rsidRPr="004D300B" w:rsidRDefault="00095F07" w:rsidP="003D26EF">
            <w:pPr>
              <w:ind w:right="-57"/>
              <w:rPr>
                <w:bCs/>
              </w:rPr>
            </w:pPr>
          </w:p>
          <w:p w:rsidR="00095F07" w:rsidRPr="004D300B" w:rsidRDefault="00095F07" w:rsidP="003D26EF">
            <w:pPr>
              <w:ind w:right="-57"/>
              <w:rPr>
                <w:bCs/>
              </w:rPr>
            </w:pP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3D26EF">
            <w:pPr>
              <w:ind w:right="-57"/>
              <w:rPr>
                <w:b/>
              </w:rPr>
            </w:pPr>
            <w:r w:rsidRPr="004D300B">
              <w:rPr>
                <w:b/>
              </w:rPr>
              <w:t>ПОДПРОГРАММА 1</w:t>
            </w:r>
          </w:p>
        </w:tc>
        <w:tc>
          <w:tcPr>
            <w:tcW w:w="3780" w:type="dxa"/>
            <w:vMerge w:val="restart"/>
            <w:tcBorders>
              <w:top w:val="single" w:sz="4" w:space="0" w:color="auto"/>
              <w:left w:val="single" w:sz="4" w:space="0" w:color="auto"/>
              <w:right w:val="single" w:sz="4" w:space="0" w:color="auto"/>
            </w:tcBorders>
            <w:vAlign w:val="center"/>
          </w:tcPr>
          <w:p w:rsidR="00095F07" w:rsidRPr="004D300B" w:rsidRDefault="00095F07" w:rsidP="003D26EF">
            <w:pPr>
              <w:ind w:right="-57"/>
              <w:rPr>
                <w:b/>
                <w:sz w:val="26"/>
                <w:szCs w:val="26"/>
              </w:rPr>
            </w:pPr>
            <w:r w:rsidRPr="004D300B">
              <w:rPr>
                <w:b/>
                <w:sz w:val="26"/>
                <w:szCs w:val="26"/>
              </w:rPr>
              <w:t>«Создание условий для обеспечения муниципального управления»</w:t>
            </w:r>
          </w:p>
          <w:p w:rsidR="00095F07" w:rsidRPr="004D300B" w:rsidRDefault="00095F07" w:rsidP="003D26EF">
            <w:pPr>
              <w:ind w:right="-57"/>
              <w:rPr>
                <w:b/>
                <w:sz w:val="26"/>
                <w:szCs w:val="26"/>
              </w:rPr>
            </w:pPr>
          </w:p>
          <w:p w:rsidR="00095F07" w:rsidRPr="004D300B" w:rsidRDefault="00095F07" w:rsidP="003D26EF">
            <w:pPr>
              <w:ind w:right="-57"/>
              <w:rPr>
                <w:b/>
                <w:sz w:val="26"/>
                <w:szCs w:val="26"/>
              </w:rPr>
            </w:pPr>
          </w:p>
          <w:p w:rsidR="00095F07" w:rsidRPr="004D300B" w:rsidRDefault="00095F07" w:rsidP="003D26EF">
            <w:pPr>
              <w:ind w:right="-57"/>
              <w:rPr>
                <w:b/>
                <w:sz w:val="26"/>
                <w:szCs w:val="26"/>
              </w:rPr>
            </w:pPr>
          </w:p>
          <w:p w:rsidR="00095F07" w:rsidRPr="004D300B" w:rsidRDefault="00095F07" w:rsidP="003D26EF">
            <w:pPr>
              <w:ind w:right="-57"/>
              <w:rPr>
                <w:b/>
                <w:sz w:val="26"/>
                <w:szCs w:val="26"/>
              </w:rPr>
            </w:pPr>
          </w:p>
          <w:p w:rsidR="00095F07" w:rsidRPr="004D300B" w:rsidRDefault="00095F07" w:rsidP="003D26EF">
            <w:pPr>
              <w:ind w:right="-57"/>
              <w:rPr>
                <w:b/>
                <w:sz w:val="26"/>
                <w:szCs w:val="26"/>
              </w:rPr>
            </w:pPr>
          </w:p>
          <w:p w:rsidR="00095F07" w:rsidRPr="004D300B" w:rsidRDefault="00095F07"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
                <w:bCs/>
              </w:rPr>
            </w:pPr>
            <w:r>
              <w:rPr>
                <w:b/>
                <w:bCs/>
              </w:rPr>
              <w:t>24062,3</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
                <w:bCs/>
              </w:rPr>
            </w:pPr>
            <w:r>
              <w:rPr>
                <w:b/>
                <w:bCs/>
              </w:rPr>
              <w:t>25973,2</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
                <w:bCs/>
              </w:rPr>
            </w:pPr>
            <w:r>
              <w:rPr>
                <w:b/>
                <w:bCs/>
              </w:rPr>
              <w:t>25704,0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
                <w:bCs/>
              </w:rPr>
            </w:pPr>
            <w:r>
              <w:rPr>
                <w:b/>
                <w:bCs/>
              </w:rPr>
              <w:t>25751,0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
                <w:bCs/>
              </w:rPr>
            </w:pPr>
            <w:r>
              <w:rPr>
                <w:b/>
                <w:bCs/>
              </w:rPr>
              <w:t>25751,0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
                <w:bCs/>
              </w:rPr>
            </w:pPr>
            <w:r>
              <w:rPr>
                <w:b/>
                <w:bCs/>
              </w:rPr>
              <w:t>25751,0</w:t>
            </w:r>
          </w:p>
        </w:tc>
      </w:tr>
      <w:tr w:rsidR="00095F07" w:rsidRPr="004D300B" w:rsidTr="003D26EF">
        <w:trPr>
          <w:trHeight w:val="346"/>
        </w:trPr>
        <w:tc>
          <w:tcPr>
            <w:tcW w:w="2560" w:type="dxa"/>
            <w:vMerge/>
            <w:tcBorders>
              <w:left w:val="single" w:sz="4" w:space="0" w:color="auto"/>
              <w:right w:val="single" w:sz="4" w:space="0" w:color="auto"/>
            </w:tcBorders>
          </w:tcPr>
          <w:p w:rsidR="00095F07" w:rsidRPr="004D300B" w:rsidRDefault="00095F07" w:rsidP="003D26EF">
            <w:pPr>
              <w:ind w:right="-57"/>
            </w:pPr>
          </w:p>
        </w:tc>
        <w:tc>
          <w:tcPr>
            <w:tcW w:w="3780" w:type="dxa"/>
            <w:vMerge/>
            <w:tcBorders>
              <w:left w:val="single" w:sz="4" w:space="0" w:color="auto"/>
              <w:right w:val="single" w:sz="4" w:space="0" w:color="auto"/>
            </w:tcBorders>
            <w:vAlign w:val="center"/>
          </w:tcPr>
          <w:p w:rsidR="00095F07" w:rsidRPr="004D300B" w:rsidRDefault="00095F07"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
                <w:bCs/>
              </w:rPr>
            </w:pPr>
          </w:p>
        </w:tc>
      </w:tr>
      <w:tr w:rsidR="00095F07" w:rsidRPr="004D300B" w:rsidTr="003D26EF">
        <w:trPr>
          <w:trHeight w:val="476"/>
        </w:trPr>
        <w:tc>
          <w:tcPr>
            <w:tcW w:w="2560" w:type="dxa"/>
            <w:vMerge/>
            <w:tcBorders>
              <w:left w:val="single" w:sz="4" w:space="0" w:color="auto"/>
              <w:right w:val="single" w:sz="4" w:space="0" w:color="auto"/>
            </w:tcBorders>
          </w:tcPr>
          <w:p w:rsidR="00095F07" w:rsidRPr="004D300B" w:rsidRDefault="00095F07" w:rsidP="003D26EF">
            <w:pPr>
              <w:ind w:right="-57"/>
            </w:pPr>
          </w:p>
        </w:tc>
        <w:tc>
          <w:tcPr>
            <w:tcW w:w="3780" w:type="dxa"/>
            <w:vMerge/>
            <w:tcBorders>
              <w:left w:val="single" w:sz="4" w:space="0" w:color="auto"/>
              <w:right w:val="single" w:sz="4" w:space="0" w:color="auto"/>
            </w:tcBorders>
            <w:vAlign w:val="center"/>
          </w:tcPr>
          <w:p w:rsidR="00095F07" w:rsidRPr="004D300B" w:rsidRDefault="00095F07"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3D26EF">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Cs/>
              </w:rPr>
            </w:pPr>
            <w:r>
              <w:rPr>
                <w:bCs/>
              </w:rPr>
              <w:t>22505,3</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Cs/>
              </w:rPr>
            </w:pPr>
            <w:r>
              <w:rPr>
                <w:bCs/>
              </w:rPr>
              <w:t>24751,2</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Cs/>
              </w:rPr>
            </w:pPr>
            <w:r>
              <w:rPr>
                <w:bCs/>
              </w:rPr>
              <w:t>24410,0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Cs/>
              </w:rPr>
            </w:pPr>
            <w:r>
              <w:rPr>
                <w:bCs/>
              </w:rPr>
              <w:t>24446,0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Cs/>
              </w:rPr>
            </w:pPr>
            <w:r>
              <w:rPr>
                <w:bCs/>
              </w:rPr>
              <w:t>24446,0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Cs/>
              </w:rPr>
            </w:pPr>
            <w:r>
              <w:rPr>
                <w:bCs/>
              </w:rPr>
              <w:t>24446,0</w:t>
            </w:r>
          </w:p>
        </w:tc>
      </w:tr>
      <w:tr w:rsidR="00095F07" w:rsidRPr="004D300B" w:rsidTr="003D26EF">
        <w:trPr>
          <w:trHeight w:val="754"/>
        </w:trPr>
        <w:tc>
          <w:tcPr>
            <w:tcW w:w="2560" w:type="dxa"/>
            <w:vMerge/>
            <w:tcBorders>
              <w:left w:val="single" w:sz="4" w:space="0" w:color="auto"/>
              <w:bottom w:val="single" w:sz="4" w:space="0" w:color="auto"/>
              <w:right w:val="single" w:sz="4" w:space="0" w:color="auto"/>
            </w:tcBorders>
          </w:tcPr>
          <w:p w:rsidR="00095F07" w:rsidRPr="004D300B" w:rsidRDefault="00095F07" w:rsidP="003D26EF">
            <w:pPr>
              <w:ind w:right="-57"/>
            </w:pPr>
          </w:p>
        </w:tc>
        <w:tc>
          <w:tcPr>
            <w:tcW w:w="3780" w:type="dxa"/>
            <w:vMerge/>
            <w:tcBorders>
              <w:left w:val="single" w:sz="4" w:space="0" w:color="auto"/>
              <w:bottom w:val="single" w:sz="4" w:space="0" w:color="auto"/>
              <w:right w:val="single" w:sz="4" w:space="0" w:color="auto"/>
            </w:tcBorders>
            <w:vAlign w:val="center"/>
          </w:tcPr>
          <w:p w:rsidR="00095F07" w:rsidRPr="004D300B" w:rsidRDefault="00095F07"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0D1508" w:rsidRDefault="00095F07" w:rsidP="003D26EF">
            <w:pPr>
              <w:ind w:right="-57"/>
            </w:pPr>
            <w:r w:rsidRPr="000D1508">
              <w:rPr>
                <w:sz w:val="22"/>
                <w:szCs w:val="22"/>
              </w:rPr>
              <w:t xml:space="preserve">Совет народных депутатов </w:t>
            </w:r>
            <w:proofErr w:type="spellStart"/>
            <w:r w:rsidRPr="000D1508">
              <w:rPr>
                <w:sz w:val="22"/>
                <w:szCs w:val="22"/>
              </w:rPr>
              <w:t>Таловского</w:t>
            </w:r>
            <w:proofErr w:type="spellEnd"/>
            <w:r w:rsidRPr="000D1508">
              <w:rPr>
                <w:sz w:val="22"/>
                <w:szCs w:val="22"/>
              </w:rPr>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Cs/>
              </w:rPr>
            </w:pPr>
            <w:r>
              <w:rPr>
                <w:bCs/>
              </w:rPr>
              <w:t>1300,0</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3D26EF">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095F07" w:rsidRPr="00895671" w:rsidRDefault="00095F07" w:rsidP="003D26EF">
            <w:pPr>
              <w:ind w:right="-57"/>
              <w:rPr>
                <w:sz w:val="20"/>
                <w:szCs w:val="20"/>
              </w:rPr>
            </w:pPr>
            <w:proofErr w:type="gramStart"/>
            <w:r w:rsidRPr="00895671">
              <w:rPr>
                <w:sz w:val="20"/>
                <w:szCs w:val="20"/>
              </w:rPr>
              <w:t>Обеспечение  функционирования</w:t>
            </w:r>
            <w:proofErr w:type="gramEnd"/>
            <w:r w:rsidRPr="00895671">
              <w:rPr>
                <w:sz w:val="20"/>
                <w:szCs w:val="20"/>
              </w:rPr>
              <w:t xml:space="preserve">  администрации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и своевременное и качественное материально-техническое обеспечение деятельности </w:t>
            </w:r>
            <w:proofErr w:type="spellStart"/>
            <w:r w:rsidRPr="00895671">
              <w:rPr>
                <w:sz w:val="20"/>
                <w:szCs w:val="20"/>
              </w:rPr>
              <w:t>адми-нистрации</w:t>
            </w:r>
            <w:proofErr w:type="spellEnd"/>
            <w:r w:rsidRPr="00895671">
              <w:rPr>
                <w:sz w:val="20"/>
                <w:szCs w:val="20"/>
              </w:rPr>
              <w:t xml:space="preserve">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Использование современных информационно-</w:t>
            </w:r>
            <w:proofErr w:type="spellStart"/>
            <w:r w:rsidRPr="00895671">
              <w:rPr>
                <w:rFonts w:eastAsia="Times New Roman"/>
                <w:sz w:val="20"/>
                <w:szCs w:val="20"/>
                <w:lang w:eastAsia="ru-RU"/>
              </w:rPr>
              <w:t>коммуникаци</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онных</w:t>
            </w:r>
            <w:proofErr w:type="spellEnd"/>
            <w:r w:rsidRPr="00895671">
              <w:rPr>
                <w:rFonts w:eastAsia="Times New Roman"/>
                <w:sz w:val="20"/>
                <w:szCs w:val="20"/>
                <w:lang w:eastAsia="ru-RU"/>
              </w:rPr>
              <w:t xml:space="preserve"> технологий. </w:t>
            </w:r>
            <w:proofErr w:type="gramStart"/>
            <w:r w:rsidRPr="00895671">
              <w:rPr>
                <w:rFonts w:eastAsia="Times New Roman"/>
                <w:sz w:val="20"/>
                <w:szCs w:val="20"/>
                <w:lang w:eastAsia="ru-RU"/>
              </w:rPr>
              <w:t>Перевод  муниципальных</w:t>
            </w:r>
            <w:proofErr w:type="gramEnd"/>
            <w:r w:rsidRPr="00895671">
              <w:rPr>
                <w:rFonts w:eastAsia="Times New Roman"/>
                <w:sz w:val="20"/>
                <w:szCs w:val="20"/>
                <w:lang w:eastAsia="ru-RU"/>
              </w:rPr>
              <w:t xml:space="preserve">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Cs/>
              </w:rPr>
            </w:pPr>
            <w:r>
              <w:rPr>
                <w:bCs/>
              </w:rPr>
              <w:t>18899,3</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Cs/>
              </w:rPr>
            </w:pPr>
            <w:r>
              <w:rPr>
                <w:bCs/>
              </w:rPr>
              <w:t>20562,0</w:t>
            </w:r>
          </w:p>
        </w:tc>
      </w:tr>
      <w:tr w:rsidR="00095F07" w:rsidRPr="004D300B" w:rsidTr="003D26EF">
        <w:trPr>
          <w:trHeight w:val="476"/>
        </w:trPr>
        <w:tc>
          <w:tcPr>
            <w:tcW w:w="2560" w:type="dxa"/>
            <w:vMerge/>
            <w:tcBorders>
              <w:left w:val="single" w:sz="4" w:space="0" w:color="auto"/>
              <w:right w:val="single" w:sz="4" w:space="0" w:color="auto"/>
            </w:tcBorders>
            <w:vAlign w:val="center"/>
          </w:tcPr>
          <w:p w:rsidR="00095F07" w:rsidRPr="004D300B" w:rsidRDefault="00095F07" w:rsidP="003D26EF">
            <w:pPr>
              <w:ind w:right="-57"/>
            </w:pPr>
          </w:p>
        </w:tc>
        <w:tc>
          <w:tcPr>
            <w:tcW w:w="3780" w:type="dxa"/>
            <w:vMerge/>
            <w:tcBorders>
              <w:left w:val="single" w:sz="4" w:space="0" w:color="auto"/>
              <w:right w:val="single" w:sz="4" w:space="0" w:color="auto"/>
            </w:tcBorders>
            <w:vAlign w:val="center"/>
          </w:tcPr>
          <w:p w:rsidR="00095F07" w:rsidRPr="00895671" w:rsidRDefault="00095F07" w:rsidP="003D26EF">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pPr>
              <w:ind w:right="-57"/>
              <w:rPr>
                <w:b/>
                <w:bCs/>
              </w:rPr>
            </w:pPr>
          </w:p>
        </w:tc>
      </w:tr>
      <w:tr w:rsidR="00095F07" w:rsidRPr="004D300B" w:rsidTr="003D26EF">
        <w:trPr>
          <w:trHeight w:val="1475"/>
        </w:trPr>
        <w:tc>
          <w:tcPr>
            <w:tcW w:w="2560" w:type="dxa"/>
            <w:vMerge/>
            <w:tcBorders>
              <w:left w:val="single" w:sz="4" w:space="0" w:color="auto"/>
              <w:bottom w:val="single" w:sz="4" w:space="0" w:color="auto"/>
              <w:right w:val="single" w:sz="4" w:space="0" w:color="auto"/>
            </w:tcBorders>
          </w:tcPr>
          <w:p w:rsidR="00095F07" w:rsidRPr="004D300B" w:rsidRDefault="00095F07" w:rsidP="00F765A4">
            <w:pPr>
              <w:ind w:right="-57"/>
            </w:pPr>
          </w:p>
        </w:tc>
        <w:tc>
          <w:tcPr>
            <w:tcW w:w="3780" w:type="dxa"/>
            <w:vMerge/>
            <w:tcBorders>
              <w:left w:val="single" w:sz="4" w:space="0" w:color="auto"/>
              <w:bottom w:val="single" w:sz="4" w:space="0" w:color="auto"/>
              <w:right w:val="single" w:sz="4" w:space="0" w:color="auto"/>
            </w:tcBorders>
            <w:vAlign w:val="center"/>
          </w:tcPr>
          <w:p w:rsidR="00095F07" w:rsidRPr="00895671" w:rsidRDefault="00095F07" w:rsidP="00F765A4">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18899,3</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20562,0</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F765A4">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095F07" w:rsidRPr="00895671" w:rsidRDefault="00095F07" w:rsidP="00F765A4">
            <w:pPr>
              <w:ind w:right="-57"/>
              <w:rPr>
                <w:sz w:val="20"/>
                <w:szCs w:val="20"/>
              </w:rPr>
            </w:pPr>
            <w:proofErr w:type="gramStart"/>
            <w:r w:rsidRPr="00895671">
              <w:rPr>
                <w:sz w:val="20"/>
                <w:szCs w:val="20"/>
              </w:rPr>
              <w:t>Обеспечение  функционирования</w:t>
            </w:r>
            <w:proofErr w:type="gramEnd"/>
            <w:r w:rsidRPr="00895671">
              <w:rPr>
                <w:sz w:val="20"/>
                <w:szCs w:val="20"/>
              </w:rPr>
              <w:t xml:space="preserve"> Совета народных депутатов </w:t>
            </w:r>
            <w:proofErr w:type="spellStart"/>
            <w:r w:rsidRPr="00895671">
              <w:rPr>
                <w:sz w:val="20"/>
                <w:szCs w:val="20"/>
              </w:rPr>
              <w:t>Таловского</w:t>
            </w:r>
            <w:proofErr w:type="spellEnd"/>
            <w:r w:rsidRPr="00895671">
              <w:rPr>
                <w:sz w:val="20"/>
                <w:szCs w:val="20"/>
              </w:rPr>
              <w:t xml:space="preserve"> муниципального района и своевременное и качественное материально-техническое обеспечение деятельности Совета народ-</w:t>
            </w:r>
            <w:proofErr w:type="spellStart"/>
            <w:r w:rsidRPr="00895671">
              <w:rPr>
                <w:sz w:val="20"/>
                <w:szCs w:val="20"/>
              </w:rPr>
              <w:t>ных</w:t>
            </w:r>
            <w:proofErr w:type="spellEnd"/>
            <w:r w:rsidRPr="00895671">
              <w:rPr>
                <w:sz w:val="20"/>
                <w:szCs w:val="20"/>
              </w:rPr>
              <w:t xml:space="preserve"> депутатов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 xml:space="preserve">Использование современных </w:t>
            </w:r>
            <w:proofErr w:type="spellStart"/>
            <w:r w:rsidRPr="00895671">
              <w:rPr>
                <w:rFonts w:eastAsia="Times New Roman"/>
                <w:sz w:val="20"/>
                <w:szCs w:val="20"/>
                <w:lang w:eastAsia="ru-RU"/>
              </w:rPr>
              <w:t>информа</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циионно</w:t>
            </w:r>
            <w:proofErr w:type="spellEnd"/>
            <w:r w:rsidRPr="00895671">
              <w:rPr>
                <w:rFonts w:eastAsia="Times New Roman"/>
                <w:sz w:val="20"/>
                <w:szCs w:val="20"/>
                <w:lang w:eastAsia="ru-RU"/>
              </w:rPr>
              <w:t>-коммуникационных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1300,0</w:t>
            </w:r>
          </w:p>
        </w:tc>
      </w:tr>
      <w:tr w:rsidR="00095F07" w:rsidRPr="004D300B" w:rsidTr="003D26EF">
        <w:trPr>
          <w:trHeight w:val="476"/>
        </w:trPr>
        <w:tc>
          <w:tcPr>
            <w:tcW w:w="2560" w:type="dxa"/>
            <w:vMerge/>
            <w:tcBorders>
              <w:left w:val="single" w:sz="4" w:space="0" w:color="auto"/>
              <w:right w:val="single" w:sz="4" w:space="0" w:color="auto"/>
            </w:tcBorders>
          </w:tcPr>
          <w:p w:rsidR="00095F07" w:rsidRPr="004D300B" w:rsidRDefault="00095F07" w:rsidP="00F765A4">
            <w:pPr>
              <w:ind w:right="-57"/>
            </w:pPr>
          </w:p>
        </w:tc>
        <w:tc>
          <w:tcPr>
            <w:tcW w:w="3780" w:type="dxa"/>
            <w:vMerge/>
            <w:tcBorders>
              <w:left w:val="single" w:sz="4" w:space="0" w:color="auto"/>
              <w:right w:val="single" w:sz="4" w:space="0" w:color="auto"/>
            </w:tcBorders>
            <w:vAlign w:val="center"/>
          </w:tcPr>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r>
      <w:tr w:rsidR="00095F07" w:rsidRPr="004D300B" w:rsidTr="003D26EF">
        <w:trPr>
          <w:trHeight w:val="476"/>
        </w:trPr>
        <w:tc>
          <w:tcPr>
            <w:tcW w:w="2560" w:type="dxa"/>
            <w:vMerge/>
            <w:tcBorders>
              <w:left w:val="single" w:sz="4" w:space="0" w:color="auto"/>
              <w:bottom w:val="single" w:sz="4" w:space="0" w:color="auto"/>
              <w:right w:val="single" w:sz="4" w:space="0" w:color="auto"/>
            </w:tcBorders>
          </w:tcPr>
          <w:p w:rsidR="00095F07" w:rsidRPr="004D300B" w:rsidRDefault="00095F07" w:rsidP="00F765A4">
            <w:pPr>
              <w:ind w:right="-57"/>
            </w:pPr>
          </w:p>
        </w:tc>
        <w:tc>
          <w:tcPr>
            <w:tcW w:w="3780" w:type="dxa"/>
            <w:vMerge/>
            <w:tcBorders>
              <w:left w:val="single" w:sz="4" w:space="0" w:color="auto"/>
              <w:bottom w:val="single" w:sz="4" w:space="0" w:color="auto"/>
              <w:right w:val="single" w:sz="4" w:space="0" w:color="auto"/>
            </w:tcBorders>
            <w:vAlign w:val="center"/>
          </w:tcPr>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Default="00095F07" w:rsidP="00F765A4">
            <w:pPr>
              <w:ind w:right="-57"/>
            </w:pPr>
            <w:r w:rsidRPr="004D300B">
              <w:t xml:space="preserve">Совет народных депутатов </w:t>
            </w:r>
            <w:proofErr w:type="spellStart"/>
            <w:r w:rsidRPr="004D300B">
              <w:t>Таловского</w:t>
            </w:r>
            <w:proofErr w:type="spellEnd"/>
            <w:r w:rsidRPr="004D300B">
              <w:t xml:space="preserve"> муниципального района</w:t>
            </w:r>
          </w:p>
          <w:p w:rsidR="00095F07" w:rsidRPr="004D300B" w:rsidRDefault="00095F07" w:rsidP="00F765A4">
            <w:pPr>
              <w:ind w:right="-57"/>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1300,0</w:t>
            </w:r>
          </w:p>
        </w:tc>
      </w:tr>
      <w:tr w:rsidR="00095F07"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F765A4">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F765A4">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F765A4">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F765A4">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F765A4">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F765A4">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F765A4">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F765A4">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F765A4">
            <w:pPr>
              <w:ind w:right="-57"/>
            </w:pPr>
            <w:r w:rsidRPr="004D300B">
              <w:t>9</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F765A4">
            <w:pPr>
              <w:ind w:right="-57"/>
            </w:pPr>
            <w:r w:rsidRPr="004D300B">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095F07" w:rsidRPr="004D300B" w:rsidRDefault="00095F07" w:rsidP="00F765A4">
            <w:pPr>
              <w:ind w:right="-57"/>
            </w:pPr>
            <w:r w:rsidRPr="004D300B">
              <w:t>Управление резервным фондом</w:t>
            </w:r>
          </w:p>
          <w:p w:rsidR="00095F07" w:rsidRPr="004D300B" w:rsidRDefault="00095F07" w:rsidP="00F765A4">
            <w:pPr>
              <w:ind w:right="-57"/>
            </w:pPr>
          </w:p>
          <w:p w:rsidR="00095F07" w:rsidRPr="004D300B" w:rsidRDefault="00095F07" w:rsidP="00F765A4">
            <w:pPr>
              <w:ind w:right="-57"/>
            </w:pPr>
          </w:p>
          <w:p w:rsidR="00095F07" w:rsidRPr="004D300B" w:rsidRDefault="00095F07" w:rsidP="00F765A4">
            <w:pPr>
              <w:ind w:right="-57"/>
            </w:pPr>
          </w:p>
          <w:p w:rsidR="00095F07" w:rsidRPr="004D300B" w:rsidRDefault="00095F07" w:rsidP="00F765A4">
            <w:pPr>
              <w:ind w:right="-57"/>
            </w:pPr>
          </w:p>
          <w:p w:rsidR="00095F07" w:rsidRPr="004D300B" w:rsidRDefault="00095F07" w:rsidP="00F765A4">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2661,9</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550</w:t>
            </w:r>
          </w:p>
        </w:tc>
      </w:tr>
      <w:tr w:rsidR="00095F07" w:rsidRPr="004D300B" w:rsidTr="003D26EF">
        <w:trPr>
          <w:trHeight w:val="476"/>
        </w:trPr>
        <w:tc>
          <w:tcPr>
            <w:tcW w:w="2560" w:type="dxa"/>
            <w:vMerge/>
            <w:tcBorders>
              <w:left w:val="single" w:sz="4" w:space="0" w:color="auto"/>
              <w:right w:val="single" w:sz="4" w:space="0" w:color="auto"/>
            </w:tcBorders>
          </w:tcPr>
          <w:p w:rsidR="00095F07" w:rsidRPr="004D300B" w:rsidRDefault="00095F07" w:rsidP="00F765A4">
            <w:pPr>
              <w:ind w:right="-57"/>
            </w:pPr>
          </w:p>
        </w:tc>
        <w:tc>
          <w:tcPr>
            <w:tcW w:w="3780" w:type="dxa"/>
            <w:vMerge/>
            <w:tcBorders>
              <w:left w:val="single" w:sz="4" w:space="0" w:color="auto"/>
              <w:right w:val="single" w:sz="4" w:space="0" w:color="auto"/>
            </w:tcBorders>
            <w:vAlign w:val="center"/>
          </w:tcPr>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r>
      <w:tr w:rsidR="00095F07" w:rsidRPr="004D300B" w:rsidTr="003D26EF">
        <w:trPr>
          <w:trHeight w:val="476"/>
        </w:trPr>
        <w:tc>
          <w:tcPr>
            <w:tcW w:w="2560" w:type="dxa"/>
            <w:vMerge/>
            <w:tcBorders>
              <w:left w:val="single" w:sz="4" w:space="0" w:color="auto"/>
              <w:bottom w:val="single" w:sz="4" w:space="0" w:color="auto"/>
              <w:right w:val="single" w:sz="4" w:space="0" w:color="auto"/>
            </w:tcBorders>
          </w:tcPr>
          <w:p w:rsidR="00095F07" w:rsidRPr="004D300B" w:rsidRDefault="00095F07" w:rsidP="00F765A4">
            <w:pPr>
              <w:ind w:right="-57"/>
            </w:pPr>
          </w:p>
        </w:tc>
        <w:tc>
          <w:tcPr>
            <w:tcW w:w="3780" w:type="dxa"/>
            <w:vMerge/>
            <w:tcBorders>
              <w:left w:val="single" w:sz="4" w:space="0" w:color="auto"/>
              <w:bottom w:val="single" w:sz="4" w:space="0" w:color="auto"/>
              <w:right w:val="single" w:sz="4" w:space="0" w:color="auto"/>
            </w:tcBorders>
            <w:vAlign w:val="center"/>
          </w:tcPr>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2661,9</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550</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F765A4">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095F07" w:rsidRPr="004D300B" w:rsidRDefault="00095F07" w:rsidP="00F765A4">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sidRPr="004D300B">
              <w:rPr>
                <w:bCs/>
              </w:rPr>
              <w:t>1</w:t>
            </w:r>
            <w:r>
              <w:rPr>
                <w:bCs/>
              </w:rPr>
              <w:t>2</w:t>
            </w:r>
            <w:r w:rsidRPr="004D300B">
              <w:rPr>
                <w:bCs/>
              </w:rPr>
              <w:t>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120</w:t>
            </w:r>
          </w:p>
        </w:tc>
      </w:tr>
      <w:tr w:rsidR="00095F07" w:rsidRPr="004D300B" w:rsidTr="003D26EF">
        <w:trPr>
          <w:trHeight w:val="476"/>
        </w:trPr>
        <w:tc>
          <w:tcPr>
            <w:tcW w:w="2560" w:type="dxa"/>
            <w:vMerge/>
            <w:tcBorders>
              <w:left w:val="single" w:sz="4" w:space="0" w:color="auto"/>
              <w:right w:val="single" w:sz="4" w:space="0" w:color="auto"/>
            </w:tcBorders>
          </w:tcPr>
          <w:p w:rsidR="00095F07" w:rsidRPr="004D300B" w:rsidRDefault="00095F07" w:rsidP="00F765A4">
            <w:pPr>
              <w:ind w:right="-57"/>
            </w:pPr>
          </w:p>
        </w:tc>
        <w:tc>
          <w:tcPr>
            <w:tcW w:w="3780" w:type="dxa"/>
            <w:vMerge/>
            <w:tcBorders>
              <w:left w:val="single" w:sz="4" w:space="0" w:color="auto"/>
              <w:right w:val="single" w:sz="4" w:space="0" w:color="auto"/>
            </w:tcBorders>
            <w:vAlign w:val="center"/>
          </w:tcPr>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r>
      <w:tr w:rsidR="00095F07" w:rsidRPr="004D300B" w:rsidTr="003D26EF">
        <w:trPr>
          <w:trHeight w:val="476"/>
        </w:trPr>
        <w:tc>
          <w:tcPr>
            <w:tcW w:w="2560" w:type="dxa"/>
            <w:vMerge/>
            <w:tcBorders>
              <w:left w:val="single" w:sz="4" w:space="0" w:color="auto"/>
              <w:bottom w:val="single" w:sz="4" w:space="0" w:color="auto"/>
              <w:right w:val="single" w:sz="4" w:space="0" w:color="auto"/>
            </w:tcBorders>
            <w:vAlign w:val="center"/>
          </w:tcPr>
          <w:p w:rsidR="00095F07" w:rsidRPr="004D300B" w:rsidRDefault="00095F07" w:rsidP="00F765A4">
            <w:pPr>
              <w:ind w:right="-57"/>
            </w:pPr>
          </w:p>
        </w:tc>
        <w:tc>
          <w:tcPr>
            <w:tcW w:w="3780" w:type="dxa"/>
            <w:vMerge/>
            <w:tcBorders>
              <w:left w:val="single" w:sz="4" w:space="0" w:color="auto"/>
              <w:right w:val="single" w:sz="4" w:space="0" w:color="auto"/>
            </w:tcBorders>
            <w:vAlign w:val="center"/>
          </w:tcPr>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sidRPr="004D300B">
              <w:rPr>
                <w:bCs/>
              </w:rPr>
              <w:t>1</w:t>
            </w:r>
            <w:r>
              <w:rPr>
                <w:bCs/>
              </w:rPr>
              <w:t>2</w:t>
            </w:r>
            <w:r w:rsidRPr="004D300B">
              <w:rPr>
                <w:bCs/>
              </w:rPr>
              <w:t>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120</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vAlign w:val="center"/>
          </w:tcPr>
          <w:p w:rsidR="00095F07" w:rsidRPr="004D300B" w:rsidRDefault="00095F07" w:rsidP="00F765A4">
            <w:pPr>
              <w:ind w:right="-57"/>
            </w:pPr>
            <w:r w:rsidRPr="004D300B">
              <w:t>Основное мероприятие 1.5</w:t>
            </w:r>
          </w:p>
          <w:p w:rsidR="00095F07" w:rsidRPr="004D300B" w:rsidRDefault="00095F07" w:rsidP="00F765A4">
            <w:pPr>
              <w:ind w:right="-57"/>
            </w:pPr>
          </w:p>
          <w:p w:rsidR="00095F07" w:rsidRPr="004D300B" w:rsidRDefault="00095F07" w:rsidP="00F765A4">
            <w:pPr>
              <w:ind w:right="-57"/>
            </w:pPr>
          </w:p>
          <w:p w:rsidR="00095F07" w:rsidRPr="004D300B" w:rsidRDefault="00095F07" w:rsidP="00F765A4">
            <w:pPr>
              <w:ind w:right="-57"/>
            </w:pPr>
          </w:p>
          <w:p w:rsidR="00095F07" w:rsidRPr="004D300B" w:rsidRDefault="00095F07" w:rsidP="00F765A4">
            <w:pPr>
              <w:ind w:right="-57"/>
            </w:pPr>
          </w:p>
          <w:p w:rsidR="00095F07" w:rsidRPr="004D300B" w:rsidRDefault="00095F07" w:rsidP="00F765A4">
            <w:pPr>
              <w:ind w:right="-57"/>
            </w:pPr>
          </w:p>
        </w:tc>
        <w:tc>
          <w:tcPr>
            <w:tcW w:w="3780" w:type="dxa"/>
            <w:vMerge w:val="restart"/>
            <w:tcBorders>
              <w:top w:val="single" w:sz="4" w:space="0" w:color="auto"/>
              <w:left w:val="single" w:sz="4" w:space="0" w:color="auto"/>
              <w:right w:val="single" w:sz="4" w:space="0" w:color="auto"/>
            </w:tcBorders>
            <w:vAlign w:val="center"/>
          </w:tcPr>
          <w:p w:rsidR="00095F07" w:rsidRPr="004D300B" w:rsidRDefault="00095F07" w:rsidP="00F765A4">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3060,0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3204,0</w:t>
            </w:r>
          </w:p>
        </w:tc>
      </w:tr>
      <w:tr w:rsidR="00095F07" w:rsidRPr="004D300B" w:rsidTr="003D26EF">
        <w:trPr>
          <w:trHeight w:val="388"/>
        </w:trPr>
        <w:tc>
          <w:tcPr>
            <w:tcW w:w="2560" w:type="dxa"/>
            <w:vMerge/>
            <w:tcBorders>
              <w:left w:val="single" w:sz="4" w:space="0" w:color="auto"/>
              <w:right w:val="single" w:sz="4" w:space="0" w:color="auto"/>
            </w:tcBorders>
            <w:vAlign w:val="center"/>
          </w:tcPr>
          <w:p w:rsidR="00095F07" w:rsidRPr="004D300B" w:rsidRDefault="00095F07" w:rsidP="00F765A4">
            <w:pPr>
              <w:ind w:right="-57"/>
            </w:pPr>
          </w:p>
        </w:tc>
        <w:tc>
          <w:tcPr>
            <w:tcW w:w="3780" w:type="dxa"/>
            <w:vMerge/>
            <w:tcBorders>
              <w:left w:val="single" w:sz="4" w:space="0" w:color="auto"/>
              <w:right w:val="single" w:sz="4" w:space="0" w:color="auto"/>
            </w:tcBorders>
            <w:vAlign w:val="center"/>
          </w:tcPr>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r>
      <w:tr w:rsidR="00095F07" w:rsidRPr="004D300B" w:rsidTr="003D26EF">
        <w:trPr>
          <w:trHeight w:val="1018"/>
        </w:trPr>
        <w:tc>
          <w:tcPr>
            <w:tcW w:w="2560" w:type="dxa"/>
            <w:vMerge/>
            <w:tcBorders>
              <w:left w:val="single" w:sz="4" w:space="0" w:color="auto"/>
              <w:bottom w:val="single" w:sz="4" w:space="0" w:color="auto"/>
              <w:right w:val="single" w:sz="4" w:space="0" w:color="auto"/>
            </w:tcBorders>
            <w:vAlign w:val="center"/>
          </w:tcPr>
          <w:p w:rsidR="00095F07" w:rsidRPr="004D300B" w:rsidRDefault="00095F07" w:rsidP="00F765A4">
            <w:pPr>
              <w:ind w:right="-57"/>
            </w:pPr>
          </w:p>
        </w:tc>
        <w:tc>
          <w:tcPr>
            <w:tcW w:w="3780" w:type="dxa"/>
            <w:vMerge/>
            <w:tcBorders>
              <w:left w:val="single" w:sz="4" w:space="0" w:color="auto"/>
              <w:bottom w:val="single" w:sz="4" w:space="0" w:color="auto"/>
              <w:right w:val="single" w:sz="4" w:space="0" w:color="auto"/>
            </w:tcBorders>
            <w:vAlign w:val="center"/>
          </w:tcPr>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3060,0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3204,0</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vAlign w:val="center"/>
          </w:tcPr>
          <w:p w:rsidR="00095F07" w:rsidRPr="004D300B" w:rsidRDefault="00095F07" w:rsidP="00F765A4">
            <w:pPr>
              <w:ind w:right="-57"/>
            </w:pPr>
            <w:r w:rsidRPr="004D300B">
              <w:t>Основное мероприятие 1.6</w:t>
            </w:r>
          </w:p>
          <w:p w:rsidR="00095F07" w:rsidRPr="004D300B" w:rsidRDefault="00095F07" w:rsidP="00F765A4">
            <w:pPr>
              <w:ind w:right="-57"/>
            </w:pPr>
          </w:p>
          <w:p w:rsidR="00095F07" w:rsidRPr="004D300B" w:rsidRDefault="00095F07" w:rsidP="00F765A4">
            <w:pPr>
              <w:ind w:right="-57"/>
            </w:pPr>
          </w:p>
          <w:p w:rsidR="00095F07" w:rsidRPr="004D300B" w:rsidRDefault="00095F07" w:rsidP="00F765A4">
            <w:pPr>
              <w:ind w:right="-57"/>
            </w:pPr>
          </w:p>
          <w:p w:rsidR="00095F07" w:rsidRPr="004D300B" w:rsidRDefault="00095F07" w:rsidP="00F765A4">
            <w:pPr>
              <w:ind w:right="-57"/>
            </w:pPr>
          </w:p>
        </w:tc>
        <w:tc>
          <w:tcPr>
            <w:tcW w:w="3780" w:type="dxa"/>
            <w:vMerge w:val="restart"/>
            <w:tcBorders>
              <w:top w:val="single" w:sz="4" w:space="0" w:color="auto"/>
              <w:left w:val="single" w:sz="4" w:space="0" w:color="auto"/>
              <w:right w:val="single" w:sz="4" w:space="0" w:color="auto"/>
            </w:tcBorders>
            <w:vAlign w:val="center"/>
          </w:tcPr>
          <w:p w:rsidR="00095F07" w:rsidRPr="004D300B" w:rsidRDefault="00095F07" w:rsidP="00F765A4">
            <w:pPr>
              <w:ind w:right="-57"/>
            </w:pPr>
            <w:r w:rsidRPr="004D300B">
              <w:t>Выплаты почетным гражданам</w:t>
            </w:r>
          </w:p>
          <w:p w:rsidR="00095F07" w:rsidRPr="004D300B" w:rsidRDefault="00095F07" w:rsidP="00F765A4">
            <w:pPr>
              <w:ind w:right="-57"/>
            </w:pPr>
          </w:p>
          <w:p w:rsidR="00095F07" w:rsidRPr="004D300B" w:rsidRDefault="00095F07" w:rsidP="00F765A4">
            <w:pPr>
              <w:ind w:right="-57"/>
            </w:pPr>
          </w:p>
          <w:p w:rsidR="00095F07" w:rsidRPr="004D300B" w:rsidRDefault="00095F07" w:rsidP="00F765A4">
            <w:pPr>
              <w:ind w:right="-57"/>
            </w:pPr>
          </w:p>
          <w:p w:rsidR="00095F07" w:rsidRPr="004D300B" w:rsidRDefault="00095F07" w:rsidP="00F765A4">
            <w:pPr>
              <w:ind w:right="-57"/>
            </w:pPr>
          </w:p>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0</w:t>
            </w:r>
          </w:p>
        </w:tc>
      </w:tr>
      <w:tr w:rsidR="00095F07" w:rsidRPr="004D300B" w:rsidTr="003D26EF">
        <w:trPr>
          <w:trHeight w:val="476"/>
        </w:trPr>
        <w:tc>
          <w:tcPr>
            <w:tcW w:w="2560" w:type="dxa"/>
            <w:vMerge/>
            <w:tcBorders>
              <w:left w:val="single" w:sz="4" w:space="0" w:color="auto"/>
              <w:right w:val="single" w:sz="4" w:space="0" w:color="auto"/>
            </w:tcBorders>
            <w:vAlign w:val="center"/>
          </w:tcPr>
          <w:p w:rsidR="00095F07" w:rsidRPr="004D300B" w:rsidRDefault="00095F07" w:rsidP="00F765A4">
            <w:pPr>
              <w:ind w:right="-57"/>
            </w:pPr>
          </w:p>
        </w:tc>
        <w:tc>
          <w:tcPr>
            <w:tcW w:w="3780" w:type="dxa"/>
            <w:vMerge/>
            <w:tcBorders>
              <w:left w:val="single" w:sz="4" w:space="0" w:color="auto"/>
              <w:right w:val="single" w:sz="4" w:space="0" w:color="auto"/>
            </w:tcBorders>
            <w:vAlign w:val="center"/>
          </w:tcPr>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r>
      <w:tr w:rsidR="00095F07" w:rsidRPr="004D300B" w:rsidTr="003D26EF">
        <w:trPr>
          <w:trHeight w:val="578"/>
        </w:trPr>
        <w:tc>
          <w:tcPr>
            <w:tcW w:w="2560" w:type="dxa"/>
            <w:vMerge/>
            <w:tcBorders>
              <w:left w:val="single" w:sz="4" w:space="0" w:color="auto"/>
              <w:bottom w:val="single" w:sz="4" w:space="0" w:color="auto"/>
              <w:right w:val="single" w:sz="4" w:space="0" w:color="auto"/>
            </w:tcBorders>
            <w:vAlign w:val="center"/>
          </w:tcPr>
          <w:p w:rsidR="00095F07" w:rsidRPr="004D300B" w:rsidRDefault="00095F07" w:rsidP="00F765A4">
            <w:pPr>
              <w:ind w:right="-57"/>
            </w:pPr>
          </w:p>
        </w:tc>
        <w:tc>
          <w:tcPr>
            <w:tcW w:w="3780" w:type="dxa"/>
            <w:vMerge/>
            <w:tcBorders>
              <w:left w:val="single" w:sz="4" w:space="0" w:color="auto"/>
              <w:bottom w:val="single" w:sz="4" w:space="0" w:color="auto"/>
              <w:right w:val="single" w:sz="4" w:space="0" w:color="auto"/>
            </w:tcBorders>
            <w:vAlign w:val="center"/>
          </w:tcPr>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0D1508" w:rsidRDefault="00095F07" w:rsidP="00F765A4">
            <w:pPr>
              <w:ind w:right="-57"/>
              <w:rPr>
                <w:sz w:val="20"/>
                <w:szCs w:val="20"/>
              </w:rPr>
            </w:pPr>
            <w:r>
              <w:rPr>
                <w:sz w:val="20"/>
                <w:szCs w:val="20"/>
              </w:rPr>
              <w:t xml:space="preserve">администрация </w:t>
            </w:r>
            <w:proofErr w:type="spellStart"/>
            <w:r>
              <w:rPr>
                <w:sz w:val="20"/>
                <w:szCs w:val="20"/>
              </w:rPr>
              <w:t>Талов</w:t>
            </w:r>
            <w:r w:rsidRPr="000D1508">
              <w:rPr>
                <w:sz w:val="20"/>
                <w:szCs w:val="20"/>
              </w:rPr>
              <w:t>ского</w:t>
            </w:r>
            <w:proofErr w:type="spellEnd"/>
            <w:r w:rsidRPr="000D1508">
              <w:rPr>
                <w:sz w:val="20"/>
                <w:szCs w:val="20"/>
              </w:rPr>
              <w:t xml:space="preserve">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Pr>
                <w:bCs/>
              </w:rPr>
              <w:t>0</w:t>
            </w:r>
          </w:p>
        </w:tc>
      </w:tr>
      <w:tr w:rsidR="00095F07" w:rsidRPr="004D300B" w:rsidTr="003D26EF">
        <w:trPr>
          <w:trHeight w:val="598"/>
        </w:trPr>
        <w:tc>
          <w:tcPr>
            <w:tcW w:w="256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F765A4">
            <w:pPr>
              <w:ind w:right="-57"/>
            </w:pPr>
            <w:r w:rsidRPr="004D300B">
              <w:t>Основное мероприятие 1.7</w:t>
            </w:r>
          </w:p>
        </w:tc>
        <w:tc>
          <w:tcPr>
            <w:tcW w:w="37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F765A4">
            <w:pPr>
              <w:ind w:right="-57"/>
            </w:pPr>
            <w:r w:rsidRPr="004D300B">
              <w:rPr>
                <w:sz w:val="22"/>
                <w:szCs w:val="22"/>
              </w:rPr>
              <w:t xml:space="preserve">Обеспечение экологической </w:t>
            </w:r>
            <w:proofErr w:type="spellStart"/>
            <w:proofErr w:type="gramStart"/>
            <w:r w:rsidRPr="004D300B">
              <w:rPr>
                <w:sz w:val="22"/>
                <w:szCs w:val="22"/>
              </w:rPr>
              <w:t>безопас-ности</w:t>
            </w:r>
            <w:proofErr w:type="spellEnd"/>
            <w:proofErr w:type="gramEnd"/>
            <w:r w:rsidRPr="004D300B">
              <w:rPr>
                <w:sz w:val="22"/>
                <w:szCs w:val="22"/>
              </w:rPr>
              <w:t xml:space="preserve">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Всего</w:t>
            </w:r>
          </w:p>
          <w:p w:rsidR="00095F07" w:rsidRPr="004D300B" w:rsidRDefault="00095F07" w:rsidP="00F765A4">
            <w:pPr>
              <w:ind w:right="-57"/>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Cs/>
              </w:rPr>
            </w:pPr>
            <w:r w:rsidRPr="004D300B">
              <w:rPr>
                <w:bCs/>
              </w:rPr>
              <w:t>1</w:t>
            </w:r>
            <w:r>
              <w:rPr>
                <w:bCs/>
              </w:rPr>
              <w:t>0</w:t>
            </w:r>
          </w:p>
        </w:tc>
      </w:tr>
      <w:tr w:rsidR="00095F07"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F765A4">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F765A4">
            <w:pPr>
              <w:ind w:right="-57"/>
              <w:rPr>
                <w:b/>
                <w:bCs/>
              </w:rPr>
            </w:pPr>
          </w:p>
        </w:tc>
      </w:tr>
      <w:tr w:rsidR="00095F07"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923614">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92361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923614">
            <w:pPr>
              <w:ind w:right="-57"/>
            </w:pPr>
            <w:r w:rsidRPr="000D1508">
              <w:rPr>
                <w:sz w:val="20"/>
                <w:szCs w:val="20"/>
              </w:rPr>
              <w:t xml:space="preserve">администрация </w:t>
            </w:r>
            <w:proofErr w:type="spellStart"/>
            <w:r w:rsidRPr="000D1508">
              <w:rPr>
                <w:sz w:val="20"/>
                <w:szCs w:val="20"/>
              </w:rPr>
              <w:t>Таловского</w:t>
            </w:r>
            <w:proofErr w:type="spellEnd"/>
            <w:r w:rsidRPr="000D1508">
              <w:rPr>
                <w:sz w:val="20"/>
                <w:szCs w:val="20"/>
              </w:rPr>
              <w:t xml:space="preserve"> </w:t>
            </w:r>
            <w:r w:rsidRPr="004D300B">
              <w:t>муниципального</w:t>
            </w:r>
          </w:p>
          <w:p w:rsidR="00095F07" w:rsidRPr="004D300B" w:rsidRDefault="00095F07" w:rsidP="00923614">
            <w:pPr>
              <w:ind w:right="-57"/>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92361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923614">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923614">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923614">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923614">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923614">
            <w:pPr>
              <w:ind w:right="-57"/>
              <w:rPr>
                <w:bCs/>
              </w:rPr>
            </w:pPr>
            <w:r w:rsidRPr="004D300B">
              <w:rPr>
                <w:bCs/>
              </w:rPr>
              <w:t>1</w:t>
            </w:r>
            <w:r>
              <w:rPr>
                <w:bCs/>
              </w:rPr>
              <w:t>0</w:t>
            </w:r>
          </w:p>
        </w:tc>
      </w:tr>
      <w:tr w:rsidR="00095F07"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923614">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923614">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923614">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923614">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923614">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923614">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923614">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923614">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923614">
            <w:pPr>
              <w:ind w:right="-57"/>
            </w:pPr>
            <w:r w:rsidRPr="004D300B">
              <w:t>9</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923614">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095F07" w:rsidRPr="004D300B" w:rsidRDefault="00095F07" w:rsidP="00923614">
            <w:pPr>
              <w:jc w:val="center"/>
            </w:pPr>
            <w:r w:rsidRPr="004D300B">
              <w:t xml:space="preserve">Защита населения и территории </w:t>
            </w:r>
            <w:proofErr w:type="spellStart"/>
            <w:r w:rsidRPr="004D300B">
              <w:t>Таловского</w:t>
            </w:r>
            <w:proofErr w:type="spellEnd"/>
            <w:r w:rsidRPr="004D300B">
              <w:t xml:space="preserve"> муниципального района от чрезвычайных </w:t>
            </w:r>
            <w:proofErr w:type="gramStart"/>
            <w:r w:rsidRPr="004D300B">
              <w:t>ситуаций,  обеспечение</w:t>
            </w:r>
            <w:proofErr w:type="gramEnd"/>
            <w:r w:rsidRPr="004D300B">
              <w:t xml:space="preserve">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92361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344375" w:rsidRDefault="00095F07" w:rsidP="00923614">
            <w:pPr>
              <w:jc w:val="center"/>
            </w:pPr>
            <w:r w:rsidRPr="00344375">
              <w:t>15483,2</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923614">
            <w:pPr>
              <w:jc w:val="center"/>
            </w:pPr>
            <w:r>
              <w:t>16293,4</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923614">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923614">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923614">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923614">
            <w:pPr>
              <w:jc w:val="center"/>
            </w:pPr>
            <w:r>
              <w:t>13686,8</w:t>
            </w:r>
          </w:p>
        </w:tc>
      </w:tr>
      <w:tr w:rsidR="00095F07" w:rsidRPr="004D300B" w:rsidTr="003D26EF">
        <w:trPr>
          <w:trHeight w:val="476"/>
        </w:trPr>
        <w:tc>
          <w:tcPr>
            <w:tcW w:w="2560" w:type="dxa"/>
            <w:vMerge/>
            <w:tcBorders>
              <w:left w:val="single" w:sz="4" w:space="0" w:color="auto"/>
              <w:right w:val="single" w:sz="4" w:space="0" w:color="auto"/>
            </w:tcBorders>
          </w:tcPr>
          <w:p w:rsidR="00095F07" w:rsidRPr="004D300B" w:rsidRDefault="00095F07" w:rsidP="00923614">
            <w:pPr>
              <w:ind w:right="-57"/>
            </w:pPr>
          </w:p>
        </w:tc>
        <w:tc>
          <w:tcPr>
            <w:tcW w:w="3780" w:type="dxa"/>
            <w:vMerge/>
            <w:tcBorders>
              <w:left w:val="single" w:sz="4" w:space="0" w:color="auto"/>
              <w:right w:val="single" w:sz="4" w:space="0" w:color="auto"/>
            </w:tcBorders>
            <w:vAlign w:val="center"/>
          </w:tcPr>
          <w:p w:rsidR="00095F07" w:rsidRPr="004D300B" w:rsidRDefault="00095F07" w:rsidP="00923614"/>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92361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344375" w:rsidRDefault="00095F07" w:rsidP="0092361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923614">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92361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92361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92361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923614">
            <w:pPr>
              <w:ind w:right="-57"/>
              <w:rPr>
                <w:b/>
                <w:bCs/>
              </w:rPr>
            </w:pPr>
          </w:p>
        </w:tc>
      </w:tr>
      <w:tr w:rsidR="00095F07" w:rsidRPr="004D300B" w:rsidTr="003D26EF">
        <w:trPr>
          <w:trHeight w:val="476"/>
        </w:trPr>
        <w:tc>
          <w:tcPr>
            <w:tcW w:w="2560" w:type="dxa"/>
            <w:vMerge/>
            <w:tcBorders>
              <w:left w:val="single" w:sz="4" w:space="0" w:color="auto"/>
              <w:bottom w:val="single" w:sz="4" w:space="0" w:color="auto"/>
              <w:right w:val="single" w:sz="4" w:space="0" w:color="auto"/>
            </w:tcBorders>
          </w:tcPr>
          <w:p w:rsidR="00095F07" w:rsidRPr="004D300B" w:rsidRDefault="00095F07" w:rsidP="00D64DC1">
            <w:pPr>
              <w:ind w:right="-57"/>
            </w:pPr>
          </w:p>
        </w:tc>
        <w:tc>
          <w:tcPr>
            <w:tcW w:w="3780" w:type="dxa"/>
            <w:vMerge/>
            <w:tcBorders>
              <w:left w:val="single" w:sz="4" w:space="0" w:color="auto"/>
              <w:bottom w:val="single" w:sz="4" w:space="0" w:color="auto"/>
              <w:right w:val="single" w:sz="4" w:space="0" w:color="auto"/>
            </w:tcBorders>
            <w:vAlign w:val="center"/>
          </w:tcPr>
          <w:p w:rsidR="00095F07" w:rsidRPr="004D300B" w:rsidRDefault="00095F07"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МКУ «ЕДДС и ХТО»</w:t>
            </w:r>
          </w:p>
          <w:p w:rsidR="00095F07" w:rsidRPr="004D300B" w:rsidRDefault="00095F07" w:rsidP="00D64DC1">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344375" w:rsidRDefault="00095F07" w:rsidP="00D64DC1">
            <w:pPr>
              <w:jc w:val="center"/>
            </w:pPr>
            <w:r w:rsidRPr="00344375">
              <w:t>15483,2</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D64DC1" w:rsidRDefault="00095F07" w:rsidP="00D64DC1">
            <w:pPr>
              <w:jc w:val="center"/>
            </w:pPr>
            <w:r>
              <w:t>16293,4</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64DC1">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64DC1">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64DC1">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64DC1">
            <w:pPr>
              <w:jc w:val="center"/>
            </w:pPr>
            <w:r>
              <w:t>13686,8</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D64DC1">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095F07" w:rsidRPr="004D300B" w:rsidRDefault="00095F07" w:rsidP="00D64DC1">
            <w:r w:rsidRPr="004D300B">
              <w:t>Обеспечение безопасности в чрезвычайных ситуациях </w:t>
            </w:r>
          </w:p>
          <w:p w:rsidR="00095F07" w:rsidRPr="004D300B" w:rsidRDefault="00095F07" w:rsidP="00D64DC1">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344375" w:rsidRDefault="00095F07" w:rsidP="00D64DC1">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jc w:val="center"/>
            </w:pPr>
            <w:r>
              <w:t>1257,8</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center"/>
            </w:pPr>
            <w:r>
              <w:t>1243,1</w:t>
            </w:r>
          </w:p>
        </w:tc>
      </w:tr>
      <w:tr w:rsidR="00095F07" w:rsidRPr="004D300B" w:rsidTr="003D26EF">
        <w:trPr>
          <w:trHeight w:val="476"/>
        </w:trPr>
        <w:tc>
          <w:tcPr>
            <w:tcW w:w="2560" w:type="dxa"/>
            <w:vMerge/>
            <w:tcBorders>
              <w:left w:val="single" w:sz="4" w:space="0" w:color="auto"/>
              <w:right w:val="single" w:sz="4" w:space="0" w:color="auto"/>
            </w:tcBorders>
            <w:vAlign w:val="center"/>
          </w:tcPr>
          <w:p w:rsidR="00095F07" w:rsidRPr="004D300B" w:rsidRDefault="00095F07" w:rsidP="00D64DC1">
            <w:pPr>
              <w:ind w:right="-57"/>
            </w:pPr>
          </w:p>
        </w:tc>
        <w:tc>
          <w:tcPr>
            <w:tcW w:w="3780" w:type="dxa"/>
            <w:vMerge/>
            <w:tcBorders>
              <w:left w:val="single" w:sz="4" w:space="0" w:color="auto"/>
              <w:right w:val="single" w:sz="4" w:space="0" w:color="auto"/>
            </w:tcBorders>
            <w:vAlign w:val="center"/>
          </w:tcPr>
          <w:p w:rsidR="00095F07" w:rsidRPr="004D300B" w:rsidRDefault="00095F07"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344375" w:rsidRDefault="00095F07"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ind w:right="-57"/>
              <w:rPr>
                <w:b/>
                <w:bCs/>
              </w:rPr>
            </w:pPr>
          </w:p>
        </w:tc>
      </w:tr>
      <w:tr w:rsidR="00095F07" w:rsidRPr="004D300B" w:rsidTr="003D26EF">
        <w:trPr>
          <w:trHeight w:val="476"/>
        </w:trPr>
        <w:tc>
          <w:tcPr>
            <w:tcW w:w="2560" w:type="dxa"/>
            <w:vMerge/>
            <w:tcBorders>
              <w:left w:val="single" w:sz="4" w:space="0" w:color="auto"/>
              <w:bottom w:val="single" w:sz="4" w:space="0" w:color="auto"/>
              <w:right w:val="single" w:sz="4" w:space="0" w:color="auto"/>
            </w:tcBorders>
          </w:tcPr>
          <w:p w:rsidR="00095F07" w:rsidRPr="004D300B" w:rsidRDefault="00095F07" w:rsidP="00D64DC1">
            <w:pPr>
              <w:ind w:right="-57"/>
            </w:pPr>
          </w:p>
        </w:tc>
        <w:tc>
          <w:tcPr>
            <w:tcW w:w="3780" w:type="dxa"/>
            <w:vMerge/>
            <w:tcBorders>
              <w:left w:val="single" w:sz="4" w:space="0" w:color="auto"/>
              <w:bottom w:val="single" w:sz="4" w:space="0" w:color="auto"/>
              <w:right w:val="single" w:sz="4" w:space="0" w:color="auto"/>
            </w:tcBorders>
          </w:tcPr>
          <w:p w:rsidR="00095F07" w:rsidRPr="004D300B" w:rsidRDefault="00095F07"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МКУ «ЕДДС и ХТО»</w:t>
            </w:r>
          </w:p>
          <w:p w:rsidR="00095F07" w:rsidRPr="004D300B" w:rsidRDefault="00095F07" w:rsidP="00D64DC1">
            <w:pPr>
              <w:ind w:right="-57"/>
            </w:pPr>
          </w:p>
        </w:tc>
        <w:tc>
          <w:tcPr>
            <w:tcW w:w="1080" w:type="dxa"/>
            <w:tcBorders>
              <w:top w:val="single" w:sz="4" w:space="0" w:color="auto"/>
              <w:left w:val="nil"/>
              <w:bottom w:val="single" w:sz="4" w:space="0" w:color="auto"/>
              <w:right w:val="single" w:sz="4" w:space="0" w:color="auto"/>
            </w:tcBorders>
            <w:vAlign w:val="bottom"/>
          </w:tcPr>
          <w:p w:rsidR="00095F07" w:rsidRPr="00344375" w:rsidRDefault="00095F07" w:rsidP="00D64DC1">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jc w:val="center"/>
            </w:pPr>
            <w:r>
              <w:t>1257,8</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center"/>
            </w:pPr>
            <w:r>
              <w:t>1243,1</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D64DC1">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095F07" w:rsidRPr="004D300B" w:rsidRDefault="00095F07" w:rsidP="00D64DC1">
            <w:r w:rsidRPr="004D300B">
              <w:t>Финансовое обеспечение других обязательств государства</w:t>
            </w:r>
          </w:p>
          <w:p w:rsidR="00095F07" w:rsidRPr="004D300B" w:rsidRDefault="00095F07" w:rsidP="00D64DC1"/>
          <w:p w:rsidR="00095F07" w:rsidRPr="004D300B" w:rsidRDefault="00095F07" w:rsidP="00D64DC1"/>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344375" w:rsidRDefault="00095F07" w:rsidP="00D64DC1">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jc w:val="center"/>
            </w:pPr>
            <w:r>
              <w:t>15035,6</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64DC1">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center"/>
            </w:pPr>
            <w:r w:rsidRPr="00D64DC1">
              <w:rPr>
                <w:sz w:val="22"/>
                <w:szCs w:val="22"/>
              </w:rPr>
              <w:t>12443,7</w:t>
            </w:r>
          </w:p>
        </w:tc>
      </w:tr>
      <w:tr w:rsidR="00095F07" w:rsidRPr="004D300B" w:rsidTr="003D26EF">
        <w:trPr>
          <w:trHeight w:val="476"/>
        </w:trPr>
        <w:tc>
          <w:tcPr>
            <w:tcW w:w="2560" w:type="dxa"/>
            <w:vMerge/>
            <w:tcBorders>
              <w:left w:val="single" w:sz="4" w:space="0" w:color="auto"/>
              <w:right w:val="single" w:sz="4" w:space="0" w:color="auto"/>
            </w:tcBorders>
          </w:tcPr>
          <w:p w:rsidR="00095F07" w:rsidRPr="004D300B" w:rsidRDefault="00095F07" w:rsidP="00D64DC1">
            <w:pPr>
              <w:ind w:right="-57"/>
            </w:pPr>
          </w:p>
        </w:tc>
        <w:tc>
          <w:tcPr>
            <w:tcW w:w="3780" w:type="dxa"/>
            <w:vMerge/>
            <w:tcBorders>
              <w:left w:val="single" w:sz="4" w:space="0" w:color="auto"/>
              <w:right w:val="single" w:sz="4" w:space="0" w:color="auto"/>
            </w:tcBorders>
            <w:vAlign w:val="center"/>
          </w:tcPr>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344375" w:rsidRDefault="00095F07"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ind w:right="-57"/>
              <w:rPr>
                <w:b/>
                <w:bCs/>
              </w:rPr>
            </w:pPr>
          </w:p>
        </w:tc>
      </w:tr>
      <w:tr w:rsidR="00095F07" w:rsidRPr="004D300B" w:rsidTr="003D26EF">
        <w:trPr>
          <w:trHeight w:val="299"/>
        </w:trPr>
        <w:tc>
          <w:tcPr>
            <w:tcW w:w="2560" w:type="dxa"/>
            <w:vMerge/>
            <w:tcBorders>
              <w:left w:val="single" w:sz="4" w:space="0" w:color="auto"/>
              <w:bottom w:val="single" w:sz="4" w:space="0" w:color="auto"/>
              <w:right w:val="single" w:sz="4" w:space="0" w:color="auto"/>
            </w:tcBorders>
            <w:vAlign w:val="center"/>
          </w:tcPr>
          <w:p w:rsidR="00095F07" w:rsidRPr="004D300B" w:rsidRDefault="00095F07" w:rsidP="00D64DC1">
            <w:pPr>
              <w:ind w:right="-57"/>
            </w:pPr>
          </w:p>
        </w:tc>
        <w:tc>
          <w:tcPr>
            <w:tcW w:w="3780" w:type="dxa"/>
            <w:vMerge/>
            <w:tcBorders>
              <w:left w:val="single" w:sz="4" w:space="0" w:color="auto"/>
              <w:bottom w:val="single" w:sz="4" w:space="0" w:color="auto"/>
              <w:right w:val="single" w:sz="4" w:space="0" w:color="auto"/>
            </w:tcBorders>
            <w:vAlign w:val="center"/>
          </w:tcPr>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pPr>
              <w:ind w:right="-57"/>
            </w:pPr>
            <w:r w:rsidRPr="004D300B">
              <w:t>МКУ «ЕДДС и ХТО»</w:t>
            </w:r>
          </w:p>
          <w:p w:rsidR="00095F07" w:rsidRPr="004D300B" w:rsidRDefault="00095F07" w:rsidP="00D64DC1">
            <w:pPr>
              <w:ind w:right="-57"/>
            </w:pPr>
          </w:p>
        </w:tc>
        <w:tc>
          <w:tcPr>
            <w:tcW w:w="1080" w:type="dxa"/>
            <w:tcBorders>
              <w:top w:val="single" w:sz="4" w:space="0" w:color="auto"/>
              <w:left w:val="nil"/>
              <w:bottom w:val="single" w:sz="4" w:space="0" w:color="auto"/>
              <w:right w:val="single" w:sz="4" w:space="0" w:color="auto"/>
            </w:tcBorders>
            <w:vAlign w:val="bottom"/>
          </w:tcPr>
          <w:p w:rsidR="00095F07" w:rsidRPr="00344375" w:rsidRDefault="00095F07" w:rsidP="00D64DC1">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jc w:val="center"/>
            </w:pPr>
            <w:r>
              <w:t>15035,6</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64DC1">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64DC1">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center"/>
            </w:pPr>
            <w:r w:rsidRPr="00D64DC1">
              <w:rPr>
                <w:sz w:val="22"/>
                <w:szCs w:val="22"/>
              </w:rPr>
              <w:t>12443,7</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D64DC1">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095F07" w:rsidRPr="004D300B" w:rsidRDefault="00095F07" w:rsidP="00D64DC1">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FA6955" w:rsidRDefault="00095F07" w:rsidP="00D64DC1">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095F07" w:rsidRPr="00FB41B3" w:rsidRDefault="00095F07" w:rsidP="00D64DC1">
            <w:pPr>
              <w:ind w:right="-108"/>
              <w:jc w:val="right"/>
              <w:rPr>
                <w:b/>
                <w:bCs/>
              </w:rPr>
            </w:pPr>
            <w:r>
              <w:rPr>
                <w:b/>
                <w:bCs/>
              </w:rPr>
              <w:t>5478,7</w:t>
            </w:r>
          </w:p>
        </w:tc>
        <w:tc>
          <w:tcPr>
            <w:tcW w:w="1080" w:type="dxa"/>
            <w:tcBorders>
              <w:top w:val="single" w:sz="4" w:space="0" w:color="auto"/>
              <w:left w:val="nil"/>
              <w:bottom w:val="single" w:sz="4" w:space="0" w:color="auto"/>
              <w:right w:val="single" w:sz="4" w:space="0" w:color="auto"/>
            </w:tcBorders>
          </w:tcPr>
          <w:p w:rsidR="00095F07" w:rsidRPr="004D300B" w:rsidRDefault="00095F07" w:rsidP="00D64DC1">
            <w:pPr>
              <w:ind w:right="-108"/>
              <w:jc w:val="right"/>
              <w:rPr>
                <w:b/>
                <w:bCs/>
              </w:rPr>
            </w:pPr>
          </w:p>
          <w:p w:rsidR="00095F07" w:rsidRPr="004D300B" w:rsidRDefault="00095F07" w:rsidP="00D64DC1">
            <w:pPr>
              <w:ind w:right="-108"/>
              <w:jc w:val="right"/>
              <w:rPr>
                <w:b/>
                <w:bCs/>
              </w:rPr>
            </w:pPr>
            <w:r>
              <w:rPr>
                <w:b/>
                <w:bCs/>
              </w:rPr>
              <w:t>3320,7</w:t>
            </w:r>
          </w:p>
        </w:tc>
        <w:tc>
          <w:tcPr>
            <w:tcW w:w="979" w:type="dxa"/>
            <w:tcBorders>
              <w:top w:val="single" w:sz="4" w:space="0" w:color="auto"/>
              <w:left w:val="nil"/>
              <w:bottom w:val="single" w:sz="4" w:space="0" w:color="auto"/>
              <w:right w:val="single" w:sz="4" w:space="0" w:color="auto"/>
            </w:tcBorders>
            <w:shd w:val="clear" w:color="auto" w:fill="FFFFFF"/>
          </w:tcPr>
          <w:p w:rsidR="00095F07" w:rsidRPr="004D300B" w:rsidRDefault="00095F07" w:rsidP="00D64DC1">
            <w:pPr>
              <w:rPr>
                <w:b/>
              </w:rPr>
            </w:pPr>
          </w:p>
          <w:p w:rsidR="00095F07" w:rsidRPr="004D300B" w:rsidRDefault="00095F07" w:rsidP="00D64DC1">
            <w:pPr>
              <w:rPr>
                <w:b/>
              </w:rPr>
            </w:pPr>
            <w:r>
              <w:rPr>
                <w:b/>
              </w:rPr>
              <w:t>3327,8</w:t>
            </w:r>
          </w:p>
        </w:tc>
        <w:tc>
          <w:tcPr>
            <w:tcW w:w="1181" w:type="dxa"/>
            <w:tcBorders>
              <w:top w:val="single" w:sz="4" w:space="0" w:color="auto"/>
              <w:left w:val="nil"/>
              <w:bottom w:val="single" w:sz="4" w:space="0" w:color="auto"/>
              <w:right w:val="single" w:sz="4" w:space="0" w:color="auto"/>
            </w:tcBorders>
            <w:shd w:val="clear" w:color="auto" w:fill="FFFFFF"/>
          </w:tcPr>
          <w:p w:rsidR="00095F07" w:rsidRPr="004D300B" w:rsidRDefault="00095F07" w:rsidP="00D64DC1">
            <w:pPr>
              <w:rPr>
                <w:b/>
              </w:rPr>
            </w:pPr>
          </w:p>
          <w:p w:rsidR="00095F07" w:rsidRPr="004D300B" w:rsidRDefault="00095F07" w:rsidP="00D64DC1">
            <w:pPr>
              <w:rPr>
                <w:b/>
              </w:rPr>
            </w:pPr>
            <w:r>
              <w:rPr>
                <w:b/>
              </w:rPr>
              <w:t>3327,8</w:t>
            </w:r>
          </w:p>
        </w:tc>
        <w:tc>
          <w:tcPr>
            <w:tcW w:w="1035" w:type="dxa"/>
            <w:tcBorders>
              <w:top w:val="single" w:sz="4" w:space="0" w:color="auto"/>
              <w:left w:val="nil"/>
              <w:bottom w:val="single" w:sz="4" w:space="0" w:color="auto"/>
              <w:right w:val="single" w:sz="4" w:space="0" w:color="auto"/>
            </w:tcBorders>
            <w:shd w:val="clear" w:color="auto" w:fill="FFFFFF"/>
          </w:tcPr>
          <w:p w:rsidR="00095F07" w:rsidRPr="004D300B" w:rsidRDefault="00095F07" w:rsidP="00D64DC1">
            <w:pPr>
              <w:rPr>
                <w:b/>
              </w:rPr>
            </w:pPr>
          </w:p>
          <w:p w:rsidR="00095F07" w:rsidRPr="004D300B" w:rsidRDefault="00095F07" w:rsidP="00D64DC1">
            <w:pPr>
              <w:rPr>
                <w:b/>
              </w:rPr>
            </w:pPr>
            <w:r>
              <w:rPr>
                <w:b/>
              </w:rPr>
              <w:t>3327,8</w:t>
            </w:r>
          </w:p>
        </w:tc>
      </w:tr>
      <w:tr w:rsidR="00095F07" w:rsidRPr="004D300B" w:rsidTr="003D26EF">
        <w:trPr>
          <w:trHeight w:val="476"/>
        </w:trPr>
        <w:tc>
          <w:tcPr>
            <w:tcW w:w="2560" w:type="dxa"/>
            <w:vMerge/>
            <w:tcBorders>
              <w:left w:val="single" w:sz="4" w:space="0" w:color="auto"/>
              <w:right w:val="single" w:sz="4" w:space="0" w:color="auto"/>
            </w:tcBorders>
            <w:vAlign w:val="center"/>
          </w:tcPr>
          <w:p w:rsidR="00095F07" w:rsidRPr="004D300B" w:rsidRDefault="00095F07" w:rsidP="00D64DC1"/>
        </w:tc>
        <w:tc>
          <w:tcPr>
            <w:tcW w:w="3780" w:type="dxa"/>
            <w:vMerge/>
            <w:tcBorders>
              <w:left w:val="single" w:sz="4" w:space="0" w:color="auto"/>
              <w:right w:val="single" w:sz="4" w:space="0" w:color="auto"/>
            </w:tcBorders>
            <w:vAlign w:val="center"/>
          </w:tcPr>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FA6955" w:rsidRDefault="00095F07" w:rsidP="00D64DC1">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095F07" w:rsidRPr="00FB41B3" w:rsidRDefault="00095F07" w:rsidP="00D64DC1">
            <w:pPr>
              <w:ind w:right="-108"/>
              <w:jc w:val="right"/>
              <w:rPr>
                <w:bCs/>
              </w:rPr>
            </w:pPr>
          </w:p>
        </w:tc>
        <w:tc>
          <w:tcPr>
            <w:tcW w:w="1080" w:type="dxa"/>
            <w:tcBorders>
              <w:top w:val="single" w:sz="4" w:space="0" w:color="auto"/>
              <w:left w:val="nil"/>
              <w:bottom w:val="single" w:sz="4" w:space="0" w:color="auto"/>
              <w:right w:val="single" w:sz="4" w:space="0" w:color="auto"/>
            </w:tcBorders>
          </w:tcPr>
          <w:p w:rsidR="00095F07" w:rsidRPr="004D300B" w:rsidRDefault="00095F07" w:rsidP="00D64DC1">
            <w:pPr>
              <w:ind w:right="-108"/>
            </w:pPr>
          </w:p>
        </w:tc>
        <w:tc>
          <w:tcPr>
            <w:tcW w:w="979" w:type="dxa"/>
            <w:tcBorders>
              <w:top w:val="single" w:sz="4" w:space="0" w:color="auto"/>
              <w:left w:val="nil"/>
              <w:bottom w:val="single" w:sz="4" w:space="0" w:color="auto"/>
              <w:right w:val="single" w:sz="4" w:space="0" w:color="auto"/>
            </w:tcBorders>
            <w:shd w:val="clear" w:color="auto" w:fill="FFFFFF"/>
          </w:tcPr>
          <w:p w:rsidR="00095F07" w:rsidRPr="004D300B" w:rsidRDefault="00095F07" w:rsidP="00D64DC1"/>
        </w:tc>
        <w:tc>
          <w:tcPr>
            <w:tcW w:w="1181" w:type="dxa"/>
            <w:tcBorders>
              <w:top w:val="single" w:sz="4" w:space="0" w:color="auto"/>
              <w:left w:val="nil"/>
              <w:bottom w:val="single" w:sz="4" w:space="0" w:color="auto"/>
              <w:right w:val="single" w:sz="4" w:space="0" w:color="auto"/>
            </w:tcBorders>
            <w:shd w:val="clear" w:color="auto" w:fill="FFFFFF"/>
          </w:tcPr>
          <w:p w:rsidR="00095F07" w:rsidRPr="004D300B" w:rsidRDefault="00095F07" w:rsidP="00D64DC1"/>
        </w:tc>
        <w:tc>
          <w:tcPr>
            <w:tcW w:w="1035" w:type="dxa"/>
            <w:tcBorders>
              <w:top w:val="single" w:sz="4" w:space="0" w:color="auto"/>
              <w:left w:val="nil"/>
              <w:bottom w:val="single" w:sz="4" w:space="0" w:color="auto"/>
              <w:right w:val="single" w:sz="4" w:space="0" w:color="auto"/>
            </w:tcBorders>
            <w:shd w:val="clear" w:color="auto" w:fill="FFFFFF"/>
          </w:tcPr>
          <w:p w:rsidR="00095F07" w:rsidRPr="004D300B" w:rsidRDefault="00095F07" w:rsidP="00D64DC1"/>
        </w:tc>
      </w:tr>
      <w:tr w:rsidR="00095F07" w:rsidRPr="004D300B" w:rsidTr="003D26EF">
        <w:trPr>
          <w:trHeight w:val="165"/>
        </w:trPr>
        <w:tc>
          <w:tcPr>
            <w:tcW w:w="2560" w:type="dxa"/>
            <w:vMerge/>
            <w:tcBorders>
              <w:left w:val="single" w:sz="4" w:space="0" w:color="auto"/>
              <w:bottom w:val="single" w:sz="4" w:space="0" w:color="auto"/>
              <w:right w:val="single" w:sz="4" w:space="0" w:color="auto"/>
            </w:tcBorders>
            <w:vAlign w:val="center"/>
          </w:tcPr>
          <w:p w:rsidR="00095F07" w:rsidRPr="004D300B" w:rsidRDefault="00095F07" w:rsidP="00D64DC1"/>
        </w:tc>
        <w:tc>
          <w:tcPr>
            <w:tcW w:w="3780" w:type="dxa"/>
            <w:vMerge/>
            <w:tcBorders>
              <w:left w:val="single" w:sz="4" w:space="0" w:color="auto"/>
              <w:bottom w:val="single" w:sz="4" w:space="0" w:color="auto"/>
              <w:right w:val="single" w:sz="4" w:space="0" w:color="auto"/>
            </w:tcBorders>
            <w:vAlign w:val="center"/>
          </w:tcPr>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095F07" w:rsidRDefault="00095F07" w:rsidP="00D64DC1">
            <w:pPr>
              <w:ind w:left="-198" w:right="-108"/>
              <w:jc w:val="center"/>
              <w:rPr>
                <w:bCs/>
              </w:rPr>
            </w:pPr>
            <w:r w:rsidRPr="006134C8">
              <w:rPr>
                <w:bCs/>
              </w:rPr>
              <w:t>4559,0</w:t>
            </w:r>
          </w:p>
          <w:p w:rsidR="00095F07" w:rsidRDefault="00095F07" w:rsidP="00D64DC1">
            <w:pPr>
              <w:ind w:left="-198" w:right="-108"/>
              <w:jc w:val="center"/>
              <w:rPr>
                <w:bCs/>
              </w:rPr>
            </w:pPr>
          </w:p>
          <w:p w:rsidR="00095F07" w:rsidRPr="006134C8" w:rsidRDefault="00095F07" w:rsidP="00D64DC1">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095F07" w:rsidRDefault="00095F07" w:rsidP="00D64DC1">
            <w:pPr>
              <w:ind w:right="-108"/>
              <w:jc w:val="center"/>
              <w:rPr>
                <w:bCs/>
              </w:rPr>
            </w:pPr>
          </w:p>
          <w:p w:rsidR="00095F07" w:rsidRDefault="00095F07" w:rsidP="00D64DC1">
            <w:pPr>
              <w:ind w:right="-108"/>
              <w:jc w:val="center"/>
              <w:rPr>
                <w:bCs/>
              </w:rPr>
            </w:pPr>
            <w:r w:rsidRPr="006134C8">
              <w:rPr>
                <w:bCs/>
              </w:rPr>
              <w:t>5478,7</w:t>
            </w:r>
          </w:p>
          <w:p w:rsidR="00095F07" w:rsidRDefault="00095F07" w:rsidP="00D64DC1">
            <w:pPr>
              <w:ind w:right="-108"/>
              <w:jc w:val="center"/>
              <w:rPr>
                <w:bCs/>
              </w:rPr>
            </w:pPr>
          </w:p>
          <w:p w:rsidR="00095F07" w:rsidRPr="006134C8" w:rsidRDefault="00095F07" w:rsidP="00D64DC1">
            <w:pPr>
              <w:ind w:right="-108"/>
              <w:jc w:val="center"/>
              <w:rPr>
                <w:bCs/>
              </w:rPr>
            </w:pPr>
          </w:p>
        </w:tc>
        <w:tc>
          <w:tcPr>
            <w:tcW w:w="1080" w:type="dxa"/>
            <w:tcBorders>
              <w:top w:val="single" w:sz="4" w:space="0" w:color="auto"/>
              <w:left w:val="nil"/>
              <w:bottom w:val="single" w:sz="4" w:space="0" w:color="auto"/>
              <w:right w:val="single" w:sz="4" w:space="0" w:color="auto"/>
            </w:tcBorders>
          </w:tcPr>
          <w:p w:rsidR="00095F07" w:rsidRPr="006134C8" w:rsidRDefault="00095F07" w:rsidP="00D64DC1">
            <w:pPr>
              <w:ind w:right="-108"/>
              <w:jc w:val="center"/>
              <w:rPr>
                <w:bCs/>
              </w:rPr>
            </w:pPr>
          </w:p>
          <w:p w:rsidR="00095F07" w:rsidRPr="006134C8" w:rsidRDefault="00095F07" w:rsidP="00D64DC1">
            <w:pPr>
              <w:ind w:right="-108"/>
              <w:jc w:val="center"/>
              <w:rPr>
                <w:bCs/>
              </w:rPr>
            </w:pPr>
            <w:r w:rsidRPr="006134C8">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095F07" w:rsidRPr="006134C8" w:rsidRDefault="00095F07" w:rsidP="00D64DC1">
            <w:pPr>
              <w:jc w:val="center"/>
            </w:pPr>
          </w:p>
          <w:p w:rsidR="00095F07" w:rsidRPr="006134C8" w:rsidRDefault="00095F07" w:rsidP="00D64DC1">
            <w:pPr>
              <w:jc w:val="center"/>
            </w:pPr>
            <w:r w:rsidRPr="006134C8">
              <w:t>3327,8</w:t>
            </w:r>
          </w:p>
        </w:tc>
        <w:tc>
          <w:tcPr>
            <w:tcW w:w="1181" w:type="dxa"/>
            <w:tcBorders>
              <w:top w:val="single" w:sz="4" w:space="0" w:color="auto"/>
              <w:left w:val="nil"/>
              <w:bottom w:val="single" w:sz="4" w:space="0" w:color="auto"/>
              <w:right w:val="single" w:sz="4" w:space="0" w:color="auto"/>
            </w:tcBorders>
            <w:shd w:val="clear" w:color="auto" w:fill="FFFFFF"/>
          </w:tcPr>
          <w:p w:rsidR="00095F07" w:rsidRPr="006134C8" w:rsidRDefault="00095F07" w:rsidP="00D64DC1">
            <w:pPr>
              <w:jc w:val="center"/>
            </w:pPr>
          </w:p>
          <w:p w:rsidR="00095F07" w:rsidRPr="006134C8" w:rsidRDefault="00095F07" w:rsidP="00D64DC1">
            <w:pPr>
              <w:jc w:val="center"/>
            </w:pPr>
            <w:r w:rsidRPr="006134C8">
              <w:t>3327,8</w:t>
            </w:r>
          </w:p>
        </w:tc>
        <w:tc>
          <w:tcPr>
            <w:tcW w:w="1035" w:type="dxa"/>
            <w:tcBorders>
              <w:top w:val="single" w:sz="4" w:space="0" w:color="auto"/>
              <w:left w:val="nil"/>
              <w:bottom w:val="single" w:sz="4" w:space="0" w:color="auto"/>
              <w:right w:val="single" w:sz="4" w:space="0" w:color="auto"/>
            </w:tcBorders>
            <w:shd w:val="clear" w:color="auto" w:fill="FFFFFF"/>
          </w:tcPr>
          <w:p w:rsidR="00095F07" w:rsidRPr="006134C8" w:rsidRDefault="00095F07" w:rsidP="00D64DC1">
            <w:pPr>
              <w:jc w:val="center"/>
            </w:pPr>
          </w:p>
          <w:p w:rsidR="00095F07" w:rsidRPr="006134C8" w:rsidRDefault="00095F07" w:rsidP="00D64DC1">
            <w:pPr>
              <w:jc w:val="center"/>
            </w:pPr>
            <w:r w:rsidRPr="006134C8">
              <w:t>3327,8</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D64DC1">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095F07" w:rsidRPr="004D300B" w:rsidRDefault="00095F07" w:rsidP="00D64DC1">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64DC1">
            <w:pPr>
              <w:jc w:val="right"/>
            </w:pPr>
            <w:r>
              <w:t>61,8</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64DC1">
            <w:pPr>
              <w:jc w:val="right"/>
            </w:pPr>
            <w:r>
              <w:t>52,5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64DC1">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55,1</w:t>
            </w:r>
          </w:p>
        </w:tc>
      </w:tr>
      <w:tr w:rsidR="00095F07" w:rsidRPr="004D300B" w:rsidTr="003D26EF">
        <w:trPr>
          <w:trHeight w:val="476"/>
        </w:trPr>
        <w:tc>
          <w:tcPr>
            <w:tcW w:w="2560" w:type="dxa"/>
            <w:vMerge/>
            <w:tcBorders>
              <w:left w:val="single" w:sz="4" w:space="0" w:color="auto"/>
              <w:right w:val="single" w:sz="4" w:space="0" w:color="auto"/>
            </w:tcBorders>
          </w:tcPr>
          <w:p w:rsidR="00095F07" w:rsidRPr="004D300B" w:rsidRDefault="00095F07" w:rsidP="00D64DC1"/>
        </w:tc>
        <w:tc>
          <w:tcPr>
            <w:tcW w:w="3780" w:type="dxa"/>
            <w:vMerge/>
            <w:tcBorders>
              <w:left w:val="single" w:sz="4" w:space="0" w:color="auto"/>
              <w:right w:val="single" w:sz="4" w:space="0" w:color="auto"/>
            </w:tcBorders>
          </w:tcPr>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64DC1">
            <w:pPr>
              <w:jc w:val="right"/>
            </w:pP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64DC1">
            <w:pPr>
              <w:jc w:val="right"/>
            </w:pP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p>
        </w:tc>
      </w:tr>
      <w:tr w:rsidR="00095F07" w:rsidRPr="004D300B" w:rsidTr="00BD3254">
        <w:trPr>
          <w:trHeight w:val="476"/>
        </w:trPr>
        <w:tc>
          <w:tcPr>
            <w:tcW w:w="2560" w:type="dxa"/>
            <w:vMerge/>
            <w:tcBorders>
              <w:left w:val="single" w:sz="4" w:space="0" w:color="auto"/>
              <w:bottom w:val="single" w:sz="4" w:space="0" w:color="auto"/>
              <w:right w:val="single" w:sz="4" w:space="0" w:color="auto"/>
            </w:tcBorders>
          </w:tcPr>
          <w:p w:rsidR="00095F07" w:rsidRPr="004D300B" w:rsidRDefault="00095F07" w:rsidP="00D64DC1"/>
        </w:tc>
        <w:tc>
          <w:tcPr>
            <w:tcW w:w="3780" w:type="dxa"/>
            <w:vMerge/>
            <w:tcBorders>
              <w:left w:val="single" w:sz="4" w:space="0" w:color="auto"/>
              <w:bottom w:val="single" w:sz="4" w:space="0" w:color="auto"/>
              <w:right w:val="single" w:sz="4" w:space="0" w:color="auto"/>
            </w:tcBorders>
          </w:tcPr>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64DC1">
            <w:pPr>
              <w:jc w:val="right"/>
            </w:pPr>
            <w:r>
              <w:t>61,8</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64DC1">
            <w:pPr>
              <w:jc w:val="right"/>
            </w:pPr>
            <w:r>
              <w:t>52,5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64DC1">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55,1</w:t>
            </w:r>
          </w:p>
        </w:tc>
      </w:tr>
      <w:tr w:rsidR="00095F07" w:rsidRPr="004D300B" w:rsidTr="00BD3254">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64DC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D64DC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64DC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64DC1">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64DC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r w:rsidRPr="004D300B">
              <w:t>9</w:t>
            </w:r>
          </w:p>
        </w:tc>
      </w:tr>
      <w:tr w:rsidR="00095F07" w:rsidRPr="004D300B" w:rsidTr="00BD3254">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D64DC1">
            <w:r w:rsidRPr="004D300B">
              <w:t>Основное мероприятие 3.2</w:t>
            </w:r>
          </w:p>
        </w:tc>
        <w:tc>
          <w:tcPr>
            <w:tcW w:w="3780" w:type="dxa"/>
            <w:vMerge w:val="restart"/>
            <w:tcBorders>
              <w:top w:val="single" w:sz="4" w:space="0" w:color="auto"/>
              <w:left w:val="single" w:sz="4" w:space="0" w:color="auto"/>
              <w:right w:val="single" w:sz="4" w:space="0" w:color="auto"/>
            </w:tcBorders>
          </w:tcPr>
          <w:p w:rsidR="00095F07" w:rsidRPr="004D300B" w:rsidRDefault="00095F07" w:rsidP="00D64DC1">
            <w:r w:rsidRPr="004D300B">
              <w:t>Содержание имущества и проведение ремонтных работ</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t>1555,8</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t>2200,0</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rsidRPr="004D300B">
              <w:t>0</w:t>
            </w:r>
          </w:p>
        </w:tc>
      </w:tr>
      <w:tr w:rsidR="00095F07" w:rsidRPr="004D300B" w:rsidTr="003D26EF">
        <w:trPr>
          <w:trHeight w:val="476"/>
        </w:trPr>
        <w:tc>
          <w:tcPr>
            <w:tcW w:w="2560" w:type="dxa"/>
            <w:vMerge/>
            <w:tcBorders>
              <w:left w:val="single" w:sz="4" w:space="0" w:color="auto"/>
              <w:right w:val="single" w:sz="4" w:space="0" w:color="auto"/>
            </w:tcBorders>
          </w:tcPr>
          <w:p w:rsidR="00095F07" w:rsidRPr="004D300B" w:rsidRDefault="00095F07" w:rsidP="00D64DC1"/>
        </w:tc>
        <w:tc>
          <w:tcPr>
            <w:tcW w:w="3780" w:type="dxa"/>
            <w:vMerge/>
            <w:tcBorders>
              <w:left w:val="single" w:sz="4" w:space="0" w:color="auto"/>
              <w:right w:val="single" w:sz="4" w:space="0" w:color="auto"/>
            </w:tcBorders>
          </w:tcPr>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p>
        </w:tc>
      </w:tr>
      <w:tr w:rsidR="00095F07" w:rsidRPr="004D300B" w:rsidTr="003D26EF">
        <w:trPr>
          <w:trHeight w:val="476"/>
        </w:trPr>
        <w:tc>
          <w:tcPr>
            <w:tcW w:w="2560" w:type="dxa"/>
            <w:vMerge/>
            <w:tcBorders>
              <w:left w:val="single" w:sz="4" w:space="0" w:color="auto"/>
              <w:bottom w:val="single" w:sz="4" w:space="0" w:color="auto"/>
              <w:right w:val="single" w:sz="4" w:space="0" w:color="auto"/>
            </w:tcBorders>
          </w:tcPr>
          <w:p w:rsidR="00095F07" w:rsidRPr="004D300B" w:rsidRDefault="00095F07" w:rsidP="00D64DC1"/>
        </w:tc>
        <w:tc>
          <w:tcPr>
            <w:tcW w:w="3780" w:type="dxa"/>
            <w:vMerge/>
            <w:tcBorders>
              <w:left w:val="single" w:sz="4" w:space="0" w:color="auto"/>
              <w:bottom w:val="single" w:sz="4" w:space="0" w:color="auto"/>
              <w:right w:val="single" w:sz="4" w:space="0" w:color="auto"/>
            </w:tcBorders>
          </w:tcPr>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t>1555,8</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t>2200,0</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rsidRPr="004D300B">
              <w:t>0</w:t>
            </w:r>
          </w:p>
        </w:tc>
      </w:tr>
      <w:tr w:rsidR="00095F07" w:rsidRPr="004D300B" w:rsidTr="003D26EF">
        <w:trPr>
          <w:trHeight w:val="476"/>
        </w:trPr>
        <w:tc>
          <w:tcPr>
            <w:tcW w:w="2560" w:type="dxa"/>
            <w:vMerge w:val="restart"/>
            <w:tcBorders>
              <w:top w:val="single" w:sz="4" w:space="0" w:color="auto"/>
              <w:left w:val="single" w:sz="4" w:space="0" w:color="auto"/>
              <w:right w:val="single" w:sz="4" w:space="0" w:color="auto"/>
            </w:tcBorders>
          </w:tcPr>
          <w:p w:rsidR="00095F07" w:rsidRPr="004D300B" w:rsidRDefault="00095F07" w:rsidP="00D64DC1">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095F07" w:rsidRPr="004D300B" w:rsidRDefault="00095F07" w:rsidP="00D64DC1">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t>97,0</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t>227,5</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237,5</w:t>
            </w:r>
          </w:p>
        </w:tc>
      </w:tr>
      <w:tr w:rsidR="00095F07" w:rsidRPr="004D300B" w:rsidTr="003D26EF">
        <w:trPr>
          <w:trHeight w:val="476"/>
        </w:trPr>
        <w:tc>
          <w:tcPr>
            <w:tcW w:w="2560" w:type="dxa"/>
            <w:vMerge/>
            <w:tcBorders>
              <w:left w:val="single" w:sz="4" w:space="0" w:color="auto"/>
              <w:right w:val="single" w:sz="4" w:space="0" w:color="auto"/>
            </w:tcBorders>
          </w:tcPr>
          <w:p w:rsidR="00095F07" w:rsidRPr="004D300B" w:rsidRDefault="00095F07" w:rsidP="00D64DC1"/>
        </w:tc>
        <w:tc>
          <w:tcPr>
            <w:tcW w:w="3780" w:type="dxa"/>
            <w:vMerge/>
            <w:tcBorders>
              <w:left w:val="single" w:sz="4" w:space="0" w:color="auto"/>
              <w:right w:val="single" w:sz="4" w:space="0" w:color="auto"/>
            </w:tcBorders>
          </w:tcPr>
          <w:p w:rsidR="00095F07" w:rsidRPr="004D300B" w:rsidRDefault="00095F07"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p>
        </w:tc>
      </w:tr>
      <w:tr w:rsidR="00095F07" w:rsidRPr="004D300B" w:rsidTr="003D26EF">
        <w:trPr>
          <w:trHeight w:val="176"/>
        </w:trPr>
        <w:tc>
          <w:tcPr>
            <w:tcW w:w="2560" w:type="dxa"/>
            <w:vMerge/>
            <w:tcBorders>
              <w:left w:val="single" w:sz="4" w:space="0" w:color="auto"/>
              <w:bottom w:val="single" w:sz="4" w:space="0" w:color="auto"/>
              <w:right w:val="single" w:sz="4" w:space="0" w:color="auto"/>
            </w:tcBorders>
          </w:tcPr>
          <w:p w:rsidR="00095F07" w:rsidRPr="004D300B" w:rsidRDefault="00095F07" w:rsidP="00D64DC1"/>
        </w:tc>
        <w:tc>
          <w:tcPr>
            <w:tcW w:w="3780" w:type="dxa"/>
            <w:vMerge/>
            <w:tcBorders>
              <w:left w:val="single" w:sz="4" w:space="0" w:color="auto"/>
              <w:bottom w:val="single" w:sz="4" w:space="0" w:color="auto"/>
              <w:right w:val="single" w:sz="4" w:space="0" w:color="auto"/>
            </w:tcBorders>
          </w:tcPr>
          <w:p w:rsidR="00095F07" w:rsidRPr="004D300B" w:rsidRDefault="00095F07"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t>97,0</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t>227,5</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jc w:val="right"/>
            </w:pPr>
            <w:r>
              <w:t>237,5</w:t>
            </w:r>
          </w:p>
        </w:tc>
      </w:tr>
      <w:tr w:rsidR="00095F07" w:rsidRPr="004D300B" w:rsidTr="003D26EF">
        <w:trPr>
          <w:trHeight w:val="252"/>
        </w:trPr>
        <w:tc>
          <w:tcPr>
            <w:tcW w:w="2560" w:type="dxa"/>
            <w:vMerge w:val="restart"/>
            <w:tcBorders>
              <w:top w:val="single" w:sz="4" w:space="0" w:color="auto"/>
              <w:left w:val="single" w:sz="4" w:space="0" w:color="auto"/>
              <w:right w:val="single" w:sz="4" w:space="0" w:color="auto"/>
            </w:tcBorders>
          </w:tcPr>
          <w:p w:rsidR="00095F07" w:rsidRPr="004D300B" w:rsidRDefault="00095F07" w:rsidP="00D64DC1">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095F07" w:rsidRPr="004D300B" w:rsidRDefault="00095F07" w:rsidP="00D64DC1">
            <w:pPr>
              <w:pStyle w:val="a4"/>
              <w:ind w:left="71" w:right="85"/>
              <w:jc w:val="both"/>
              <w:rPr>
                <w:rStyle w:val="1a"/>
                <w:b w:val="0"/>
              </w:rPr>
            </w:pPr>
            <w:r w:rsidRPr="004D300B">
              <w:rPr>
                <w:rStyle w:val="1a"/>
                <w:b w:val="0"/>
              </w:rPr>
              <w:t>Публикация информационных сообщений</w:t>
            </w:r>
          </w:p>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Всего</w:t>
            </w:r>
          </w:p>
          <w:p w:rsidR="00095F07" w:rsidRPr="004D300B" w:rsidRDefault="00095F07" w:rsidP="00D64DC1"/>
        </w:tc>
        <w:tc>
          <w:tcPr>
            <w:tcW w:w="1080" w:type="dxa"/>
            <w:tcBorders>
              <w:top w:val="single" w:sz="4" w:space="0" w:color="auto"/>
              <w:left w:val="nil"/>
              <w:bottom w:val="single" w:sz="4" w:space="0" w:color="auto"/>
              <w:right w:val="single" w:sz="4" w:space="0" w:color="auto"/>
            </w:tcBorders>
            <w:vAlign w:val="bottom"/>
          </w:tcPr>
          <w:p w:rsidR="00095F07" w:rsidRPr="00FA6955" w:rsidRDefault="00095F07" w:rsidP="00D64DC1">
            <w:pPr>
              <w:jc w:val="right"/>
            </w:pPr>
            <w:r>
              <w:t>149,5</w:t>
            </w:r>
          </w:p>
          <w:p w:rsidR="00095F07" w:rsidRPr="00FA6955" w:rsidRDefault="00095F07" w:rsidP="00D64DC1">
            <w:pPr>
              <w:jc w:val="right"/>
            </w:pPr>
          </w:p>
        </w:tc>
        <w:tc>
          <w:tcPr>
            <w:tcW w:w="1080" w:type="dxa"/>
            <w:tcBorders>
              <w:top w:val="single" w:sz="4" w:space="0" w:color="auto"/>
              <w:left w:val="nil"/>
              <w:bottom w:val="single" w:sz="4" w:space="0" w:color="auto"/>
              <w:right w:val="single" w:sz="4" w:space="0" w:color="auto"/>
            </w:tcBorders>
            <w:vAlign w:val="bottom"/>
          </w:tcPr>
          <w:p w:rsidR="00095F07" w:rsidRPr="00FA6955" w:rsidRDefault="00095F07" w:rsidP="00D64DC1">
            <w:pPr>
              <w:jc w:val="right"/>
            </w:pPr>
            <w:r>
              <w:t>260,0</w:t>
            </w:r>
          </w:p>
          <w:p w:rsidR="00095F07" w:rsidRPr="00FA6955" w:rsidRDefault="00095F07" w:rsidP="00D64DC1">
            <w:pPr>
              <w:jc w:val="right"/>
            </w:pPr>
            <w:r w:rsidRPr="00FA6955">
              <w:t> </w:t>
            </w:r>
          </w:p>
        </w:tc>
        <w:tc>
          <w:tcPr>
            <w:tcW w:w="1080" w:type="dxa"/>
            <w:tcBorders>
              <w:top w:val="single" w:sz="4" w:space="0" w:color="auto"/>
              <w:left w:val="nil"/>
              <w:bottom w:val="single" w:sz="4" w:space="0" w:color="auto"/>
              <w:right w:val="single" w:sz="4" w:space="0" w:color="auto"/>
            </w:tcBorders>
          </w:tcPr>
          <w:p w:rsidR="00095F07" w:rsidRPr="00FA6955" w:rsidRDefault="00095F07" w:rsidP="00D64DC1">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right"/>
            </w:pPr>
            <w:r>
              <w:t>250,6</w:t>
            </w:r>
          </w:p>
          <w:p w:rsidR="00095F07" w:rsidRPr="004D300B" w:rsidRDefault="00095F07"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right"/>
            </w:pPr>
            <w:r w:rsidRPr="004D300B">
              <w:t>2</w:t>
            </w:r>
            <w:r>
              <w:t>50,6</w:t>
            </w:r>
          </w:p>
          <w:p w:rsidR="00095F07" w:rsidRPr="004D300B" w:rsidRDefault="00095F07"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right"/>
            </w:pPr>
            <w:r w:rsidRPr="004D300B">
              <w:t>2</w:t>
            </w:r>
            <w:r>
              <w:t>50,6</w:t>
            </w:r>
          </w:p>
          <w:p w:rsidR="00095F07" w:rsidRPr="004D300B" w:rsidRDefault="00095F07" w:rsidP="00D64DC1">
            <w:pPr>
              <w:jc w:val="right"/>
            </w:pPr>
          </w:p>
        </w:tc>
      </w:tr>
      <w:tr w:rsidR="00095F07" w:rsidRPr="004D300B" w:rsidTr="003D26EF">
        <w:trPr>
          <w:trHeight w:val="476"/>
        </w:trPr>
        <w:tc>
          <w:tcPr>
            <w:tcW w:w="2560" w:type="dxa"/>
            <w:vMerge/>
            <w:tcBorders>
              <w:left w:val="single" w:sz="4" w:space="0" w:color="auto"/>
              <w:right w:val="single" w:sz="4" w:space="0" w:color="auto"/>
            </w:tcBorders>
          </w:tcPr>
          <w:p w:rsidR="00095F07" w:rsidRPr="004D300B" w:rsidRDefault="00095F07" w:rsidP="00D64DC1"/>
        </w:tc>
        <w:tc>
          <w:tcPr>
            <w:tcW w:w="3780" w:type="dxa"/>
            <w:vMerge/>
            <w:tcBorders>
              <w:left w:val="single" w:sz="4" w:space="0" w:color="auto"/>
              <w:right w:val="single" w:sz="4" w:space="0" w:color="auto"/>
            </w:tcBorders>
          </w:tcPr>
          <w:p w:rsidR="00095F07" w:rsidRPr="004D300B" w:rsidRDefault="00095F07"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FA6955" w:rsidRDefault="00095F07" w:rsidP="00D64DC1">
            <w:pPr>
              <w:jc w:val="right"/>
            </w:pPr>
          </w:p>
        </w:tc>
        <w:tc>
          <w:tcPr>
            <w:tcW w:w="1080" w:type="dxa"/>
            <w:tcBorders>
              <w:top w:val="single" w:sz="4" w:space="0" w:color="auto"/>
              <w:left w:val="nil"/>
              <w:bottom w:val="single" w:sz="4" w:space="0" w:color="auto"/>
              <w:right w:val="single" w:sz="4" w:space="0" w:color="auto"/>
            </w:tcBorders>
            <w:vAlign w:val="bottom"/>
          </w:tcPr>
          <w:p w:rsidR="00095F07" w:rsidRPr="00FA6955" w:rsidRDefault="00095F07" w:rsidP="00D64DC1">
            <w:pPr>
              <w:jc w:val="right"/>
            </w:pPr>
          </w:p>
        </w:tc>
        <w:tc>
          <w:tcPr>
            <w:tcW w:w="1080" w:type="dxa"/>
            <w:tcBorders>
              <w:top w:val="single" w:sz="4" w:space="0" w:color="auto"/>
              <w:left w:val="nil"/>
              <w:bottom w:val="single" w:sz="4" w:space="0" w:color="auto"/>
              <w:right w:val="single" w:sz="4" w:space="0" w:color="auto"/>
            </w:tcBorders>
          </w:tcPr>
          <w:p w:rsidR="00095F07" w:rsidRPr="00FA6955" w:rsidRDefault="00095F07"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D64DC1">
            <w:pPr>
              <w:jc w:val="right"/>
            </w:pPr>
          </w:p>
        </w:tc>
      </w:tr>
      <w:tr w:rsidR="00095F07" w:rsidRPr="004D300B" w:rsidTr="00BD3254">
        <w:trPr>
          <w:trHeight w:val="1111"/>
        </w:trPr>
        <w:tc>
          <w:tcPr>
            <w:tcW w:w="2560" w:type="dxa"/>
            <w:vMerge/>
            <w:tcBorders>
              <w:left w:val="single" w:sz="4" w:space="0" w:color="auto"/>
              <w:bottom w:val="single" w:sz="4" w:space="0" w:color="auto"/>
              <w:right w:val="single" w:sz="4" w:space="0" w:color="auto"/>
            </w:tcBorders>
          </w:tcPr>
          <w:p w:rsidR="00095F07" w:rsidRPr="004D300B" w:rsidRDefault="00095F07" w:rsidP="00D64DC1"/>
        </w:tc>
        <w:tc>
          <w:tcPr>
            <w:tcW w:w="3780" w:type="dxa"/>
            <w:vMerge/>
            <w:tcBorders>
              <w:left w:val="single" w:sz="4" w:space="0" w:color="auto"/>
              <w:bottom w:val="single" w:sz="4" w:space="0" w:color="auto"/>
              <w:right w:val="single" w:sz="4" w:space="0" w:color="auto"/>
            </w:tcBorders>
          </w:tcPr>
          <w:p w:rsidR="00095F07" w:rsidRPr="004D300B" w:rsidRDefault="00095F07"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095F07" w:rsidRDefault="00095F07" w:rsidP="00D64DC1">
            <w:pPr>
              <w:jc w:val="right"/>
            </w:pPr>
            <w:r>
              <w:t>149,5</w:t>
            </w:r>
          </w:p>
          <w:p w:rsidR="00095F07" w:rsidRDefault="00095F07" w:rsidP="00D64DC1">
            <w:pPr>
              <w:jc w:val="right"/>
            </w:pPr>
          </w:p>
          <w:p w:rsidR="00095F07" w:rsidRDefault="00095F07" w:rsidP="00D64DC1">
            <w:pPr>
              <w:jc w:val="right"/>
            </w:pPr>
          </w:p>
          <w:p w:rsidR="00095F07" w:rsidRPr="00FA6955" w:rsidRDefault="00095F07" w:rsidP="00D64DC1">
            <w:pPr>
              <w:jc w:val="right"/>
            </w:pPr>
          </w:p>
          <w:p w:rsidR="00095F07" w:rsidRPr="00FA6955" w:rsidRDefault="00095F07" w:rsidP="00D64DC1">
            <w:pPr>
              <w:jc w:val="right"/>
            </w:pPr>
          </w:p>
        </w:tc>
        <w:tc>
          <w:tcPr>
            <w:tcW w:w="1080" w:type="dxa"/>
            <w:tcBorders>
              <w:top w:val="single" w:sz="4" w:space="0" w:color="auto"/>
              <w:left w:val="nil"/>
              <w:bottom w:val="single" w:sz="4" w:space="0" w:color="auto"/>
              <w:right w:val="single" w:sz="4" w:space="0" w:color="auto"/>
            </w:tcBorders>
            <w:vAlign w:val="bottom"/>
          </w:tcPr>
          <w:p w:rsidR="00095F07" w:rsidRDefault="00095F07" w:rsidP="00D64DC1">
            <w:pPr>
              <w:jc w:val="right"/>
            </w:pPr>
            <w:r>
              <w:t>260,0</w:t>
            </w:r>
          </w:p>
          <w:p w:rsidR="00095F07" w:rsidRDefault="00095F07" w:rsidP="00D64DC1">
            <w:pPr>
              <w:jc w:val="right"/>
            </w:pPr>
          </w:p>
          <w:p w:rsidR="00095F07" w:rsidRDefault="00095F07" w:rsidP="00D64DC1">
            <w:pPr>
              <w:jc w:val="right"/>
            </w:pPr>
          </w:p>
          <w:p w:rsidR="00095F07" w:rsidRDefault="00095F07" w:rsidP="00D64DC1">
            <w:pPr>
              <w:jc w:val="right"/>
            </w:pPr>
          </w:p>
          <w:p w:rsidR="00095F07" w:rsidRPr="00FA6955" w:rsidRDefault="00095F07" w:rsidP="00D64DC1">
            <w:pPr>
              <w:jc w:val="right"/>
            </w:pPr>
            <w:r w:rsidRPr="00FA6955">
              <w:t> </w:t>
            </w:r>
          </w:p>
        </w:tc>
        <w:tc>
          <w:tcPr>
            <w:tcW w:w="1080" w:type="dxa"/>
            <w:tcBorders>
              <w:top w:val="single" w:sz="4" w:space="0" w:color="auto"/>
              <w:left w:val="nil"/>
              <w:bottom w:val="single" w:sz="4" w:space="0" w:color="auto"/>
              <w:right w:val="single" w:sz="4" w:space="0" w:color="auto"/>
            </w:tcBorders>
          </w:tcPr>
          <w:p w:rsidR="00095F07" w:rsidRPr="00FA6955" w:rsidRDefault="00095F07" w:rsidP="00D64DC1">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Default="00095F07" w:rsidP="00D64DC1">
            <w:pPr>
              <w:jc w:val="right"/>
            </w:pPr>
            <w:r>
              <w:t>250,6</w:t>
            </w:r>
          </w:p>
          <w:p w:rsidR="00095F07" w:rsidRDefault="00095F07" w:rsidP="00D64DC1">
            <w:pPr>
              <w:jc w:val="right"/>
            </w:pPr>
          </w:p>
          <w:p w:rsidR="00095F07" w:rsidRDefault="00095F07" w:rsidP="00D64DC1">
            <w:pPr>
              <w:jc w:val="right"/>
            </w:pPr>
          </w:p>
          <w:p w:rsidR="00095F07" w:rsidRDefault="00095F07" w:rsidP="00D64DC1">
            <w:pPr>
              <w:jc w:val="right"/>
            </w:pPr>
          </w:p>
          <w:p w:rsidR="00095F07" w:rsidRPr="004D300B" w:rsidRDefault="00095F07"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Default="00095F07" w:rsidP="00D64DC1">
            <w:pPr>
              <w:jc w:val="right"/>
            </w:pPr>
            <w:r w:rsidRPr="004D300B">
              <w:t>2</w:t>
            </w:r>
            <w:r>
              <w:t>50,6</w:t>
            </w:r>
          </w:p>
          <w:p w:rsidR="00095F07" w:rsidRDefault="00095F07" w:rsidP="00D64DC1">
            <w:pPr>
              <w:jc w:val="right"/>
            </w:pPr>
          </w:p>
          <w:p w:rsidR="00095F07" w:rsidRDefault="00095F07" w:rsidP="00D64DC1">
            <w:pPr>
              <w:jc w:val="right"/>
            </w:pPr>
          </w:p>
          <w:p w:rsidR="00095F07" w:rsidRPr="004D300B" w:rsidRDefault="00095F07" w:rsidP="00D64DC1">
            <w:pPr>
              <w:jc w:val="right"/>
            </w:pPr>
          </w:p>
          <w:p w:rsidR="00095F07" w:rsidRPr="004D300B" w:rsidRDefault="00095F07"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Default="00095F07" w:rsidP="00D64DC1">
            <w:pPr>
              <w:jc w:val="right"/>
            </w:pPr>
            <w:r w:rsidRPr="004D300B">
              <w:t>2</w:t>
            </w:r>
            <w:r>
              <w:t>50,6</w:t>
            </w:r>
          </w:p>
          <w:p w:rsidR="00095F07" w:rsidRDefault="00095F07" w:rsidP="00D64DC1">
            <w:pPr>
              <w:jc w:val="right"/>
            </w:pPr>
          </w:p>
          <w:p w:rsidR="00095F07" w:rsidRDefault="00095F07" w:rsidP="00D64DC1">
            <w:pPr>
              <w:jc w:val="right"/>
            </w:pPr>
          </w:p>
          <w:p w:rsidR="00095F07" w:rsidRDefault="00095F07" w:rsidP="00D64DC1">
            <w:pPr>
              <w:jc w:val="right"/>
            </w:pPr>
          </w:p>
          <w:p w:rsidR="00095F07" w:rsidRPr="004D300B" w:rsidRDefault="00095F07" w:rsidP="00D64DC1">
            <w:pPr>
              <w:jc w:val="right"/>
            </w:pPr>
          </w:p>
        </w:tc>
      </w:tr>
      <w:tr w:rsidR="00095F07"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tcPr>
          <w:p w:rsidR="00095F07" w:rsidRPr="004D300B" w:rsidRDefault="00095F07" w:rsidP="00D64DC1">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095F07" w:rsidRPr="004D300B" w:rsidRDefault="00095F07" w:rsidP="00D64DC1">
            <w:pPr>
              <w:ind w:right="-57"/>
            </w:pPr>
            <w:r w:rsidRPr="004D300B">
              <w:t>Обеспечение деятельности МКУ «Отдел по управлению муниципальным имуществом».</w:t>
            </w:r>
          </w:p>
          <w:p w:rsidR="00095F07" w:rsidRPr="004D300B" w:rsidRDefault="00095F07"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всего:</w:t>
            </w:r>
          </w:p>
          <w:p w:rsidR="00095F07" w:rsidRPr="004D300B" w:rsidRDefault="00095F07" w:rsidP="00D64DC1"/>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r w:rsidRPr="004D300B">
              <w:t>27</w:t>
            </w:r>
            <w:r>
              <w:t>84,6</w:t>
            </w:r>
          </w:p>
        </w:tc>
      </w:tr>
      <w:tr w:rsidR="00095F07" w:rsidRPr="004D300B" w:rsidTr="003D26EF">
        <w:trPr>
          <w:trHeight w:val="476"/>
        </w:trPr>
        <w:tc>
          <w:tcPr>
            <w:tcW w:w="2560" w:type="dxa"/>
            <w:tcBorders>
              <w:left w:val="single" w:sz="4" w:space="0" w:color="auto"/>
              <w:bottom w:val="single" w:sz="4" w:space="0" w:color="auto"/>
              <w:right w:val="single" w:sz="4" w:space="0" w:color="auto"/>
            </w:tcBorders>
            <w:vAlign w:val="center"/>
          </w:tcPr>
          <w:p w:rsidR="00095F07" w:rsidRPr="004D300B" w:rsidRDefault="00095F07" w:rsidP="00D64DC1">
            <w:pPr>
              <w:ind w:right="-57"/>
            </w:pPr>
          </w:p>
        </w:tc>
        <w:tc>
          <w:tcPr>
            <w:tcW w:w="3780" w:type="dxa"/>
            <w:tcBorders>
              <w:left w:val="single" w:sz="4" w:space="0" w:color="auto"/>
              <w:bottom w:val="single" w:sz="4" w:space="0" w:color="auto"/>
              <w:right w:val="single" w:sz="4" w:space="0" w:color="auto"/>
            </w:tcBorders>
            <w:vAlign w:val="center"/>
          </w:tcPr>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ind w:right="-57"/>
            </w:pP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ind w:right="-57"/>
            </w:pP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p>
        </w:tc>
      </w:tr>
      <w:tr w:rsidR="00095F07" w:rsidRPr="004D300B" w:rsidTr="00642DDE">
        <w:trPr>
          <w:trHeight w:val="476"/>
        </w:trPr>
        <w:tc>
          <w:tcPr>
            <w:tcW w:w="2560" w:type="dxa"/>
            <w:tcBorders>
              <w:left w:val="single" w:sz="4" w:space="0" w:color="auto"/>
              <w:bottom w:val="single" w:sz="4" w:space="0" w:color="auto"/>
              <w:right w:val="single" w:sz="4" w:space="0" w:color="auto"/>
            </w:tcBorders>
            <w:vAlign w:val="center"/>
          </w:tcPr>
          <w:p w:rsidR="00095F07" w:rsidRPr="004D300B" w:rsidRDefault="00095F07" w:rsidP="00D64DC1">
            <w:pPr>
              <w:ind w:right="-57"/>
            </w:pPr>
          </w:p>
        </w:tc>
        <w:tc>
          <w:tcPr>
            <w:tcW w:w="3780" w:type="dxa"/>
            <w:tcBorders>
              <w:left w:val="single" w:sz="4" w:space="0" w:color="auto"/>
              <w:bottom w:val="single" w:sz="4" w:space="0" w:color="auto"/>
              <w:right w:val="single" w:sz="4" w:space="0" w:color="auto"/>
            </w:tcBorders>
            <w:vAlign w:val="center"/>
          </w:tcPr>
          <w:p w:rsidR="00095F07" w:rsidRPr="004D300B" w:rsidRDefault="00095F07"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D64DC1">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64DC1">
            <w:pPr>
              <w:ind w:right="-57"/>
            </w:pPr>
            <w:r w:rsidRPr="004D300B">
              <w:t>27</w:t>
            </w:r>
            <w:r>
              <w:t>84,6</w:t>
            </w:r>
          </w:p>
        </w:tc>
      </w:tr>
      <w:tr w:rsidR="00095F07" w:rsidRPr="004D300B" w:rsidTr="002D7BEE">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64DC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D64DC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64DC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64DC1">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64DC1">
            <w:pPr>
              <w:ind w:right="-57"/>
            </w:pPr>
            <w:r w:rsidRPr="004D300B">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D64DC1">
            <w:pPr>
              <w:ind w:right="-57"/>
            </w:pPr>
            <w:r w:rsidRPr="004D300B">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D64DC1">
            <w:pPr>
              <w:ind w:right="-57"/>
            </w:pPr>
            <w:r w:rsidRPr="004D300B">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D64DC1">
            <w:pPr>
              <w:ind w:right="-57"/>
            </w:pPr>
            <w:r w:rsidRPr="004D300B">
              <w:t>9</w:t>
            </w:r>
          </w:p>
        </w:tc>
      </w:tr>
      <w:tr w:rsidR="00095F07" w:rsidRPr="004D300B" w:rsidTr="00642DDE">
        <w:trPr>
          <w:trHeight w:val="373"/>
        </w:trPr>
        <w:tc>
          <w:tcPr>
            <w:tcW w:w="2560" w:type="dxa"/>
            <w:vMerge w:val="restart"/>
            <w:tcBorders>
              <w:top w:val="single" w:sz="4" w:space="0" w:color="auto"/>
              <w:left w:val="single" w:sz="4" w:space="0" w:color="auto"/>
              <w:right w:val="single" w:sz="4" w:space="0" w:color="auto"/>
            </w:tcBorders>
          </w:tcPr>
          <w:p w:rsidR="00095F07" w:rsidRPr="004D300B" w:rsidRDefault="00095F07" w:rsidP="00D327A6">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095F07" w:rsidRPr="004D300B" w:rsidRDefault="00095F07" w:rsidP="00D327A6">
            <w:pPr>
              <w:rPr>
                <w:b/>
              </w:rPr>
            </w:pPr>
            <w:r w:rsidRPr="004D300B">
              <w:rPr>
                <w:b/>
              </w:rPr>
              <w:t xml:space="preserve">«Обеспечение жильем молодых </w:t>
            </w:r>
            <w:proofErr w:type="gramStart"/>
            <w:r w:rsidRPr="004D300B">
              <w:rPr>
                <w:b/>
              </w:rPr>
              <w:t>семей</w:t>
            </w:r>
            <w:r>
              <w:rPr>
                <w:b/>
              </w:rPr>
              <w:t xml:space="preserve">  на</w:t>
            </w:r>
            <w:proofErr w:type="gramEnd"/>
            <w:r>
              <w:rPr>
                <w:b/>
              </w:rPr>
              <w:t xml:space="preserve"> 2014-2019 </w:t>
            </w:r>
            <w:proofErr w:type="spellStart"/>
            <w:r>
              <w:rPr>
                <w:b/>
              </w:rPr>
              <w:t>гг</w:t>
            </w:r>
            <w:proofErr w:type="spellEnd"/>
            <w:r w:rsidRPr="004D300B">
              <w:rPr>
                <w:b/>
              </w:rPr>
              <w:t>»</w:t>
            </w:r>
          </w:p>
          <w:p w:rsidR="00095F07" w:rsidRPr="004D300B" w:rsidRDefault="00095F07" w:rsidP="00D327A6">
            <w:pPr>
              <w:rPr>
                <w:b/>
              </w:rPr>
            </w:pPr>
          </w:p>
          <w:p w:rsidR="00095F07" w:rsidRPr="004D300B" w:rsidRDefault="00095F07" w:rsidP="00D327A6"/>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4D300B" w:rsidRDefault="00095F07" w:rsidP="00D327A6">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r>
              <w:rPr>
                <w:b/>
                <w:bCs/>
              </w:rPr>
              <w:t>2</w:t>
            </w:r>
            <w:r w:rsidRPr="00D64DC1">
              <w:rPr>
                <w:b/>
                <w:bCs/>
              </w:rPr>
              <w:t>00</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r>
              <w:rPr>
                <w:b/>
                <w:bCs/>
              </w:rPr>
              <w:t>400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r>
              <w:rPr>
                <w:b/>
                <w:bCs/>
              </w:rPr>
              <w:t>5</w:t>
            </w:r>
            <w:r w:rsidRPr="00D64DC1">
              <w:rPr>
                <w:b/>
                <w:bCs/>
              </w:rPr>
              <w:t>00,00</w:t>
            </w:r>
          </w:p>
        </w:tc>
      </w:tr>
      <w:tr w:rsidR="00095F07" w:rsidRPr="004D300B" w:rsidTr="003D26EF">
        <w:trPr>
          <w:trHeight w:val="449"/>
        </w:trPr>
        <w:tc>
          <w:tcPr>
            <w:tcW w:w="2560" w:type="dxa"/>
            <w:vMerge/>
            <w:tcBorders>
              <w:left w:val="single" w:sz="4" w:space="0" w:color="auto"/>
              <w:right w:val="single" w:sz="4" w:space="0" w:color="auto"/>
            </w:tcBorders>
            <w:vAlign w:val="center"/>
          </w:tcPr>
          <w:p w:rsidR="00095F07" w:rsidRPr="004D300B" w:rsidRDefault="00095F07" w:rsidP="00D327A6">
            <w:pPr>
              <w:ind w:right="-57"/>
            </w:pPr>
          </w:p>
        </w:tc>
        <w:tc>
          <w:tcPr>
            <w:tcW w:w="3780" w:type="dxa"/>
            <w:vMerge/>
            <w:tcBorders>
              <w:left w:val="single" w:sz="4" w:space="0" w:color="auto"/>
              <w:right w:val="single" w:sz="4" w:space="0" w:color="auto"/>
            </w:tcBorders>
            <w:vAlign w:val="center"/>
          </w:tcPr>
          <w:p w:rsidR="00095F07" w:rsidRPr="004D300B" w:rsidRDefault="00095F07" w:rsidP="00D327A6"/>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327A6">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p>
        </w:tc>
      </w:tr>
      <w:tr w:rsidR="00095F07" w:rsidRPr="004D300B" w:rsidTr="003D26EF">
        <w:trPr>
          <w:trHeight w:val="476"/>
        </w:trPr>
        <w:tc>
          <w:tcPr>
            <w:tcW w:w="2560" w:type="dxa"/>
            <w:vMerge/>
            <w:tcBorders>
              <w:left w:val="single" w:sz="4" w:space="0" w:color="auto"/>
              <w:bottom w:val="single" w:sz="4" w:space="0" w:color="auto"/>
              <w:right w:val="single" w:sz="4" w:space="0" w:color="auto"/>
            </w:tcBorders>
            <w:vAlign w:val="center"/>
          </w:tcPr>
          <w:p w:rsidR="00095F07" w:rsidRPr="004D300B" w:rsidRDefault="00095F07" w:rsidP="00D327A6">
            <w:pPr>
              <w:ind w:right="-57"/>
            </w:pPr>
          </w:p>
        </w:tc>
        <w:tc>
          <w:tcPr>
            <w:tcW w:w="3780" w:type="dxa"/>
            <w:vMerge/>
            <w:tcBorders>
              <w:left w:val="single" w:sz="4" w:space="0" w:color="auto"/>
              <w:bottom w:val="single" w:sz="4" w:space="0" w:color="auto"/>
              <w:right w:val="single" w:sz="4" w:space="0" w:color="auto"/>
            </w:tcBorders>
            <w:vAlign w:val="center"/>
          </w:tcPr>
          <w:p w:rsidR="00095F07" w:rsidRPr="004D300B" w:rsidRDefault="00095F07" w:rsidP="00D327A6"/>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327A6">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Cs/>
              </w:rPr>
            </w:pPr>
            <w:r>
              <w:rPr>
                <w:bCs/>
              </w:rPr>
              <w:t>2</w:t>
            </w:r>
            <w:r w:rsidRPr="00D64DC1">
              <w:rPr>
                <w:bCs/>
              </w:rPr>
              <w:t>00</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Cs/>
              </w:rPr>
            </w:pPr>
            <w:r>
              <w:rPr>
                <w:bCs/>
              </w:rPr>
              <w:t>400,00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Cs/>
              </w:rPr>
            </w:pPr>
            <w:r>
              <w:rPr>
                <w:bCs/>
              </w:rPr>
              <w:t>5</w:t>
            </w:r>
            <w:r w:rsidRPr="00D64DC1">
              <w:rPr>
                <w:bCs/>
              </w:rPr>
              <w:t>00,00</w:t>
            </w:r>
          </w:p>
        </w:tc>
      </w:tr>
      <w:tr w:rsidR="00095F07" w:rsidRPr="004D300B" w:rsidTr="00D327A6">
        <w:trPr>
          <w:trHeight w:val="693"/>
        </w:trPr>
        <w:tc>
          <w:tcPr>
            <w:tcW w:w="2560" w:type="dxa"/>
            <w:tcBorders>
              <w:left w:val="single" w:sz="4" w:space="0" w:color="auto"/>
              <w:bottom w:val="single" w:sz="4" w:space="0" w:color="auto"/>
              <w:right w:val="single" w:sz="4" w:space="0" w:color="auto"/>
            </w:tcBorders>
            <w:vAlign w:val="center"/>
          </w:tcPr>
          <w:p w:rsidR="00095F07" w:rsidRDefault="00095F07" w:rsidP="00D327A6">
            <w:pPr>
              <w:ind w:right="-57"/>
            </w:pPr>
            <w:r>
              <w:t xml:space="preserve">Основное мероприятие </w:t>
            </w:r>
          </w:p>
          <w:p w:rsidR="00095F07" w:rsidRPr="004D300B" w:rsidRDefault="00095F07" w:rsidP="00D327A6">
            <w:pPr>
              <w:ind w:right="-57"/>
            </w:pPr>
            <w:r>
              <w:t>4.1.</w:t>
            </w:r>
          </w:p>
        </w:tc>
        <w:tc>
          <w:tcPr>
            <w:tcW w:w="3780" w:type="dxa"/>
            <w:tcBorders>
              <w:left w:val="single" w:sz="4" w:space="0" w:color="auto"/>
              <w:bottom w:val="single" w:sz="4" w:space="0" w:color="auto"/>
              <w:right w:val="single" w:sz="4" w:space="0" w:color="auto"/>
            </w:tcBorders>
            <w:vAlign w:val="center"/>
          </w:tcPr>
          <w:p w:rsidR="00095F07" w:rsidRPr="004D300B" w:rsidRDefault="00095F07" w:rsidP="00D327A6">
            <w:pPr>
              <w:rPr>
                <w:b/>
              </w:rPr>
            </w:pPr>
            <w:r w:rsidRPr="004D300B">
              <w:rPr>
                <w:b/>
              </w:rPr>
              <w:t>«Обеспечение жильем молодых семей»</w:t>
            </w:r>
          </w:p>
          <w:p w:rsidR="00095F07" w:rsidRPr="004D300B" w:rsidRDefault="00095F07" w:rsidP="00D327A6"/>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327A6">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r>
              <w:rPr>
                <w:b/>
                <w:bCs/>
              </w:rPr>
              <w:t>2</w:t>
            </w:r>
            <w:r w:rsidRPr="00D64DC1">
              <w:rPr>
                <w:b/>
                <w:bCs/>
              </w:rPr>
              <w:t>00</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r>
              <w:rPr>
                <w:b/>
                <w:bCs/>
              </w:rPr>
              <w:t>400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r>
              <w:rPr>
                <w:b/>
                <w:bCs/>
              </w:rPr>
              <w:t>5</w:t>
            </w:r>
            <w:r w:rsidRPr="00D64DC1">
              <w:rPr>
                <w:b/>
                <w:bCs/>
              </w:rPr>
              <w:t>00,00</w:t>
            </w:r>
          </w:p>
        </w:tc>
      </w:tr>
      <w:tr w:rsidR="00095F07" w:rsidRPr="004D300B" w:rsidTr="003D26EF">
        <w:trPr>
          <w:trHeight w:val="476"/>
        </w:trPr>
        <w:tc>
          <w:tcPr>
            <w:tcW w:w="2560" w:type="dxa"/>
            <w:tcBorders>
              <w:left w:val="single" w:sz="4" w:space="0" w:color="auto"/>
              <w:bottom w:val="single" w:sz="4" w:space="0" w:color="auto"/>
              <w:right w:val="single" w:sz="4" w:space="0" w:color="auto"/>
            </w:tcBorders>
            <w:vAlign w:val="center"/>
          </w:tcPr>
          <w:p w:rsidR="00095F07" w:rsidRDefault="00095F07" w:rsidP="00D327A6">
            <w:pPr>
              <w:ind w:right="-57"/>
            </w:pPr>
          </w:p>
        </w:tc>
        <w:tc>
          <w:tcPr>
            <w:tcW w:w="3780" w:type="dxa"/>
            <w:tcBorders>
              <w:left w:val="single" w:sz="4" w:space="0" w:color="auto"/>
              <w:bottom w:val="single" w:sz="4" w:space="0" w:color="auto"/>
              <w:right w:val="single" w:sz="4" w:space="0" w:color="auto"/>
            </w:tcBorders>
            <w:vAlign w:val="center"/>
          </w:tcPr>
          <w:p w:rsidR="00095F07" w:rsidRPr="004D300B" w:rsidRDefault="00095F07" w:rsidP="00D327A6"/>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327A6">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
                <w:bCs/>
              </w:rPr>
            </w:pPr>
          </w:p>
        </w:tc>
      </w:tr>
      <w:tr w:rsidR="00095F07" w:rsidRPr="004D300B" w:rsidTr="003D26EF">
        <w:trPr>
          <w:trHeight w:val="476"/>
        </w:trPr>
        <w:tc>
          <w:tcPr>
            <w:tcW w:w="2560" w:type="dxa"/>
            <w:tcBorders>
              <w:left w:val="single" w:sz="4" w:space="0" w:color="auto"/>
              <w:bottom w:val="single" w:sz="4" w:space="0" w:color="auto"/>
              <w:right w:val="single" w:sz="4" w:space="0" w:color="auto"/>
            </w:tcBorders>
            <w:vAlign w:val="center"/>
          </w:tcPr>
          <w:p w:rsidR="00095F07" w:rsidRDefault="00095F07" w:rsidP="00D327A6">
            <w:pPr>
              <w:ind w:right="-57"/>
            </w:pPr>
          </w:p>
        </w:tc>
        <w:tc>
          <w:tcPr>
            <w:tcW w:w="3780" w:type="dxa"/>
            <w:tcBorders>
              <w:left w:val="single" w:sz="4" w:space="0" w:color="auto"/>
              <w:bottom w:val="single" w:sz="4" w:space="0" w:color="auto"/>
              <w:right w:val="single" w:sz="4" w:space="0" w:color="auto"/>
            </w:tcBorders>
            <w:vAlign w:val="center"/>
          </w:tcPr>
          <w:p w:rsidR="00095F07" w:rsidRPr="004D300B" w:rsidRDefault="00095F07" w:rsidP="00D327A6"/>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4D300B" w:rsidRDefault="00095F07" w:rsidP="00D327A6">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Cs/>
              </w:rPr>
            </w:pPr>
            <w:r>
              <w:rPr>
                <w:bCs/>
              </w:rPr>
              <w:t>2</w:t>
            </w:r>
            <w:r w:rsidRPr="00D64DC1">
              <w:rPr>
                <w:bCs/>
              </w:rPr>
              <w:t>00</w:t>
            </w:r>
          </w:p>
        </w:tc>
        <w:tc>
          <w:tcPr>
            <w:tcW w:w="1080" w:type="dxa"/>
            <w:tcBorders>
              <w:top w:val="single" w:sz="4" w:space="0" w:color="auto"/>
              <w:left w:val="nil"/>
              <w:bottom w:val="single" w:sz="4" w:space="0" w:color="auto"/>
              <w:right w:val="single" w:sz="4" w:space="0" w:color="auto"/>
            </w:tcBorders>
            <w:vAlign w:val="bottom"/>
          </w:tcPr>
          <w:p w:rsidR="00095F07" w:rsidRPr="00D64DC1" w:rsidRDefault="00095F07" w:rsidP="00D327A6">
            <w:pPr>
              <w:ind w:right="-57"/>
              <w:rPr>
                <w:bCs/>
              </w:rPr>
            </w:pPr>
            <w:r>
              <w:rPr>
                <w:bCs/>
              </w:rPr>
              <w:t>400,00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D64DC1" w:rsidRDefault="00095F07" w:rsidP="00D327A6">
            <w:pPr>
              <w:ind w:right="-57"/>
              <w:rPr>
                <w:bCs/>
              </w:rPr>
            </w:pPr>
            <w:r>
              <w:rPr>
                <w:bCs/>
              </w:rPr>
              <w:t>5</w:t>
            </w:r>
            <w:r w:rsidRPr="00D64DC1">
              <w:rPr>
                <w:bCs/>
              </w:rPr>
              <w:t>00,00</w:t>
            </w:r>
          </w:p>
        </w:tc>
      </w:tr>
      <w:tr w:rsidR="00095F07" w:rsidRPr="00FE7C4D" w:rsidTr="003D26E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095F07" w:rsidRPr="00FE7C4D" w:rsidRDefault="00095F07" w:rsidP="00D327A6">
            <w:pPr>
              <w:ind w:right="-57"/>
              <w:rPr>
                <w:b/>
              </w:rPr>
            </w:pPr>
            <w:r w:rsidRPr="00FE7C4D">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jc w:val="center"/>
              <w:rPr>
                <w:b/>
              </w:rPr>
            </w:pPr>
            <w:r w:rsidRPr="00FE7C4D">
              <w:rPr>
                <w:b/>
              </w:rPr>
              <w:t xml:space="preserve">«Развитие и поддержка малого </w:t>
            </w:r>
            <w:proofErr w:type="gramStart"/>
            <w:r w:rsidRPr="00FE7C4D">
              <w:rPr>
                <w:b/>
              </w:rPr>
              <w:t>и  среднего</w:t>
            </w:r>
            <w:proofErr w:type="gramEnd"/>
            <w:r w:rsidRPr="00FE7C4D">
              <w:rPr>
                <w:b/>
              </w:rPr>
              <w:t xml:space="preserve"> предпринимательства </w:t>
            </w:r>
          </w:p>
          <w:p w:rsidR="00095F07" w:rsidRPr="00FE7C4D" w:rsidRDefault="00095F07" w:rsidP="00D327A6">
            <w:pPr>
              <w:jc w:val="center"/>
              <w:rPr>
                <w:b/>
              </w:rPr>
            </w:pPr>
          </w:p>
          <w:p w:rsidR="00095F07" w:rsidRPr="00FE7C4D" w:rsidRDefault="00095F07" w:rsidP="00D327A6">
            <w:pPr>
              <w:jc w:val="center"/>
              <w:rPr>
                <w:b/>
              </w:rPr>
            </w:pPr>
          </w:p>
          <w:p w:rsidR="00095F07" w:rsidRPr="00FE7C4D" w:rsidRDefault="00095F07" w:rsidP="00D327A6">
            <w:pPr>
              <w:jc w:val="center"/>
              <w:rPr>
                <w:b/>
              </w:rPr>
            </w:pPr>
          </w:p>
          <w:p w:rsidR="00095F07" w:rsidRPr="00FE7C4D" w:rsidRDefault="00095F07" w:rsidP="00D327A6">
            <w:pPr>
              <w:jc w:val="center"/>
            </w:pPr>
          </w:p>
          <w:p w:rsidR="00095F07" w:rsidRPr="00FE7C4D" w:rsidRDefault="00095F07" w:rsidP="00D327A6">
            <w:pPr>
              <w:jc w:val="center"/>
            </w:pPr>
          </w:p>
          <w:p w:rsidR="00095F07" w:rsidRPr="00FE7C4D" w:rsidRDefault="00095F07" w:rsidP="00D327A6">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FE7C4D" w:rsidRDefault="00095F07" w:rsidP="00D327A6">
            <w:pPr>
              <w:ind w:right="-57"/>
            </w:pPr>
            <w:r w:rsidRPr="00FE7C4D">
              <w:t>Всего</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rPr>
                <w:b/>
                <w:bCs/>
              </w:rPr>
            </w:pPr>
            <w:r w:rsidRPr="00FE7C4D">
              <w:rPr>
                <w:b/>
                <w:bCs/>
              </w:rPr>
              <w:t> 1260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rPr>
                <w:b/>
                <w:bCs/>
              </w:rPr>
            </w:pPr>
            <w:r w:rsidRPr="00FE7C4D">
              <w:rPr>
                <w:b/>
                <w:bCs/>
              </w:rPr>
              <w:t>100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rPr>
                <w:b/>
              </w:rPr>
            </w:pPr>
            <w:r w:rsidRPr="00FE7C4D">
              <w:rPr>
                <w:b/>
              </w:rPr>
              <w:t>10</w:t>
            </w:r>
            <w:r>
              <w:rPr>
                <w:b/>
              </w:rPr>
              <w:t>2</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rPr>
                <w:b/>
              </w:rPr>
            </w:pPr>
            <w:r w:rsidRPr="00FE7C4D">
              <w:rPr>
                <w:b/>
              </w:rPr>
              <w:t>10</w:t>
            </w:r>
            <w:r>
              <w:rPr>
                <w:b/>
              </w:rPr>
              <w:t>3</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rPr>
                <w:b/>
              </w:rPr>
            </w:pPr>
            <w:r w:rsidRPr="00FE7C4D">
              <w:rPr>
                <w:b/>
              </w:rPr>
              <w:t>10</w:t>
            </w:r>
            <w:r>
              <w:rPr>
                <w:b/>
              </w:rPr>
              <w:t>3</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rPr>
                <w:b/>
              </w:rPr>
            </w:pPr>
            <w:r>
              <w:rPr>
                <w:b/>
              </w:rPr>
              <w:t>103</w:t>
            </w:r>
          </w:p>
        </w:tc>
      </w:tr>
      <w:tr w:rsidR="00095F07" w:rsidRPr="00FE7C4D"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FE7C4D" w:rsidRDefault="00095F07" w:rsidP="00D327A6">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rPr>
                <w:b/>
                <w:bCs/>
              </w:rPr>
            </w:pPr>
            <w:r w:rsidRPr="00FE7C4D">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rPr>
                <w:b/>
                <w:bCs/>
              </w:rPr>
            </w:pPr>
          </w:p>
        </w:tc>
      </w:tr>
      <w:tr w:rsidR="00095F07" w:rsidRPr="00FE7C4D" w:rsidTr="003D26EF">
        <w:trPr>
          <w:trHeight w:val="855"/>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top w:val="single" w:sz="4" w:space="0" w:color="auto"/>
              <w:left w:val="single" w:sz="4" w:space="0" w:color="auto"/>
              <w:bottom w:val="single" w:sz="4" w:space="0" w:color="auto"/>
              <w:right w:val="single" w:sz="4" w:space="0" w:color="auto"/>
            </w:tcBorders>
          </w:tcPr>
          <w:p w:rsidR="00095F07" w:rsidRPr="00FE7C4D" w:rsidRDefault="00095F07" w:rsidP="00D327A6">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5F07" w:rsidRPr="00FE7C4D" w:rsidRDefault="00095F07" w:rsidP="00D327A6">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rPr>
                <w:bCs/>
              </w:rPr>
            </w:pPr>
            <w:r w:rsidRPr="00FE7C4D">
              <w:rPr>
                <w:bCs/>
              </w:rPr>
              <w:t>1260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rPr>
                <w:bCs/>
              </w:rPr>
            </w:pPr>
            <w:r w:rsidRPr="00FE7C4D">
              <w:rPr>
                <w:bCs/>
              </w:rPr>
              <w:t>100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r w:rsidRPr="00FE7C4D">
              <w:t>10</w:t>
            </w:r>
            <w:r>
              <w:t>2</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t>103</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10</w:t>
            </w:r>
            <w:r>
              <w:t>3</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10</w:t>
            </w:r>
            <w:r>
              <w:t>3</w:t>
            </w:r>
          </w:p>
        </w:tc>
      </w:tr>
      <w:tr w:rsidR="00095F07" w:rsidRPr="00FE7C4D" w:rsidTr="003D26EF">
        <w:trPr>
          <w:trHeight w:val="176"/>
        </w:trPr>
        <w:tc>
          <w:tcPr>
            <w:tcW w:w="2560" w:type="dxa"/>
            <w:vMerge w:val="restart"/>
            <w:tcBorders>
              <w:top w:val="single" w:sz="4" w:space="0" w:color="auto"/>
              <w:left w:val="single" w:sz="4" w:space="0" w:color="auto"/>
              <w:right w:val="single" w:sz="4" w:space="0" w:color="auto"/>
            </w:tcBorders>
            <w:vAlign w:val="center"/>
          </w:tcPr>
          <w:p w:rsidR="00095F07" w:rsidRPr="00FE7C4D" w:rsidRDefault="00095F07" w:rsidP="00D327A6">
            <w:pPr>
              <w:ind w:right="-57"/>
            </w:pPr>
            <w:r w:rsidRPr="00FE7C4D">
              <w:t xml:space="preserve">Основное мероприятие 5.1 </w:t>
            </w:r>
          </w:p>
          <w:p w:rsidR="00095F07" w:rsidRPr="00FE7C4D" w:rsidRDefault="00095F07" w:rsidP="00D327A6">
            <w:pPr>
              <w:ind w:right="-57"/>
            </w:pPr>
          </w:p>
          <w:p w:rsidR="00095F07" w:rsidRPr="00FE7C4D" w:rsidRDefault="00095F07" w:rsidP="00D327A6">
            <w:pPr>
              <w:ind w:right="-57"/>
            </w:pPr>
          </w:p>
        </w:tc>
        <w:tc>
          <w:tcPr>
            <w:tcW w:w="3780" w:type="dxa"/>
            <w:vMerge w:val="restart"/>
            <w:tcBorders>
              <w:top w:val="single" w:sz="4" w:space="0" w:color="auto"/>
              <w:left w:val="single" w:sz="4" w:space="0" w:color="auto"/>
              <w:right w:val="single" w:sz="4" w:space="0" w:color="auto"/>
            </w:tcBorders>
            <w:vAlign w:val="center"/>
          </w:tcPr>
          <w:p w:rsidR="00095F07" w:rsidRPr="00FE7C4D" w:rsidRDefault="00095F07" w:rsidP="00D327A6">
            <w:pPr>
              <w:ind w:right="-57"/>
            </w:pPr>
            <w:r w:rsidRPr="00FE7C4D">
              <w:t xml:space="preserve"> Предоставление </w:t>
            </w:r>
            <w:proofErr w:type="gramStart"/>
            <w:r w:rsidRPr="00FE7C4D">
              <w:t>грантов  начинающим</w:t>
            </w:r>
            <w:proofErr w:type="gramEnd"/>
            <w:r w:rsidRPr="00FE7C4D">
              <w:t xml:space="preserve">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всего</w:t>
            </w:r>
          </w:p>
        </w:tc>
        <w:tc>
          <w:tcPr>
            <w:tcW w:w="1080" w:type="dxa"/>
            <w:tcBorders>
              <w:top w:val="single" w:sz="4" w:space="0" w:color="auto"/>
              <w:left w:val="nil"/>
              <w:right w:val="single" w:sz="4" w:space="0" w:color="auto"/>
            </w:tcBorders>
            <w:vAlign w:val="bottom"/>
          </w:tcPr>
          <w:p w:rsidR="00095F07" w:rsidRPr="00FE7C4D" w:rsidRDefault="00095F07" w:rsidP="00D327A6">
            <w:pPr>
              <w:ind w:right="-57"/>
            </w:pPr>
            <w:r w:rsidRPr="00FE7C4D">
              <w:t>1260</w:t>
            </w:r>
          </w:p>
        </w:tc>
        <w:tc>
          <w:tcPr>
            <w:tcW w:w="1080" w:type="dxa"/>
            <w:tcBorders>
              <w:top w:val="single" w:sz="4" w:space="0" w:color="auto"/>
              <w:left w:val="nil"/>
              <w:right w:val="single" w:sz="4" w:space="0" w:color="auto"/>
            </w:tcBorders>
            <w:vAlign w:val="bottom"/>
          </w:tcPr>
          <w:p w:rsidR="00095F07" w:rsidRPr="00FE7C4D" w:rsidRDefault="00095F07" w:rsidP="00D327A6">
            <w:pPr>
              <w:ind w:right="-57"/>
            </w:pPr>
            <w:r w:rsidRPr="00FE7C4D">
              <w:t>0</w:t>
            </w:r>
          </w:p>
        </w:tc>
        <w:tc>
          <w:tcPr>
            <w:tcW w:w="1080" w:type="dxa"/>
            <w:tcBorders>
              <w:top w:val="single" w:sz="4" w:space="0" w:color="auto"/>
              <w:left w:val="nil"/>
              <w:right w:val="single" w:sz="4" w:space="0" w:color="auto"/>
            </w:tcBorders>
            <w:vAlign w:val="bottom"/>
          </w:tcPr>
          <w:p w:rsidR="00095F07" w:rsidRPr="00FE7C4D" w:rsidRDefault="00095F07" w:rsidP="00D327A6">
            <w:pPr>
              <w:ind w:right="-57"/>
            </w:pPr>
            <w:r w:rsidRPr="00FE7C4D">
              <w:t>0</w:t>
            </w:r>
          </w:p>
        </w:tc>
        <w:tc>
          <w:tcPr>
            <w:tcW w:w="979" w:type="dxa"/>
            <w:tcBorders>
              <w:top w:val="single" w:sz="4" w:space="0" w:color="auto"/>
              <w:left w:val="nil"/>
              <w:right w:val="single" w:sz="4" w:space="0" w:color="auto"/>
            </w:tcBorders>
            <w:shd w:val="clear" w:color="auto" w:fill="FFFFFF"/>
            <w:vAlign w:val="bottom"/>
          </w:tcPr>
          <w:p w:rsidR="00095F07" w:rsidRPr="00FE7C4D" w:rsidRDefault="00095F07" w:rsidP="00D327A6">
            <w:pPr>
              <w:ind w:right="-57"/>
            </w:pPr>
            <w:r w:rsidRPr="00FE7C4D">
              <w:t>0</w:t>
            </w:r>
          </w:p>
        </w:tc>
        <w:tc>
          <w:tcPr>
            <w:tcW w:w="1181" w:type="dxa"/>
            <w:tcBorders>
              <w:top w:val="single" w:sz="4" w:space="0" w:color="auto"/>
              <w:left w:val="nil"/>
              <w:right w:val="single" w:sz="4" w:space="0" w:color="auto"/>
            </w:tcBorders>
            <w:shd w:val="clear" w:color="auto" w:fill="FFFFFF"/>
            <w:vAlign w:val="bottom"/>
          </w:tcPr>
          <w:p w:rsidR="00095F07" w:rsidRPr="00FE7C4D" w:rsidRDefault="00095F07" w:rsidP="00D327A6">
            <w:pPr>
              <w:ind w:right="-57"/>
            </w:pPr>
            <w:r w:rsidRPr="00FE7C4D">
              <w:t>0</w:t>
            </w:r>
          </w:p>
        </w:tc>
        <w:tc>
          <w:tcPr>
            <w:tcW w:w="1035" w:type="dxa"/>
            <w:tcBorders>
              <w:top w:val="single" w:sz="4" w:space="0" w:color="auto"/>
              <w:left w:val="nil"/>
              <w:right w:val="single" w:sz="4" w:space="0" w:color="auto"/>
            </w:tcBorders>
            <w:shd w:val="clear" w:color="auto" w:fill="FFFFFF"/>
            <w:vAlign w:val="bottom"/>
          </w:tcPr>
          <w:p w:rsidR="00095F07" w:rsidRPr="00FE7C4D" w:rsidRDefault="00095F07" w:rsidP="00D327A6">
            <w:pPr>
              <w:ind w:right="-57"/>
            </w:pPr>
            <w:r w:rsidRPr="00FE7C4D">
              <w:t>0</w:t>
            </w:r>
          </w:p>
        </w:tc>
      </w:tr>
      <w:tr w:rsidR="00095F07" w:rsidRPr="00FE7C4D" w:rsidTr="003D26EF">
        <w:trPr>
          <w:trHeight w:val="611"/>
        </w:trPr>
        <w:tc>
          <w:tcPr>
            <w:tcW w:w="2560" w:type="dxa"/>
            <w:vMerge/>
            <w:tcBorders>
              <w:left w:val="single" w:sz="4" w:space="0" w:color="auto"/>
              <w:right w:val="single" w:sz="4" w:space="0" w:color="auto"/>
            </w:tcBorders>
            <w:vAlign w:val="center"/>
          </w:tcPr>
          <w:p w:rsidR="00095F07" w:rsidRPr="00FE7C4D" w:rsidRDefault="00095F07" w:rsidP="00D327A6">
            <w:pPr>
              <w:ind w:right="-57"/>
            </w:pPr>
          </w:p>
        </w:tc>
        <w:tc>
          <w:tcPr>
            <w:tcW w:w="3780" w:type="dxa"/>
            <w:vMerge/>
            <w:tcBorders>
              <w:left w:val="single" w:sz="4" w:space="0" w:color="auto"/>
              <w:right w:val="single" w:sz="4" w:space="0" w:color="auto"/>
            </w:tcBorders>
            <w:vAlign w:val="center"/>
          </w:tcPr>
          <w:p w:rsidR="00095F07" w:rsidRPr="00FE7C4D" w:rsidRDefault="00095F07" w:rsidP="00D327A6">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в том числе по ГРБС:</w:t>
            </w: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p>
        </w:tc>
      </w:tr>
      <w:tr w:rsidR="00095F07" w:rsidRPr="00FE7C4D" w:rsidTr="00D327A6">
        <w:trPr>
          <w:trHeight w:val="345"/>
        </w:trPr>
        <w:tc>
          <w:tcPr>
            <w:tcW w:w="2560" w:type="dxa"/>
            <w:vMerge/>
            <w:tcBorders>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095F07" w:rsidRDefault="00095F07" w:rsidP="00D327A6">
            <w:pPr>
              <w:ind w:right="-57"/>
            </w:pPr>
          </w:p>
          <w:p w:rsidR="00095F07" w:rsidRPr="00FE7C4D" w:rsidRDefault="00095F07" w:rsidP="00D327A6">
            <w:pPr>
              <w:ind w:right="-57"/>
            </w:pPr>
          </w:p>
          <w:p w:rsidR="00095F07" w:rsidRDefault="00095F07" w:rsidP="00D327A6">
            <w:pPr>
              <w:ind w:right="-57"/>
            </w:pPr>
          </w:p>
          <w:p w:rsidR="00095F07" w:rsidRDefault="00095F07" w:rsidP="00D327A6">
            <w:pPr>
              <w:ind w:right="-57"/>
            </w:pP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r w:rsidRPr="00FE7C4D">
              <w:lastRenderedPageBreak/>
              <w:t>1260</w:t>
            </w: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r w:rsidRPr="00FE7C4D">
              <w:t>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r w:rsidRPr="00FE7C4D">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0</w:t>
            </w:r>
          </w:p>
        </w:tc>
      </w:tr>
      <w:tr w:rsidR="00095F07" w:rsidRPr="00FE7C4D" w:rsidTr="00D327A6">
        <w:trPr>
          <w:trHeight w:val="345"/>
        </w:trPr>
        <w:tc>
          <w:tcPr>
            <w:tcW w:w="256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327A6">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327A6">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D327A6">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D327A6">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327A6">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D327A6">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327A6">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327A6">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D327A6">
            <w:pPr>
              <w:ind w:right="-57"/>
            </w:pPr>
            <w:r w:rsidRPr="004D300B">
              <w:t>9</w:t>
            </w:r>
          </w:p>
        </w:tc>
      </w:tr>
      <w:tr w:rsidR="00095F07" w:rsidRPr="00FE7C4D" w:rsidTr="00D327A6">
        <w:trPr>
          <w:trHeight w:val="306"/>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rsidRPr="00FE7C4D">
              <w:t xml:space="preserve">Основное мероприятие 5.2 </w:t>
            </w:r>
          </w:p>
          <w:p w:rsidR="00095F07" w:rsidRPr="00FE7C4D" w:rsidRDefault="00095F07" w:rsidP="00D327A6">
            <w:pPr>
              <w:ind w:right="-57"/>
            </w:pP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rsidRPr="00FE7C4D">
              <w:t xml:space="preserve"> Предоставление </w:t>
            </w:r>
            <w:proofErr w:type="gramStart"/>
            <w:r w:rsidRPr="00FE7C4D">
              <w:t>грантов  начинающим</w:t>
            </w:r>
            <w:proofErr w:type="gramEnd"/>
            <w:r w:rsidRPr="00FE7C4D">
              <w:t xml:space="preserve"> субъектам малого предпринимательства из средств местного бюджета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Всего</w:t>
            </w:r>
          </w:p>
          <w:p w:rsidR="00095F07" w:rsidRPr="00FE7C4D" w:rsidRDefault="00095F07" w:rsidP="00D327A6">
            <w:pPr>
              <w:ind w:right="-57"/>
            </w:pP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r w:rsidRPr="00FE7C4D">
              <w:t>0</w:t>
            </w:r>
          </w:p>
          <w:p w:rsidR="00095F07" w:rsidRPr="00FE7C4D" w:rsidRDefault="00095F07" w:rsidP="00D327A6">
            <w:pPr>
              <w:ind w:right="-57"/>
            </w:pP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r>
              <w:t>98</w:t>
            </w: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r>
              <w:t>100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100</w:t>
            </w:r>
          </w:p>
          <w:p w:rsidR="00095F07" w:rsidRPr="00FE7C4D" w:rsidRDefault="00095F07" w:rsidP="00D327A6">
            <w:pPr>
              <w:ind w:right="-57"/>
            </w:pPr>
          </w:p>
          <w:p w:rsidR="00095F07" w:rsidRPr="00FE7C4D" w:rsidRDefault="00095F07" w:rsidP="00D327A6">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100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100</w:t>
            </w:r>
          </w:p>
        </w:tc>
      </w:tr>
      <w:tr w:rsidR="00095F07" w:rsidRPr="00FE7C4D" w:rsidTr="003D26EF">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p>
        </w:tc>
      </w:tr>
      <w:tr w:rsidR="00095F07" w:rsidRPr="00FE7C4D" w:rsidTr="00D327A6">
        <w:trPr>
          <w:trHeight w:val="1033"/>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r w:rsidRPr="00FE7C4D">
              <w:t>0</w:t>
            </w: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r>
              <w:t>98</w:t>
            </w: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r>
              <w:t>100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100</w:t>
            </w:r>
          </w:p>
          <w:p w:rsidR="00095F07" w:rsidRPr="00FE7C4D" w:rsidRDefault="00095F07" w:rsidP="00D327A6">
            <w:pPr>
              <w:ind w:right="-57"/>
            </w:pPr>
          </w:p>
          <w:p w:rsidR="00095F07" w:rsidRPr="00FE7C4D" w:rsidRDefault="00095F07" w:rsidP="00D327A6">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100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100</w:t>
            </w:r>
          </w:p>
        </w:tc>
      </w:tr>
      <w:tr w:rsidR="00095F07" w:rsidRPr="00FE7C4D" w:rsidTr="00B87500">
        <w:trPr>
          <w:trHeight w:val="165"/>
        </w:trPr>
        <w:tc>
          <w:tcPr>
            <w:tcW w:w="2560" w:type="dxa"/>
            <w:vMerge w:val="restart"/>
            <w:tcBorders>
              <w:top w:val="single" w:sz="4" w:space="0" w:color="auto"/>
              <w:left w:val="single" w:sz="4" w:space="0" w:color="auto"/>
              <w:right w:val="single" w:sz="4" w:space="0" w:color="auto"/>
            </w:tcBorders>
            <w:vAlign w:val="center"/>
          </w:tcPr>
          <w:p w:rsidR="00095F07" w:rsidRPr="00FE7C4D" w:rsidRDefault="00095F07" w:rsidP="00D327A6">
            <w:pPr>
              <w:ind w:right="-57"/>
            </w:pPr>
            <w:r w:rsidRPr="00FE7C4D">
              <w:t xml:space="preserve">Основное мероприятие 5.3 </w:t>
            </w:r>
          </w:p>
          <w:p w:rsidR="00095F07" w:rsidRPr="00FE7C4D" w:rsidRDefault="00095F07" w:rsidP="00D327A6">
            <w:pPr>
              <w:ind w:right="-57"/>
            </w:pPr>
          </w:p>
        </w:tc>
        <w:tc>
          <w:tcPr>
            <w:tcW w:w="3780" w:type="dxa"/>
            <w:vMerge w:val="restart"/>
            <w:tcBorders>
              <w:top w:val="single" w:sz="4" w:space="0" w:color="auto"/>
              <w:left w:val="single" w:sz="4" w:space="0" w:color="auto"/>
              <w:right w:val="single" w:sz="4" w:space="0" w:color="auto"/>
            </w:tcBorders>
            <w:vAlign w:val="center"/>
          </w:tcPr>
          <w:p w:rsidR="00095F07" w:rsidRPr="00FE7C4D" w:rsidRDefault="00095F07" w:rsidP="00D327A6">
            <w:pPr>
              <w:ind w:right="-57"/>
            </w:pPr>
            <w:r w:rsidRPr="00FE7C4D">
              <w:t>Развитие инфраструктуры поддержки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всего</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r w:rsidRPr="00FE7C4D">
              <w:t>0</w:t>
            </w: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r>
              <w:t>0</w:t>
            </w: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r>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w:t>
            </w:r>
          </w:p>
        </w:tc>
      </w:tr>
      <w:tr w:rsidR="00095F07" w:rsidRPr="00FE7C4D" w:rsidTr="00B87500">
        <w:trPr>
          <w:trHeight w:val="165"/>
        </w:trPr>
        <w:tc>
          <w:tcPr>
            <w:tcW w:w="2560" w:type="dxa"/>
            <w:vMerge/>
            <w:tcBorders>
              <w:left w:val="single" w:sz="4" w:space="0" w:color="auto"/>
              <w:right w:val="single" w:sz="4" w:space="0" w:color="auto"/>
            </w:tcBorders>
            <w:vAlign w:val="center"/>
          </w:tcPr>
          <w:p w:rsidR="00095F07" w:rsidRPr="00FE7C4D" w:rsidRDefault="00095F07" w:rsidP="00D327A6">
            <w:pPr>
              <w:ind w:right="-57"/>
            </w:pPr>
          </w:p>
        </w:tc>
        <w:tc>
          <w:tcPr>
            <w:tcW w:w="3780" w:type="dxa"/>
            <w:vMerge/>
            <w:tcBorders>
              <w:left w:val="single" w:sz="4" w:space="0" w:color="auto"/>
              <w:right w:val="single" w:sz="4" w:space="0" w:color="auto"/>
            </w:tcBorders>
            <w:vAlign w:val="center"/>
          </w:tcPr>
          <w:p w:rsidR="00095F07" w:rsidRPr="00FE7C4D" w:rsidRDefault="00095F07" w:rsidP="00D327A6">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p>
        </w:tc>
      </w:tr>
      <w:tr w:rsidR="00095F07" w:rsidRPr="00FE7C4D" w:rsidTr="00B87500">
        <w:trPr>
          <w:trHeight w:val="165"/>
        </w:trPr>
        <w:tc>
          <w:tcPr>
            <w:tcW w:w="2560" w:type="dxa"/>
            <w:vMerge/>
            <w:tcBorders>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r w:rsidRPr="00FE7C4D">
              <w:t>0</w:t>
            </w: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r>
              <w:t>0</w:t>
            </w: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r>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r>
              <w:t>1</w:t>
            </w:r>
          </w:p>
        </w:tc>
      </w:tr>
      <w:tr w:rsidR="00095F07" w:rsidRPr="00FE7C4D" w:rsidTr="00D327A6">
        <w:trPr>
          <w:trHeight w:val="345"/>
        </w:trPr>
        <w:tc>
          <w:tcPr>
            <w:tcW w:w="2560" w:type="dxa"/>
            <w:vMerge w:val="restart"/>
            <w:tcBorders>
              <w:top w:val="single" w:sz="4" w:space="0" w:color="auto"/>
              <w:left w:val="single" w:sz="4" w:space="0" w:color="auto"/>
              <w:right w:val="single" w:sz="4" w:space="0" w:color="auto"/>
            </w:tcBorders>
            <w:vAlign w:val="center"/>
          </w:tcPr>
          <w:p w:rsidR="00095F07" w:rsidRDefault="00095F07" w:rsidP="00D327A6">
            <w:pPr>
              <w:ind w:right="-57"/>
            </w:pPr>
            <w:r w:rsidRPr="00FE7C4D">
              <w:t xml:space="preserve">Основное мероприятие 5.5 </w:t>
            </w:r>
          </w:p>
          <w:p w:rsidR="00095F07" w:rsidRDefault="00095F07" w:rsidP="00D327A6">
            <w:pPr>
              <w:ind w:right="-57"/>
            </w:pPr>
          </w:p>
          <w:p w:rsidR="00095F07" w:rsidRDefault="00095F07" w:rsidP="00D327A6">
            <w:pPr>
              <w:ind w:right="-57"/>
            </w:pPr>
          </w:p>
          <w:p w:rsidR="00095F07" w:rsidRDefault="00095F07" w:rsidP="00D327A6">
            <w:pPr>
              <w:ind w:right="-57"/>
            </w:pPr>
          </w:p>
          <w:p w:rsidR="00095F07" w:rsidRDefault="00095F07" w:rsidP="00D327A6">
            <w:pPr>
              <w:ind w:right="-57"/>
            </w:pPr>
          </w:p>
          <w:p w:rsidR="00095F07" w:rsidRDefault="00095F07" w:rsidP="00D327A6">
            <w:pPr>
              <w:ind w:right="-57"/>
            </w:pPr>
          </w:p>
          <w:p w:rsidR="00095F07" w:rsidRDefault="00095F07" w:rsidP="00D327A6">
            <w:pPr>
              <w:ind w:right="-57"/>
            </w:pPr>
          </w:p>
          <w:p w:rsidR="00095F07"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3780" w:type="dxa"/>
            <w:vMerge w:val="restart"/>
            <w:tcBorders>
              <w:top w:val="single" w:sz="4" w:space="0" w:color="auto"/>
              <w:left w:val="single" w:sz="4" w:space="0" w:color="auto"/>
              <w:right w:val="single" w:sz="4" w:space="0" w:color="auto"/>
            </w:tcBorders>
            <w:vAlign w:val="center"/>
          </w:tcPr>
          <w:p w:rsidR="00095F07" w:rsidRDefault="00095F07" w:rsidP="00D327A6">
            <w:pPr>
              <w:tabs>
                <w:tab w:val="num" w:pos="82"/>
              </w:tabs>
              <w:ind w:left="82"/>
              <w:rPr>
                <w:rFonts w:eastAsia="Times New Roman"/>
                <w:color w:val="0000FF"/>
                <w:lang w:eastAsia="ru-RU"/>
              </w:rPr>
            </w:pPr>
            <w:r w:rsidRPr="00A7126D">
              <w:rPr>
                <w:rFonts w:eastAsia="Times New Roman"/>
                <w:color w:val="0000FF"/>
                <w:lang w:eastAsia="ru-RU"/>
              </w:rPr>
              <w:t xml:space="preserve">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w:t>
            </w:r>
          </w:p>
          <w:p w:rsidR="00095F07" w:rsidRDefault="00095F07" w:rsidP="00D327A6">
            <w:pPr>
              <w:tabs>
                <w:tab w:val="num" w:pos="82"/>
              </w:tabs>
              <w:ind w:left="82"/>
              <w:rPr>
                <w:rFonts w:eastAsia="Times New Roman"/>
                <w:color w:val="0000FF"/>
                <w:lang w:eastAsia="ru-RU"/>
              </w:rPr>
            </w:pPr>
            <w:r w:rsidRPr="00A7126D">
              <w:rPr>
                <w:rFonts w:eastAsia="Times New Roman"/>
                <w:color w:val="0000FF"/>
                <w:lang w:eastAsia="ru-RU"/>
              </w:rPr>
              <w:t>либо модернизации производства товаров (работ, услуг)</w:t>
            </w:r>
            <w:r>
              <w:rPr>
                <w:rFonts w:eastAsia="Times New Roman"/>
                <w:color w:val="0000FF"/>
                <w:lang w:eastAsia="ru-RU"/>
              </w:rPr>
              <w:t>.</w:t>
            </w:r>
          </w:p>
          <w:p w:rsidR="00095F07" w:rsidRDefault="00095F07" w:rsidP="00D327A6">
            <w:pPr>
              <w:ind w:right="-57"/>
            </w:pPr>
          </w:p>
          <w:p w:rsidR="00095F07" w:rsidRPr="00FE7C4D" w:rsidRDefault="00095F07" w:rsidP="00D327A6">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Всего</w:t>
            </w: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r>
              <w:t>2</w:t>
            </w: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Default="00095F07" w:rsidP="00D327A6">
            <w:pPr>
              <w:ind w:right="-57"/>
            </w:pPr>
            <w:r>
              <w:t>2</w:t>
            </w: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Default="00095F07" w:rsidP="00D327A6">
            <w:pPr>
              <w:ind w:right="-57"/>
            </w:pPr>
            <w:r>
              <w:t>2</w:t>
            </w:r>
          </w:p>
          <w:p w:rsidR="00095F07"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Default="00095F07" w:rsidP="00D327A6">
            <w:pPr>
              <w:ind w:right="-57"/>
            </w:pPr>
            <w:r>
              <w:t>2</w:t>
            </w:r>
          </w:p>
          <w:p w:rsidR="00095F07" w:rsidRDefault="00095F07" w:rsidP="00D327A6">
            <w:pPr>
              <w:ind w:right="-57"/>
            </w:pPr>
          </w:p>
          <w:p w:rsidR="00095F07"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t>2</w:t>
            </w: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r>
      <w:tr w:rsidR="00095F07" w:rsidRPr="00FE7C4D" w:rsidTr="00D9466F">
        <w:trPr>
          <w:trHeight w:val="165"/>
        </w:trPr>
        <w:tc>
          <w:tcPr>
            <w:tcW w:w="2560" w:type="dxa"/>
            <w:vMerge/>
            <w:tcBorders>
              <w:left w:val="single" w:sz="4" w:space="0" w:color="auto"/>
              <w:right w:val="single" w:sz="4" w:space="0" w:color="auto"/>
            </w:tcBorders>
            <w:vAlign w:val="center"/>
          </w:tcPr>
          <w:p w:rsidR="00095F07" w:rsidRPr="00FE7C4D" w:rsidRDefault="00095F07" w:rsidP="00D327A6">
            <w:pPr>
              <w:ind w:right="-57"/>
            </w:pPr>
          </w:p>
        </w:tc>
        <w:tc>
          <w:tcPr>
            <w:tcW w:w="3780" w:type="dxa"/>
            <w:vMerge/>
            <w:tcBorders>
              <w:left w:val="single" w:sz="4" w:space="0" w:color="auto"/>
              <w:right w:val="single" w:sz="4" w:space="0" w:color="auto"/>
            </w:tcBorders>
            <w:vAlign w:val="center"/>
          </w:tcPr>
          <w:p w:rsidR="00095F07" w:rsidRPr="00FE7C4D" w:rsidRDefault="00095F07" w:rsidP="00D327A6">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D327A6">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D327A6">
            <w:pPr>
              <w:ind w:right="-57"/>
            </w:pPr>
          </w:p>
        </w:tc>
      </w:tr>
      <w:tr w:rsidR="00095F07" w:rsidRPr="00FE7C4D" w:rsidTr="00D327A6">
        <w:trPr>
          <w:trHeight w:val="1462"/>
        </w:trPr>
        <w:tc>
          <w:tcPr>
            <w:tcW w:w="2560" w:type="dxa"/>
            <w:vMerge/>
            <w:tcBorders>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27A6">
            <w:pPr>
              <w:ind w:right="-57"/>
            </w:pPr>
            <w:r>
              <w:t>2</w:t>
            </w: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1080" w:type="dxa"/>
            <w:tcBorders>
              <w:top w:val="single" w:sz="4" w:space="0" w:color="auto"/>
              <w:left w:val="nil"/>
              <w:bottom w:val="single" w:sz="4" w:space="0" w:color="auto"/>
              <w:right w:val="single" w:sz="4" w:space="0" w:color="auto"/>
            </w:tcBorders>
            <w:vAlign w:val="bottom"/>
          </w:tcPr>
          <w:p w:rsidR="00095F07" w:rsidRDefault="00095F07" w:rsidP="00D327A6">
            <w:pPr>
              <w:ind w:right="-57"/>
            </w:pPr>
            <w:r>
              <w:t>2</w:t>
            </w: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5F07" w:rsidRDefault="00095F07" w:rsidP="00D327A6">
            <w:pPr>
              <w:ind w:right="-57"/>
            </w:pPr>
            <w:r>
              <w:t>2</w:t>
            </w:r>
          </w:p>
          <w:p w:rsidR="00095F07"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5F07" w:rsidRDefault="00095F07" w:rsidP="00D327A6">
            <w:pPr>
              <w:ind w:right="-57"/>
            </w:pPr>
            <w:r>
              <w:t>2</w:t>
            </w:r>
          </w:p>
          <w:p w:rsidR="00095F07" w:rsidRDefault="00095F07" w:rsidP="00D327A6">
            <w:pPr>
              <w:ind w:right="-57"/>
            </w:pPr>
          </w:p>
          <w:p w:rsidR="00095F07"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pPr>
              <w:ind w:right="-57"/>
            </w:pPr>
            <w:r>
              <w:t>2</w:t>
            </w: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r>
      <w:tr w:rsidR="00095F07" w:rsidRPr="00FE7C4D" w:rsidTr="003D26EF">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095F07" w:rsidRPr="00FE7C4D" w:rsidRDefault="00095F07" w:rsidP="00D327A6">
            <w:pPr>
              <w:ind w:right="-57"/>
              <w:rPr>
                <w:b/>
              </w:rPr>
            </w:pPr>
            <w:r w:rsidRPr="00FE7C4D">
              <w:rPr>
                <w:b/>
              </w:rPr>
              <w:t>ПОДПРОГРАММА 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rPr>
                <w:b/>
              </w:rPr>
            </w:pPr>
            <w:r w:rsidRPr="00FE7C4D">
              <w:rPr>
                <w:b/>
              </w:rPr>
              <w:t xml:space="preserve">Строительство спортивных сооружений на территории </w:t>
            </w:r>
            <w:proofErr w:type="spellStart"/>
            <w:r w:rsidRPr="00FE7C4D">
              <w:rPr>
                <w:b/>
              </w:rPr>
              <w:lastRenderedPageBreak/>
              <w:t>Таловского</w:t>
            </w:r>
            <w:proofErr w:type="spellEnd"/>
            <w:r w:rsidRPr="00FE7C4D">
              <w:rPr>
                <w:b/>
              </w:rPr>
              <w:t xml:space="preserve"> муниципального района».</w:t>
            </w:r>
          </w:p>
          <w:p w:rsidR="00095F07" w:rsidRPr="00FE7C4D" w:rsidRDefault="00095F07" w:rsidP="00D327A6">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lastRenderedPageBreak/>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rsidRPr="00FE7C4D">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r w:rsidRPr="00FE7C4D">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r w:rsidRPr="00FE7C4D">
              <w:t>0</w:t>
            </w:r>
          </w:p>
        </w:tc>
      </w:tr>
      <w:tr w:rsidR="00095F07" w:rsidRPr="00FE7C4D" w:rsidTr="003D26EF">
        <w:trPr>
          <w:trHeight w:val="375"/>
        </w:trPr>
        <w:tc>
          <w:tcPr>
            <w:tcW w:w="2560" w:type="dxa"/>
            <w:vMerge/>
            <w:tcBorders>
              <w:top w:val="single" w:sz="4" w:space="0" w:color="auto"/>
              <w:left w:val="single" w:sz="4" w:space="0" w:color="auto"/>
              <w:bottom w:val="single" w:sz="4" w:space="0" w:color="auto"/>
              <w:right w:val="single" w:sz="4" w:space="0" w:color="auto"/>
            </w:tcBorders>
          </w:tcPr>
          <w:p w:rsidR="00095F07" w:rsidRPr="00FE7C4D" w:rsidRDefault="00095F07" w:rsidP="00D327A6">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r>
      <w:tr w:rsidR="00095F07" w:rsidRPr="00FE7C4D" w:rsidTr="008C566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r>
      <w:tr w:rsidR="00095F07" w:rsidRPr="00FE7C4D" w:rsidTr="008C566A">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rsidRPr="00FE7C4D">
              <w:lastRenderedPageBreak/>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rsidRPr="00FE7C4D">
              <w:t>Строительство и реконструкция спортивных объектов муниципальной собственности</w:t>
            </w:r>
          </w:p>
          <w:p w:rsidR="00095F07" w:rsidRPr="00FE7C4D" w:rsidRDefault="00095F07" w:rsidP="00D327A6">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t>Всего</w:t>
            </w:r>
          </w:p>
          <w:p w:rsidR="00095F07" w:rsidRPr="00FE7C4D" w:rsidRDefault="00095F07" w:rsidP="00D327A6">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r>
              <w:t>0</w:t>
            </w:r>
          </w:p>
        </w:tc>
      </w:tr>
      <w:tr w:rsidR="00095F07" w:rsidRPr="00FE7C4D" w:rsidTr="008C566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r>
      <w:tr w:rsidR="00095F07" w:rsidRPr="00FE7C4D" w:rsidTr="00642DDE">
        <w:trPr>
          <w:trHeight w:val="647"/>
        </w:trPr>
        <w:tc>
          <w:tcPr>
            <w:tcW w:w="256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r>
              <w:t>0</w:t>
            </w:r>
          </w:p>
        </w:tc>
      </w:tr>
      <w:tr w:rsidR="00095F07" w:rsidRPr="00FE7C4D" w:rsidTr="00D17F6B">
        <w:trPr>
          <w:trHeight w:val="375"/>
        </w:trPr>
        <w:tc>
          <w:tcPr>
            <w:tcW w:w="2560" w:type="dxa"/>
            <w:vMerge w:val="restart"/>
            <w:tcBorders>
              <w:top w:val="single" w:sz="4" w:space="0" w:color="auto"/>
              <w:left w:val="single" w:sz="4" w:space="0" w:color="auto"/>
              <w:right w:val="single" w:sz="4" w:space="0" w:color="auto"/>
            </w:tcBorders>
          </w:tcPr>
          <w:p w:rsidR="00095F07" w:rsidRPr="00FE7C4D" w:rsidRDefault="00095F07" w:rsidP="00D327A6">
            <w:pPr>
              <w:ind w:right="-57"/>
              <w:rPr>
                <w:b/>
              </w:rPr>
            </w:pPr>
            <w:r w:rsidRPr="00FE7C4D">
              <w:rPr>
                <w:b/>
              </w:rPr>
              <w:t>ПОДПРОГРАММА 7</w:t>
            </w:r>
          </w:p>
        </w:tc>
        <w:tc>
          <w:tcPr>
            <w:tcW w:w="3780" w:type="dxa"/>
            <w:vMerge w:val="restart"/>
            <w:tcBorders>
              <w:top w:val="single" w:sz="4" w:space="0" w:color="auto"/>
              <w:left w:val="single" w:sz="4" w:space="0" w:color="auto"/>
              <w:right w:val="single" w:sz="4" w:space="0" w:color="auto"/>
            </w:tcBorders>
            <w:vAlign w:val="center"/>
          </w:tcPr>
          <w:p w:rsidR="00095F07" w:rsidRPr="00FE7C4D" w:rsidRDefault="00095F07" w:rsidP="00D327A6">
            <w:pPr>
              <w:jc w:val="both"/>
              <w:outlineLvl w:val="2"/>
              <w:rPr>
                <w:sz w:val="28"/>
                <w:szCs w:val="28"/>
              </w:rPr>
            </w:pPr>
            <w:r w:rsidRPr="00FE7C4D">
              <w:rPr>
                <w:b/>
              </w:rPr>
              <w:t xml:space="preserve">«Ремонт и благоустройство военно-мемориальных объектов </w:t>
            </w:r>
            <w:proofErr w:type="spellStart"/>
            <w:r w:rsidRPr="00FE7C4D">
              <w:rPr>
                <w:b/>
              </w:rPr>
              <w:t>Таловского</w:t>
            </w:r>
            <w:proofErr w:type="spellEnd"/>
            <w:r w:rsidRPr="00FE7C4D">
              <w:rPr>
                <w:b/>
              </w:rPr>
              <w:t xml:space="preserve">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rPr>
                <w:b/>
              </w:rPr>
            </w:pPr>
            <w:r w:rsidRPr="00FE7C4D">
              <w:rPr>
                <w:b/>
              </w:rPr>
              <w:t>35,7</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rPr>
                <w:b/>
              </w:rPr>
            </w:pPr>
            <w:r w:rsidRPr="00FE7C4D">
              <w:rPr>
                <w:b/>
              </w:rPr>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pPr>
              <w:rPr>
                <w:b/>
              </w:rPr>
            </w:pPr>
            <w:r w:rsidRPr="00FE7C4D">
              <w:rPr>
                <w:b/>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pPr>
              <w:rPr>
                <w:b/>
              </w:rPr>
            </w:pPr>
            <w:r w:rsidRPr="00FE7C4D">
              <w:rPr>
                <w:b/>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pPr>
              <w:rPr>
                <w:b/>
              </w:rPr>
            </w:pPr>
            <w:r w:rsidRPr="00FE7C4D">
              <w:rPr>
                <w:b/>
              </w:rPr>
              <w:t>25,0</w:t>
            </w:r>
          </w:p>
        </w:tc>
      </w:tr>
      <w:tr w:rsidR="00095F07" w:rsidRPr="00FE7C4D" w:rsidTr="00150612">
        <w:trPr>
          <w:trHeight w:val="375"/>
        </w:trPr>
        <w:tc>
          <w:tcPr>
            <w:tcW w:w="2560" w:type="dxa"/>
            <w:vMerge/>
            <w:tcBorders>
              <w:left w:val="single" w:sz="4" w:space="0" w:color="auto"/>
              <w:right w:val="single" w:sz="4" w:space="0" w:color="auto"/>
            </w:tcBorders>
          </w:tcPr>
          <w:p w:rsidR="00095F07" w:rsidRPr="00FE7C4D" w:rsidRDefault="00095F07" w:rsidP="00D327A6">
            <w:pPr>
              <w:ind w:right="-57"/>
              <w:rPr>
                <w:b/>
              </w:rPr>
            </w:pPr>
          </w:p>
        </w:tc>
        <w:tc>
          <w:tcPr>
            <w:tcW w:w="3780" w:type="dxa"/>
            <w:vMerge/>
            <w:tcBorders>
              <w:left w:val="single" w:sz="4" w:space="0" w:color="auto"/>
              <w:right w:val="single" w:sz="4" w:space="0" w:color="auto"/>
            </w:tcBorders>
            <w:vAlign w:val="center"/>
          </w:tcPr>
          <w:p w:rsidR="00095F07" w:rsidRPr="00FE7C4D" w:rsidRDefault="00095F07" w:rsidP="00D327A6">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pPr>
              <w:ind w:right="-57"/>
            </w:pPr>
          </w:p>
        </w:tc>
      </w:tr>
      <w:tr w:rsidR="00095F07" w:rsidRPr="00FE7C4D" w:rsidTr="00C43373">
        <w:trPr>
          <w:trHeight w:val="345"/>
        </w:trPr>
        <w:tc>
          <w:tcPr>
            <w:tcW w:w="2560" w:type="dxa"/>
            <w:vMerge/>
            <w:tcBorders>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left w:val="single" w:sz="4" w:space="0" w:color="auto"/>
              <w:bottom w:val="single" w:sz="4" w:space="0" w:color="auto"/>
              <w:right w:val="single" w:sz="4" w:space="0" w:color="auto"/>
            </w:tcBorders>
            <w:vAlign w:val="center"/>
          </w:tcPr>
          <w:p w:rsidR="00095F07" w:rsidRPr="00FE7C4D" w:rsidRDefault="00095F07" w:rsidP="00D327A6">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rPr>
                <w:sz w:val="22"/>
                <w:szCs w:val="22"/>
              </w:rPr>
              <w:t xml:space="preserve">администрация </w:t>
            </w:r>
            <w:proofErr w:type="spellStart"/>
            <w:r w:rsidRPr="00FE7C4D">
              <w:rPr>
                <w:sz w:val="22"/>
                <w:szCs w:val="22"/>
              </w:rPr>
              <w:t>Таловского</w:t>
            </w:r>
            <w:proofErr w:type="spellEnd"/>
            <w:r w:rsidRPr="00FE7C4D">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r w:rsidRPr="00FE7C4D">
              <w:t>35,7</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r w:rsidRPr="00FE7C4D">
              <w:t>25,0</w:t>
            </w:r>
          </w:p>
        </w:tc>
      </w:tr>
      <w:tr w:rsidR="00095F07" w:rsidRPr="00FE7C4D" w:rsidTr="00D17F6B">
        <w:trPr>
          <w:trHeight w:val="353"/>
        </w:trPr>
        <w:tc>
          <w:tcPr>
            <w:tcW w:w="2560" w:type="dxa"/>
            <w:vMerge w:val="restart"/>
            <w:tcBorders>
              <w:top w:val="single" w:sz="4" w:space="0" w:color="auto"/>
              <w:left w:val="single" w:sz="4" w:space="0" w:color="auto"/>
              <w:right w:val="single" w:sz="4" w:space="0" w:color="auto"/>
            </w:tcBorders>
            <w:vAlign w:val="center"/>
          </w:tcPr>
          <w:p w:rsidR="00095F07" w:rsidRPr="00FE7C4D" w:rsidRDefault="00095F07" w:rsidP="00D327A6">
            <w:pPr>
              <w:ind w:right="-57"/>
            </w:pPr>
            <w:r w:rsidRPr="00FE7C4D">
              <w:t>Основное мероприятие 7.1.</w:t>
            </w: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tc>
        <w:tc>
          <w:tcPr>
            <w:tcW w:w="3780" w:type="dxa"/>
            <w:vMerge w:val="restart"/>
            <w:tcBorders>
              <w:top w:val="single" w:sz="4" w:space="0" w:color="auto"/>
              <w:left w:val="single" w:sz="4" w:space="0" w:color="auto"/>
              <w:right w:val="single" w:sz="4" w:space="0" w:color="auto"/>
            </w:tcBorders>
            <w:vAlign w:val="center"/>
          </w:tcPr>
          <w:p w:rsidR="00095F07" w:rsidRPr="00FE7C4D" w:rsidRDefault="00095F07" w:rsidP="00D327A6">
            <w:pPr>
              <w:jc w:val="both"/>
              <w:outlineLvl w:val="2"/>
              <w:rPr>
                <w:sz w:val="28"/>
                <w:szCs w:val="28"/>
              </w:rPr>
            </w:pPr>
            <w:r w:rsidRPr="00FE7C4D">
              <w:t xml:space="preserve">Выполнение ремонтно-восстановительных работ, направленных на сохранение военно-мемориальных объектов на территории </w:t>
            </w:r>
            <w:proofErr w:type="spellStart"/>
            <w:r w:rsidRPr="00FE7C4D">
              <w:t>Таловского</w:t>
            </w:r>
            <w:proofErr w:type="spellEnd"/>
            <w:r w:rsidRPr="00FE7C4D">
              <w:t xml:space="preserve">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r w:rsidRPr="00FE7C4D">
              <w:t>35,7</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r w:rsidRPr="00FE7C4D">
              <w:t>25,0</w:t>
            </w:r>
          </w:p>
        </w:tc>
      </w:tr>
      <w:tr w:rsidR="00095F07" w:rsidRPr="00FE7C4D" w:rsidTr="00415D49">
        <w:trPr>
          <w:trHeight w:val="375"/>
        </w:trPr>
        <w:tc>
          <w:tcPr>
            <w:tcW w:w="2560" w:type="dxa"/>
            <w:vMerge/>
            <w:tcBorders>
              <w:left w:val="single" w:sz="4" w:space="0" w:color="auto"/>
              <w:right w:val="single" w:sz="4" w:space="0" w:color="auto"/>
            </w:tcBorders>
            <w:vAlign w:val="center"/>
          </w:tcPr>
          <w:p w:rsidR="00095F07" w:rsidRPr="00FE7C4D" w:rsidRDefault="00095F07" w:rsidP="00D327A6">
            <w:pPr>
              <w:ind w:right="-57"/>
            </w:pPr>
          </w:p>
        </w:tc>
        <w:tc>
          <w:tcPr>
            <w:tcW w:w="3780" w:type="dxa"/>
            <w:vMerge/>
            <w:tcBorders>
              <w:left w:val="single" w:sz="4" w:space="0" w:color="auto"/>
              <w:right w:val="single" w:sz="4" w:space="0" w:color="auto"/>
            </w:tcBorders>
            <w:vAlign w:val="center"/>
          </w:tcPr>
          <w:p w:rsidR="00095F07" w:rsidRPr="00FE7C4D" w:rsidRDefault="00095F07" w:rsidP="00D327A6">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tc>
      </w:tr>
      <w:tr w:rsidR="00095F07" w:rsidRPr="00FE7C4D" w:rsidTr="00D17F6B">
        <w:trPr>
          <w:trHeight w:val="1052"/>
        </w:trPr>
        <w:tc>
          <w:tcPr>
            <w:tcW w:w="2560" w:type="dxa"/>
            <w:vMerge/>
            <w:tcBorders>
              <w:left w:val="single" w:sz="4" w:space="0" w:color="auto"/>
              <w:bottom w:val="single" w:sz="4" w:space="0" w:color="auto"/>
              <w:right w:val="single" w:sz="4" w:space="0" w:color="auto"/>
            </w:tcBorders>
            <w:vAlign w:val="center"/>
          </w:tcPr>
          <w:p w:rsidR="00095F07" w:rsidRPr="00FE7C4D" w:rsidRDefault="00095F07" w:rsidP="00D327A6">
            <w:pPr>
              <w:ind w:right="-57"/>
            </w:pPr>
          </w:p>
        </w:tc>
        <w:tc>
          <w:tcPr>
            <w:tcW w:w="3780" w:type="dxa"/>
            <w:vMerge/>
            <w:tcBorders>
              <w:left w:val="single" w:sz="4" w:space="0" w:color="auto"/>
              <w:bottom w:val="single" w:sz="4" w:space="0" w:color="auto"/>
              <w:right w:val="single" w:sz="4" w:space="0" w:color="auto"/>
            </w:tcBorders>
            <w:vAlign w:val="center"/>
          </w:tcPr>
          <w:p w:rsidR="00095F07" w:rsidRPr="00FE7C4D" w:rsidRDefault="00095F07" w:rsidP="00D327A6">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095F07" w:rsidRPr="00FE7C4D" w:rsidRDefault="00095F07" w:rsidP="00D327A6">
            <w:pPr>
              <w:ind w:right="-57"/>
            </w:pPr>
          </w:p>
          <w:p w:rsidR="00095F07" w:rsidRPr="00FE7C4D" w:rsidRDefault="00095F07" w:rsidP="00D327A6">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p>
          <w:p w:rsidR="00095F07" w:rsidRPr="00FE7C4D" w:rsidRDefault="00095F07" w:rsidP="00D327A6">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r w:rsidRPr="00FE7C4D">
              <w:t>35,7</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r w:rsidRPr="00FE7C4D">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5F07" w:rsidRPr="00FE7C4D" w:rsidRDefault="00095F07" w:rsidP="00D327A6">
            <w:r w:rsidRPr="00FE7C4D">
              <w:t>25,0</w:t>
            </w:r>
          </w:p>
        </w:tc>
      </w:tr>
    </w:tbl>
    <w:p w:rsidR="00095F07" w:rsidRPr="00FE7C4D" w:rsidRDefault="00095F07" w:rsidP="003C7F90">
      <w:pPr>
        <w:pStyle w:val="ConsPlusNormal"/>
        <w:ind w:right="-57" w:firstLine="0"/>
        <w:jc w:val="right"/>
        <w:rPr>
          <w:rFonts w:ascii="Times New Roman" w:hAnsi="Times New Roman"/>
          <w:sz w:val="26"/>
          <w:szCs w:val="26"/>
        </w:rPr>
      </w:pPr>
    </w:p>
    <w:p w:rsidR="00095F07" w:rsidRPr="00FE7C4D" w:rsidRDefault="00095F07" w:rsidP="003C7F90">
      <w:pPr>
        <w:pStyle w:val="ConsPlusNormal"/>
        <w:ind w:right="-57" w:firstLine="0"/>
        <w:jc w:val="right"/>
        <w:rPr>
          <w:rFonts w:ascii="Times New Roman" w:hAnsi="Times New Roman"/>
          <w:sz w:val="26"/>
          <w:szCs w:val="26"/>
        </w:rPr>
      </w:pPr>
    </w:p>
    <w:p w:rsidR="00095F07" w:rsidRPr="00FE7C4D" w:rsidRDefault="00095F07" w:rsidP="003C7F90">
      <w:pPr>
        <w:pStyle w:val="ConsPlusNormal"/>
        <w:ind w:right="-57" w:firstLine="0"/>
        <w:jc w:val="right"/>
        <w:rPr>
          <w:rFonts w:ascii="Times New Roman" w:hAnsi="Times New Roman"/>
          <w:sz w:val="26"/>
          <w:szCs w:val="26"/>
        </w:rPr>
      </w:pPr>
    </w:p>
    <w:p w:rsidR="00095F07" w:rsidRPr="00FE7C4D" w:rsidRDefault="00095F07" w:rsidP="003C7F90">
      <w:pPr>
        <w:pStyle w:val="ConsPlusNormal"/>
        <w:ind w:right="-57" w:firstLine="0"/>
        <w:jc w:val="right"/>
        <w:rPr>
          <w:rFonts w:ascii="Times New Roman" w:hAnsi="Times New Roman"/>
          <w:sz w:val="26"/>
          <w:szCs w:val="26"/>
        </w:rPr>
      </w:pPr>
    </w:p>
    <w:p w:rsidR="00095F07" w:rsidRPr="00FE7C4D" w:rsidRDefault="00095F07" w:rsidP="003C7F90">
      <w:pPr>
        <w:pStyle w:val="ConsPlusNormal"/>
        <w:ind w:right="-57" w:firstLine="0"/>
        <w:jc w:val="right"/>
        <w:rPr>
          <w:rFonts w:ascii="Times New Roman" w:hAnsi="Times New Roman"/>
          <w:sz w:val="26"/>
          <w:szCs w:val="26"/>
        </w:rPr>
      </w:pPr>
    </w:p>
    <w:p w:rsidR="00095F07" w:rsidRPr="00FE7C4D" w:rsidRDefault="00095F07" w:rsidP="003C7F90">
      <w:pPr>
        <w:pStyle w:val="ConsPlusNormal"/>
        <w:ind w:right="-57" w:firstLine="0"/>
        <w:jc w:val="right"/>
        <w:rPr>
          <w:rFonts w:ascii="Times New Roman" w:hAnsi="Times New Roman"/>
          <w:sz w:val="26"/>
          <w:szCs w:val="26"/>
        </w:rPr>
      </w:pPr>
    </w:p>
    <w:p w:rsidR="00095F07" w:rsidRPr="00FE7C4D" w:rsidRDefault="00095F07" w:rsidP="003C7F90">
      <w:pPr>
        <w:pStyle w:val="ConsPlusNormal"/>
        <w:ind w:right="-57" w:firstLine="0"/>
        <w:jc w:val="right"/>
        <w:rPr>
          <w:rFonts w:ascii="Times New Roman" w:hAnsi="Times New Roman"/>
          <w:sz w:val="26"/>
          <w:szCs w:val="26"/>
        </w:rPr>
      </w:pPr>
    </w:p>
    <w:p w:rsidR="00095F07" w:rsidRDefault="00095F07" w:rsidP="003C7F90">
      <w:pPr>
        <w:pStyle w:val="ConsPlusNormal"/>
        <w:ind w:right="-57" w:firstLine="0"/>
        <w:jc w:val="right"/>
        <w:rPr>
          <w:rFonts w:ascii="Times New Roman" w:hAnsi="Times New Roman"/>
          <w:sz w:val="26"/>
          <w:szCs w:val="26"/>
        </w:rPr>
      </w:pPr>
    </w:p>
    <w:p w:rsidR="00095F07" w:rsidRDefault="00095F07" w:rsidP="003C7F90">
      <w:pPr>
        <w:pStyle w:val="ConsPlusNormal"/>
        <w:ind w:right="-57" w:firstLine="0"/>
        <w:jc w:val="right"/>
        <w:rPr>
          <w:rFonts w:ascii="Times New Roman" w:hAnsi="Times New Roman"/>
          <w:sz w:val="26"/>
          <w:szCs w:val="26"/>
        </w:rPr>
      </w:pPr>
    </w:p>
    <w:p w:rsidR="00095F07" w:rsidRPr="00C43373" w:rsidRDefault="00095F07" w:rsidP="00054FF3">
      <w:pPr>
        <w:jc w:val="right"/>
        <w:rPr>
          <w:sz w:val="28"/>
          <w:szCs w:val="28"/>
        </w:rPr>
      </w:pPr>
      <w:r w:rsidRPr="00C43373">
        <w:rPr>
          <w:sz w:val="28"/>
          <w:szCs w:val="28"/>
        </w:rPr>
        <w:t xml:space="preserve">Приложение </w:t>
      </w:r>
      <w:r>
        <w:rPr>
          <w:sz w:val="28"/>
          <w:szCs w:val="28"/>
        </w:rPr>
        <w:t>5</w:t>
      </w:r>
      <w:r w:rsidRPr="00C43373">
        <w:rPr>
          <w:sz w:val="28"/>
          <w:szCs w:val="28"/>
        </w:rPr>
        <w:t xml:space="preserve">                                                              </w:t>
      </w:r>
    </w:p>
    <w:p w:rsidR="00095F07" w:rsidRPr="00C43373" w:rsidRDefault="00095F07" w:rsidP="00054FF3">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095F07" w:rsidRDefault="00095F07" w:rsidP="00054FF3">
      <w:pPr>
        <w:pStyle w:val="ConsPlusNormal"/>
        <w:ind w:right="-57" w:firstLine="0"/>
        <w:jc w:val="right"/>
        <w:rPr>
          <w:rFonts w:ascii="Times New Roman" w:hAnsi="Times New Roman"/>
          <w:sz w:val="28"/>
          <w:szCs w:val="28"/>
          <w:u w:val="single"/>
        </w:rPr>
      </w:pPr>
      <w:r w:rsidRPr="00C43373">
        <w:rPr>
          <w:rFonts w:ascii="Times New Roman" w:hAnsi="Times New Roman"/>
          <w:sz w:val="28"/>
          <w:szCs w:val="28"/>
        </w:rPr>
        <w:t xml:space="preserve">                                                                              </w:t>
      </w:r>
      <w:proofErr w:type="spellStart"/>
      <w:r w:rsidRPr="00C43373">
        <w:rPr>
          <w:rFonts w:ascii="Times New Roman" w:hAnsi="Times New Roman"/>
          <w:sz w:val="28"/>
          <w:szCs w:val="28"/>
        </w:rPr>
        <w:t>Таловского</w:t>
      </w:r>
      <w:proofErr w:type="spellEnd"/>
      <w:r w:rsidRPr="00C43373">
        <w:rPr>
          <w:rFonts w:ascii="Times New Roman" w:hAnsi="Times New Roman"/>
          <w:sz w:val="28"/>
          <w:szCs w:val="28"/>
        </w:rPr>
        <w:t xml:space="preserve"> муниципального района                                                           </w:t>
      </w:r>
      <w:r w:rsidRPr="00C43373">
        <w:rPr>
          <w:rFonts w:ascii="Times New Roman" w:hAnsi="Times New Roman"/>
          <w:b/>
          <w:sz w:val="28"/>
          <w:szCs w:val="28"/>
        </w:rPr>
        <w:t xml:space="preserve">       </w:t>
      </w:r>
      <w:r w:rsidRPr="00C43373">
        <w:rPr>
          <w:rFonts w:ascii="Times New Roman" w:hAnsi="Times New Roman"/>
          <w:sz w:val="28"/>
          <w:szCs w:val="28"/>
        </w:rPr>
        <w:t xml:space="preserve">                                                                                                        </w:t>
      </w:r>
      <w:r w:rsidR="00C00CBA" w:rsidRPr="00C00CBA">
        <w:rPr>
          <w:rFonts w:ascii="Times New Roman" w:hAnsi="Times New Roman"/>
          <w:sz w:val="28"/>
          <w:szCs w:val="28"/>
          <w:u w:val="single"/>
        </w:rPr>
        <w:t>от 16.09.2015 №     569</w:t>
      </w:r>
    </w:p>
    <w:p w:rsidR="00C00CBA" w:rsidRPr="00C43373" w:rsidRDefault="00C00CBA" w:rsidP="00054FF3">
      <w:pPr>
        <w:pStyle w:val="ConsPlusNormal"/>
        <w:ind w:right="-57" w:firstLine="0"/>
        <w:jc w:val="right"/>
        <w:rPr>
          <w:rFonts w:ascii="Times New Roman" w:hAnsi="Times New Roman"/>
          <w:sz w:val="28"/>
          <w:szCs w:val="28"/>
        </w:rPr>
      </w:pPr>
    </w:p>
    <w:tbl>
      <w:tblPr>
        <w:tblW w:w="15675" w:type="dxa"/>
        <w:tblInd w:w="93" w:type="dxa"/>
        <w:tblLayout w:type="fixed"/>
        <w:tblLook w:val="00A0" w:firstRow="1" w:lastRow="0" w:firstColumn="1" w:lastColumn="0" w:noHBand="0" w:noVBand="0"/>
      </w:tblPr>
      <w:tblGrid>
        <w:gridCol w:w="1995"/>
        <w:gridCol w:w="4500"/>
        <w:gridCol w:w="2520"/>
        <w:gridCol w:w="1260"/>
        <w:gridCol w:w="1080"/>
        <w:gridCol w:w="1080"/>
        <w:gridCol w:w="1080"/>
        <w:gridCol w:w="1080"/>
        <w:gridCol w:w="1080"/>
      </w:tblGrid>
      <w:tr w:rsidR="00095F07" w:rsidRPr="004D300B" w:rsidTr="003D26EF">
        <w:trPr>
          <w:trHeight w:val="945"/>
        </w:trPr>
        <w:tc>
          <w:tcPr>
            <w:tcW w:w="15675" w:type="dxa"/>
            <w:gridSpan w:val="9"/>
            <w:tcBorders>
              <w:top w:val="nil"/>
              <w:left w:val="nil"/>
              <w:bottom w:val="nil"/>
              <w:right w:val="nil"/>
            </w:tcBorders>
            <w:vAlign w:val="center"/>
          </w:tcPr>
          <w:p w:rsidR="00095F07" w:rsidRPr="004D300B" w:rsidRDefault="00095F07" w:rsidP="003D26EF">
            <w:pPr>
              <w:ind w:left="360"/>
              <w:jc w:val="cente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w:t>
            </w:r>
            <w:proofErr w:type="spellStart"/>
            <w:r w:rsidRPr="004D300B">
              <w:rPr>
                <w:b/>
              </w:rPr>
              <w:t>Таловского</w:t>
            </w:r>
            <w:proofErr w:type="spellEnd"/>
            <w:r w:rsidRPr="004D300B">
              <w:rPr>
                <w:b/>
              </w:rPr>
              <w:t xml:space="preserve"> муниципального района «Муниципальное управление и гражданское </w:t>
            </w:r>
            <w:proofErr w:type="gramStart"/>
            <w:r w:rsidRPr="004D300B">
              <w:rPr>
                <w:b/>
              </w:rPr>
              <w:t>общество  на</w:t>
            </w:r>
            <w:proofErr w:type="gramEnd"/>
            <w:r w:rsidRPr="004D300B">
              <w:rPr>
                <w:b/>
              </w:rPr>
              <w:t xml:space="preserve"> 2014-2019 </w:t>
            </w:r>
            <w:proofErr w:type="spellStart"/>
            <w:r w:rsidRPr="004D300B">
              <w:rPr>
                <w:b/>
              </w:rPr>
              <w:t>гг</w:t>
            </w:r>
            <w:proofErr w:type="spellEnd"/>
            <w:r w:rsidRPr="004D300B">
              <w:rPr>
                <w:b/>
              </w:rPr>
              <w:t xml:space="preserve">»  </w:t>
            </w:r>
          </w:p>
        </w:tc>
      </w:tr>
      <w:tr w:rsidR="00095F07" w:rsidRPr="004D300B" w:rsidTr="006F4C34">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 xml:space="preserve">Наименование муниципальной программы, подпрограммы, основного мероприятия </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Источники ресурсного обеспечения</w:t>
            </w:r>
          </w:p>
        </w:tc>
        <w:tc>
          <w:tcPr>
            <w:tcW w:w="6660" w:type="dxa"/>
            <w:gridSpan w:val="6"/>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rsidRPr="004D300B">
              <w:t>Оценка расходов по годам реализации муниципальной программы, тыс. руб.   </w:t>
            </w:r>
          </w:p>
        </w:tc>
      </w:tr>
      <w:tr w:rsidR="00095F07" w:rsidRPr="004D300B" w:rsidTr="006F4C34">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252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1260" w:type="dxa"/>
            <w:tcBorders>
              <w:top w:val="nil"/>
              <w:left w:val="nil"/>
              <w:bottom w:val="nil"/>
              <w:right w:val="nil"/>
            </w:tcBorders>
            <w:shd w:val="clear" w:color="auto" w:fill="FFFFFF"/>
            <w:vAlign w:val="center"/>
          </w:tcPr>
          <w:p w:rsidR="00095F07" w:rsidRPr="004D300B" w:rsidRDefault="00095F07" w:rsidP="003D26EF">
            <w:r w:rsidRPr="004D300B">
              <w:t>2014</w:t>
            </w:r>
            <w:r w:rsidRPr="004D300B">
              <w:br/>
            </w:r>
          </w:p>
        </w:tc>
        <w:tc>
          <w:tcPr>
            <w:tcW w:w="1080" w:type="dxa"/>
            <w:tcBorders>
              <w:top w:val="nil"/>
              <w:left w:val="single" w:sz="4" w:space="0" w:color="auto"/>
              <w:bottom w:val="nil"/>
              <w:right w:val="nil"/>
            </w:tcBorders>
            <w:shd w:val="clear" w:color="auto" w:fill="FFFFFF"/>
            <w:vAlign w:val="center"/>
          </w:tcPr>
          <w:p w:rsidR="00095F07" w:rsidRPr="004D300B" w:rsidRDefault="00095F07" w:rsidP="003D26EF">
            <w:r w:rsidRPr="004D300B">
              <w:t>2015</w:t>
            </w:r>
            <w:r w:rsidRPr="004D300B">
              <w:br/>
            </w:r>
          </w:p>
        </w:tc>
        <w:tc>
          <w:tcPr>
            <w:tcW w:w="1080" w:type="dxa"/>
            <w:tcBorders>
              <w:top w:val="nil"/>
              <w:left w:val="single" w:sz="4" w:space="0" w:color="auto"/>
              <w:bottom w:val="nil"/>
              <w:right w:val="single" w:sz="4" w:space="0" w:color="auto"/>
            </w:tcBorders>
            <w:shd w:val="clear" w:color="auto" w:fill="FFFFFF"/>
            <w:vAlign w:val="center"/>
          </w:tcPr>
          <w:p w:rsidR="00095F07" w:rsidRPr="004D300B" w:rsidRDefault="00095F07" w:rsidP="003D26EF">
            <w:r w:rsidRPr="004D300B">
              <w:t>2016</w:t>
            </w:r>
            <w:r w:rsidRPr="004D300B">
              <w:br/>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rsidRPr="004D300B">
              <w:t>2017</w:t>
            </w:r>
          </w:p>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rsidRPr="004D300B">
              <w:t>2018</w:t>
            </w:r>
          </w:p>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rsidRPr="004D300B">
              <w:t>2019</w:t>
            </w:r>
          </w:p>
          <w:p w:rsidR="00095F07" w:rsidRPr="004D300B" w:rsidRDefault="00095F07" w:rsidP="003D26EF"/>
        </w:tc>
      </w:tr>
      <w:tr w:rsidR="00095F07" w:rsidRPr="004D300B" w:rsidTr="006F4C34">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1</w:t>
            </w:r>
          </w:p>
        </w:tc>
        <w:tc>
          <w:tcPr>
            <w:tcW w:w="450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rsidRPr="004D300B">
              <w:t>2</w:t>
            </w:r>
          </w:p>
        </w:tc>
        <w:tc>
          <w:tcPr>
            <w:tcW w:w="252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rsidRPr="004D300B">
              <w:t>3</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rsidRPr="004D300B">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rsidRPr="004D300B">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rsidRPr="004D300B">
              <w:t>6</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rsidRPr="004D300B">
              <w:t>7</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rsidRPr="004D300B">
              <w:t>8</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rsidRPr="004D300B">
              <w:t>9</w:t>
            </w:r>
          </w:p>
        </w:tc>
      </w:tr>
      <w:tr w:rsidR="00095F07"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095F07" w:rsidRPr="004D300B" w:rsidRDefault="00095F07" w:rsidP="003D26E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095F07" w:rsidRPr="004D300B" w:rsidRDefault="00095F07" w:rsidP="003D26EF">
            <w:pPr>
              <w:rPr>
                <w:b/>
              </w:rPr>
            </w:pPr>
            <w:r w:rsidRPr="004D300B">
              <w:rPr>
                <w:b/>
              </w:rPr>
              <w:t xml:space="preserve">«Муниципальное управление и гражданское </w:t>
            </w:r>
            <w:proofErr w:type="gramStart"/>
            <w:r w:rsidRPr="004D300B">
              <w:rPr>
                <w:b/>
              </w:rPr>
              <w:t>общество  на</w:t>
            </w:r>
            <w:proofErr w:type="gramEnd"/>
            <w:r w:rsidRPr="004D300B">
              <w:rPr>
                <w:b/>
              </w:rPr>
              <w:t xml:space="preserve"> 2014-2019 </w:t>
            </w:r>
            <w:proofErr w:type="spellStart"/>
            <w:r w:rsidRPr="004D300B">
              <w:rPr>
                <w:b/>
              </w:rPr>
              <w:t>гг</w:t>
            </w:r>
            <w:proofErr w:type="spellEnd"/>
            <w:r w:rsidRPr="004D300B">
              <w:rPr>
                <w:b/>
              </w:rPr>
              <w:t xml:space="preserve">»  </w:t>
            </w: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rsidRPr="00FA6955">
              <w:rPr>
                <w:sz w:val="22"/>
                <w:szCs w:val="22"/>
              </w:rPr>
              <w:t>13</w:t>
            </w:r>
            <w:r>
              <w:rPr>
                <w:sz w:val="22"/>
                <w:szCs w:val="22"/>
              </w:rPr>
              <w:t>7736,4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50444,9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48413,5</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47051,9</w:t>
            </w:r>
          </w:p>
        </w:tc>
        <w:tc>
          <w:tcPr>
            <w:tcW w:w="1080" w:type="dxa"/>
            <w:tcBorders>
              <w:top w:val="nil"/>
              <w:left w:val="nil"/>
              <w:bottom w:val="single" w:sz="4" w:space="0" w:color="auto"/>
              <w:right w:val="single" w:sz="4" w:space="0" w:color="auto"/>
            </w:tcBorders>
            <w:shd w:val="clear" w:color="auto" w:fill="FFFFFF"/>
            <w:vAlign w:val="center"/>
          </w:tcPr>
          <w:p w:rsidR="00095F07" w:rsidRPr="00B83A72" w:rsidRDefault="00095F07" w:rsidP="003D26EF">
            <w:r w:rsidRPr="00B83A72">
              <w:rPr>
                <w:sz w:val="22"/>
                <w:szCs w:val="22"/>
              </w:rPr>
              <w:t>47339,44</w:t>
            </w:r>
          </w:p>
        </w:tc>
        <w:tc>
          <w:tcPr>
            <w:tcW w:w="1080" w:type="dxa"/>
            <w:tcBorders>
              <w:top w:val="nil"/>
              <w:left w:val="nil"/>
              <w:bottom w:val="single" w:sz="4" w:space="0" w:color="auto"/>
              <w:right w:val="single" w:sz="4" w:space="0" w:color="auto"/>
            </w:tcBorders>
            <w:shd w:val="clear" w:color="auto" w:fill="FFFFFF"/>
            <w:vAlign w:val="center"/>
          </w:tcPr>
          <w:p w:rsidR="00095F07" w:rsidRPr="00B83A72" w:rsidRDefault="00095F07" w:rsidP="003D26EF">
            <w:r w:rsidRPr="00B83A72">
              <w:rPr>
                <w:sz w:val="22"/>
                <w:szCs w:val="22"/>
              </w:rPr>
              <w:t>47693,01</w:t>
            </w:r>
          </w:p>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right w:val="single" w:sz="4" w:space="0" w:color="auto"/>
            </w:tcBorders>
            <w:shd w:val="clear" w:color="auto" w:fill="FFFFFF"/>
            <w:vAlign w:val="center"/>
          </w:tcPr>
          <w:p w:rsidR="00095F07" w:rsidRPr="004D300B" w:rsidRDefault="00095F07" w:rsidP="003D26EF"/>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1543,1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619,1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873,0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893,0</w:t>
            </w:r>
          </w:p>
        </w:tc>
        <w:tc>
          <w:tcPr>
            <w:tcW w:w="1080" w:type="dxa"/>
            <w:tcBorders>
              <w:top w:val="nil"/>
              <w:left w:val="nil"/>
              <w:bottom w:val="single" w:sz="4" w:space="0" w:color="auto"/>
              <w:right w:val="single" w:sz="4" w:space="0" w:color="auto"/>
            </w:tcBorders>
            <w:shd w:val="clear" w:color="auto" w:fill="FFFFFF"/>
            <w:vAlign w:val="center"/>
          </w:tcPr>
          <w:p w:rsidR="00095F07" w:rsidRPr="00FA6955" w:rsidRDefault="00095F07" w:rsidP="00A960CC">
            <w:r>
              <w:t>923,0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973,0</w:t>
            </w:r>
          </w:p>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right w:val="single" w:sz="4" w:space="0" w:color="auto"/>
            </w:tcBorders>
            <w:shd w:val="clear" w:color="auto" w:fill="FFFFFF"/>
            <w:vAlign w:val="center"/>
          </w:tcPr>
          <w:p w:rsidR="00095F07" w:rsidRPr="004D300B" w:rsidRDefault="00095F07" w:rsidP="003D26EF"/>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82168,5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834,8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445,7</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465,7</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495,7</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545,7</w:t>
            </w:r>
          </w:p>
        </w:tc>
      </w:tr>
      <w:tr w:rsidR="00095F07" w:rsidRPr="004D300B" w:rsidTr="00A960CC">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right w:val="single" w:sz="4" w:space="0" w:color="auto"/>
            </w:tcBorders>
            <w:shd w:val="clear" w:color="auto" w:fill="FFFFFF"/>
            <w:vAlign w:val="center"/>
          </w:tcPr>
          <w:p w:rsidR="00095F07" w:rsidRPr="004D300B" w:rsidRDefault="00095F07" w:rsidP="003D26EF"/>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45738,0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48055,0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44866,2</w:t>
            </w:r>
          </w:p>
        </w:tc>
        <w:tc>
          <w:tcPr>
            <w:tcW w:w="1080" w:type="dxa"/>
            <w:tcBorders>
              <w:top w:val="nil"/>
              <w:left w:val="nil"/>
              <w:bottom w:val="single" w:sz="4" w:space="0" w:color="auto"/>
              <w:right w:val="single" w:sz="4" w:space="0" w:color="auto"/>
            </w:tcBorders>
            <w:shd w:val="clear" w:color="auto" w:fill="FFFFFF"/>
            <w:vAlign w:val="bottom"/>
          </w:tcPr>
          <w:p w:rsidR="00095F07" w:rsidRPr="00FA6955" w:rsidRDefault="00095F07" w:rsidP="00A960CC">
            <w:pPr>
              <w:rPr>
                <w:rFonts w:eastAsia="Times New Roman"/>
                <w:lang w:eastAsia="ru-RU"/>
              </w:rPr>
            </w:pPr>
            <w:r>
              <w:rPr>
                <w:rFonts w:eastAsia="Times New Roman"/>
                <w:lang w:eastAsia="ru-RU"/>
              </w:rPr>
              <w:t>43353,2</w:t>
            </w:r>
          </w:p>
        </w:tc>
        <w:tc>
          <w:tcPr>
            <w:tcW w:w="1080" w:type="dxa"/>
            <w:tcBorders>
              <w:top w:val="nil"/>
              <w:left w:val="nil"/>
              <w:bottom w:val="single" w:sz="4" w:space="0" w:color="auto"/>
              <w:right w:val="single" w:sz="4" w:space="0" w:color="auto"/>
            </w:tcBorders>
            <w:shd w:val="clear" w:color="auto" w:fill="FFFFFF"/>
            <w:vAlign w:val="bottom"/>
          </w:tcPr>
          <w:p w:rsidR="00095F07" w:rsidRPr="004D300B" w:rsidRDefault="00095F07" w:rsidP="00A960CC">
            <w:pPr>
              <w:rPr>
                <w:rFonts w:eastAsia="Times New Roman"/>
                <w:lang w:eastAsia="ru-RU"/>
              </w:rPr>
            </w:pPr>
            <w:r>
              <w:rPr>
                <w:rFonts w:eastAsia="Times New Roman"/>
                <w:lang w:eastAsia="ru-RU"/>
              </w:rPr>
              <w:t>43413,6</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43388,6</w:t>
            </w:r>
          </w:p>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right w:val="single" w:sz="4" w:space="0" w:color="auto"/>
            </w:tcBorders>
            <w:shd w:val="clear" w:color="auto" w:fill="FFFFFF"/>
            <w:vAlign w:val="center"/>
          </w:tcPr>
          <w:p w:rsidR="00095F07" w:rsidRPr="004D300B" w:rsidRDefault="00095F07" w:rsidP="003D26EF"/>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bottom"/>
          </w:tcPr>
          <w:p w:rsidR="00095F07" w:rsidRPr="00FA6955" w:rsidRDefault="00095F07" w:rsidP="003D26E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A6955" w:rsidRDefault="00095F07" w:rsidP="003D26E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A6955" w:rsidRDefault="00095F07"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pPr>
              <w:rPr>
                <w:rFonts w:eastAsia="Times New Roman"/>
                <w:lang w:eastAsia="ru-RU"/>
              </w:rPr>
            </w:pPr>
          </w:p>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right w:val="single" w:sz="4" w:space="0" w:color="auto"/>
            </w:tcBorders>
            <w:shd w:val="clear" w:color="auto" w:fill="FFFFFF"/>
            <w:vAlign w:val="center"/>
          </w:tcPr>
          <w:p w:rsidR="00095F07" w:rsidRPr="004D300B" w:rsidRDefault="00095F07" w:rsidP="003D26EF"/>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bottom w:val="single" w:sz="4" w:space="0" w:color="auto"/>
              <w:right w:val="single" w:sz="4" w:space="0" w:color="auto"/>
            </w:tcBorders>
            <w:shd w:val="clear" w:color="auto" w:fill="FFFFFF"/>
            <w:vAlign w:val="center"/>
          </w:tcPr>
          <w:p w:rsidR="00095F07" w:rsidRPr="004D300B" w:rsidRDefault="00095F07" w:rsidP="003D26EF"/>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bottom"/>
          </w:tcPr>
          <w:p w:rsidR="00095F07" w:rsidRPr="00FA6955" w:rsidRDefault="00095F07" w:rsidP="003D26EF">
            <w:r>
              <w:t>8286,9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A6955" w:rsidRDefault="00095F07" w:rsidP="003D26EF">
            <w:r>
              <w:t>936,0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A6955" w:rsidRDefault="00095F07" w:rsidP="003D26EF">
            <w:r>
              <w:t>2228,6</w:t>
            </w:r>
          </w:p>
        </w:tc>
        <w:tc>
          <w:tcPr>
            <w:tcW w:w="108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t>2340,0</w:t>
            </w:r>
          </w:p>
        </w:tc>
        <w:tc>
          <w:tcPr>
            <w:tcW w:w="108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t>2507,1</w:t>
            </w:r>
          </w:p>
        </w:tc>
        <w:tc>
          <w:tcPr>
            <w:tcW w:w="108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t>2785,7</w:t>
            </w:r>
          </w:p>
        </w:tc>
      </w:tr>
      <w:tr w:rsidR="00095F07" w:rsidRPr="004D300B" w:rsidTr="006F4C34">
        <w:trPr>
          <w:trHeight w:val="264"/>
        </w:trPr>
        <w:tc>
          <w:tcPr>
            <w:tcW w:w="1995" w:type="dxa"/>
            <w:vMerge w:val="restart"/>
            <w:tcBorders>
              <w:top w:val="nil"/>
              <w:left w:val="single" w:sz="4" w:space="0" w:color="auto"/>
              <w:right w:val="single" w:sz="4" w:space="0" w:color="auto"/>
            </w:tcBorders>
            <w:shd w:val="clear" w:color="auto" w:fill="FFFFFF"/>
            <w:vAlign w:val="center"/>
          </w:tcPr>
          <w:p w:rsidR="00095F07" w:rsidRPr="004D300B" w:rsidRDefault="00095F07" w:rsidP="003D26E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095F07" w:rsidRPr="004D300B" w:rsidRDefault="00095F07" w:rsidP="003D26EF">
            <w:r w:rsidRPr="004D300B">
              <w:rPr>
                <w:b/>
              </w:rPr>
              <w:t>«Создание условий для обеспечения муниципального управления»</w:t>
            </w:r>
          </w:p>
        </w:tc>
        <w:tc>
          <w:tcPr>
            <w:tcW w:w="2520"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24062,3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25973,2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25704,0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25746</w:t>
            </w:r>
          </w:p>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right w:val="single" w:sz="4" w:space="0" w:color="auto"/>
            </w:tcBorders>
            <w:shd w:val="clear" w:color="auto" w:fill="FFFFFF"/>
            <w:vAlign w:val="center"/>
          </w:tcPr>
          <w:p w:rsidR="00095F07" w:rsidRPr="004D300B" w:rsidRDefault="00095F07" w:rsidP="003D26EF"/>
        </w:tc>
        <w:tc>
          <w:tcPr>
            <w:tcW w:w="2520" w:type="dxa"/>
            <w:tcBorders>
              <w:top w:val="single" w:sz="4" w:space="0" w:color="auto"/>
              <w:left w:val="nil"/>
              <w:bottom w:val="single" w:sz="4" w:space="0" w:color="auto"/>
              <w:right w:val="single" w:sz="4" w:space="0" w:color="auto"/>
            </w:tcBorders>
            <w:shd w:val="clear" w:color="auto" w:fill="FFFFFF"/>
          </w:tcPr>
          <w:p w:rsidR="00095F07" w:rsidRPr="004D300B" w:rsidRDefault="00095F07"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right w:val="single" w:sz="4" w:space="0" w:color="auto"/>
            </w:tcBorders>
            <w:shd w:val="clear" w:color="auto" w:fill="FFFFFF"/>
            <w:vAlign w:val="center"/>
          </w:tcPr>
          <w:p w:rsidR="00095F07" w:rsidRPr="004D300B" w:rsidRDefault="00095F07" w:rsidP="003D26EF"/>
        </w:tc>
        <w:tc>
          <w:tcPr>
            <w:tcW w:w="2520"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right w:val="single" w:sz="4" w:space="0" w:color="auto"/>
            </w:tcBorders>
            <w:shd w:val="clear" w:color="auto" w:fill="FFFFFF"/>
            <w:vAlign w:val="center"/>
          </w:tcPr>
          <w:p w:rsidR="00095F07" w:rsidRPr="004D300B" w:rsidRDefault="00095F07" w:rsidP="003D26EF"/>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24047,3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25973,2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25704,0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25746</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25746</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25746</w:t>
            </w:r>
          </w:p>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right w:val="single" w:sz="4" w:space="0" w:color="auto"/>
            </w:tcBorders>
            <w:shd w:val="clear" w:color="auto" w:fill="FFFFFF"/>
            <w:vAlign w:val="center"/>
          </w:tcPr>
          <w:p w:rsidR="00095F07" w:rsidRPr="004D300B" w:rsidRDefault="00095F07" w:rsidP="003D26EF"/>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right w:val="single" w:sz="4" w:space="0" w:color="auto"/>
            </w:tcBorders>
            <w:shd w:val="clear" w:color="auto" w:fill="FFFFFF"/>
            <w:vAlign w:val="center"/>
          </w:tcPr>
          <w:p w:rsidR="00095F07" w:rsidRPr="004D300B" w:rsidRDefault="00095F07" w:rsidP="003D26EF"/>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4D300B" w:rsidRDefault="00095F07" w:rsidP="003D26EF"/>
        </w:tc>
        <w:tc>
          <w:tcPr>
            <w:tcW w:w="4500" w:type="dxa"/>
            <w:vMerge/>
            <w:tcBorders>
              <w:left w:val="nil"/>
              <w:bottom w:val="single" w:sz="4" w:space="0" w:color="auto"/>
              <w:right w:val="single" w:sz="4" w:space="0" w:color="auto"/>
            </w:tcBorders>
            <w:shd w:val="clear" w:color="auto" w:fill="FFFFFF"/>
            <w:vAlign w:val="center"/>
          </w:tcPr>
          <w:p w:rsidR="00095F07" w:rsidRPr="004D300B" w:rsidRDefault="00095F07" w:rsidP="003D26EF"/>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физические лица</w:t>
            </w:r>
          </w:p>
          <w:p w:rsidR="00095F07" w:rsidRDefault="00095F07" w:rsidP="003D26EF"/>
          <w:p w:rsidR="00095F07" w:rsidRPr="004D300B" w:rsidRDefault="00095F07" w:rsidP="003D26EF"/>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D17F6B">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A6955" w:rsidRDefault="00095F07" w:rsidP="003D26EF">
            <w:r w:rsidRPr="00FA6955">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rsidRPr="00FA6955">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9</w:t>
            </w:r>
          </w:p>
        </w:tc>
      </w:tr>
      <w:tr w:rsidR="00095F07" w:rsidRPr="004D300B" w:rsidTr="00D17F6B">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095F07" w:rsidRPr="004D300B" w:rsidRDefault="00095F07" w:rsidP="003D26E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095F07" w:rsidRPr="004D300B" w:rsidRDefault="00095F07" w:rsidP="003D26EF">
            <w:pPr>
              <w:ind w:right="-57"/>
            </w:pPr>
            <w:proofErr w:type="gramStart"/>
            <w:r w:rsidRPr="004D300B">
              <w:t>Обеспечение  функционирования</w:t>
            </w:r>
            <w:proofErr w:type="gramEnd"/>
            <w:r w:rsidRPr="004D300B">
              <w:t xml:space="preserve">  </w:t>
            </w:r>
            <w:proofErr w:type="spellStart"/>
            <w:r w:rsidRPr="004D300B">
              <w:t>адми-нистрации</w:t>
            </w:r>
            <w:proofErr w:type="spellEnd"/>
            <w:r w:rsidRPr="004D300B">
              <w:t xml:space="preserve">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t>Таловского</w:t>
            </w:r>
            <w:proofErr w:type="spellEnd"/>
            <w:r w:rsidRPr="004D300B">
              <w:t xml:space="preserve"> муниципального района. </w:t>
            </w:r>
            <w:r w:rsidRPr="004D300B">
              <w:rPr>
                <w:rFonts w:eastAsia="Times New Roman"/>
                <w:lang w:eastAsia="ru-RU"/>
              </w:rPr>
              <w:t xml:space="preserve">Использование современных информационно-коммуникационных технологий. </w:t>
            </w:r>
            <w:proofErr w:type="gramStart"/>
            <w:r w:rsidRPr="004D300B">
              <w:rPr>
                <w:rFonts w:eastAsia="Times New Roman"/>
                <w:lang w:eastAsia="ru-RU"/>
              </w:rPr>
              <w:t>Перевод  муниципальных</w:t>
            </w:r>
            <w:proofErr w:type="gramEnd"/>
            <w:r w:rsidRPr="004D300B">
              <w:rPr>
                <w:rFonts w:eastAsia="Times New Roman"/>
                <w:lang w:eastAsia="ru-RU"/>
              </w:rPr>
              <w:t xml:space="preserve"> услуг в электронный вид.</w:t>
            </w:r>
          </w:p>
        </w:tc>
        <w:tc>
          <w:tcPr>
            <w:tcW w:w="2520"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rsidRPr="00FA6955">
              <w:t>19</w:t>
            </w:r>
            <w:r>
              <w:t>355,2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18899,3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20498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20562</w:t>
            </w:r>
          </w:p>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left w:val="nil"/>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left w:val="nil"/>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A960CC">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left w:val="nil"/>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bottom"/>
          </w:tcPr>
          <w:p w:rsidR="00095F07" w:rsidRPr="00FA6955" w:rsidRDefault="00095F07" w:rsidP="003D26EF">
            <w:pPr>
              <w:ind w:right="-57"/>
              <w:rPr>
                <w:bCs/>
              </w:rPr>
            </w:pPr>
            <w:r>
              <w:rPr>
                <w:bCs/>
              </w:rPr>
              <w:t>19340,2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18899,3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20498</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20562</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20562</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20562</w:t>
            </w:r>
          </w:p>
        </w:tc>
      </w:tr>
      <w:tr w:rsidR="00095F07"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left w:val="nil"/>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93017A" w:rsidRDefault="00095F07" w:rsidP="003D26EF">
            <w:r w:rsidRPr="0093017A">
              <w:rPr>
                <w:sz w:val="22"/>
                <w:szCs w:val="22"/>
              </w:rPr>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left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left w:val="nil"/>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93017A">
        <w:trPr>
          <w:trHeight w:val="363"/>
        </w:trPr>
        <w:tc>
          <w:tcPr>
            <w:tcW w:w="1995" w:type="dxa"/>
            <w:vMerge/>
            <w:tcBorders>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095F07" w:rsidRPr="004D300B" w:rsidRDefault="00095F07" w:rsidP="003D26E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095F07" w:rsidRPr="004D300B" w:rsidRDefault="00095F07" w:rsidP="003D26EF">
            <w:pPr>
              <w:ind w:right="-57"/>
            </w:pPr>
            <w:proofErr w:type="gramStart"/>
            <w:r w:rsidRPr="004D300B">
              <w:t>Обеспечение  функционирования</w:t>
            </w:r>
            <w:proofErr w:type="gramEnd"/>
            <w:r w:rsidRPr="004D300B">
              <w:t xml:space="preserve"> Совета народных депутатов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1222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1294</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1300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1300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1300</w:t>
            </w:r>
          </w:p>
        </w:tc>
      </w:tr>
      <w:tr w:rsidR="00095F07" w:rsidRPr="004D300B" w:rsidTr="006F4C34">
        <w:trPr>
          <w:trHeight w:val="315"/>
        </w:trPr>
        <w:tc>
          <w:tcPr>
            <w:tcW w:w="1995" w:type="dxa"/>
            <w:vMerge/>
            <w:tcBorders>
              <w:left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left w:val="nil"/>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left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left w:val="nil"/>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left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left w:val="nil"/>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1222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1294</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1300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1300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1300</w:t>
            </w:r>
          </w:p>
        </w:tc>
      </w:tr>
      <w:tr w:rsidR="00095F07" w:rsidRPr="004D300B" w:rsidTr="006F4C34">
        <w:trPr>
          <w:trHeight w:val="315"/>
        </w:trPr>
        <w:tc>
          <w:tcPr>
            <w:tcW w:w="1995" w:type="dxa"/>
            <w:vMerge/>
            <w:tcBorders>
              <w:left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left w:val="nil"/>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left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left w:val="nil"/>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r w:rsidRPr="004D300B">
              <w:t>Управление резервным фондом</w:t>
            </w:r>
          </w:p>
          <w:p w:rsidR="00095F07" w:rsidRPr="004D300B" w:rsidRDefault="00095F07" w:rsidP="003D26EF">
            <w:pPr>
              <w:ind w:right="-57"/>
            </w:pPr>
          </w:p>
          <w:p w:rsidR="00095F07" w:rsidRPr="004D300B" w:rsidRDefault="00095F07" w:rsidP="003D26EF">
            <w:pPr>
              <w:ind w:right="-57"/>
            </w:pPr>
          </w:p>
          <w:p w:rsidR="00095F07" w:rsidRPr="004D300B" w:rsidRDefault="00095F07" w:rsidP="003D26EF">
            <w:pPr>
              <w:ind w:right="-57"/>
            </w:pPr>
          </w:p>
          <w:p w:rsidR="00095F07" w:rsidRPr="004D300B" w:rsidRDefault="00095F07" w:rsidP="003D26EF">
            <w:pPr>
              <w:ind w:right="-57"/>
            </w:pPr>
          </w:p>
          <w:p w:rsidR="00095F07" w:rsidRPr="004D300B" w:rsidRDefault="00095F07" w:rsidP="003D26EF">
            <w:pPr>
              <w:ind w:right="-57"/>
            </w:pPr>
          </w:p>
          <w:p w:rsidR="00095F07" w:rsidRPr="004D300B" w:rsidRDefault="00095F07" w:rsidP="003D26EF">
            <w:pPr>
              <w:ind w:right="-57"/>
            </w:pPr>
          </w:p>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2661,9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650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550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550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550</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2661,9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650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550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550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550</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93017A" w:rsidRDefault="00095F07"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r w:rsidRPr="004D300B">
              <w:rPr>
                <w:rFonts w:eastAsia="Times New Roman"/>
                <w:lang w:eastAsia="ru-RU"/>
              </w:rPr>
              <w:t xml:space="preserve">Совершенствование системы открытости и доступности информации о деятельности органов местного </w:t>
            </w:r>
            <w:r w:rsidRPr="004D300B">
              <w:rPr>
                <w:rFonts w:eastAsia="Times New Roman"/>
                <w:lang w:eastAsia="ru-RU"/>
              </w:rPr>
              <w:lastRenderedPageBreak/>
              <w:t>самоуправления. Повышение качества издаваемых нормативно-правовых актов, их своевременная публикация</w:t>
            </w:r>
            <w:r w:rsidRPr="004D300B">
              <w:t>.</w:t>
            </w: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lastRenderedPageBreak/>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rsidRPr="00FA6955">
              <w:t>1</w:t>
            </w:r>
            <w:r>
              <w:t>2</w:t>
            </w:r>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120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120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120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t>120</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rsidRPr="00FA6955">
              <w:t>1</w:t>
            </w:r>
            <w:r>
              <w:t>2</w:t>
            </w:r>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120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120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120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120</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93017A" w:rsidRDefault="00095F07"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A6955" w:rsidRDefault="00095F07" w:rsidP="003D26EF">
            <w:r w:rsidRPr="00FA6955">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A6955" w:rsidRDefault="00095F07" w:rsidP="003D26EF">
            <w:r w:rsidRPr="00FA6955">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A6955" w:rsidRDefault="00095F07" w:rsidP="003D26E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9</w:t>
            </w:r>
          </w:p>
        </w:tc>
      </w:tr>
      <w:tr w:rsidR="00095F07"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3060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3132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3204</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3060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3132</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3204</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3204</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3204</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93017A" w:rsidRDefault="00095F07"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r w:rsidRPr="004D300B">
              <w:t>Выплаты почетным гражданам</w:t>
            </w:r>
          </w:p>
          <w:p w:rsidR="00095F07" w:rsidRPr="004D300B" w:rsidRDefault="00095F07" w:rsidP="003D26EF">
            <w:pPr>
              <w:ind w:right="-57"/>
            </w:pPr>
          </w:p>
        </w:tc>
        <w:tc>
          <w:tcPr>
            <w:tcW w:w="2520" w:type="dxa"/>
            <w:tcBorders>
              <w:top w:val="single" w:sz="4" w:space="0" w:color="auto"/>
              <w:left w:val="nil"/>
              <w:bottom w:val="single" w:sz="4" w:space="0" w:color="auto"/>
              <w:right w:val="single" w:sz="4" w:space="0" w:color="auto"/>
            </w:tcBorders>
            <w:shd w:val="clear" w:color="auto" w:fill="FFFFFF"/>
            <w:vAlign w:val="bottom"/>
          </w:tcPr>
          <w:p w:rsidR="00095F07" w:rsidRPr="004D300B" w:rsidRDefault="00095F07"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r>
              <w:t>0</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t>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t>0</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r w:rsidRPr="004D300B">
              <w:t>Основное мероприятие 1.7</w:t>
            </w:r>
          </w:p>
          <w:p w:rsidR="00095F07" w:rsidRPr="004D300B" w:rsidRDefault="00095F07" w:rsidP="003D26E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r w:rsidRPr="004D300B">
              <w:t>Обеспечение экологической безопасности и качества окружающей среды.</w:t>
            </w: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r w:rsidRPr="00FA6955">
              <w:t>10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r w:rsidRPr="004D300B">
              <w:t>1</w:t>
            </w:r>
            <w:r>
              <w:t>0</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4D300B" w:rsidRDefault="00095F07"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A6955" w:rsidRDefault="00095F07" w:rsidP="00A960CC">
            <w:r w:rsidRPr="00FA6955">
              <w:t>10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A960CC">
            <w:r w:rsidRPr="004D300B">
              <w:t>1</w:t>
            </w:r>
            <w:r>
              <w:t>0</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tcPr>
          <w:p w:rsidR="00095F07" w:rsidRPr="0093017A" w:rsidRDefault="00095F07"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2520" w:type="dxa"/>
            <w:tcBorders>
              <w:top w:val="nil"/>
              <w:left w:val="nil"/>
              <w:bottom w:val="single" w:sz="4" w:space="0" w:color="auto"/>
              <w:right w:val="single" w:sz="4" w:space="0" w:color="auto"/>
            </w:tcBorders>
            <w:shd w:val="clear" w:color="auto" w:fill="FFFFFF"/>
            <w:vAlign w:val="bottom"/>
          </w:tcPr>
          <w:p w:rsidR="00095F07" w:rsidRPr="004D300B" w:rsidRDefault="00095F07"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c>
          <w:tcPr>
            <w:tcW w:w="1080" w:type="dxa"/>
            <w:tcBorders>
              <w:top w:val="nil"/>
              <w:left w:val="nil"/>
              <w:bottom w:val="single" w:sz="4" w:space="0" w:color="auto"/>
              <w:right w:val="single" w:sz="4" w:space="0" w:color="auto"/>
            </w:tcBorders>
            <w:shd w:val="clear" w:color="auto" w:fill="FFFFFF"/>
            <w:vAlign w:val="center"/>
          </w:tcPr>
          <w:p w:rsidR="00095F07" w:rsidRPr="004D300B" w:rsidRDefault="00095F07" w:rsidP="003D26EF"/>
        </w:tc>
      </w:tr>
      <w:tr w:rsidR="00095F07" w:rsidRPr="004D300B" w:rsidTr="006F4C34">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095F07" w:rsidRPr="004D300B" w:rsidRDefault="00095F07" w:rsidP="003D26E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095F07" w:rsidRPr="004D300B" w:rsidRDefault="00095F07" w:rsidP="003D26EF"/>
          <w:p w:rsidR="00095F07" w:rsidRPr="004D300B" w:rsidRDefault="00095F07" w:rsidP="003D26EF"/>
          <w:p w:rsidR="00095F07" w:rsidRPr="005A3E33" w:rsidRDefault="00095F07" w:rsidP="003D26EF">
            <w:pPr>
              <w:rPr>
                <w:b/>
              </w:rPr>
            </w:pPr>
            <w:r w:rsidRPr="005A3E33">
              <w:rPr>
                <w:b/>
              </w:rPr>
              <w:lastRenderedPageBreak/>
              <w:t xml:space="preserve">Защита населения и территории </w:t>
            </w:r>
            <w:proofErr w:type="spellStart"/>
            <w:r w:rsidRPr="005A3E33">
              <w:rPr>
                <w:b/>
              </w:rPr>
              <w:t>Таловского</w:t>
            </w:r>
            <w:proofErr w:type="spellEnd"/>
            <w:r w:rsidRPr="005A3E33">
              <w:rPr>
                <w:b/>
              </w:rPr>
              <w:t xml:space="preserve"> муниципального района от чрезвычайных </w:t>
            </w:r>
            <w:proofErr w:type="gramStart"/>
            <w:r w:rsidRPr="005A3E33">
              <w:rPr>
                <w:b/>
              </w:rPr>
              <w:t>ситуаций,  обеспечение</w:t>
            </w:r>
            <w:proofErr w:type="gramEnd"/>
            <w:r w:rsidRPr="005A3E33">
              <w:rPr>
                <w:b/>
              </w:rPr>
              <w:t xml:space="preserve"> пожарной безопасности  и безопасности людей на водных</w:t>
            </w:r>
          </w:p>
          <w:p w:rsidR="00095F07" w:rsidRPr="004D300B" w:rsidRDefault="00095F07" w:rsidP="003D26EF">
            <w:r w:rsidRPr="005A3E33">
              <w:rPr>
                <w:b/>
              </w:rPr>
              <w:t xml:space="preserve"> объектах</w:t>
            </w:r>
            <w:r w:rsidRPr="004D300B">
              <w:t> </w:t>
            </w:r>
          </w:p>
        </w:tc>
        <w:tc>
          <w:tcPr>
            <w:tcW w:w="2520" w:type="dxa"/>
            <w:tcBorders>
              <w:top w:val="nil"/>
              <w:left w:val="single" w:sz="4" w:space="0" w:color="auto"/>
              <w:bottom w:val="single" w:sz="4" w:space="0" w:color="auto"/>
              <w:right w:val="single" w:sz="4" w:space="0" w:color="auto"/>
            </w:tcBorders>
            <w:vAlign w:val="bottom"/>
          </w:tcPr>
          <w:p w:rsidR="00095F07" w:rsidRPr="004D300B" w:rsidRDefault="00095F07" w:rsidP="003D26EF">
            <w:r w:rsidRPr="004D300B">
              <w:lastRenderedPageBreak/>
              <w:t>всего, в том числе:</w:t>
            </w:r>
          </w:p>
        </w:tc>
        <w:tc>
          <w:tcPr>
            <w:tcW w:w="1260" w:type="dxa"/>
            <w:tcBorders>
              <w:top w:val="nil"/>
              <w:left w:val="nil"/>
              <w:bottom w:val="single" w:sz="4" w:space="0" w:color="auto"/>
              <w:right w:val="nil"/>
            </w:tcBorders>
            <w:vAlign w:val="bottom"/>
          </w:tcPr>
          <w:p w:rsidR="00095F07" w:rsidRPr="00516CFA" w:rsidRDefault="00095F07" w:rsidP="003D26EF">
            <w:pPr>
              <w:rPr>
                <w:b/>
              </w:rPr>
            </w:pPr>
            <w:r w:rsidRPr="00516CFA">
              <w:rPr>
                <w:b/>
              </w:rPr>
              <w:t>15483,2</w:t>
            </w:r>
          </w:p>
        </w:tc>
        <w:tc>
          <w:tcPr>
            <w:tcW w:w="1080" w:type="dxa"/>
            <w:tcBorders>
              <w:top w:val="nil"/>
              <w:left w:val="single" w:sz="4" w:space="0" w:color="auto"/>
              <w:bottom w:val="single" w:sz="4" w:space="0" w:color="auto"/>
              <w:right w:val="single" w:sz="4" w:space="0" w:color="auto"/>
            </w:tcBorders>
            <w:vAlign w:val="bottom"/>
          </w:tcPr>
          <w:p w:rsidR="00095F07" w:rsidRPr="00516CFA" w:rsidRDefault="00095F07" w:rsidP="003D26EF">
            <w:pPr>
              <w:rPr>
                <w:b/>
              </w:rPr>
            </w:pPr>
            <w:r>
              <w:rPr>
                <w:b/>
              </w:rPr>
              <w:t>16293,4</w:t>
            </w:r>
          </w:p>
        </w:tc>
        <w:tc>
          <w:tcPr>
            <w:tcW w:w="1080" w:type="dxa"/>
            <w:tcBorders>
              <w:top w:val="nil"/>
              <w:left w:val="nil"/>
              <w:bottom w:val="single" w:sz="4" w:space="0" w:color="auto"/>
              <w:right w:val="single" w:sz="4" w:space="0" w:color="auto"/>
            </w:tcBorders>
            <w:vAlign w:val="bottom"/>
          </w:tcPr>
          <w:p w:rsidR="00095F07" w:rsidRPr="00516CFA" w:rsidRDefault="00095F07" w:rsidP="003D26EF">
            <w:pPr>
              <w:rPr>
                <w:b/>
              </w:rPr>
            </w:pPr>
            <w:r w:rsidRPr="00516CFA">
              <w:rPr>
                <w:b/>
              </w:rPr>
              <w:t>15274,7</w:t>
            </w:r>
          </w:p>
        </w:tc>
        <w:tc>
          <w:tcPr>
            <w:tcW w:w="1080" w:type="dxa"/>
            <w:tcBorders>
              <w:top w:val="nil"/>
              <w:left w:val="nil"/>
              <w:bottom w:val="single" w:sz="4" w:space="0" w:color="auto"/>
              <w:right w:val="single" w:sz="4" w:space="0" w:color="auto"/>
            </w:tcBorders>
            <w:vAlign w:val="bottom"/>
          </w:tcPr>
          <w:p w:rsidR="00095F07" w:rsidRPr="00516CFA" w:rsidRDefault="00095F07" w:rsidP="003D26E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095F07" w:rsidRPr="00516CFA" w:rsidRDefault="00095F07" w:rsidP="003D26E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095F07" w:rsidRPr="00516CFA" w:rsidRDefault="00095F07" w:rsidP="003D26EF">
            <w:pPr>
              <w:ind w:left="-24"/>
              <w:rPr>
                <w:b/>
              </w:rPr>
            </w:pPr>
            <w:r w:rsidRPr="00516CFA">
              <w:rPr>
                <w:b/>
              </w:rPr>
              <w:t>13686,8</w:t>
            </w:r>
          </w:p>
        </w:tc>
      </w:tr>
      <w:tr w:rsidR="00095F07"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095F07" w:rsidRPr="004D300B" w:rsidRDefault="00095F07"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nil"/>
              <w:left w:val="single" w:sz="4" w:space="0" w:color="auto"/>
              <w:bottom w:val="single" w:sz="4" w:space="0" w:color="auto"/>
              <w:right w:val="single" w:sz="4" w:space="0" w:color="auto"/>
            </w:tcBorders>
          </w:tcPr>
          <w:p w:rsidR="00095F07" w:rsidRPr="004D300B" w:rsidRDefault="00095F07" w:rsidP="003D26EF">
            <w:r w:rsidRPr="004D300B">
              <w:t xml:space="preserve">федеральный бюджет </w:t>
            </w:r>
          </w:p>
        </w:tc>
        <w:tc>
          <w:tcPr>
            <w:tcW w:w="1260" w:type="dxa"/>
            <w:tcBorders>
              <w:top w:val="nil"/>
              <w:left w:val="nil"/>
              <w:bottom w:val="single" w:sz="4" w:space="0" w:color="auto"/>
              <w:right w:val="nil"/>
            </w:tcBorders>
            <w:vAlign w:val="bottom"/>
          </w:tcPr>
          <w:p w:rsidR="00095F07" w:rsidRPr="00516CFA" w:rsidRDefault="00095F07" w:rsidP="003D26EF">
            <w:r w:rsidRPr="00516CFA">
              <w:t> </w:t>
            </w:r>
          </w:p>
        </w:tc>
        <w:tc>
          <w:tcPr>
            <w:tcW w:w="1080" w:type="dxa"/>
            <w:tcBorders>
              <w:top w:val="nil"/>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nil"/>
              <w:left w:val="nil"/>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nil"/>
              <w:left w:val="nil"/>
              <w:bottom w:val="single" w:sz="4" w:space="0" w:color="auto"/>
              <w:right w:val="single" w:sz="4" w:space="0" w:color="auto"/>
            </w:tcBorders>
            <w:vAlign w:val="bottom"/>
          </w:tcPr>
          <w:p w:rsidR="00095F07" w:rsidRPr="004D300B" w:rsidRDefault="00095F07" w:rsidP="003D26EF"/>
        </w:tc>
        <w:tc>
          <w:tcPr>
            <w:tcW w:w="1080" w:type="dxa"/>
            <w:tcBorders>
              <w:top w:val="nil"/>
              <w:left w:val="nil"/>
              <w:bottom w:val="single" w:sz="4" w:space="0" w:color="auto"/>
              <w:right w:val="single" w:sz="4" w:space="0" w:color="auto"/>
            </w:tcBorders>
            <w:vAlign w:val="bottom"/>
          </w:tcPr>
          <w:p w:rsidR="00095F07" w:rsidRPr="004D300B" w:rsidRDefault="00095F07" w:rsidP="003D26EF"/>
        </w:tc>
        <w:tc>
          <w:tcPr>
            <w:tcW w:w="1080" w:type="dxa"/>
            <w:tcBorders>
              <w:top w:val="nil"/>
              <w:left w:val="nil"/>
              <w:bottom w:val="single" w:sz="4" w:space="0" w:color="auto"/>
              <w:right w:val="single" w:sz="4" w:space="0" w:color="auto"/>
            </w:tcBorders>
            <w:vAlign w:val="bottom"/>
          </w:tcPr>
          <w:p w:rsidR="00095F07" w:rsidRPr="004D300B" w:rsidRDefault="00095F07" w:rsidP="003D26EF">
            <w:r w:rsidRPr="004D300B">
              <w:t> </w:t>
            </w:r>
          </w:p>
        </w:tc>
      </w:tr>
      <w:tr w:rsidR="00095F07"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095F07" w:rsidRPr="004D300B" w:rsidRDefault="00095F07"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nil"/>
              <w:left w:val="single" w:sz="4" w:space="0" w:color="auto"/>
              <w:bottom w:val="single" w:sz="4" w:space="0" w:color="auto"/>
              <w:right w:val="single" w:sz="4" w:space="0" w:color="auto"/>
            </w:tcBorders>
            <w:vAlign w:val="bottom"/>
          </w:tcPr>
          <w:p w:rsidR="00095F07" w:rsidRPr="004D300B" w:rsidRDefault="00095F07" w:rsidP="003D26EF">
            <w:r w:rsidRPr="004D300B">
              <w:t>областной бюджет</w:t>
            </w:r>
          </w:p>
        </w:tc>
        <w:tc>
          <w:tcPr>
            <w:tcW w:w="1260" w:type="dxa"/>
            <w:tcBorders>
              <w:top w:val="nil"/>
              <w:left w:val="nil"/>
              <w:bottom w:val="single" w:sz="4" w:space="0" w:color="auto"/>
              <w:right w:val="nil"/>
            </w:tcBorders>
            <w:vAlign w:val="bottom"/>
          </w:tcPr>
          <w:p w:rsidR="00095F07" w:rsidRPr="00516CFA" w:rsidRDefault="00095F07" w:rsidP="003D26EF">
            <w:r w:rsidRPr="00516CFA">
              <w:t> 20</w:t>
            </w:r>
          </w:p>
        </w:tc>
        <w:tc>
          <w:tcPr>
            <w:tcW w:w="1080" w:type="dxa"/>
            <w:tcBorders>
              <w:top w:val="nil"/>
              <w:left w:val="single" w:sz="4" w:space="0" w:color="auto"/>
              <w:bottom w:val="single" w:sz="4" w:space="0" w:color="auto"/>
              <w:right w:val="single" w:sz="4" w:space="0" w:color="auto"/>
            </w:tcBorders>
            <w:vAlign w:val="bottom"/>
          </w:tcPr>
          <w:p w:rsidR="00095F07" w:rsidRPr="004D300B" w:rsidRDefault="00095F07" w:rsidP="003D26EF">
            <w:r w:rsidRPr="004D300B">
              <w:t> </w:t>
            </w:r>
            <w:r>
              <w:t>26</w:t>
            </w:r>
          </w:p>
        </w:tc>
        <w:tc>
          <w:tcPr>
            <w:tcW w:w="1080" w:type="dxa"/>
            <w:tcBorders>
              <w:top w:val="nil"/>
              <w:left w:val="nil"/>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nil"/>
              <w:left w:val="nil"/>
              <w:bottom w:val="single" w:sz="4" w:space="0" w:color="auto"/>
              <w:right w:val="single" w:sz="4" w:space="0" w:color="auto"/>
            </w:tcBorders>
            <w:vAlign w:val="bottom"/>
          </w:tcPr>
          <w:p w:rsidR="00095F07" w:rsidRPr="004D300B" w:rsidRDefault="00095F07" w:rsidP="003D26EF"/>
        </w:tc>
        <w:tc>
          <w:tcPr>
            <w:tcW w:w="1080" w:type="dxa"/>
            <w:tcBorders>
              <w:top w:val="nil"/>
              <w:left w:val="nil"/>
              <w:bottom w:val="single" w:sz="4" w:space="0" w:color="auto"/>
              <w:right w:val="single" w:sz="4" w:space="0" w:color="auto"/>
            </w:tcBorders>
            <w:vAlign w:val="bottom"/>
          </w:tcPr>
          <w:p w:rsidR="00095F07" w:rsidRPr="004D300B" w:rsidRDefault="00095F07" w:rsidP="003D26EF"/>
        </w:tc>
        <w:tc>
          <w:tcPr>
            <w:tcW w:w="1080" w:type="dxa"/>
            <w:tcBorders>
              <w:top w:val="nil"/>
              <w:left w:val="nil"/>
              <w:bottom w:val="single" w:sz="4" w:space="0" w:color="auto"/>
              <w:right w:val="single" w:sz="4" w:space="0" w:color="auto"/>
            </w:tcBorders>
            <w:vAlign w:val="bottom"/>
          </w:tcPr>
          <w:p w:rsidR="00095F07" w:rsidRPr="004D300B" w:rsidRDefault="00095F07" w:rsidP="003D26EF">
            <w:r w:rsidRPr="004D300B">
              <w:t> </w:t>
            </w:r>
          </w:p>
        </w:tc>
      </w:tr>
      <w:tr w:rsidR="00095F07"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095F07" w:rsidRPr="004D300B" w:rsidRDefault="00095F07"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nil"/>
              <w:left w:val="single" w:sz="4" w:space="0" w:color="auto"/>
              <w:bottom w:val="single" w:sz="4" w:space="0" w:color="auto"/>
              <w:right w:val="single" w:sz="4" w:space="0" w:color="auto"/>
            </w:tcBorders>
            <w:vAlign w:val="bottom"/>
          </w:tcPr>
          <w:p w:rsidR="00095F07" w:rsidRPr="004D300B" w:rsidRDefault="00095F07" w:rsidP="003D26EF">
            <w:r w:rsidRPr="004D300B">
              <w:t>местный бюджет</w:t>
            </w:r>
          </w:p>
        </w:tc>
        <w:tc>
          <w:tcPr>
            <w:tcW w:w="1260" w:type="dxa"/>
            <w:tcBorders>
              <w:top w:val="nil"/>
              <w:left w:val="nil"/>
              <w:bottom w:val="single" w:sz="4" w:space="0" w:color="auto"/>
              <w:right w:val="nil"/>
            </w:tcBorders>
            <w:vAlign w:val="bottom"/>
          </w:tcPr>
          <w:p w:rsidR="00095F07" w:rsidRPr="00516CFA" w:rsidRDefault="00095F07" w:rsidP="003D26EF">
            <w:r w:rsidRPr="00516CFA">
              <w:t>15463,2</w:t>
            </w:r>
          </w:p>
        </w:tc>
        <w:tc>
          <w:tcPr>
            <w:tcW w:w="1080" w:type="dxa"/>
            <w:tcBorders>
              <w:top w:val="nil"/>
              <w:left w:val="single" w:sz="4" w:space="0" w:color="auto"/>
              <w:bottom w:val="single" w:sz="4" w:space="0" w:color="auto"/>
              <w:right w:val="single" w:sz="4" w:space="0" w:color="auto"/>
            </w:tcBorders>
            <w:vAlign w:val="bottom"/>
          </w:tcPr>
          <w:p w:rsidR="00095F07" w:rsidRPr="004D300B" w:rsidRDefault="00095F07" w:rsidP="00C4311B">
            <w:r>
              <w:t>16267,4</w:t>
            </w:r>
          </w:p>
        </w:tc>
        <w:tc>
          <w:tcPr>
            <w:tcW w:w="1080" w:type="dxa"/>
            <w:tcBorders>
              <w:top w:val="nil"/>
              <w:left w:val="nil"/>
              <w:bottom w:val="single" w:sz="4" w:space="0" w:color="auto"/>
              <w:right w:val="single" w:sz="4" w:space="0" w:color="auto"/>
            </w:tcBorders>
            <w:vAlign w:val="bottom"/>
          </w:tcPr>
          <w:p w:rsidR="00095F07" w:rsidRPr="004D300B" w:rsidRDefault="00095F07" w:rsidP="00C4311B">
            <w:r>
              <w:t>15274,7</w:t>
            </w:r>
          </w:p>
        </w:tc>
        <w:tc>
          <w:tcPr>
            <w:tcW w:w="1080" w:type="dxa"/>
            <w:tcBorders>
              <w:top w:val="nil"/>
              <w:left w:val="nil"/>
              <w:bottom w:val="single" w:sz="4" w:space="0" w:color="auto"/>
              <w:right w:val="single" w:sz="4" w:space="0" w:color="auto"/>
            </w:tcBorders>
            <w:vAlign w:val="bottom"/>
          </w:tcPr>
          <w:p w:rsidR="00095F07" w:rsidRPr="004D300B" w:rsidRDefault="00095F07" w:rsidP="00C4311B">
            <w:r>
              <w:t>13686,8</w:t>
            </w:r>
          </w:p>
        </w:tc>
        <w:tc>
          <w:tcPr>
            <w:tcW w:w="1080" w:type="dxa"/>
            <w:tcBorders>
              <w:top w:val="nil"/>
              <w:left w:val="nil"/>
              <w:bottom w:val="single" w:sz="4" w:space="0" w:color="auto"/>
              <w:right w:val="single" w:sz="4" w:space="0" w:color="auto"/>
            </w:tcBorders>
            <w:vAlign w:val="bottom"/>
          </w:tcPr>
          <w:p w:rsidR="00095F07" w:rsidRPr="004D300B" w:rsidRDefault="00095F07" w:rsidP="00C4311B">
            <w:r>
              <w:t>13686,8</w:t>
            </w:r>
          </w:p>
        </w:tc>
        <w:tc>
          <w:tcPr>
            <w:tcW w:w="1080" w:type="dxa"/>
            <w:tcBorders>
              <w:top w:val="nil"/>
              <w:left w:val="nil"/>
              <w:bottom w:val="single" w:sz="4" w:space="0" w:color="auto"/>
              <w:right w:val="single" w:sz="4" w:space="0" w:color="auto"/>
            </w:tcBorders>
            <w:vAlign w:val="bottom"/>
          </w:tcPr>
          <w:p w:rsidR="00095F07" w:rsidRPr="004D300B" w:rsidRDefault="00095F07" w:rsidP="00C4311B">
            <w:pPr>
              <w:ind w:left="-24"/>
            </w:pPr>
            <w:r>
              <w:t>13686,8</w:t>
            </w:r>
          </w:p>
        </w:tc>
      </w:tr>
      <w:tr w:rsidR="00095F07"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095F07" w:rsidRPr="004D300B" w:rsidRDefault="00095F07"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nil"/>
              <w:left w:val="single" w:sz="4" w:space="0" w:color="auto"/>
              <w:bottom w:val="single" w:sz="4" w:space="0" w:color="auto"/>
              <w:right w:val="single" w:sz="4" w:space="0" w:color="auto"/>
            </w:tcBorders>
          </w:tcPr>
          <w:p w:rsidR="00095F07" w:rsidRPr="0093017A" w:rsidRDefault="00095F07" w:rsidP="003D26EF">
            <w:r w:rsidRPr="004D300B">
              <w:t xml:space="preserve"> </w:t>
            </w:r>
            <w:r w:rsidRPr="0093017A">
              <w:rPr>
                <w:sz w:val="22"/>
                <w:szCs w:val="22"/>
              </w:rPr>
              <w:t xml:space="preserve">внебюджетные фонды                        </w:t>
            </w:r>
          </w:p>
        </w:tc>
        <w:tc>
          <w:tcPr>
            <w:tcW w:w="1260" w:type="dxa"/>
            <w:tcBorders>
              <w:top w:val="nil"/>
              <w:left w:val="nil"/>
              <w:bottom w:val="single" w:sz="4" w:space="0" w:color="auto"/>
              <w:right w:val="nil"/>
            </w:tcBorders>
            <w:vAlign w:val="bottom"/>
          </w:tcPr>
          <w:p w:rsidR="00095F07" w:rsidRPr="004D300B" w:rsidRDefault="00095F07"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nil"/>
              <w:left w:val="nil"/>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nil"/>
              <w:left w:val="nil"/>
              <w:bottom w:val="single" w:sz="4" w:space="0" w:color="auto"/>
              <w:right w:val="single" w:sz="4" w:space="0" w:color="auto"/>
            </w:tcBorders>
            <w:vAlign w:val="bottom"/>
          </w:tcPr>
          <w:p w:rsidR="00095F07" w:rsidRPr="004D300B" w:rsidRDefault="00095F07" w:rsidP="003D26EF"/>
        </w:tc>
        <w:tc>
          <w:tcPr>
            <w:tcW w:w="1080" w:type="dxa"/>
            <w:tcBorders>
              <w:top w:val="nil"/>
              <w:left w:val="nil"/>
              <w:bottom w:val="single" w:sz="4" w:space="0" w:color="auto"/>
              <w:right w:val="single" w:sz="4" w:space="0" w:color="auto"/>
            </w:tcBorders>
            <w:vAlign w:val="bottom"/>
          </w:tcPr>
          <w:p w:rsidR="00095F07" w:rsidRPr="004D300B" w:rsidRDefault="00095F07" w:rsidP="003D26EF"/>
        </w:tc>
        <w:tc>
          <w:tcPr>
            <w:tcW w:w="1080" w:type="dxa"/>
            <w:tcBorders>
              <w:top w:val="nil"/>
              <w:left w:val="nil"/>
              <w:bottom w:val="single" w:sz="4" w:space="0" w:color="auto"/>
              <w:right w:val="single" w:sz="4" w:space="0" w:color="auto"/>
            </w:tcBorders>
            <w:vAlign w:val="bottom"/>
          </w:tcPr>
          <w:p w:rsidR="00095F07" w:rsidRPr="004D300B" w:rsidRDefault="00095F07" w:rsidP="003D26EF">
            <w:r w:rsidRPr="004D300B">
              <w:t> </w:t>
            </w:r>
          </w:p>
        </w:tc>
      </w:tr>
      <w:tr w:rsidR="00095F07"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095F07" w:rsidRPr="004D300B" w:rsidRDefault="00095F07"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nil"/>
              <w:left w:val="single" w:sz="4" w:space="0" w:color="auto"/>
              <w:bottom w:val="single" w:sz="4" w:space="0" w:color="auto"/>
              <w:right w:val="single" w:sz="4" w:space="0" w:color="auto"/>
            </w:tcBorders>
            <w:vAlign w:val="bottom"/>
          </w:tcPr>
          <w:p w:rsidR="00095F07" w:rsidRPr="004D300B" w:rsidRDefault="00095F07" w:rsidP="003D26EF">
            <w:r w:rsidRPr="004D300B">
              <w:t>юридические лица</w:t>
            </w:r>
          </w:p>
        </w:tc>
        <w:tc>
          <w:tcPr>
            <w:tcW w:w="1260" w:type="dxa"/>
            <w:tcBorders>
              <w:top w:val="nil"/>
              <w:left w:val="nil"/>
              <w:bottom w:val="single" w:sz="4" w:space="0" w:color="auto"/>
              <w:right w:val="nil"/>
            </w:tcBorders>
            <w:vAlign w:val="bottom"/>
          </w:tcPr>
          <w:p w:rsidR="00095F07" w:rsidRPr="004D300B" w:rsidRDefault="00095F07"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nil"/>
              <w:left w:val="nil"/>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nil"/>
              <w:left w:val="nil"/>
              <w:bottom w:val="single" w:sz="4" w:space="0" w:color="auto"/>
              <w:right w:val="single" w:sz="4" w:space="0" w:color="auto"/>
            </w:tcBorders>
            <w:vAlign w:val="bottom"/>
          </w:tcPr>
          <w:p w:rsidR="00095F07" w:rsidRPr="004D300B" w:rsidRDefault="00095F07" w:rsidP="003D26EF"/>
        </w:tc>
        <w:tc>
          <w:tcPr>
            <w:tcW w:w="1080" w:type="dxa"/>
            <w:tcBorders>
              <w:top w:val="nil"/>
              <w:left w:val="nil"/>
              <w:bottom w:val="single" w:sz="4" w:space="0" w:color="auto"/>
              <w:right w:val="single" w:sz="4" w:space="0" w:color="auto"/>
            </w:tcBorders>
            <w:vAlign w:val="bottom"/>
          </w:tcPr>
          <w:p w:rsidR="00095F07" w:rsidRPr="004D300B" w:rsidRDefault="00095F07" w:rsidP="003D26EF"/>
        </w:tc>
        <w:tc>
          <w:tcPr>
            <w:tcW w:w="1080" w:type="dxa"/>
            <w:tcBorders>
              <w:top w:val="nil"/>
              <w:left w:val="nil"/>
              <w:bottom w:val="single" w:sz="4" w:space="0" w:color="auto"/>
              <w:right w:val="single" w:sz="4" w:space="0" w:color="auto"/>
            </w:tcBorders>
            <w:vAlign w:val="bottom"/>
          </w:tcPr>
          <w:p w:rsidR="00095F07" w:rsidRPr="004D300B" w:rsidRDefault="00095F07" w:rsidP="003D26EF">
            <w:r w:rsidRPr="004D300B">
              <w:t> </w:t>
            </w:r>
          </w:p>
        </w:tc>
      </w:tr>
      <w:tr w:rsidR="00095F07"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095F07" w:rsidRPr="004D300B" w:rsidRDefault="00095F07"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nil"/>
              <w:left w:val="single" w:sz="4" w:space="0" w:color="auto"/>
              <w:bottom w:val="single" w:sz="4" w:space="0" w:color="auto"/>
              <w:right w:val="single" w:sz="4" w:space="0" w:color="auto"/>
            </w:tcBorders>
            <w:vAlign w:val="bottom"/>
          </w:tcPr>
          <w:p w:rsidR="00095F07" w:rsidRPr="004D300B" w:rsidRDefault="00095F07" w:rsidP="003D26EF">
            <w:r w:rsidRPr="004D300B">
              <w:t>физические лица</w:t>
            </w:r>
          </w:p>
        </w:tc>
        <w:tc>
          <w:tcPr>
            <w:tcW w:w="1260" w:type="dxa"/>
            <w:tcBorders>
              <w:top w:val="nil"/>
              <w:left w:val="nil"/>
              <w:bottom w:val="single" w:sz="4" w:space="0" w:color="auto"/>
              <w:right w:val="nil"/>
            </w:tcBorders>
            <w:vAlign w:val="bottom"/>
          </w:tcPr>
          <w:p w:rsidR="00095F07" w:rsidRPr="004D300B" w:rsidRDefault="00095F07"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nil"/>
              <w:left w:val="nil"/>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nil"/>
              <w:left w:val="nil"/>
              <w:bottom w:val="single" w:sz="4" w:space="0" w:color="auto"/>
              <w:right w:val="single" w:sz="4" w:space="0" w:color="auto"/>
            </w:tcBorders>
            <w:vAlign w:val="bottom"/>
          </w:tcPr>
          <w:p w:rsidR="00095F07" w:rsidRPr="004D300B" w:rsidRDefault="00095F07" w:rsidP="003D26EF"/>
        </w:tc>
        <w:tc>
          <w:tcPr>
            <w:tcW w:w="1080" w:type="dxa"/>
            <w:tcBorders>
              <w:top w:val="nil"/>
              <w:left w:val="nil"/>
              <w:bottom w:val="single" w:sz="4" w:space="0" w:color="auto"/>
              <w:right w:val="single" w:sz="4" w:space="0" w:color="auto"/>
            </w:tcBorders>
            <w:vAlign w:val="bottom"/>
          </w:tcPr>
          <w:p w:rsidR="00095F07" w:rsidRPr="004D300B" w:rsidRDefault="00095F07" w:rsidP="003D26EF"/>
        </w:tc>
        <w:tc>
          <w:tcPr>
            <w:tcW w:w="1080" w:type="dxa"/>
            <w:tcBorders>
              <w:top w:val="nil"/>
              <w:left w:val="nil"/>
              <w:bottom w:val="single" w:sz="4" w:space="0" w:color="auto"/>
              <w:right w:val="single" w:sz="4" w:space="0" w:color="auto"/>
            </w:tcBorders>
            <w:vAlign w:val="bottom"/>
          </w:tcPr>
          <w:p w:rsidR="00095F07" w:rsidRPr="004D300B" w:rsidRDefault="00095F07" w:rsidP="003D26EF">
            <w:r w:rsidRPr="004D300B">
              <w:t> </w:t>
            </w:r>
          </w:p>
        </w:tc>
      </w:tr>
      <w:tr w:rsidR="00095F07" w:rsidRPr="004D300B" w:rsidTr="006F4C3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4D300B" w:rsidRDefault="00095F07" w:rsidP="003D26EF">
            <w:r w:rsidRPr="004D300B">
              <w:t>1</w:t>
            </w:r>
          </w:p>
        </w:tc>
        <w:tc>
          <w:tcPr>
            <w:tcW w:w="450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3</w:t>
            </w:r>
          </w:p>
        </w:tc>
        <w:tc>
          <w:tcPr>
            <w:tcW w:w="126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6</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7</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8</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9</w:t>
            </w:r>
          </w:p>
        </w:tc>
      </w:tr>
      <w:tr w:rsidR="00095F07"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095F07" w:rsidRPr="004D300B" w:rsidRDefault="00095F07" w:rsidP="003D26EF"/>
          <w:p w:rsidR="00095F07" w:rsidRPr="004D300B" w:rsidRDefault="00095F07" w:rsidP="003D26EF">
            <w:r w:rsidRPr="004D300B">
              <w:t>Обеспечение безопасности в чрезвычайных ситуациях </w:t>
            </w:r>
          </w:p>
        </w:tc>
        <w:tc>
          <w:tcPr>
            <w:tcW w:w="252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t>1447,4</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t>1257,8</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t>1243,1</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single" w:sz="4" w:space="0" w:color="auto"/>
              <w:bottom w:val="single" w:sz="4" w:space="0" w:color="auto"/>
              <w:right w:val="single" w:sz="4" w:space="0" w:color="auto"/>
            </w:tcBorders>
          </w:tcPr>
          <w:p w:rsidR="00095F07" w:rsidRPr="004D300B" w:rsidRDefault="00095F07" w:rsidP="003D26E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r>
              <w:t>20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r>
              <w:t>26</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t>1427,4</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C4311B">
            <w:r>
              <w:t>1231,8</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C4311B">
            <w:r>
              <w:t>1243,1</w:t>
            </w:r>
          </w:p>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single" w:sz="4" w:space="0" w:color="auto"/>
              <w:bottom w:val="single" w:sz="4" w:space="0" w:color="auto"/>
              <w:right w:val="single" w:sz="4" w:space="0" w:color="auto"/>
            </w:tcBorders>
          </w:tcPr>
          <w:p w:rsidR="00095F07" w:rsidRPr="0093017A" w:rsidRDefault="00095F07" w:rsidP="003D26EF">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r>
      <w:tr w:rsidR="00095F07"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физические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r>
      <w:tr w:rsidR="00095F07"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095F07" w:rsidRPr="004D300B" w:rsidRDefault="00095F07" w:rsidP="003D26E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095F07" w:rsidRPr="004D300B" w:rsidRDefault="00095F07" w:rsidP="003D26EF"/>
          <w:p w:rsidR="00095F07" w:rsidRPr="004D300B" w:rsidRDefault="00095F07" w:rsidP="003D26EF"/>
          <w:p w:rsidR="00095F07" w:rsidRPr="004D300B" w:rsidRDefault="00095F07" w:rsidP="003D26EF"/>
          <w:p w:rsidR="00095F07" w:rsidRPr="004D300B" w:rsidRDefault="00095F07" w:rsidP="003D26EF">
            <w:r w:rsidRPr="004D300B">
              <w:t>Финансовое обеспечение других обязательств государства</w:t>
            </w:r>
          </w:p>
          <w:p w:rsidR="00095F07" w:rsidRPr="004D300B" w:rsidRDefault="00095F07" w:rsidP="003D26EF"/>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3D26EF">
            <w:r w:rsidRPr="004D300B">
              <w:t>всего, в том числе:</w:t>
            </w:r>
          </w:p>
        </w:tc>
        <w:tc>
          <w:tcPr>
            <w:tcW w:w="1260" w:type="dxa"/>
            <w:tcBorders>
              <w:top w:val="single" w:sz="4" w:space="0" w:color="auto"/>
              <w:left w:val="nil"/>
              <w:bottom w:val="single" w:sz="4" w:space="0" w:color="auto"/>
              <w:right w:val="nil"/>
            </w:tcBorders>
            <w:vAlign w:val="bottom"/>
          </w:tcPr>
          <w:p w:rsidR="00095F07" w:rsidRPr="002A1C96" w:rsidRDefault="00095F07" w:rsidP="003D26EF">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r>
              <w:t>15035,6</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r>
              <w:t>14031,6</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r>
              <w:t>12443,7</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r>
              <w:t>12443,7</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r>
              <w:t>12443,7</w:t>
            </w:r>
          </w:p>
        </w:tc>
      </w:tr>
      <w:tr w:rsidR="00095F07"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nil"/>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nil"/>
              <w:bottom w:val="single" w:sz="4" w:space="0" w:color="auto"/>
              <w:right w:val="single" w:sz="4" w:space="0" w:color="auto"/>
            </w:tcBorders>
          </w:tcPr>
          <w:p w:rsidR="00095F07" w:rsidRPr="004D300B" w:rsidRDefault="00095F07" w:rsidP="003D26E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2A1C96" w:rsidRDefault="00095F07" w:rsidP="003D26EF"/>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r>
      <w:tr w:rsidR="00095F07"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nil"/>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3D26EF">
            <w:r w:rsidRPr="004D300B">
              <w:t>областной бюджет</w:t>
            </w:r>
          </w:p>
        </w:tc>
        <w:tc>
          <w:tcPr>
            <w:tcW w:w="1260" w:type="dxa"/>
            <w:tcBorders>
              <w:top w:val="single" w:sz="4" w:space="0" w:color="auto"/>
              <w:left w:val="nil"/>
              <w:bottom w:val="single" w:sz="4" w:space="0" w:color="auto"/>
              <w:right w:val="nil"/>
            </w:tcBorders>
            <w:vAlign w:val="bottom"/>
          </w:tcPr>
          <w:p w:rsidR="00095F07" w:rsidRPr="002A1C96" w:rsidRDefault="00095F07" w:rsidP="003D26EF"/>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r>
      <w:tr w:rsidR="00095F07"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nil"/>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3D26EF">
            <w:r w:rsidRPr="004D300B">
              <w:t>местный бюджет</w:t>
            </w:r>
          </w:p>
        </w:tc>
        <w:tc>
          <w:tcPr>
            <w:tcW w:w="1260" w:type="dxa"/>
            <w:tcBorders>
              <w:top w:val="single" w:sz="4" w:space="0" w:color="auto"/>
              <w:left w:val="nil"/>
              <w:bottom w:val="single" w:sz="4" w:space="0" w:color="auto"/>
              <w:right w:val="nil"/>
            </w:tcBorders>
            <w:vAlign w:val="bottom"/>
          </w:tcPr>
          <w:p w:rsidR="00095F07" w:rsidRPr="002A1C96" w:rsidRDefault="00095F07" w:rsidP="00C4311B">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C4311B">
            <w:r>
              <w:t>15035,6</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C4311B">
            <w:r>
              <w:t>14031,6</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C4311B">
            <w:r>
              <w:t>12443,7</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C4311B">
            <w:r>
              <w:t>12443,7</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C4311B">
            <w:r>
              <w:t>12443,7</w:t>
            </w:r>
          </w:p>
        </w:tc>
      </w:tr>
      <w:tr w:rsidR="00095F07"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nil"/>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nil"/>
              <w:bottom w:val="single" w:sz="4" w:space="0" w:color="auto"/>
              <w:right w:val="single" w:sz="4" w:space="0" w:color="auto"/>
            </w:tcBorders>
          </w:tcPr>
          <w:p w:rsidR="00095F07" w:rsidRPr="0093017A" w:rsidRDefault="00095F07" w:rsidP="003D26E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5F07" w:rsidRPr="00FA6955" w:rsidRDefault="00095F07" w:rsidP="003D26EF">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r>
      <w:tr w:rsidR="00095F07"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095F07" w:rsidRPr="004D300B" w:rsidRDefault="00095F07" w:rsidP="003D26EF"/>
        </w:tc>
        <w:tc>
          <w:tcPr>
            <w:tcW w:w="4500" w:type="dxa"/>
            <w:vMerge/>
            <w:tcBorders>
              <w:top w:val="single" w:sz="4" w:space="0" w:color="auto"/>
              <w:left w:val="nil"/>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3D26EF">
            <w:r w:rsidRPr="004D300B">
              <w:t>юридические лица</w:t>
            </w:r>
          </w:p>
        </w:tc>
        <w:tc>
          <w:tcPr>
            <w:tcW w:w="1260" w:type="dxa"/>
            <w:tcBorders>
              <w:top w:val="single" w:sz="4" w:space="0" w:color="auto"/>
              <w:left w:val="nil"/>
              <w:bottom w:val="single" w:sz="4" w:space="0" w:color="auto"/>
              <w:right w:val="nil"/>
            </w:tcBorders>
            <w:vAlign w:val="bottom"/>
          </w:tcPr>
          <w:p w:rsidR="00095F07" w:rsidRPr="004D300B" w:rsidRDefault="00095F07" w:rsidP="003D26EF"/>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r>
      <w:tr w:rsidR="00095F07" w:rsidRPr="004D300B" w:rsidTr="006F4C34">
        <w:trPr>
          <w:trHeight w:val="315"/>
        </w:trPr>
        <w:tc>
          <w:tcPr>
            <w:tcW w:w="1995" w:type="dxa"/>
            <w:vMerge/>
            <w:tcBorders>
              <w:top w:val="nil"/>
              <w:left w:val="single" w:sz="4" w:space="0" w:color="auto"/>
              <w:bottom w:val="nil"/>
              <w:right w:val="single" w:sz="4" w:space="0" w:color="auto"/>
            </w:tcBorders>
            <w:vAlign w:val="center"/>
          </w:tcPr>
          <w:p w:rsidR="00095F07" w:rsidRPr="004D300B" w:rsidRDefault="00095F07" w:rsidP="003D26EF"/>
        </w:tc>
        <w:tc>
          <w:tcPr>
            <w:tcW w:w="4500" w:type="dxa"/>
            <w:vMerge/>
            <w:tcBorders>
              <w:top w:val="single" w:sz="4" w:space="0" w:color="auto"/>
              <w:left w:val="nil"/>
              <w:bottom w:val="single" w:sz="4" w:space="0" w:color="auto"/>
              <w:right w:val="single" w:sz="4" w:space="0" w:color="auto"/>
            </w:tcBorders>
            <w:vAlign w:val="center"/>
          </w:tcPr>
          <w:p w:rsidR="00095F07" w:rsidRPr="004D300B" w:rsidRDefault="00095F07" w:rsidP="003D26EF"/>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3D26EF">
            <w:r w:rsidRPr="004D300B">
              <w:t>физические лица</w:t>
            </w:r>
          </w:p>
        </w:tc>
        <w:tc>
          <w:tcPr>
            <w:tcW w:w="1260" w:type="dxa"/>
            <w:tcBorders>
              <w:top w:val="single" w:sz="4" w:space="0" w:color="auto"/>
              <w:left w:val="nil"/>
              <w:bottom w:val="single" w:sz="4" w:space="0" w:color="auto"/>
              <w:right w:val="nil"/>
            </w:tcBorders>
            <w:vAlign w:val="bottom"/>
          </w:tcPr>
          <w:p w:rsidR="00095F07" w:rsidRPr="004D300B" w:rsidRDefault="00095F07" w:rsidP="003D26EF"/>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3D26EF"/>
        </w:tc>
      </w:tr>
      <w:tr w:rsidR="00095F07" w:rsidRPr="004D300B" w:rsidTr="00642DDE">
        <w:trPr>
          <w:trHeight w:val="239"/>
        </w:trPr>
        <w:tc>
          <w:tcPr>
            <w:tcW w:w="1995" w:type="dxa"/>
            <w:vMerge w:val="restart"/>
            <w:tcBorders>
              <w:top w:val="nil"/>
              <w:left w:val="single" w:sz="4" w:space="0" w:color="auto"/>
              <w:right w:val="single" w:sz="4" w:space="0" w:color="auto"/>
            </w:tcBorders>
            <w:vAlign w:val="center"/>
          </w:tcPr>
          <w:p w:rsidR="00095F07" w:rsidRDefault="00095F07" w:rsidP="00EF7F4B">
            <w:pPr>
              <w:rPr>
                <w:b/>
              </w:rPr>
            </w:pPr>
            <w:r w:rsidRPr="004D300B">
              <w:rPr>
                <w:b/>
              </w:rPr>
              <w:t>ПОДПРОГРАММА 3</w:t>
            </w:r>
          </w:p>
          <w:p w:rsidR="00095F07" w:rsidRDefault="00095F07" w:rsidP="00EF7F4B">
            <w:pPr>
              <w:rPr>
                <w:b/>
              </w:rPr>
            </w:pPr>
          </w:p>
          <w:p w:rsidR="00095F07" w:rsidRDefault="00095F07" w:rsidP="00EF7F4B">
            <w:pPr>
              <w:rPr>
                <w:b/>
              </w:rPr>
            </w:pPr>
          </w:p>
          <w:p w:rsidR="00095F07" w:rsidRDefault="00095F07" w:rsidP="00EF7F4B">
            <w:pPr>
              <w:rPr>
                <w:b/>
              </w:rPr>
            </w:pPr>
          </w:p>
          <w:p w:rsidR="00095F07" w:rsidRDefault="00095F07" w:rsidP="00EF7F4B">
            <w:pPr>
              <w:rPr>
                <w:b/>
              </w:rPr>
            </w:pPr>
          </w:p>
          <w:p w:rsidR="00095F07" w:rsidRPr="004D300B" w:rsidRDefault="00095F07" w:rsidP="00EF7F4B">
            <w:pPr>
              <w:rPr>
                <w:b/>
              </w:rPr>
            </w:pPr>
          </w:p>
          <w:p w:rsidR="00095F07" w:rsidRPr="004D300B" w:rsidRDefault="00095F07" w:rsidP="00EF7F4B"/>
        </w:tc>
        <w:tc>
          <w:tcPr>
            <w:tcW w:w="4500" w:type="dxa"/>
            <w:vMerge w:val="restart"/>
            <w:tcBorders>
              <w:top w:val="single" w:sz="4" w:space="0" w:color="auto"/>
              <w:left w:val="nil"/>
              <w:right w:val="single" w:sz="4" w:space="0" w:color="auto"/>
            </w:tcBorders>
          </w:tcPr>
          <w:p w:rsidR="00095F07" w:rsidRPr="004D300B" w:rsidRDefault="00095F07" w:rsidP="00EF7F4B">
            <w:pPr>
              <w:rPr>
                <w:b/>
              </w:rPr>
            </w:pPr>
            <w:r w:rsidRPr="004D300B">
              <w:rPr>
                <w:b/>
              </w:rPr>
              <w:t>«Управление муниципальным имуществом» </w:t>
            </w:r>
          </w:p>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всего, в том числе:</w:t>
            </w:r>
          </w:p>
        </w:tc>
        <w:tc>
          <w:tcPr>
            <w:tcW w:w="1260" w:type="dxa"/>
            <w:tcBorders>
              <w:top w:val="single" w:sz="4" w:space="0" w:color="auto"/>
              <w:left w:val="nil"/>
              <w:bottom w:val="single" w:sz="4" w:space="0" w:color="auto"/>
              <w:right w:val="nil"/>
            </w:tcBorders>
            <w:vAlign w:val="bottom"/>
          </w:tcPr>
          <w:p w:rsidR="00095F07" w:rsidRPr="00FA6955" w:rsidRDefault="00095F07" w:rsidP="00516CFA">
            <w:pPr>
              <w:ind w:left="-198" w:right="-108"/>
              <w:jc w:val="center"/>
              <w:rPr>
                <w:b/>
                <w:bCs/>
              </w:rPr>
            </w:pPr>
            <w:r>
              <w:rPr>
                <w:b/>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B41B3" w:rsidRDefault="00095F07" w:rsidP="00D17F6B">
            <w:pPr>
              <w:ind w:right="-108"/>
              <w:rPr>
                <w:b/>
                <w:bCs/>
              </w:rPr>
            </w:pPr>
            <w:r>
              <w:rPr>
                <w:b/>
                <w:bCs/>
              </w:rPr>
              <w:t>5478,7</w:t>
            </w:r>
          </w:p>
        </w:tc>
        <w:tc>
          <w:tcPr>
            <w:tcW w:w="1080" w:type="dxa"/>
            <w:tcBorders>
              <w:top w:val="single" w:sz="4" w:space="0" w:color="auto"/>
              <w:left w:val="nil"/>
              <w:bottom w:val="single" w:sz="4" w:space="0" w:color="auto"/>
              <w:right w:val="single" w:sz="4" w:space="0" w:color="auto"/>
            </w:tcBorders>
          </w:tcPr>
          <w:p w:rsidR="00095F07" w:rsidRPr="004D300B" w:rsidRDefault="00095F07" w:rsidP="00D17F6B">
            <w:pPr>
              <w:ind w:right="-108"/>
              <w:rPr>
                <w:b/>
                <w:bCs/>
              </w:rPr>
            </w:pPr>
          </w:p>
          <w:p w:rsidR="00095F07" w:rsidRPr="004D300B" w:rsidRDefault="00095F07" w:rsidP="00D17F6B">
            <w:pPr>
              <w:ind w:right="-108"/>
              <w:rPr>
                <w:b/>
                <w:bCs/>
              </w:rPr>
            </w:pPr>
            <w:r>
              <w:rPr>
                <w:b/>
                <w:bCs/>
              </w:rPr>
              <w:t>3320,7</w:t>
            </w:r>
          </w:p>
        </w:tc>
        <w:tc>
          <w:tcPr>
            <w:tcW w:w="1080" w:type="dxa"/>
            <w:tcBorders>
              <w:top w:val="single" w:sz="4" w:space="0" w:color="auto"/>
              <w:left w:val="nil"/>
              <w:bottom w:val="single" w:sz="4" w:space="0" w:color="auto"/>
              <w:right w:val="single" w:sz="4" w:space="0" w:color="auto"/>
            </w:tcBorders>
          </w:tcPr>
          <w:p w:rsidR="00095F07" w:rsidRPr="004D300B" w:rsidRDefault="00095F07" w:rsidP="00D17F6B">
            <w:pPr>
              <w:rPr>
                <w:b/>
              </w:rPr>
            </w:pPr>
          </w:p>
          <w:p w:rsidR="00095F07" w:rsidRPr="004D300B" w:rsidRDefault="00095F07" w:rsidP="00D17F6B">
            <w:pPr>
              <w:rPr>
                <w:b/>
              </w:rPr>
            </w:pPr>
            <w:r>
              <w:rPr>
                <w:b/>
              </w:rPr>
              <w:t>3327,8</w:t>
            </w:r>
          </w:p>
        </w:tc>
        <w:tc>
          <w:tcPr>
            <w:tcW w:w="1080" w:type="dxa"/>
            <w:tcBorders>
              <w:top w:val="single" w:sz="4" w:space="0" w:color="auto"/>
              <w:left w:val="nil"/>
              <w:bottom w:val="single" w:sz="4" w:space="0" w:color="auto"/>
              <w:right w:val="single" w:sz="4" w:space="0" w:color="auto"/>
            </w:tcBorders>
          </w:tcPr>
          <w:p w:rsidR="00095F07" w:rsidRPr="004D300B" w:rsidRDefault="00095F07" w:rsidP="00D17F6B">
            <w:pPr>
              <w:rPr>
                <w:b/>
              </w:rPr>
            </w:pPr>
          </w:p>
          <w:p w:rsidR="00095F07" w:rsidRPr="004D300B" w:rsidRDefault="00095F07" w:rsidP="00D17F6B">
            <w:pPr>
              <w:rPr>
                <w:b/>
              </w:rPr>
            </w:pPr>
            <w:r>
              <w:rPr>
                <w:b/>
              </w:rPr>
              <w:t>3327,8</w:t>
            </w:r>
          </w:p>
        </w:tc>
        <w:tc>
          <w:tcPr>
            <w:tcW w:w="1080" w:type="dxa"/>
            <w:tcBorders>
              <w:top w:val="single" w:sz="4" w:space="0" w:color="auto"/>
              <w:left w:val="nil"/>
              <w:bottom w:val="single" w:sz="4" w:space="0" w:color="auto"/>
              <w:right w:val="single" w:sz="4" w:space="0" w:color="auto"/>
            </w:tcBorders>
          </w:tcPr>
          <w:p w:rsidR="00095F07" w:rsidRPr="004D300B" w:rsidRDefault="00095F07" w:rsidP="00D17F6B">
            <w:pPr>
              <w:rPr>
                <w:b/>
              </w:rPr>
            </w:pPr>
          </w:p>
          <w:p w:rsidR="00095F07" w:rsidRPr="004D300B" w:rsidRDefault="00095F07" w:rsidP="00D17F6B">
            <w:pPr>
              <w:rPr>
                <w:b/>
              </w:rPr>
            </w:pPr>
            <w:r>
              <w:rPr>
                <w:b/>
              </w:rPr>
              <w:t>3327,8</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pPr>
              <w:rPr>
                <w:b/>
              </w:rPr>
            </w:pPr>
          </w:p>
        </w:tc>
        <w:tc>
          <w:tcPr>
            <w:tcW w:w="4500" w:type="dxa"/>
            <w:vMerge/>
            <w:tcBorders>
              <w:left w:val="nil"/>
              <w:right w:val="single" w:sz="4" w:space="0" w:color="auto"/>
            </w:tcBorders>
          </w:tcPr>
          <w:p w:rsidR="00095F07" w:rsidRPr="004D300B" w:rsidRDefault="00095F07" w:rsidP="00EF7F4B">
            <w:pPr>
              <w:rPr>
                <w:b/>
              </w:rPr>
            </w:pPr>
          </w:p>
        </w:tc>
        <w:tc>
          <w:tcPr>
            <w:tcW w:w="2520" w:type="dxa"/>
            <w:tcBorders>
              <w:top w:val="single" w:sz="4" w:space="0" w:color="auto"/>
              <w:left w:val="nil"/>
              <w:bottom w:val="single" w:sz="4" w:space="0" w:color="auto"/>
              <w:right w:val="single" w:sz="4" w:space="0" w:color="auto"/>
            </w:tcBorders>
          </w:tcPr>
          <w:p w:rsidR="00095F07" w:rsidRPr="004D300B" w:rsidRDefault="00095F07"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A6955" w:rsidRDefault="00095F07" w:rsidP="00516CFA">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A6955"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pPr>
              <w:rPr>
                <w:b/>
              </w:rPr>
            </w:pPr>
          </w:p>
        </w:tc>
        <w:tc>
          <w:tcPr>
            <w:tcW w:w="4500" w:type="dxa"/>
            <w:vMerge/>
            <w:tcBorders>
              <w:left w:val="nil"/>
              <w:right w:val="single" w:sz="4" w:space="0" w:color="auto"/>
            </w:tcBorders>
          </w:tcPr>
          <w:p w:rsidR="00095F07" w:rsidRPr="004D300B" w:rsidRDefault="00095F07" w:rsidP="00EF7F4B">
            <w:pPr>
              <w:rPr>
                <w:b/>
              </w:rPr>
            </w:pPr>
          </w:p>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095F07" w:rsidRPr="00FA6955" w:rsidRDefault="00095F07" w:rsidP="00516CFA">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A6955"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r>
      <w:tr w:rsidR="00095F07" w:rsidRPr="004D300B" w:rsidTr="00D17F6B">
        <w:trPr>
          <w:trHeight w:val="116"/>
        </w:trPr>
        <w:tc>
          <w:tcPr>
            <w:tcW w:w="1995" w:type="dxa"/>
            <w:vMerge/>
            <w:tcBorders>
              <w:left w:val="single" w:sz="4" w:space="0" w:color="auto"/>
              <w:right w:val="single" w:sz="4" w:space="0" w:color="auto"/>
            </w:tcBorders>
            <w:vAlign w:val="center"/>
          </w:tcPr>
          <w:p w:rsidR="00095F07" w:rsidRPr="004D300B" w:rsidRDefault="00095F07" w:rsidP="00EF7F4B">
            <w:pPr>
              <w:rPr>
                <w:b/>
              </w:rPr>
            </w:pPr>
          </w:p>
        </w:tc>
        <w:tc>
          <w:tcPr>
            <w:tcW w:w="4500" w:type="dxa"/>
            <w:vMerge/>
            <w:tcBorders>
              <w:left w:val="nil"/>
              <w:right w:val="single" w:sz="4" w:space="0" w:color="auto"/>
            </w:tcBorders>
          </w:tcPr>
          <w:p w:rsidR="00095F07" w:rsidRPr="004D300B" w:rsidRDefault="00095F07" w:rsidP="00EF7F4B">
            <w:pPr>
              <w:rPr>
                <w:b/>
              </w:rPr>
            </w:pPr>
          </w:p>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местный бюджет</w:t>
            </w:r>
          </w:p>
        </w:tc>
        <w:tc>
          <w:tcPr>
            <w:tcW w:w="1260" w:type="dxa"/>
            <w:tcBorders>
              <w:top w:val="single" w:sz="4" w:space="0" w:color="auto"/>
              <w:left w:val="nil"/>
              <w:bottom w:val="single" w:sz="4" w:space="0" w:color="auto"/>
              <w:right w:val="nil"/>
            </w:tcBorders>
            <w:vAlign w:val="bottom"/>
          </w:tcPr>
          <w:p w:rsidR="00095F07" w:rsidRPr="00EF7F4B" w:rsidRDefault="00095F07" w:rsidP="00516CFA">
            <w:pPr>
              <w:ind w:left="-198" w:right="-108"/>
              <w:jc w:val="center"/>
              <w:rPr>
                <w:bCs/>
              </w:rPr>
            </w:pPr>
            <w:r w:rsidRPr="00EF7F4B">
              <w:rPr>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EF7F4B" w:rsidRDefault="00095F07" w:rsidP="00D17F6B">
            <w:pPr>
              <w:ind w:right="-108"/>
              <w:rPr>
                <w:bCs/>
              </w:rPr>
            </w:pPr>
            <w:r w:rsidRPr="00EF7F4B">
              <w:rPr>
                <w:bCs/>
              </w:rPr>
              <w:t>5478,7</w:t>
            </w:r>
          </w:p>
        </w:tc>
        <w:tc>
          <w:tcPr>
            <w:tcW w:w="1080" w:type="dxa"/>
            <w:tcBorders>
              <w:top w:val="single" w:sz="4" w:space="0" w:color="auto"/>
              <w:left w:val="nil"/>
              <w:bottom w:val="single" w:sz="4" w:space="0" w:color="auto"/>
              <w:right w:val="single" w:sz="4" w:space="0" w:color="auto"/>
            </w:tcBorders>
          </w:tcPr>
          <w:p w:rsidR="00095F07" w:rsidRPr="00EF7F4B" w:rsidRDefault="00095F07" w:rsidP="00D17F6B">
            <w:pPr>
              <w:ind w:right="-108"/>
              <w:rPr>
                <w:bCs/>
              </w:rPr>
            </w:pPr>
            <w:r w:rsidRPr="00EF7F4B">
              <w:rPr>
                <w:bCs/>
              </w:rPr>
              <w:t>3320,7</w:t>
            </w:r>
          </w:p>
        </w:tc>
        <w:tc>
          <w:tcPr>
            <w:tcW w:w="1080" w:type="dxa"/>
            <w:tcBorders>
              <w:top w:val="single" w:sz="4" w:space="0" w:color="auto"/>
              <w:left w:val="nil"/>
              <w:bottom w:val="single" w:sz="4" w:space="0" w:color="auto"/>
              <w:right w:val="single" w:sz="4" w:space="0" w:color="auto"/>
            </w:tcBorders>
          </w:tcPr>
          <w:p w:rsidR="00095F07" w:rsidRPr="00EF7F4B" w:rsidRDefault="00095F07" w:rsidP="00D17F6B">
            <w:r w:rsidRPr="00EF7F4B">
              <w:t>3327,8</w:t>
            </w:r>
          </w:p>
        </w:tc>
        <w:tc>
          <w:tcPr>
            <w:tcW w:w="1080" w:type="dxa"/>
            <w:tcBorders>
              <w:top w:val="single" w:sz="4" w:space="0" w:color="auto"/>
              <w:left w:val="nil"/>
              <w:bottom w:val="single" w:sz="4" w:space="0" w:color="auto"/>
              <w:right w:val="single" w:sz="4" w:space="0" w:color="auto"/>
            </w:tcBorders>
          </w:tcPr>
          <w:p w:rsidR="00095F07" w:rsidRPr="00EF7F4B" w:rsidRDefault="00095F07" w:rsidP="00D17F6B">
            <w:r w:rsidRPr="00EF7F4B">
              <w:t>3327,8</w:t>
            </w:r>
          </w:p>
        </w:tc>
        <w:tc>
          <w:tcPr>
            <w:tcW w:w="1080" w:type="dxa"/>
            <w:tcBorders>
              <w:top w:val="single" w:sz="4" w:space="0" w:color="auto"/>
              <w:left w:val="nil"/>
              <w:bottom w:val="single" w:sz="4" w:space="0" w:color="auto"/>
              <w:right w:val="single" w:sz="4" w:space="0" w:color="auto"/>
            </w:tcBorders>
          </w:tcPr>
          <w:p w:rsidR="00095F07" w:rsidRPr="00EF7F4B" w:rsidRDefault="00095F07" w:rsidP="00D17F6B">
            <w:r w:rsidRPr="00EF7F4B">
              <w:t>3327,8</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pPr>
              <w:rPr>
                <w:b/>
              </w:rPr>
            </w:pPr>
          </w:p>
        </w:tc>
        <w:tc>
          <w:tcPr>
            <w:tcW w:w="4500" w:type="dxa"/>
            <w:vMerge/>
            <w:tcBorders>
              <w:left w:val="nil"/>
              <w:right w:val="single" w:sz="4" w:space="0" w:color="auto"/>
            </w:tcBorders>
          </w:tcPr>
          <w:p w:rsidR="00095F07" w:rsidRPr="004D300B" w:rsidRDefault="00095F07" w:rsidP="00EF7F4B">
            <w:pPr>
              <w:rPr>
                <w:b/>
              </w:rPr>
            </w:pPr>
          </w:p>
        </w:tc>
        <w:tc>
          <w:tcPr>
            <w:tcW w:w="2520" w:type="dxa"/>
            <w:tcBorders>
              <w:top w:val="single" w:sz="4" w:space="0" w:color="auto"/>
              <w:left w:val="nil"/>
              <w:bottom w:val="single" w:sz="4" w:space="0" w:color="auto"/>
              <w:right w:val="single" w:sz="4" w:space="0" w:color="auto"/>
            </w:tcBorders>
          </w:tcPr>
          <w:p w:rsidR="00095F07" w:rsidRPr="0093017A" w:rsidRDefault="00095F07" w:rsidP="00EF7F4B">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5F07" w:rsidRPr="00FA6955" w:rsidRDefault="00095F07" w:rsidP="00D17F6B"/>
        </w:tc>
        <w:tc>
          <w:tcPr>
            <w:tcW w:w="1080" w:type="dxa"/>
            <w:tcBorders>
              <w:top w:val="single" w:sz="4" w:space="0" w:color="auto"/>
              <w:left w:val="single" w:sz="4" w:space="0" w:color="auto"/>
              <w:bottom w:val="single" w:sz="4" w:space="0" w:color="auto"/>
              <w:right w:val="single" w:sz="4" w:space="0" w:color="auto"/>
            </w:tcBorders>
            <w:vAlign w:val="bottom"/>
          </w:tcPr>
          <w:p w:rsidR="00095F07" w:rsidRPr="00FA6955"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pPr>
              <w:rPr>
                <w:b/>
              </w:rPr>
            </w:pPr>
          </w:p>
        </w:tc>
        <w:tc>
          <w:tcPr>
            <w:tcW w:w="4500" w:type="dxa"/>
            <w:vMerge/>
            <w:tcBorders>
              <w:left w:val="nil"/>
              <w:right w:val="single" w:sz="4" w:space="0" w:color="auto"/>
            </w:tcBorders>
          </w:tcPr>
          <w:p w:rsidR="00095F07" w:rsidRPr="004D300B" w:rsidRDefault="00095F07" w:rsidP="00EF7F4B">
            <w:pPr>
              <w:rPr>
                <w:b/>
              </w:rPr>
            </w:pPr>
          </w:p>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095F07" w:rsidRPr="004D300B" w:rsidRDefault="00095F07" w:rsidP="00D17F6B"/>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17F6B"/>
        </w:tc>
      </w:tr>
      <w:tr w:rsidR="00095F07"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095F07" w:rsidRPr="004D300B" w:rsidRDefault="00095F07" w:rsidP="00EF7F4B"/>
        </w:tc>
        <w:tc>
          <w:tcPr>
            <w:tcW w:w="4500" w:type="dxa"/>
            <w:vMerge/>
            <w:tcBorders>
              <w:left w:val="nil"/>
              <w:bottom w:val="single" w:sz="4" w:space="0" w:color="auto"/>
              <w:right w:val="single" w:sz="4" w:space="0" w:color="auto"/>
            </w:tcBorders>
            <w:vAlign w:val="center"/>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095F07" w:rsidRPr="004D300B" w:rsidRDefault="00095F07" w:rsidP="00EF7F4B"/>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r>
      <w:tr w:rsidR="00095F07"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095F07" w:rsidRPr="004D300B" w:rsidRDefault="00095F07" w:rsidP="00EF7F4B">
            <w:r w:rsidRPr="004D300B">
              <w:t xml:space="preserve">Основное </w:t>
            </w:r>
            <w:r w:rsidRPr="004D300B">
              <w:br/>
              <w:t>мероприятие 3.1</w:t>
            </w:r>
          </w:p>
          <w:p w:rsidR="00095F07" w:rsidRPr="004D300B" w:rsidRDefault="00095F07" w:rsidP="00EF7F4B"/>
          <w:p w:rsidR="00095F07" w:rsidRPr="004D300B" w:rsidRDefault="00095F07" w:rsidP="00EF7F4B"/>
          <w:p w:rsidR="00095F07" w:rsidRPr="004D300B" w:rsidRDefault="00095F07" w:rsidP="00EF7F4B"/>
          <w:p w:rsidR="00095F07" w:rsidRPr="004D300B" w:rsidRDefault="00095F07" w:rsidP="00EF7F4B"/>
          <w:p w:rsidR="00095F07" w:rsidRPr="004D300B" w:rsidRDefault="00095F07" w:rsidP="00EF7F4B"/>
          <w:p w:rsidR="00095F07" w:rsidRPr="004D300B" w:rsidRDefault="00095F07" w:rsidP="00EF7F4B"/>
        </w:tc>
        <w:tc>
          <w:tcPr>
            <w:tcW w:w="4500" w:type="dxa"/>
            <w:vMerge w:val="restart"/>
            <w:tcBorders>
              <w:top w:val="single" w:sz="4" w:space="0" w:color="auto"/>
              <w:left w:val="nil"/>
              <w:right w:val="single" w:sz="4" w:space="0" w:color="auto"/>
            </w:tcBorders>
          </w:tcPr>
          <w:p w:rsidR="00095F07" w:rsidRPr="004D300B" w:rsidRDefault="00095F07" w:rsidP="00EF7F4B">
            <w:r w:rsidRPr="004D300B">
              <w:lastRenderedPageBreak/>
              <w:t xml:space="preserve"> Техническая инвентаризация, оценка имущества для принятия управленческих решений</w:t>
            </w:r>
          </w:p>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095F07" w:rsidRPr="004D300B" w:rsidRDefault="00095F07" w:rsidP="00EF7F4B">
            <w:r>
              <w:t>61,8</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EF7F4B">
            <w:r>
              <w:t>52,5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EF7F4B">
            <w:r>
              <w:t>55,1</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EF7F4B">
            <w:r>
              <w:t>55,1</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EF7F4B">
            <w:r>
              <w:t>55,1</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EF7F4B">
            <w:r>
              <w:t>55,1</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tcPr>
          <w:p w:rsidR="00095F07" w:rsidRPr="004D300B" w:rsidRDefault="00095F07"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4D300B" w:rsidRDefault="00095F07" w:rsidP="00EF7F4B"/>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095F07" w:rsidRPr="004D300B" w:rsidRDefault="00095F07" w:rsidP="00EF7F4B"/>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местный бюджет</w:t>
            </w:r>
          </w:p>
        </w:tc>
        <w:tc>
          <w:tcPr>
            <w:tcW w:w="1260" w:type="dxa"/>
            <w:tcBorders>
              <w:top w:val="single" w:sz="4" w:space="0" w:color="auto"/>
              <w:left w:val="nil"/>
              <w:bottom w:val="single" w:sz="4" w:space="0" w:color="auto"/>
              <w:right w:val="nil"/>
            </w:tcBorders>
            <w:vAlign w:val="center"/>
          </w:tcPr>
          <w:p w:rsidR="00095F07" w:rsidRPr="004D300B" w:rsidRDefault="00095F07" w:rsidP="00C4311B">
            <w:r>
              <w:t>61,8</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C4311B">
            <w:r>
              <w:t>52,5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C4311B">
            <w:r>
              <w:t>55,1</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C4311B">
            <w:r>
              <w:t>55,1</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C4311B">
            <w:r>
              <w:t>55,1</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C4311B">
            <w:r>
              <w:t>55,1</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tcPr>
          <w:p w:rsidR="00095F07" w:rsidRPr="0093017A" w:rsidRDefault="00095F07" w:rsidP="00EF7F4B">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5F07" w:rsidRPr="004D300B" w:rsidRDefault="00095F07" w:rsidP="00EF7F4B"/>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095F07" w:rsidRPr="004D300B" w:rsidRDefault="00095F07" w:rsidP="00EF7F4B"/>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r>
      <w:tr w:rsidR="00095F07" w:rsidRPr="004D300B" w:rsidTr="00B83A72">
        <w:trPr>
          <w:trHeight w:val="315"/>
        </w:trPr>
        <w:tc>
          <w:tcPr>
            <w:tcW w:w="1995" w:type="dxa"/>
            <w:vMerge/>
            <w:tcBorders>
              <w:left w:val="single" w:sz="4" w:space="0" w:color="auto"/>
              <w:bottom w:val="single" w:sz="4" w:space="0" w:color="auto"/>
              <w:right w:val="single" w:sz="4" w:space="0" w:color="auto"/>
            </w:tcBorders>
            <w:vAlign w:val="center"/>
          </w:tcPr>
          <w:p w:rsidR="00095F07" w:rsidRPr="004D300B" w:rsidRDefault="00095F07" w:rsidP="00EF7F4B"/>
        </w:tc>
        <w:tc>
          <w:tcPr>
            <w:tcW w:w="4500" w:type="dxa"/>
            <w:vMerge/>
            <w:tcBorders>
              <w:left w:val="nil"/>
              <w:bottom w:val="single" w:sz="4" w:space="0" w:color="auto"/>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095F07" w:rsidRPr="004D300B" w:rsidRDefault="00095F07" w:rsidP="00EF7F4B"/>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EF7F4B"/>
        </w:tc>
      </w:tr>
      <w:tr w:rsidR="00095F07" w:rsidRPr="004D300B" w:rsidTr="00B83A72">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483D3E">
            <w:r w:rsidRPr="004D300B">
              <w:t>1</w:t>
            </w:r>
          </w:p>
        </w:tc>
        <w:tc>
          <w:tcPr>
            <w:tcW w:w="450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483D3E">
            <w:r w:rsidRPr="004D300B">
              <w:t>3</w:t>
            </w:r>
          </w:p>
        </w:tc>
        <w:tc>
          <w:tcPr>
            <w:tcW w:w="1260" w:type="dxa"/>
            <w:tcBorders>
              <w:top w:val="single" w:sz="4" w:space="0" w:color="auto"/>
              <w:left w:val="nil"/>
              <w:bottom w:val="single" w:sz="4" w:space="0" w:color="auto"/>
              <w:right w:val="nil"/>
            </w:tcBorders>
            <w:vAlign w:val="center"/>
          </w:tcPr>
          <w:p w:rsidR="00095F07" w:rsidRPr="004D300B" w:rsidRDefault="00095F07" w:rsidP="00054FF3">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054FF3">
            <w:r w:rsidRPr="004D300B">
              <w:t>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6</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7</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8</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9</w:t>
            </w:r>
          </w:p>
        </w:tc>
      </w:tr>
      <w:tr w:rsidR="00095F07" w:rsidRPr="004D300B" w:rsidTr="00B83A72">
        <w:trPr>
          <w:trHeight w:val="315"/>
        </w:trPr>
        <w:tc>
          <w:tcPr>
            <w:tcW w:w="1995" w:type="dxa"/>
            <w:vMerge w:val="restart"/>
            <w:tcBorders>
              <w:top w:val="single" w:sz="4" w:space="0" w:color="auto"/>
              <w:left w:val="single" w:sz="4" w:space="0" w:color="auto"/>
              <w:right w:val="single" w:sz="4" w:space="0" w:color="auto"/>
            </w:tcBorders>
            <w:vAlign w:val="center"/>
          </w:tcPr>
          <w:p w:rsidR="00095F07" w:rsidRPr="004D300B" w:rsidRDefault="00095F07" w:rsidP="00EF7F4B">
            <w:r w:rsidRPr="004D300B">
              <w:t xml:space="preserve">Основное </w:t>
            </w:r>
            <w:r w:rsidRPr="004D300B">
              <w:br/>
              <w:t>мероприятие 3.2</w:t>
            </w:r>
          </w:p>
          <w:p w:rsidR="00095F07" w:rsidRPr="004D300B" w:rsidRDefault="00095F07" w:rsidP="00EF7F4B"/>
          <w:p w:rsidR="00095F07" w:rsidRPr="004D300B" w:rsidRDefault="00095F07" w:rsidP="00EF7F4B"/>
          <w:p w:rsidR="00095F07" w:rsidRPr="004D300B" w:rsidRDefault="00095F07" w:rsidP="00EF7F4B"/>
          <w:p w:rsidR="00095F07" w:rsidRPr="004D300B" w:rsidRDefault="00095F07" w:rsidP="00EF7F4B"/>
          <w:p w:rsidR="00095F07" w:rsidRPr="004D300B" w:rsidRDefault="00095F07" w:rsidP="00EF7F4B"/>
          <w:p w:rsidR="00095F07" w:rsidRPr="004D300B" w:rsidRDefault="00095F07" w:rsidP="00EF7F4B"/>
        </w:tc>
        <w:tc>
          <w:tcPr>
            <w:tcW w:w="4500" w:type="dxa"/>
            <w:vMerge w:val="restart"/>
            <w:tcBorders>
              <w:top w:val="single" w:sz="4" w:space="0" w:color="auto"/>
              <w:left w:val="nil"/>
              <w:right w:val="single" w:sz="4" w:space="0" w:color="auto"/>
            </w:tcBorders>
          </w:tcPr>
          <w:p w:rsidR="00095F07" w:rsidRPr="004D300B" w:rsidRDefault="00095F07" w:rsidP="00EF7F4B">
            <w:r w:rsidRPr="004D300B">
              <w:t>Содержание имущества и проведение ремонтных работ</w:t>
            </w:r>
          </w:p>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095F07" w:rsidRPr="00FA6955" w:rsidRDefault="00095F07" w:rsidP="00054FF3">
            <w:r>
              <w:t>1555,8</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A6955" w:rsidRDefault="00095F07" w:rsidP="00054FF3">
            <w:r>
              <w:t>2200,0</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054FF3">
            <w:r w:rsidRPr="00FA6955">
              <w:t>0</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0</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tcPr>
          <w:p w:rsidR="00095F07" w:rsidRPr="004D300B" w:rsidRDefault="00095F07"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местный бюджет</w:t>
            </w:r>
          </w:p>
        </w:tc>
        <w:tc>
          <w:tcPr>
            <w:tcW w:w="1260" w:type="dxa"/>
            <w:tcBorders>
              <w:top w:val="single" w:sz="4" w:space="0" w:color="auto"/>
              <w:left w:val="nil"/>
              <w:bottom w:val="single" w:sz="4" w:space="0" w:color="auto"/>
              <w:right w:val="nil"/>
            </w:tcBorders>
            <w:vAlign w:val="center"/>
          </w:tcPr>
          <w:p w:rsidR="00095F07" w:rsidRPr="00FA6955" w:rsidRDefault="00095F07" w:rsidP="00054FF3">
            <w:r>
              <w:t>1555,8</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A6955" w:rsidRDefault="00095F07" w:rsidP="00054FF3">
            <w:r>
              <w:t>2200,0</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054FF3">
            <w:r w:rsidRPr="00FA6955">
              <w:t>0</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0</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tcPr>
          <w:p w:rsidR="00095F07" w:rsidRPr="0093017A" w:rsidRDefault="00095F07" w:rsidP="00EF7F4B">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095F07" w:rsidRPr="004D300B" w:rsidRDefault="00095F07" w:rsidP="00EF7F4B"/>
        </w:tc>
        <w:tc>
          <w:tcPr>
            <w:tcW w:w="4500" w:type="dxa"/>
            <w:vMerge/>
            <w:tcBorders>
              <w:left w:val="nil"/>
              <w:bottom w:val="single" w:sz="4" w:space="0" w:color="auto"/>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val="restart"/>
            <w:tcBorders>
              <w:top w:val="nil"/>
              <w:left w:val="single" w:sz="4" w:space="0" w:color="auto"/>
              <w:right w:val="single" w:sz="4" w:space="0" w:color="auto"/>
            </w:tcBorders>
            <w:vAlign w:val="center"/>
          </w:tcPr>
          <w:p w:rsidR="00095F07" w:rsidRPr="004D300B" w:rsidRDefault="00095F07" w:rsidP="00EF7F4B">
            <w:r w:rsidRPr="004D300B">
              <w:t xml:space="preserve">Основное </w:t>
            </w:r>
            <w:r w:rsidRPr="004D300B">
              <w:br/>
              <w:t>мероприятие 3.3</w:t>
            </w:r>
          </w:p>
          <w:p w:rsidR="00095F07" w:rsidRPr="004D300B" w:rsidRDefault="00095F07" w:rsidP="00EF7F4B"/>
          <w:p w:rsidR="00095F07" w:rsidRPr="004D300B" w:rsidRDefault="00095F07" w:rsidP="00EF7F4B"/>
          <w:p w:rsidR="00095F07" w:rsidRPr="004D300B" w:rsidRDefault="00095F07" w:rsidP="00EF7F4B"/>
          <w:p w:rsidR="00095F07" w:rsidRPr="004D300B" w:rsidRDefault="00095F07" w:rsidP="00EF7F4B"/>
          <w:p w:rsidR="00095F07" w:rsidRPr="004D300B" w:rsidRDefault="00095F07" w:rsidP="00EF7F4B"/>
          <w:p w:rsidR="00095F07" w:rsidRPr="004D300B" w:rsidRDefault="00095F07" w:rsidP="00EF7F4B"/>
        </w:tc>
        <w:tc>
          <w:tcPr>
            <w:tcW w:w="4500" w:type="dxa"/>
            <w:vMerge w:val="restart"/>
            <w:tcBorders>
              <w:top w:val="single" w:sz="4" w:space="0" w:color="auto"/>
              <w:left w:val="nil"/>
              <w:right w:val="single" w:sz="4" w:space="0" w:color="auto"/>
            </w:tcBorders>
          </w:tcPr>
          <w:p w:rsidR="00095F07" w:rsidRPr="004D300B" w:rsidRDefault="00095F07" w:rsidP="00EF7F4B">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095F07" w:rsidRPr="00FA6955" w:rsidRDefault="00095F07" w:rsidP="00054FF3">
            <w:r>
              <w:t>97,0</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A6955" w:rsidRDefault="00095F07" w:rsidP="00054FF3">
            <w:r>
              <w:t>227,5</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054FF3">
            <w:r>
              <w:t>237,5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t>237,5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t>237,5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t>237,5</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tcPr>
          <w:p w:rsidR="00095F07" w:rsidRPr="004D300B" w:rsidRDefault="00095F07"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A6955"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095F07" w:rsidRPr="00FA6955"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местный бюджет</w:t>
            </w:r>
          </w:p>
        </w:tc>
        <w:tc>
          <w:tcPr>
            <w:tcW w:w="1260" w:type="dxa"/>
            <w:tcBorders>
              <w:top w:val="single" w:sz="4" w:space="0" w:color="auto"/>
              <w:left w:val="nil"/>
              <w:bottom w:val="single" w:sz="4" w:space="0" w:color="auto"/>
              <w:right w:val="nil"/>
            </w:tcBorders>
            <w:vAlign w:val="center"/>
          </w:tcPr>
          <w:p w:rsidR="00095F07" w:rsidRPr="00FA6955" w:rsidRDefault="00095F07" w:rsidP="00054FF3">
            <w:r>
              <w:t>97,0</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A6955" w:rsidRDefault="00095F07" w:rsidP="00054FF3">
            <w:r>
              <w:t>227,5</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054FF3">
            <w:r>
              <w:t>237,5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t>237,5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t>237,5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t>237,5</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tcPr>
          <w:p w:rsidR="00095F07" w:rsidRPr="0093017A" w:rsidRDefault="00095F07" w:rsidP="00EF7F4B">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5F07" w:rsidRPr="00FA6955"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EF7F4B"/>
        </w:tc>
        <w:tc>
          <w:tcPr>
            <w:tcW w:w="4500" w:type="dxa"/>
            <w:vMerge/>
            <w:tcBorders>
              <w:left w:val="nil"/>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095F07" w:rsidRPr="00FA6955"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D17F6B">
        <w:trPr>
          <w:trHeight w:val="299"/>
        </w:trPr>
        <w:tc>
          <w:tcPr>
            <w:tcW w:w="1995" w:type="dxa"/>
            <w:vMerge/>
            <w:tcBorders>
              <w:left w:val="single" w:sz="4" w:space="0" w:color="auto"/>
              <w:bottom w:val="single" w:sz="4" w:space="0" w:color="auto"/>
              <w:right w:val="single" w:sz="4" w:space="0" w:color="auto"/>
            </w:tcBorders>
            <w:vAlign w:val="center"/>
          </w:tcPr>
          <w:p w:rsidR="00095F07" w:rsidRPr="004D300B" w:rsidRDefault="00095F07" w:rsidP="00EF7F4B"/>
        </w:tc>
        <w:tc>
          <w:tcPr>
            <w:tcW w:w="4500" w:type="dxa"/>
            <w:vMerge/>
            <w:tcBorders>
              <w:left w:val="nil"/>
              <w:bottom w:val="single" w:sz="4" w:space="0" w:color="auto"/>
              <w:right w:val="single" w:sz="4" w:space="0" w:color="auto"/>
            </w:tcBorders>
          </w:tcPr>
          <w:p w:rsidR="00095F07" w:rsidRPr="004D300B" w:rsidRDefault="00095F07" w:rsidP="00EF7F4B"/>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095F07" w:rsidRPr="00FA6955"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D17F6B">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095F07" w:rsidRPr="004D300B" w:rsidRDefault="00095F07" w:rsidP="00EF7F4B">
            <w:r w:rsidRPr="004D300B">
              <w:t xml:space="preserve">Основное </w:t>
            </w:r>
            <w:r w:rsidRPr="004D300B">
              <w:br/>
              <w:t>мероприятие 3.4</w:t>
            </w:r>
          </w:p>
          <w:p w:rsidR="00095F07" w:rsidRPr="004D300B" w:rsidRDefault="00095F07" w:rsidP="00EF7F4B"/>
          <w:p w:rsidR="00095F07" w:rsidRPr="004D300B" w:rsidRDefault="00095F07" w:rsidP="00EF7F4B"/>
          <w:p w:rsidR="00095F07" w:rsidRPr="004D300B" w:rsidRDefault="00095F07" w:rsidP="00EF7F4B"/>
          <w:p w:rsidR="00095F07" w:rsidRPr="004D300B" w:rsidRDefault="00095F07" w:rsidP="00EF7F4B"/>
          <w:p w:rsidR="00095F07" w:rsidRPr="004D300B" w:rsidRDefault="00095F07" w:rsidP="00EF7F4B"/>
        </w:tc>
        <w:tc>
          <w:tcPr>
            <w:tcW w:w="4500" w:type="dxa"/>
            <w:vMerge w:val="restart"/>
            <w:tcBorders>
              <w:top w:val="single" w:sz="4" w:space="0" w:color="auto"/>
              <w:left w:val="single" w:sz="4" w:space="0" w:color="auto"/>
              <w:bottom w:val="single" w:sz="4" w:space="0" w:color="auto"/>
              <w:right w:val="single" w:sz="4" w:space="0" w:color="auto"/>
            </w:tcBorders>
          </w:tcPr>
          <w:p w:rsidR="00095F07" w:rsidRPr="004D300B" w:rsidRDefault="00095F07" w:rsidP="00EF7F4B">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095F07" w:rsidRPr="004D300B" w:rsidRDefault="00095F07" w:rsidP="00EF7F4B"/>
        </w:tc>
        <w:tc>
          <w:tcPr>
            <w:tcW w:w="252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EF7F4B">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FA6955" w:rsidRDefault="00095F07" w:rsidP="00054FF3">
            <w:r>
              <w:t>149,5</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A6955" w:rsidRDefault="00095F07" w:rsidP="00054FF3">
            <w:r>
              <w:t>260,0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095F07" w:rsidRPr="00FA6955" w:rsidRDefault="00095F07" w:rsidP="00054FF3">
            <w:r>
              <w:t>240,3</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r>
              <w:t>250,6</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r w:rsidRPr="004D300B">
              <w:t>2</w:t>
            </w:r>
            <w:r>
              <w:t>50,6</w:t>
            </w:r>
          </w:p>
        </w:tc>
      </w:tr>
      <w:tr w:rsidR="00095F07"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EF7F4B"/>
        </w:tc>
        <w:tc>
          <w:tcPr>
            <w:tcW w:w="4500" w:type="dxa"/>
            <w:vMerge/>
            <w:tcBorders>
              <w:top w:val="single" w:sz="4" w:space="0" w:color="auto"/>
              <w:left w:val="single" w:sz="4" w:space="0" w:color="auto"/>
              <w:bottom w:val="single" w:sz="4" w:space="0" w:color="auto"/>
              <w:right w:val="single" w:sz="4" w:space="0" w:color="auto"/>
            </w:tcBorders>
          </w:tcPr>
          <w:p w:rsidR="00095F07" w:rsidRPr="004D300B" w:rsidRDefault="00095F07" w:rsidP="00EF7F4B"/>
        </w:tc>
        <w:tc>
          <w:tcPr>
            <w:tcW w:w="2520" w:type="dxa"/>
            <w:tcBorders>
              <w:top w:val="single" w:sz="4" w:space="0" w:color="auto"/>
              <w:left w:val="single" w:sz="4" w:space="0" w:color="auto"/>
              <w:bottom w:val="single" w:sz="4" w:space="0" w:color="auto"/>
              <w:right w:val="single" w:sz="4" w:space="0" w:color="auto"/>
            </w:tcBorders>
          </w:tcPr>
          <w:p w:rsidR="00095F07" w:rsidRPr="004D300B" w:rsidRDefault="00095F07" w:rsidP="00EF7F4B">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FA6955"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r>
      <w:tr w:rsidR="00095F07"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EF7F4B"/>
        </w:tc>
        <w:tc>
          <w:tcPr>
            <w:tcW w:w="4500" w:type="dxa"/>
            <w:vMerge/>
            <w:tcBorders>
              <w:top w:val="single" w:sz="4" w:space="0" w:color="auto"/>
              <w:left w:val="single" w:sz="4" w:space="0" w:color="auto"/>
              <w:bottom w:val="single" w:sz="4" w:space="0" w:color="auto"/>
              <w:right w:val="single" w:sz="4" w:space="0" w:color="auto"/>
            </w:tcBorders>
          </w:tcPr>
          <w:p w:rsidR="00095F07" w:rsidRPr="004D300B" w:rsidRDefault="00095F07" w:rsidP="00EF7F4B"/>
        </w:tc>
        <w:tc>
          <w:tcPr>
            <w:tcW w:w="252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EF7F4B">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FA6955"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r>
      <w:tr w:rsidR="00095F07" w:rsidRPr="004D300B" w:rsidTr="00D17F6B">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EF7F4B"/>
        </w:tc>
        <w:tc>
          <w:tcPr>
            <w:tcW w:w="4500" w:type="dxa"/>
            <w:vMerge/>
            <w:tcBorders>
              <w:top w:val="single" w:sz="4" w:space="0" w:color="auto"/>
              <w:left w:val="single" w:sz="4" w:space="0" w:color="auto"/>
              <w:bottom w:val="single" w:sz="4" w:space="0" w:color="auto"/>
              <w:right w:val="single" w:sz="4" w:space="0" w:color="auto"/>
            </w:tcBorders>
          </w:tcPr>
          <w:p w:rsidR="00095F07" w:rsidRPr="004D300B" w:rsidRDefault="00095F07" w:rsidP="00EF7F4B"/>
        </w:tc>
        <w:tc>
          <w:tcPr>
            <w:tcW w:w="252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EF7F4B">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FA6955" w:rsidRDefault="00095F07" w:rsidP="00054FF3">
            <w:r>
              <w:t>149,5</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A6955" w:rsidRDefault="00095F07" w:rsidP="00054FF3">
            <w:r>
              <w:t>260,0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095F07" w:rsidRPr="00FA6955" w:rsidRDefault="00095F07" w:rsidP="00054FF3">
            <w:r>
              <w:t>240,3</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r>
              <w:t>250,6</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r w:rsidRPr="004D300B">
              <w:t>2</w:t>
            </w:r>
            <w:r>
              <w:t>50,6</w:t>
            </w:r>
          </w:p>
        </w:tc>
      </w:tr>
      <w:tr w:rsidR="00095F07"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EF7F4B"/>
        </w:tc>
        <w:tc>
          <w:tcPr>
            <w:tcW w:w="4500" w:type="dxa"/>
            <w:vMerge/>
            <w:tcBorders>
              <w:top w:val="single" w:sz="4" w:space="0" w:color="auto"/>
              <w:left w:val="single" w:sz="4" w:space="0" w:color="auto"/>
              <w:bottom w:val="single" w:sz="4" w:space="0" w:color="auto"/>
              <w:right w:val="single" w:sz="4" w:space="0" w:color="auto"/>
            </w:tcBorders>
          </w:tcPr>
          <w:p w:rsidR="00095F07" w:rsidRPr="004D300B" w:rsidRDefault="00095F07" w:rsidP="00EF7F4B"/>
        </w:tc>
        <w:tc>
          <w:tcPr>
            <w:tcW w:w="2520" w:type="dxa"/>
            <w:tcBorders>
              <w:top w:val="single" w:sz="4" w:space="0" w:color="auto"/>
              <w:left w:val="single" w:sz="4" w:space="0" w:color="auto"/>
              <w:bottom w:val="single" w:sz="4" w:space="0" w:color="auto"/>
              <w:right w:val="single" w:sz="4" w:space="0" w:color="auto"/>
            </w:tcBorders>
          </w:tcPr>
          <w:p w:rsidR="00095F07" w:rsidRPr="0093017A" w:rsidRDefault="00095F07" w:rsidP="00EF7F4B">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FA6955"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r>
      <w:tr w:rsidR="00095F07"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5F07" w:rsidRPr="004D300B" w:rsidRDefault="00095F07" w:rsidP="00EF7F4B"/>
        </w:tc>
        <w:tc>
          <w:tcPr>
            <w:tcW w:w="4500" w:type="dxa"/>
            <w:vMerge/>
            <w:tcBorders>
              <w:top w:val="single" w:sz="4" w:space="0" w:color="auto"/>
              <w:left w:val="single" w:sz="4" w:space="0" w:color="auto"/>
              <w:bottom w:val="single" w:sz="4" w:space="0" w:color="auto"/>
              <w:right w:val="single" w:sz="4" w:space="0" w:color="auto"/>
            </w:tcBorders>
          </w:tcPr>
          <w:p w:rsidR="00095F07" w:rsidRPr="004D300B" w:rsidRDefault="00095F07" w:rsidP="00EF7F4B"/>
        </w:tc>
        <w:tc>
          <w:tcPr>
            <w:tcW w:w="2520" w:type="dxa"/>
            <w:tcBorders>
              <w:top w:val="single" w:sz="4" w:space="0" w:color="auto"/>
              <w:left w:val="single" w:sz="4" w:space="0" w:color="auto"/>
              <w:bottom w:val="single" w:sz="4" w:space="0" w:color="auto"/>
              <w:right w:val="single" w:sz="4" w:space="0" w:color="auto"/>
            </w:tcBorders>
            <w:vAlign w:val="bottom"/>
          </w:tcPr>
          <w:p w:rsidR="00095F07" w:rsidRDefault="00095F07" w:rsidP="00EF7F4B">
            <w:r w:rsidRPr="004D300B">
              <w:t>юридические лица</w:t>
            </w:r>
          </w:p>
          <w:p w:rsidR="00095F07" w:rsidRPr="004D300B" w:rsidRDefault="00095F07" w:rsidP="00EF7F4B"/>
        </w:tc>
        <w:tc>
          <w:tcPr>
            <w:tcW w:w="1260" w:type="dxa"/>
            <w:tcBorders>
              <w:top w:val="single" w:sz="4" w:space="0" w:color="auto"/>
              <w:left w:val="single" w:sz="4" w:space="0" w:color="auto"/>
              <w:bottom w:val="single" w:sz="4" w:space="0" w:color="auto"/>
              <w:right w:val="single" w:sz="4" w:space="0" w:color="auto"/>
            </w:tcBorders>
            <w:vAlign w:val="bottom"/>
          </w:tcPr>
          <w:p w:rsidR="00095F07" w:rsidRPr="00FA6955"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095F07" w:rsidRPr="004D300B" w:rsidRDefault="00095F07" w:rsidP="008748DC">
            <w:r w:rsidRPr="004D300B">
              <w:t xml:space="preserve">Основное </w:t>
            </w:r>
            <w:r w:rsidRPr="004D300B">
              <w:br/>
              <w:t>мероприятие 3.5</w:t>
            </w:r>
          </w:p>
          <w:p w:rsidR="00095F07" w:rsidRPr="004D300B" w:rsidRDefault="00095F07" w:rsidP="008748DC"/>
          <w:p w:rsidR="00095F07" w:rsidRPr="004D300B" w:rsidRDefault="00095F07" w:rsidP="008748DC"/>
          <w:p w:rsidR="00095F07" w:rsidRPr="004D300B" w:rsidRDefault="00095F07" w:rsidP="008748DC"/>
          <w:p w:rsidR="00095F07" w:rsidRPr="004D300B" w:rsidRDefault="00095F07" w:rsidP="008748DC"/>
          <w:p w:rsidR="00095F07" w:rsidRPr="004D300B" w:rsidRDefault="00095F07" w:rsidP="008748DC"/>
        </w:tc>
        <w:tc>
          <w:tcPr>
            <w:tcW w:w="4500" w:type="dxa"/>
            <w:vMerge w:val="restart"/>
            <w:tcBorders>
              <w:top w:val="single" w:sz="4" w:space="0" w:color="auto"/>
              <w:left w:val="nil"/>
              <w:right w:val="single" w:sz="4" w:space="0" w:color="auto"/>
            </w:tcBorders>
          </w:tcPr>
          <w:p w:rsidR="00095F07" w:rsidRPr="004D300B" w:rsidRDefault="00095F07" w:rsidP="008748DC">
            <w:pPr>
              <w:ind w:right="-57"/>
            </w:pPr>
            <w:r w:rsidRPr="004D300B">
              <w:lastRenderedPageBreak/>
              <w:t>Обеспечение деятельности МКУ «Отдел по управлению муниципальным имуществом».</w:t>
            </w:r>
          </w:p>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8748DC">
            <w:r w:rsidRPr="004D300B">
              <w:lastRenderedPageBreak/>
              <w:t>всего, в том числе:</w:t>
            </w:r>
          </w:p>
        </w:tc>
        <w:tc>
          <w:tcPr>
            <w:tcW w:w="1260" w:type="dxa"/>
            <w:tcBorders>
              <w:top w:val="single" w:sz="4" w:space="0" w:color="auto"/>
              <w:left w:val="nil"/>
              <w:bottom w:val="single" w:sz="4" w:space="0" w:color="auto"/>
              <w:right w:val="nil"/>
            </w:tcBorders>
            <w:vAlign w:val="center"/>
          </w:tcPr>
          <w:p w:rsidR="00095F07" w:rsidRPr="00FA6955" w:rsidRDefault="00095F07" w:rsidP="00054FF3">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A6955" w:rsidRDefault="00095F07" w:rsidP="00054FF3">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054FF3">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pPr>
              <w:ind w:right="-57"/>
            </w:pPr>
            <w:r w:rsidRPr="004D300B">
              <w:t>27</w:t>
            </w:r>
            <w:r>
              <w:t>84,6</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tcPr>
          <w:p w:rsidR="00095F07" w:rsidRPr="004D300B" w:rsidRDefault="00095F07"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8748DC">
            <w:r w:rsidRPr="004D300B">
              <w:t>местный бюджет</w:t>
            </w:r>
          </w:p>
        </w:tc>
        <w:tc>
          <w:tcPr>
            <w:tcW w:w="1260" w:type="dxa"/>
            <w:tcBorders>
              <w:top w:val="single" w:sz="4" w:space="0" w:color="auto"/>
              <w:left w:val="nil"/>
              <w:bottom w:val="single" w:sz="4" w:space="0" w:color="auto"/>
              <w:right w:val="nil"/>
            </w:tcBorders>
            <w:vAlign w:val="center"/>
          </w:tcPr>
          <w:p w:rsidR="00095F07" w:rsidRPr="00FA6955" w:rsidRDefault="00095F07" w:rsidP="00054FF3">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FA6955" w:rsidRDefault="00095F07" w:rsidP="00054FF3">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095F07" w:rsidRPr="00FA6955" w:rsidRDefault="00095F07" w:rsidP="00054FF3">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pPr>
              <w:ind w:right="-57"/>
            </w:pPr>
            <w:r w:rsidRPr="004D300B">
              <w:t>27</w:t>
            </w:r>
            <w:r>
              <w:t>84,6</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tcPr>
          <w:p w:rsidR="00095F07" w:rsidRPr="0093017A" w:rsidRDefault="00095F07" w:rsidP="008748DC">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D97801">
        <w:trPr>
          <w:trHeight w:val="241"/>
        </w:trPr>
        <w:tc>
          <w:tcPr>
            <w:tcW w:w="1995" w:type="dxa"/>
            <w:vMerge/>
            <w:tcBorders>
              <w:left w:val="single" w:sz="4" w:space="0" w:color="auto"/>
              <w:bottom w:val="single" w:sz="4" w:space="0" w:color="auto"/>
              <w:right w:val="single" w:sz="4" w:space="0" w:color="auto"/>
            </w:tcBorders>
            <w:vAlign w:val="center"/>
          </w:tcPr>
          <w:p w:rsidR="00095F07" w:rsidRPr="004D300B" w:rsidRDefault="00095F07" w:rsidP="008748DC"/>
        </w:tc>
        <w:tc>
          <w:tcPr>
            <w:tcW w:w="4500" w:type="dxa"/>
            <w:vMerge/>
            <w:tcBorders>
              <w:left w:val="nil"/>
              <w:bottom w:val="single" w:sz="4" w:space="0" w:color="auto"/>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Default="00095F07" w:rsidP="008748DC">
            <w:r w:rsidRPr="004D300B">
              <w:t>физические лица</w:t>
            </w:r>
          </w:p>
          <w:p w:rsidR="00095F07" w:rsidRDefault="00095F07" w:rsidP="008748DC"/>
          <w:p w:rsidR="00095F07" w:rsidRPr="004D300B" w:rsidRDefault="00095F07" w:rsidP="008748DC"/>
        </w:tc>
        <w:tc>
          <w:tcPr>
            <w:tcW w:w="1260" w:type="dxa"/>
            <w:tcBorders>
              <w:top w:val="single" w:sz="4" w:space="0" w:color="auto"/>
              <w:left w:val="nil"/>
              <w:bottom w:val="single" w:sz="4" w:space="0" w:color="auto"/>
              <w:right w:val="nil"/>
            </w:tcBorders>
            <w:vAlign w:val="bottom"/>
          </w:tcPr>
          <w:p w:rsidR="00095F07" w:rsidRPr="004D300B" w:rsidRDefault="00095F07" w:rsidP="00054FF3"/>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tc>
      </w:tr>
      <w:tr w:rsidR="00095F07" w:rsidRPr="004D300B" w:rsidTr="00D97801">
        <w:trPr>
          <w:trHeight w:val="241"/>
        </w:trPr>
        <w:tc>
          <w:tcPr>
            <w:tcW w:w="1995"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483D3E">
            <w:r w:rsidRPr="004D300B">
              <w:t>1</w:t>
            </w:r>
          </w:p>
        </w:tc>
        <w:tc>
          <w:tcPr>
            <w:tcW w:w="450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483D3E">
            <w:r w:rsidRPr="004D300B">
              <w:t>3</w:t>
            </w:r>
          </w:p>
        </w:tc>
        <w:tc>
          <w:tcPr>
            <w:tcW w:w="1260" w:type="dxa"/>
            <w:tcBorders>
              <w:top w:val="single" w:sz="4" w:space="0" w:color="auto"/>
              <w:left w:val="single" w:sz="4" w:space="0" w:color="auto"/>
              <w:bottom w:val="single" w:sz="4" w:space="0" w:color="auto"/>
              <w:right w:val="nil"/>
            </w:tcBorders>
            <w:vAlign w:val="center"/>
          </w:tcPr>
          <w:p w:rsidR="00095F07" w:rsidRPr="004D300B" w:rsidRDefault="00095F07" w:rsidP="00054FF3">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095F07" w:rsidRPr="004D300B" w:rsidRDefault="00095F07" w:rsidP="00054FF3">
            <w:r w:rsidRPr="004D300B">
              <w:t>5</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6</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7</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8</w:t>
            </w:r>
          </w:p>
        </w:tc>
        <w:tc>
          <w:tcPr>
            <w:tcW w:w="1080" w:type="dxa"/>
            <w:tcBorders>
              <w:top w:val="single" w:sz="4" w:space="0" w:color="auto"/>
              <w:left w:val="nil"/>
              <w:bottom w:val="single" w:sz="4" w:space="0" w:color="auto"/>
              <w:right w:val="single" w:sz="4" w:space="0" w:color="auto"/>
            </w:tcBorders>
            <w:vAlign w:val="center"/>
          </w:tcPr>
          <w:p w:rsidR="00095F07" w:rsidRPr="004D300B" w:rsidRDefault="00095F07" w:rsidP="00054FF3">
            <w:r w:rsidRPr="004D300B">
              <w:t>9</w:t>
            </w:r>
          </w:p>
        </w:tc>
      </w:tr>
      <w:tr w:rsidR="00095F07" w:rsidRPr="004D300B" w:rsidTr="00D97801">
        <w:trPr>
          <w:trHeight w:val="294"/>
        </w:trPr>
        <w:tc>
          <w:tcPr>
            <w:tcW w:w="1995" w:type="dxa"/>
            <w:vMerge w:val="restart"/>
            <w:tcBorders>
              <w:top w:val="single" w:sz="4" w:space="0" w:color="auto"/>
              <w:left w:val="single" w:sz="4" w:space="0" w:color="auto"/>
              <w:right w:val="single" w:sz="4" w:space="0" w:color="auto"/>
            </w:tcBorders>
            <w:vAlign w:val="center"/>
          </w:tcPr>
          <w:p w:rsidR="00095F07" w:rsidRPr="004D300B" w:rsidRDefault="00095F07" w:rsidP="008748DC">
            <w:pPr>
              <w:rPr>
                <w:b/>
              </w:rPr>
            </w:pPr>
            <w:r w:rsidRPr="004D300B">
              <w:rPr>
                <w:b/>
              </w:rPr>
              <w:t>ПОДПРОГРАММА 4</w:t>
            </w:r>
          </w:p>
          <w:p w:rsidR="00095F07" w:rsidRPr="004D300B" w:rsidRDefault="00095F07" w:rsidP="008748DC"/>
          <w:p w:rsidR="00095F07" w:rsidRPr="004D300B" w:rsidRDefault="00095F07" w:rsidP="008748DC"/>
          <w:p w:rsidR="00095F07" w:rsidRPr="004D300B" w:rsidRDefault="00095F07" w:rsidP="008748DC"/>
        </w:tc>
        <w:tc>
          <w:tcPr>
            <w:tcW w:w="4500" w:type="dxa"/>
            <w:vMerge w:val="restart"/>
            <w:tcBorders>
              <w:top w:val="single" w:sz="4" w:space="0" w:color="auto"/>
              <w:left w:val="nil"/>
              <w:right w:val="single" w:sz="4" w:space="0" w:color="auto"/>
            </w:tcBorders>
            <w:vAlign w:val="center"/>
          </w:tcPr>
          <w:p w:rsidR="00095F07" w:rsidRPr="007876FC" w:rsidRDefault="00095F07" w:rsidP="008748DC">
            <w:pPr>
              <w:rPr>
                <w:b/>
              </w:rPr>
            </w:pPr>
            <w:r w:rsidRPr="004D300B">
              <w:rPr>
                <w:b/>
              </w:rPr>
              <w:t>«Обеспечение жильем молодых семей</w:t>
            </w:r>
            <w:r>
              <w:rPr>
                <w:b/>
              </w:rPr>
              <w:t xml:space="preserve"> </w:t>
            </w:r>
            <w:r w:rsidRPr="007876FC">
              <w:rPr>
                <w:b/>
                <w:sz w:val="26"/>
                <w:szCs w:val="26"/>
              </w:rPr>
              <w:t>на 2014-2019 годы»</w:t>
            </w:r>
            <w:r w:rsidRPr="007876FC">
              <w:rPr>
                <w:b/>
              </w:rPr>
              <w:t>»</w:t>
            </w:r>
          </w:p>
          <w:p w:rsidR="00095F07" w:rsidRPr="004D300B" w:rsidRDefault="00095F07" w:rsidP="008748DC">
            <w:pPr>
              <w:rPr>
                <w:b/>
              </w:rPr>
            </w:pPr>
          </w:p>
          <w:p w:rsidR="00095F07" w:rsidRPr="004D300B" w:rsidRDefault="00095F07" w:rsidP="008748DC">
            <w:pPr>
              <w:tabs>
                <w:tab w:val="left" w:pos="2542"/>
              </w:tabs>
              <w:rPr>
                <w:b/>
              </w:rPr>
            </w:pPr>
          </w:p>
          <w:p w:rsidR="00095F07" w:rsidRPr="004D300B" w:rsidRDefault="00095F07" w:rsidP="008748DC">
            <w:pPr>
              <w:rPr>
                <w:b/>
              </w:rPr>
            </w:pPr>
          </w:p>
          <w:p w:rsidR="00095F07" w:rsidRPr="004D300B" w:rsidRDefault="00095F07" w:rsidP="008748DC"/>
        </w:tc>
        <w:tc>
          <w:tcPr>
            <w:tcW w:w="2520" w:type="dxa"/>
            <w:tcBorders>
              <w:top w:val="single" w:sz="4" w:space="0" w:color="auto"/>
              <w:left w:val="nil"/>
              <w:right w:val="single" w:sz="4" w:space="0" w:color="auto"/>
            </w:tcBorders>
            <w:vAlign w:val="bottom"/>
          </w:tcPr>
          <w:p w:rsidR="00095F07" w:rsidRPr="004D300B" w:rsidRDefault="00095F07" w:rsidP="008748DC">
            <w:r w:rsidRPr="004D300B">
              <w:t>всего, в том числе:</w:t>
            </w:r>
          </w:p>
        </w:tc>
        <w:tc>
          <w:tcPr>
            <w:tcW w:w="1260" w:type="dxa"/>
            <w:tcBorders>
              <w:top w:val="single" w:sz="4" w:space="0" w:color="auto"/>
              <w:left w:val="nil"/>
              <w:right w:val="nil"/>
            </w:tcBorders>
            <w:vAlign w:val="bottom"/>
          </w:tcPr>
          <w:p w:rsidR="00095F07" w:rsidRPr="00516CFA" w:rsidRDefault="00095F07" w:rsidP="00054FF3">
            <w:pPr>
              <w:rPr>
                <w:b/>
              </w:rPr>
            </w:pPr>
            <w:r w:rsidRPr="00516CFA">
              <w:rPr>
                <w:b/>
              </w:rPr>
              <w:t>10539,117</w:t>
            </w:r>
          </w:p>
        </w:tc>
        <w:tc>
          <w:tcPr>
            <w:tcW w:w="1080" w:type="dxa"/>
            <w:tcBorders>
              <w:top w:val="single" w:sz="4" w:space="0" w:color="auto"/>
              <w:left w:val="single" w:sz="4" w:space="0" w:color="auto"/>
              <w:right w:val="single" w:sz="4" w:space="0" w:color="auto"/>
            </w:tcBorders>
            <w:vAlign w:val="bottom"/>
          </w:tcPr>
          <w:p w:rsidR="00095F07" w:rsidRPr="00516CFA" w:rsidRDefault="00095F07" w:rsidP="00054FF3">
            <w:pPr>
              <w:rPr>
                <w:b/>
              </w:rPr>
            </w:pPr>
            <w:r>
              <w:rPr>
                <w:b/>
              </w:rPr>
              <w:t>14</w:t>
            </w:r>
            <w:r w:rsidRPr="00516CFA">
              <w:rPr>
                <w:b/>
              </w:rPr>
              <w:t>00,00</w:t>
            </w:r>
          </w:p>
        </w:tc>
        <w:tc>
          <w:tcPr>
            <w:tcW w:w="1080" w:type="dxa"/>
            <w:tcBorders>
              <w:top w:val="single" w:sz="4" w:space="0" w:color="auto"/>
              <w:left w:val="nil"/>
              <w:right w:val="single" w:sz="4" w:space="0" w:color="auto"/>
            </w:tcBorders>
            <w:vAlign w:val="bottom"/>
          </w:tcPr>
          <w:p w:rsidR="00095F07" w:rsidRPr="00516CFA" w:rsidRDefault="00095F07" w:rsidP="00054FF3">
            <w:pPr>
              <w:rPr>
                <w:b/>
              </w:rPr>
            </w:pPr>
            <w:r>
              <w:rPr>
                <w:b/>
              </w:rPr>
              <w:t>3428,57</w:t>
            </w:r>
          </w:p>
        </w:tc>
        <w:tc>
          <w:tcPr>
            <w:tcW w:w="1080" w:type="dxa"/>
            <w:tcBorders>
              <w:top w:val="single" w:sz="4" w:space="0" w:color="auto"/>
              <w:left w:val="nil"/>
              <w:right w:val="single" w:sz="4" w:space="0" w:color="auto"/>
            </w:tcBorders>
            <w:vAlign w:val="bottom"/>
          </w:tcPr>
          <w:p w:rsidR="00095F07" w:rsidRPr="00516CFA" w:rsidRDefault="00095F07" w:rsidP="00054FF3">
            <w:pPr>
              <w:rPr>
                <w:b/>
              </w:rPr>
            </w:pPr>
            <w:r>
              <w:rPr>
                <w:b/>
              </w:rPr>
              <w:t>36</w:t>
            </w:r>
            <w:r w:rsidRPr="00516CFA">
              <w:rPr>
                <w:b/>
              </w:rPr>
              <w:t>00,00</w:t>
            </w:r>
          </w:p>
        </w:tc>
        <w:tc>
          <w:tcPr>
            <w:tcW w:w="1080" w:type="dxa"/>
            <w:tcBorders>
              <w:top w:val="single" w:sz="4" w:space="0" w:color="auto"/>
              <w:left w:val="nil"/>
              <w:right w:val="single" w:sz="4" w:space="0" w:color="auto"/>
            </w:tcBorders>
            <w:vAlign w:val="bottom"/>
          </w:tcPr>
          <w:p w:rsidR="00095F07" w:rsidRPr="00516CFA" w:rsidRDefault="00095F07" w:rsidP="00054FF3">
            <w:pPr>
              <w:rPr>
                <w:b/>
              </w:rPr>
            </w:pPr>
            <w:r>
              <w:rPr>
                <w:b/>
              </w:rPr>
              <w:t>3857,14</w:t>
            </w:r>
          </w:p>
        </w:tc>
        <w:tc>
          <w:tcPr>
            <w:tcW w:w="1080" w:type="dxa"/>
            <w:tcBorders>
              <w:top w:val="single" w:sz="4" w:space="0" w:color="auto"/>
              <w:left w:val="nil"/>
              <w:right w:val="single" w:sz="4" w:space="0" w:color="auto"/>
            </w:tcBorders>
            <w:vAlign w:val="bottom"/>
          </w:tcPr>
          <w:p w:rsidR="00095F07" w:rsidRPr="00516CFA" w:rsidRDefault="00095F07" w:rsidP="00054FF3">
            <w:pPr>
              <w:rPr>
                <w:b/>
              </w:rPr>
            </w:pPr>
            <w:r>
              <w:rPr>
                <w:b/>
              </w:rPr>
              <w:t>4285,71</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516CFA" w:rsidRDefault="00095F07" w:rsidP="00054FF3">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054FF3">
            <w:r>
              <w:t>146,12</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r>
              <w:t>400,00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r>
              <w:t>420,00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r>
              <w:t>450,00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054FF3">
            <w:r>
              <w:t>500,00</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095F07" w:rsidRPr="00516CFA" w:rsidRDefault="00095F07" w:rsidP="008748DC">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8748DC">
            <w:r>
              <w:t>157,88</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400,00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420,00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450,00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500,00</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8748DC">
            <w:r w:rsidRPr="004D300B">
              <w:t>местный бюджет</w:t>
            </w:r>
          </w:p>
        </w:tc>
        <w:tc>
          <w:tcPr>
            <w:tcW w:w="1260" w:type="dxa"/>
            <w:tcBorders>
              <w:top w:val="single" w:sz="4" w:space="0" w:color="auto"/>
              <w:left w:val="nil"/>
              <w:bottom w:val="single" w:sz="4" w:space="0" w:color="auto"/>
              <w:right w:val="nil"/>
            </w:tcBorders>
            <w:vAlign w:val="bottom"/>
          </w:tcPr>
          <w:p w:rsidR="00095F07" w:rsidRPr="00516CFA" w:rsidRDefault="00095F07" w:rsidP="008748DC">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8748DC">
            <w:r>
              <w:t>200,00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400,00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420,00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450,00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500,00</w:t>
            </w:r>
          </w:p>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93017A" w:rsidRDefault="00095F07"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5F07" w:rsidRPr="004D300B"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r>
      <w:tr w:rsidR="00095F07" w:rsidRPr="004D300B" w:rsidTr="006F4C34">
        <w:trPr>
          <w:trHeight w:val="315"/>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8748DC">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095F07" w:rsidRPr="004D300B"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r>
      <w:tr w:rsidR="00095F07" w:rsidRPr="004D300B" w:rsidTr="006F4C34">
        <w:trPr>
          <w:trHeight w:val="341"/>
        </w:trPr>
        <w:tc>
          <w:tcPr>
            <w:tcW w:w="1995" w:type="dxa"/>
            <w:vMerge/>
            <w:tcBorders>
              <w:left w:val="single" w:sz="4" w:space="0" w:color="auto"/>
              <w:bottom w:val="single" w:sz="4" w:space="0" w:color="auto"/>
              <w:right w:val="single" w:sz="4" w:space="0" w:color="auto"/>
            </w:tcBorders>
            <w:vAlign w:val="center"/>
          </w:tcPr>
          <w:p w:rsidR="00095F07" w:rsidRPr="004D300B" w:rsidRDefault="00095F07" w:rsidP="008748DC"/>
        </w:tc>
        <w:tc>
          <w:tcPr>
            <w:tcW w:w="4500" w:type="dxa"/>
            <w:vMerge/>
            <w:tcBorders>
              <w:left w:val="nil"/>
              <w:bottom w:val="single" w:sz="4" w:space="0" w:color="auto"/>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095F07" w:rsidRPr="004D300B" w:rsidRDefault="00095F07" w:rsidP="008748DC">
            <w:r>
              <w:t>8286,867</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8748DC">
            <w:r>
              <w:t>936</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2228,57</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2340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2507,14</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r>
              <w:t>2785,71</w:t>
            </w:r>
          </w:p>
        </w:tc>
      </w:tr>
      <w:tr w:rsidR="00095F07" w:rsidRPr="004D300B" w:rsidTr="006F4C34">
        <w:trPr>
          <w:trHeight w:val="341"/>
        </w:trPr>
        <w:tc>
          <w:tcPr>
            <w:tcW w:w="1995" w:type="dxa"/>
            <w:tcBorders>
              <w:left w:val="single" w:sz="4" w:space="0" w:color="auto"/>
              <w:bottom w:val="single" w:sz="4" w:space="0" w:color="auto"/>
              <w:right w:val="single" w:sz="4" w:space="0" w:color="auto"/>
            </w:tcBorders>
            <w:vAlign w:val="center"/>
          </w:tcPr>
          <w:p w:rsidR="00095F07" w:rsidRPr="004D300B" w:rsidRDefault="00095F07" w:rsidP="008748DC">
            <w:r>
              <w:t>в том числе</w:t>
            </w:r>
          </w:p>
        </w:tc>
        <w:tc>
          <w:tcPr>
            <w:tcW w:w="4500" w:type="dxa"/>
            <w:tcBorders>
              <w:left w:val="nil"/>
              <w:bottom w:val="single" w:sz="4" w:space="0" w:color="auto"/>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8748DC"/>
        </w:tc>
        <w:tc>
          <w:tcPr>
            <w:tcW w:w="1260" w:type="dxa"/>
            <w:tcBorders>
              <w:top w:val="single" w:sz="4" w:space="0" w:color="auto"/>
              <w:left w:val="nil"/>
              <w:bottom w:val="single" w:sz="4" w:space="0" w:color="auto"/>
              <w:right w:val="nil"/>
            </w:tcBorders>
            <w:vAlign w:val="bottom"/>
          </w:tcPr>
          <w:p w:rsidR="00095F07"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8748DC"/>
        </w:tc>
      </w:tr>
      <w:tr w:rsidR="00095F07" w:rsidRPr="004D300B" w:rsidTr="00D327A6">
        <w:trPr>
          <w:trHeight w:val="341"/>
        </w:trPr>
        <w:tc>
          <w:tcPr>
            <w:tcW w:w="1995" w:type="dxa"/>
            <w:vMerge w:val="restart"/>
            <w:tcBorders>
              <w:left w:val="single" w:sz="4" w:space="0" w:color="auto"/>
              <w:right w:val="single" w:sz="4" w:space="0" w:color="auto"/>
            </w:tcBorders>
            <w:vAlign w:val="center"/>
          </w:tcPr>
          <w:p w:rsidR="00095F07" w:rsidRPr="004D300B" w:rsidRDefault="00095F07" w:rsidP="008748DC">
            <w:r>
              <w:t>Основное мероприятие 4.1.</w:t>
            </w:r>
          </w:p>
        </w:tc>
        <w:tc>
          <w:tcPr>
            <w:tcW w:w="4500" w:type="dxa"/>
            <w:vMerge w:val="restart"/>
            <w:tcBorders>
              <w:left w:val="nil"/>
              <w:right w:val="single" w:sz="4" w:space="0" w:color="auto"/>
            </w:tcBorders>
            <w:vAlign w:val="center"/>
          </w:tcPr>
          <w:p w:rsidR="00095F07" w:rsidRPr="007876FC" w:rsidRDefault="00095F07" w:rsidP="008748DC">
            <w:r w:rsidRPr="007876FC">
              <w:t>Обеспечение жильем молодых семей</w:t>
            </w:r>
          </w:p>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D327A6">
            <w:r w:rsidRPr="004D300B">
              <w:t>всего, в том числе:</w:t>
            </w:r>
          </w:p>
        </w:tc>
        <w:tc>
          <w:tcPr>
            <w:tcW w:w="1260" w:type="dxa"/>
            <w:tcBorders>
              <w:top w:val="single" w:sz="4" w:space="0" w:color="auto"/>
              <w:left w:val="nil"/>
              <w:bottom w:val="single" w:sz="4" w:space="0" w:color="auto"/>
              <w:right w:val="nil"/>
            </w:tcBorders>
            <w:vAlign w:val="bottom"/>
          </w:tcPr>
          <w:p w:rsidR="00095F07" w:rsidRPr="00516CFA" w:rsidRDefault="00095F07" w:rsidP="00D327A6">
            <w:pPr>
              <w:rPr>
                <w:b/>
              </w:rPr>
            </w:pPr>
            <w:r w:rsidRPr="00516CFA">
              <w:rPr>
                <w:b/>
              </w:rPr>
              <w:t>10539,117</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516CFA" w:rsidRDefault="00095F07" w:rsidP="00D327A6">
            <w:pPr>
              <w:rPr>
                <w:b/>
              </w:rPr>
            </w:pPr>
            <w:r>
              <w:rPr>
                <w:b/>
              </w:rPr>
              <w:t>14</w:t>
            </w:r>
            <w:r w:rsidRPr="00516CFA">
              <w:rPr>
                <w:b/>
              </w:rPr>
              <w:t>00,00</w:t>
            </w:r>
          </w:p>
        </w:tc>
        <w:tc>
          <w:tcPr>
            <w:tcW w:w="1080" w:type="dxa"/>
            <w:tcBorders>
              <w:top w:val="single" w:sz="4" w:space="0" w:color="auto"/>
              <w:left w:val="nil"/>
              <w:bottom w:val="single" w:sz="4" w:space="0" w:color="auto"/>
              <w:right w:val="single" w:sz="4" w:space="0" w:color="auto"/>
            </w:tcBorders>
            <w:vAlign w:val="bottom"/>
          </w:tcPr>
          <w:p w:rsidR="00095F07" w:rsidRPr="00516CFA" w:rsidRDefault="00095F07" w:rsidP="00D327A6">
            <w:pPr>
              <w:rPr>
                <w:b/>
              </w:rPr>
            </w:pPr>
            <w:r>
              <w:rPr>
                <w:b/>
              </w:rPr>
              <w:t>3428,57</w:t>
            </w:r>
          </w:p>
        </w:tc>
        <w:tc>
          <w:tcPr>
            <w:tcW w:w="1080" w:type="dxa"/>
            <w:tcBorders>
              <w:top w:val="single" w:sz="4" w:space="0" w:color="auto"/>
              <w:left w:val="nil"/>
              <w:bottom w:val="single" w:sz="4" w:space="0" w:color="auto"/>
              <w:right w:val="single" w:sz="4" w:space="0" w:color="auto"/>
            </w:tcBorders>
            <w:vAlign w:val="bottom"/>
          </w:tcPr>
          <w:p w:rsidR="00095F07" w:rsidRPr="00516CFA" w:rsidRDefault="00095F07" w:rsidP="00D327A6">
            <w:pPr>
              <w:rPr>
                <w:b/>
              </w:rPr>
            </w:pPr>
            <w:r>
              <w:rPr>
                <w:b/>
              </w:rPr>
              <w:t>36</w:t>
            </w:r>
            <w:r w:rsidRPr="00516CFA">
              <w:rPr>
                <w:b/>
              </w:rPr>
              <w:t>00,00</w:t>
            </w:r>
          </w:p>
        </w:tc>
        <w:tc>
          <w:tcPr>
            <w:tcW w:w="1080" w:type="dxa"/>
            <w:tcBorders>
              <w:top w:val="single" w:sz="4" w:space="0" w:color="auto"/>
              <w:left w:val="nil"/>
              <w:bottom w:val="single" w:sz="4" w:space="0" w:color="auto"/>
              <w:right w:val="single" w:sz="4" w:space="0" w:color="auto"/>
            </w:tcBorders>
            <w:vAlign w:val="bottom"/>
          </w:tcPr>
          <w:p w:rsidR="00095F07" w:rsidRPr="00516CFA" w:rsidRDefault="00095F07" w:rsidP="00D327A6">
            <w:pPr>
              <w:rPr>
                <w:b/>
              </w:rPr>
            </w:pPr>
            <w:r>
              <w:rPr>
                <w:b/>
              </w:rPr>
              <w:t>3857,14</w:t>
            </w:r>
          </w:p>
        </w:tc>
        <w:tc>
          <w:tcPr>
            <w:tcW w:w="1080" w:type="dxa"/>
            <w:tcBorders>
              <w:top w:val="single" w:sz="4" w:space="0" w:color="auto"/>
              <w:left w:val="nil"/>
              <w:bottom w:val="single" w:sz="4" w:space="0" w:color="auto"/>
              <w:right w:val="single" w:sz="4" w:space="0" w:color="auto"/>
            </w:tcBorders>
            <w:vAlign w:val="bottom"/>
          </w:tcPr>
          <w:p w:rsidR="00095F07" w:rsidRPr="00516CFA" w:rsidRDefault="00095F07" w:rsidP="00D327A6">
            <w:pPr>
              <w:rPr>
                <w:b/>
              </w:rPr>
            </w:pPr>
            <w:r>
              <w:rPr>
                <w:b/>
              </w:rPr>
              <w:t>4285,71</w:t>
            </w:r>
          </w:p>
        </w:tc>
      </w:tr>
      <w:tr w:rsidR="00095F07" w:rsidRPr="004D300B" w:rsidTr="00D327A6">
        <w:trPr>
          <w:trHeight w:val="341"/>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D327A6">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516CFA" w:rsidRDefault="00095F07" w:rsidP="00D327A6">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D327A6">
            <w:r>
              <w:t>146,12</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400,00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420,00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450,00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500,00</w:t>
            </w:r>
          </w:p>
        </w:tc>
      </w:tr>
      <w:tr w:rsidR="00095F07" w:rsidRPr="004D300B" w:rsidTr="00D327A6">
        <w:trPr>
          <w:trHeight w:val="341"/>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D327A6">
            <w:r w:rsidRPr="004D300B">
              <w:t>областной бюджет</w:t>
            </w:r>
          </w:p>
        </w:tc>
        <w:tc>
          <w:tcPr>
            <w:tcW w:w="1260" w:type="dxa"/>
            <w:tcBorders>
              <w:top w:val="single" w:sz="4" w:space="0" w:color="auto"/>
              <w:left w:val="nil"/>
              <w:bottom w:val="single" w:sz="4" w:space="0" w:color="auto"/>
              <w:right w:val="nil"/>
            </w:tcBorders>
            <w:vAlign w:val="bottom"/>
          </w:tcPr>
          <w:p w:rsidR="00095F07" w:rsidRPr="00516CFA" w:rsidRDefault="00095F07" w:rsidP="00D327A6">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D327A6">
            <w:r>
              <w:t>157,88</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400,00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420,00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450,00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500,00</w:t>
            </w:r>
          </w:p>
        </w:tc>
      </w:tr>
      <w:tr w:rsidR="00095F07" w:rsidRPr="004D300B" w:rsidTr="00D327A6">
        <w:trPr>
          <w:trHeight w:val="341"/>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D327A6">
            <w:r w:rsidRPr="004D300B">
              <w:t>местный бюджет</w:t>
            </w:r>
          </w:p>
        </w:tc>
        <w:tc>
          <w:tcPr>
            <w:tcW w:w="1260" w:type="dxa"/>
            <w:tcBorders>
              <w:top w:val="single" w:sz="4" w:space="0" w:color="auto"/>
              <w:left w:val="nil"/>
              <w:bottom w:val="single" w:sz="4" w:space="0" w:color="auto"/>
              <w:right w:val="nil"/>
            </w:tcBorders>
            <w:vAlign w:val="bottom"/>
          </w:tcPr>
          <w:p w:rsidR="00095F07" w:rsidRPr="00516CFA" w:rsidRDefault="00095F07" w:rsidP="00D327A6">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D327A6">
            <w:r>
              <w:t>200,00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400,00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420,00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450,00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500,00</w:t>
            </w:r>
          </w:p>
        </w:tc>
      </w:tr>
      <w:tr w:rsidR="00095F07" w:rsidRPr="004D300B" w:rsidTr="00D327A6">
        <w:trPr>
          <w:trHeight w:val="341"/>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93017A" w:rsidRDefault="00095F07" w:rsidP="00D327A6">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5F07" w:rsidRPr="004D300B" w:rsidRDefault="00095F07" w:rsidP="00D327A6"/>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D327A6"/>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tc>
      </w:tr>
      <w:tr w:rsidR="00095F07" w:rsidRPr="004D300B" w:rsidTr="00D327A6">
        <w:trPr>
          <w:trHeight w:val="341"/>
        </w:trPr>
        <w:tc>
          <w:tcPr>
            <w:tcW w:w="1995" w:type="dxa"/>
            <w:vMerge/>
            <w:tcBorders>
              <w:left w:val="single" w:sz="4" w:space="0" w:color="auto"/>
              <w:right w:val="single" w:sz="4" w:space="0" w:color="auto"/>
            </w:tcBorders>
            <w:vAlign w:val="center"/>
          </w:tcPr>
          <w:p w:rsidR="00095F07" w:rsidRPr="004D300B" w:rsidRDefault="00095F07" w:rsidP="008748DC"/>
        </w:tc>
        <w:tc>
          <w:tcPr>
            <w:tcW w:w="4500" w:type="dxa"/>
            <w:vMerge/>
            <w:tcBorders>
              <w:left w:val="nil"/>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D327A6">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095F07" w:rsidRPr="004D300B" w:rsidRDefault="00095F07" w:rsidP="00D327A6"/>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D327A6"/>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tc>
      </w:tr>
      <w:tr w:rsidR="00095F07" w:rsidRPr="004D300B" w:rsidTr="006F4C34">
        <w:trPr>
          <w:trHeight w:val="341"/>
        </w:trPr>
        <w:tc>
          <w:tcPr>
            <w:tcW w:w="1995" w:type="dxa"/>
            <w:vMerge/>
            <w:tcBorders>
              <w:left w:val="single" w:sz="4" w:space="0" w:color="auto"/>
              <w:bottom w:val="single" w:sz="4" w:space="0" w:color="auto"/>
              <w:right w:val="single" w:sz="4" w:space="0" w:color="auto"/>
            </w:tcBorders>
            <w:vAlign w:val="center"/>
          </w:tcPr>
          <w:p w:rsidR="00095F07" w:rsidRPr="004D300B" w:rsidRDefault="00095F07" w:rsidP="008748DC"/>
        </w:tc>
        <w:tc>
          <w:tcPr>
            <w:tcW w:w="4500" w:type="dxa"/>
            <w:vMerge/>
            <w:tcBorders>
              <w:left w:val="nil"/>
              <w:bottom w:val="single" w:sz="4" w:space="0" w:color="auto"/>
              <w:right w:val="single" w:sz="4" w:space="0" w:color="auto"/>
            </w:tcBorders>
            <w:vAlign w:val="center"/>
          </w:tcPr>
          <w:p w:rsidR="00095F07" w:rsidRPr="004D300B"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4D300B" w:rsidRDefault="00095F07" w:rsidP="00D327A6">
            <w:r w:rsidRPr="004D300B">
              <w:t>физические лица</w:t>
            </w:r>
          </w:p>
        </w:tc>
        <w:tc>
          <w:tcPr>
            <w:tcW w:w="1260" w:type="dxa"/>
            <w:tcBorders>
              <w:top w:val="single" w:sz="4" w:space="0" w:color="auto"/>
              <w:left w:val="nil"/>
              <w:bottom w:val="single" w:sz="4" w:space="0" w:color="auto"/>
              <w:right w:val="nil"/>
            </w:tcBorders>
            <w:vAlign w:val="bottom"/>
          </w:tcPr>
          <w:p w:rsidR="00095F07" w:rsidRPr="004D300B" w:rsidRDefault="00095F07" w:rsidP="00D327A6">
            <w:r>
              <w:t>8286,867</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4D300B" w:rsidRDefault="00095F07" w:rsidP="00D327A6">
            <w:r>
              <w:t>936</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2228,57</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2340</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2507,14</w:t>
            </w:r>
          </w:p>
        </w:tc>
        <w:tc>
          <w:tcPr>
            <w:tcW w:w="1080" w:type="dxa"/>
            <w:tcBorders>
              <w:top w:val="single" w:sz="4" w:space="0" w:color="auto"/>
              <w:left w:val="nil"/>
              <w:bottom w:val="single" w:sz="4" w:space="0" w:color="auto"/>
              <w:right w:val="single" w:sz="4" w:space="0" w:color="auto"/>
            </w:tcBorders>
            <w:vAlign w:val="bottom"/>
          </w:tcPr>
          <w:p w:rsidR="00095F07" w:rsidRPr="004D300B" w:rsidRDefault="00095F07" w:rsidP="00D327A6">
            <w:r>
              <w:t>2785,71</w:t>
            </w:r>
          </w:p>
        </w:tc>
      </w:tr>
      <w:tr w:rsidR="00095F07" w:rsidRPr="00FE7C4D"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095F07" w:rsidRPr="00FE7C4D" w:rsidRDefault="00095F07" w:rsidP="008748DC">
            <w:pPr>
              <w:rPr>
                <w:b/>
              </w:rPr>
            </w:pPr>
            <w:r w:rsidRPr="00FE7C4D">
              <w:rPr>
                <w:b/>
              </w:rPr>
              <w:t>ПОДПРОГРАММА 5</w:t>
            </w:r>
          </w:p>
          <w:p w:rsidR="00095F07" w:rsidRPr="00FE7C4D" w:rsidRDefault="00095F07" w:rsidP="008748DC">
            <w:pPr>
              <w:rPr>
                <w:b/>
              </w:rPr>
            </w:pPr>
          </w:p>
        </w:tc>
        <w:tc>
          <w:tcPr>
            <w:tcW w:w="4500" w:type="dxa"/>
            <w:vMerge w:val="restart"/>
            <w:tcBorders>
              <w:top w:val="single" w:sz="4" w:space="0" w:color="auto"/>
              <w:left w:val="nil"/>
              <w:right w:val="single" w:sz="4" w:space="0" w:color="auto"/>
            </w:tcBorders>
            <w:vAlign w:val="center"/>
          </w:tcPr>
          <w:p w:rsidR="00095F07" w:rsidRPr="00FE7C4D" w:rsidRDefault="00095F07" w:rsidP="008748DC">
            <w:pPr>
              <w:rPr>
                <w:b/>
              </w:rPr>
            </w:pPr>
            <w:r w:rsidRPr="00FE7C4D">
              <w:rPr>
                <w:b/>
              </w:rPr>
              <w:t xml:space="preserve">«Развитие и поддержка малого </w:t>
            </w:r>
            <w:proofErr w:type="gramStart"/>
            <w:r w:rsidRPr="00FE7C4D">
              <w:rPr>
                <w:b/>
              </w:rPr>
              <w:t>и  среднего</w:t>
            </w:r>
            <w:proofErr w:type="gramEnd"/>
            <w:r w:rsidRPr="00FE7C4D">
              <w:rPr>
                <w:b/>
              </w:rPr>
              <w:t xml:space="preserve"> предпринимательства»</w:t>
            </w:r>
          </w:p>
          <w:p w:rsidR="00095F07" w:rsidRPr="00FE7C4D" w:rsidRDefault="00095F07" w:rsidP="008748DC">
            <w:pPr>
              <w:rPr>
                <w:b/>
              </w:rPr>
            </w:pP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всего, в том числе:</w:t>
            </w:r>
          </w:p>
        </w:tc>
        <w:tc>
          <w:tcPr>
            <w:tcW w:w="1260" w:type="dxa"/>
            <w:tcBorders>
              <w:top w:val="single" w:sz="4" w:space="0" w:color="auto"/>
              <w:left w:val="nil"/>
              <w:bottom w:val="single" w:sz="4" w:space="0" w:color="auto"/>
              <w:right w:val="nil"/>
            </w:tcBorders>
            <w:shd w:val="clear" w:color="auto" w:fill="FFFFFF"/>
            <w:vAlign w:val="bottom"/>
          </w:tcPr>
          <w:p w:rsidR="00095F07" w:rsidRPr="00FE7C4D" w:rsidRDefault="00095F07" w:rsidP="008748DC">
            <w:pPr>
              <w:rPr>
                <w:b/>
              </w:rPr>
            </w:pPr>
            <w:r w:rsidRPr="00FE7C4D">
              <w:rPr>
                <w:b/>
                <w:sz w:val="22"/>
                <w:szCs w:val="22"/>
              </w:rPr>
              <w:t>1265,31</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pPr>
              <w:rPr>
                <w:b/>
              </w:rPr>
            </w:pPr>
            <w:r>
              <w:rPr>
                <w:b/>
              </w:rPr>
              <w:t>599,5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pPr>
              <w:rPr>
                <w:b/>
              </w:rPr>
            </w:pPr>
            <w:r>
              <w:rPr>
                <w:b/>
              </w:rPr>
              <w:t>620,7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pPr>
              <w:rPr>
                <w:b/>
              </w:rPr>
            </w:pPr>
            <w:r>
              <w:rPr>
                <w:b/>
              </w:rPr>
              <w:t>621,7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pPr>
              <w:rPr>
                <w:b/>
              </w:rPr>
            </w:pPr>
            <w:r>
              <w:rPr>
                <w:b/>
              </w:rPr>
              <w:t>621,7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pPr>
              <w:rPr>
                <w:b/>
              </w:rPr>
            </w:pPr>
            <w:r>
              <w:rPr>
                <w:b/>
              </w:rPr>
              <w:t>621,7</w:t>
            </w:r>
          </w:p>
        </w:tc>
      </w:tr>
      <w:tr w:rsidR="00095F07" w:rsidRPr="00FE7C4D" w:rsidTr="006F4C34">
        <w:trPr>
          <w:trHeight w:val="315"/>
        </w:trPr>
        <w:tc>
          <w:tcPr>
            <w:tcW w:w="1995" w:type="dxa"/>
            <w:vMerge/>
            <w:tcBorders>
              <w:left w:val="single" w:sz="4" w:space="0" w:color="auto"/>
              <w:right w:val="single" w:sz="4" w:space="0" w:color="auto"/>
            </w:tcBorders>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960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t>473</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t>473</w:t>
            </w:r>
          </w:p>
        </w:tc>
      </w:tr>
      <w:tr w:rsidR="00095F07" w:rsidRPr="00FE7C4D" w:rsidTr="006F4C34">
        <w:trPr>
          <w:trHeight w:val="315"/>
        </w:trPr>
        <w:tc>
          <w:tcPr>
            <w:tcW w:w="1995" w:type="dxa"/>
            <w:vMerge/>
            <w:tcBorders>
              <w:left w:val="single" w:sz="4" w:space="0" w:color="auto"/>
              <w:right w:val="single" w:sz="4" w:space="0" w:color="auto"/>
            </w:tcBorders>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245,31</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26</w:t>
            </w:r>
            <w:r>
              <w:t>,5</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t>45</w:t>
            </w:r>
            <w:r w:rsidRPr="00FE7C4D">
              <w:t>,7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t>45</w:t>
            </w:r>
            <w:r w:rsidRPr="00FE7C4D">
              <w:t>,7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t>45</w:t>
            </w:r>
            <w:r w:rsidRPr="00FE7C4D">
              <w:t>,7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t>45</w:t>
            </w:r>
            <w:r w:rsidRPr="00FE7C4D">
              <w:t>,7 </w:t>
            </w:r>
          </w:p>
        </w:tc>
      </w:tr>
      <w:tr w:rsidR="00095F07" w:rsidRPr="00FE7C4D" w:rsidTr="006F4C34">
        <w:trPr>
          <w:trHeight w:val="315"/>
        </w:trPr>
        <w:tc>
          <w:tcPr>
            <w:tcW w:w="1995" w:type="dxa"/>
            <w:vMerge/>
            <w:tcBorders>
              <w:left w:val="single" w:sz="4" w:space="0" w:color="auto"/>
              <w:right w:val="single" w:sz="4" w:space="0" w:color="auto"/>
            </w:tcBorders>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60,0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100,0 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10</w:t>
            </w:r>
            <w:r>
              <w:t>2</w:t>
            </w:r>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 10</w:t>
            </w:r>
            <w:r>
              <w:t>3</w:t>
            </w:r>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10</w:t>
            </w:r>
            <w:r>
              <w:t>3</w:t>
            </w:r>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10</w:t>
            </w:r>
            <w:r>
              <w:t>3</w:t>
            </w:r>
            <w:r w:rsidRPr="00FE7C4D">
              <w:t>,0 </w:t>
            </w:r>
          </w:p>
        </w:tc>
      </w:tr>
      <w:tr w:rsidR="00095F07" w:rsidRPr="00FE7C4D" w:rsidTr="006F4C34">
        <w:trPr>
          <w:trHeight w:val="315"/>
        </w:trPr>
        <w:tc>
          <w:tcPr>
            <w:tcW w:w="1995" w:type="dxa"/>
            <w:vMerge/>
            <w:tcBorders>
              <w:left w:val="single" w:sz="4" w:space="0" w:color="auto"/>
              <w:right w:val="single" w:sz="4" w:space="0" w:color="auto"/>
            </w:tcBorders>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юридические лица </w:t>
            </w:r>
          </w:p>
        </w:tc>
        <w:tc>
          <w:tcPr>
            <w:tcW w:w="1260" w:type="dxa"/>
            <w:tcBorders>
              <w:top w:val="single" w:sz="4" w:space="0" w:color="auto"/>
              <w:left w:val="nil"/>
              <w:bottom w:val="single" w:sz="4" w:space="0" w:color="auto"/>
              <w:right w:val="nil"/>
            </w:tcBorders>
            <w:shd w:val="clear" w:color="auto" w:fill="FFFFFF"/>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299"/>
        </w:trPr>
        <w:tc>
          <w:tcPr>
            <w:tcW w:w="1995" w:type="dxa"/>
            <w:vMerge/>
            <w:tcBorders>
              <w:left w:val="single" w:sz="4" w:space="0" w:color="auto"/>
              <w:bottom w:val="single" w:sz="4" w:space="0" w:color="auto"/>
              <w:right w:val="single" w:sz="4" w:space="0" w:color="auto"/>
            </w:tcBorders>
            <w:vAlign w:val="center"/>
          </w:tcPr>
          <w:p w:rsidR="00095F07" w:rsidRPr="00FE7C4D" w:rsidRDefault="00095F07" w:rsidP="008748DC"/>
        </w:tc>
        <w:tc>
          <w:tcPr>
            <w:tcW w:w="4500" w:type="dxa"/>
            <w:vMerge/>
            <w:tcBorders>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физические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095F07" w:rsidRPr="00FE7C4D" w:rsidRDefault="00095F07" w:rsidP="008748DC">
            <w:r w:rsidRPr="00FE7C4D">
              <w:t>в том числе:</w:t>
            </w:r>
          </w:p>
        </w:tc>
        <w:tc>
          <w:tcPr>
            <w:tcW w:w="4500" w:type="dxa"/>
            <w:tcBorders>
              <w:top w:val="single" w:sz="4" w:space="0" w:color="auto"/>
              <w:left w:val="nil"/>
              <w:bottom w:val="single" w:sz="4" w:space="0" w:color="auto"/>
              <w:right w:val="single" w:sz="4" w:space="0" w:color="auto"/>
            </w:tcBorders>
            <w:vAlign w:val="center"/>
          </w:tcPr>
          <w:p w:rsidR="00095F07" w:rsidRPr="00FE7C4D" w:rsidRDefault="00095F07" w:rsidP="008748DC">
            <w:r w:rsidRPr="00FE7C4D">
              <w:t> </w:t>
            </w: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095F07" w:rsidRPr="00FE7C4D" w:rsidRDefault="00095F07" w:rsidP="008748DC">
            <w:r w:rsidRPr="00FE7C4D">
              <w:lastRenderedPageBreak/>
              <w:t xml:space="preserve">Основное </w:t>
            </w:r>
            <w:r w:rsidRPr="00FE7C4D">
              <w:br/>
              <w:t>мероприятие 5.1</w:t>
            </w:r>
          </w:p>
        </w:tc>
        <w:tc>
          <w:tcPr>
            <w:tcW w:w="4500" w:type="dxa"/>
            <w:vMerge w:val="restart"/>
            <w:tcBorders>
              <w:top w:val="single" w:sz="4" w:space="0" w:color="auto"/>
              <w:left w:val="nil"/>
              <w:right w:val="single" w:sz="4" w:space="0" w:color="auto"/>
            </w:tcBorders>
            <w:vAlign w:val="center"/>
          </w:tcPr>
          <w:p w:rsidR="00095F07" w:rsidRPr="00FE7C4D" w:rsidRDefault="00095F07" w:rsidP="008748DC">
            <w:r w:rsidRPr="00FE7C4D">
              <w:t xml:space="preserve"> Предоставление </w:t>
            </w:r>
            <w:proofErr w:type="gramStart"/>
            <w:r w:rsidRPr="00FE7C4D">
              <w:t>грантов  начинающим</w:t>
            </w:r>
            <w:proofErr w:type="gramEnd"/>
            <w:r w:rsidRPr="00FE7C4D">
              <w:t xml:space="preserve"> субъектам малого предпринимательства</w:t>
            </w: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1260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2C5A91">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2C5A91">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 960,0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2C5A91">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2C5A91">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 240,0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2C5A91">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2C5A91">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 60,0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2C5A91">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2C5A91">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095F07" w:rsidRPr="00FE7C4D" w:rsidRDefault="00095F07" w:rsidP="008748DC">
            <w:r w:rsidRPr="00FE7C4D">
              <w:t xml:space="preserve">Основное </w:t>
            </w:r>
            <w:r w:rsidRPr="00FE7C4D">
              <w:br/>
              <w:t>мероприятие 5.2</w:t>
            </w:r>
          </w:p>
        </w:tc>
        <w:tc>
          <w:tcPr>
            <w:tcW w:w="4500" w:type="dxa"/>
            <w:vMerge w:val="restart"/>
            <w:tcBorders>
              <w:top w:val="single" w:sz="4" w:space="0" w:color="auto"/>
              <w:left w:val="single" w:sz="4" w:space="0" w:color="auto"/>
              <w:right w:val="single" w:sz="4" w:space="0" w:color="auto"/>
            </w:tcBorders>
            <w:vAlign w:val="center"/>
          </w:tcPr>
          <w:p w:rsidR="00095F07" w:rsidRPr="00FE7C4D" w:rsidRDefault="00095F07" w:rsidP="008748DC">
            <w:r w:rsidRPr="00FE7C4D">
              <w:t xml:space="preserve">Предоставление </w:t>
            </w:r>
            <w:proofErr w:type="gramStart"/>
            <w:r w:rsidRPr="00FE7C4D">
              <w:t>грантов  начинающим</w:t>
            </w:r>
            <w:proofErr w:type="gramEnd"/>
            <w:r w:rsidRPr="00FE7C4D">
              <w:t xml:space="preserve"> субъектам малого предпринимательства из средств местного бюджета</w:t>
            </w:r>
          </w:p>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всего, в том числе:</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r w:rsidRPr="00FE7C4D">
              <w:t>30,0</w:t>
            </w: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r w:rsidRPr="00FE7C4D">
              <w:t>30,0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r w:rsidRPr="00FE7C4D">
              <w:t>30,0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r w:rsidRPr="00FE7C4D">
              <w:t>30,0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r w:rsidRPr="00FE7C4D">
              <w:t>30,0</w:t>
            </w:r>
          </w:p>
        </w:tc>
      </w:tr>
      <w:tr w:rsidR="00095F07" w:rsidRPr="00FE7C4D" w:rsidTr="006F4C34">
        <w:trPr>
          <w:trHeight w:val="337"/>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r>
      <w:tr w:rsidR="00095F07" w:rsidRPr="00FE7C4D" w:rsidTr="006F4C34">
        <w:trPr>
          <w:trHeight w:val="337"/>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r>
      <w:tr w:rsidR="00095F07" w:rsidRPr="00FE7C4D" w:rsidTr="006F4C34">
        <w:trPr>
          <w:trHeight w:val="337"/>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местный бюджет</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r>
              <w:t>98</w:t>
            </w:r>
            <w:r w:rsidRPr="00FE7C4D">
              <w:t>,0</w:t>
            </w:r>
          </w:p>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r>
              <w:t>10</w:t>
            </w:r>
            <w:r w:rsidRPr="00FE7C4D">
              <w:t>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r>
              <w:t>10</w:t>
            </w:r>
            <w:r w:rsidRPr="00FE7C4D">
              <w:t>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r>
              <w:t>10</w:t>
            </w:r>
            <w:r w:rsidRPr="00FE7C4D">
              <w:t>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r>
              <w:t>10</w:t>
            </w:r>
            <w:r w:rsidRPr="00FE7C4D">
              <w:t>0,0</w:t>
            </w:r>
          </w:p>
        </w:tc>
      </w:tr>
      <w:tr w:rsidR="00095F07" w:rsidRPr="00FE7C4D" w:rsidTr="006F4C34">
        <w:trPr>
          <w:trHeight w:val="337"/>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 xml:space="preserve"> </w:t>
            </w:r>
            <w:r w:rsidRPr="00FE7C4D">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r>
      <w:tr w:rsidR="00095F07" w:rsidRPr="00FE7C4D" w:rsidTr="006F4C34">
        <w:trPr>
          <w:trHeight w:val="337"/>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юридические лица</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r>
      <w:tr w:rsidR="00095F07" w:rsidRPr="00FE7C4D" w:rsidTr="00D97801">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физические лица</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r>
      <w:tr w:rsidR="00095F07" w:rsidRPr="00FE7C4D" w:rsidTr="00D97801">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095F07" w:rsidRPr="00FE7C4D" w:rsidRDefault="00095F07" w:rsidP="008748DC">
            <w:r w:rsidRPr="00FE7C4D">
              <w:t xml:space="preserve">Основное </w:t>
            </w:r>
            <w:r w:rsidRPr="00FE7C4D">
              <w:br/>
              <w:t>мероприятие 5.3</w:t>
            </w:r>
          </w:p>
        </w:tc>
        <w:tc>
          <w:tcPr>
            <w:tcW w:w="4500" w:type="dxa"/>
            <w:vMerge w:val="restart"/>
            <w:tcBorders>
              <w:top w:val="single" w:sz="4" w:space="0" w:color="auto"/>
              <w:left w:val="single" w:sz="4" w:space="0" w:color="auto"/>
              <w:right w:val="single" w:sz="4" w:space="0" w:color="auto"/>
            </w:tcBorders>
            <w:vAlign w:val="center"/>
          </w:tcPr>
          <w:p w:rsidR="00095F07" w:rsidRPr="00FE7C4D" w:rsidRDefault="00095F07" w:rsidP="008748DC">
            <w:r w:rsidRPr="00FE7C4D">
              <w:t>Развитие инфраструктуры поддержки предпринимательства</w:t>
            </w:r>
          </w:p>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962EC">
            <w:r w:rsidRPr="00FE7C4D">
              <w:t>всего, в том числе:</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r>
              <w:t>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r>
              <w:t>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r>
              <w:t>1</w:t>
            </w:r>
          </w:p>
        </w:tc>
      </w:tr>
      <w:tr w:rsidR="00095F07"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962EC">
            <w:r w:rsidRPr="00FE7C4D">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r>
      <w:tr w:rsidR="00095F07"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962EC">
            <w:r w:rsidRPr="00FE7C4D">
              <w:t>областной бюджет</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r>
      <w:tr w:rsidR="00095F07"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962EC">
            <w:r w:rsidRPr="00FE7C4D">
              <w:t>местный бюджет</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C962E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C962E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C962EC">
            <w:r>
              <w:t>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C962EC">
            <w:r>
              <w:t>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C962EC">
            <w:r>
              <w:t>1</w:t>
            </w:r>
          </w:p>
        </w:tc>
      </w:tr>
      <w:tr w:rsidR="00095F07"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962EC">
            <w:r w:rsidRPr="00FE7C4D">
              <w:t xml:space="preserve"> </w:t>
            </w:r>
            <w:r w:rsidRPr="00FE7C4D">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r>
      <w:tr w:rsidR="00095F07"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962EC">
            <w:r w:rsidRPr="00FE7C4D">
              <w:t>юридические лица</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r>
      <w:tr w:rsidR="00095F07" w:rsidRPr="00FE7C4D" w:rsidTr="007C780C">
        <w:trPr>
          <w:trHeight w:val="337"/>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962EC">
            <w:r w:rsidRPr="00FE7C4D">
              <w:t>физические лица</w:t>
            </w:r>
          </w:p>
        </w:tc>
        <w:tc>
          <w:tcPr>
            <w:tcW w:w="1260" w:type="dxa"/>
            <w:tcBorders>
              <w:top w:val="single" w:sz="4" w:space="0" w:color="auto"/>
              <w:left w:val="single" w:sz="4" w:space="0" w:color="auto"/>
              <w:bottom w:val="single" w:sz="4" w:space="0" w:color="auto"/>
              <w:right w:val="nil"/>
            </w:tcBorders>
            <w:vAlign w:val="center"/>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095F07" w:rsidRPr="00FE7C4D" w:rsidRDefault="00095F07" w:rsidP="008748DC"/>
        </w:tc>
      </w:tr>
      <w:tr w:rsidR="00095F07" w:rsidRPr="00FE7C4D"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095F07" w:rsidRPr="00FE7C4D" w:rsidRDefault="00095F07" w:rsidP="008748DC">
            <w:r w:rsidRPr="00FE7C4D">
              <w:t xml:space="preserve">Основное </w:t>
            </w:r>
            <w:r w:rsidRPr="00FE7C4D">
              <w:br/>
              <w:t>мероприятие 5.4</w:t>
            </w:r>
          </w:p>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tc>
        <w:tc>
          <w:tcPr>
            <w:tcW w:w="4500" w:type="dxa"/>
            <w:vMerge w:val="restart"/>
            <w:tcBorders>
              <w:top w:val="single" w:sz="4" w:space="0" w:color="auto"/>
              <w:left w:val="nil"/>
              <w:right w:val="single" w:sz="4" w:space="0" w:color="auto"/>
            </w:tcBorders>
            <w:vAlign w:val="center"/>
          </w:tcPr>
          <w:p w:rsidR="00095F07" w:rsidRPr="00FE7C4D" w:rsidRDefault="00095F07" w:rsidP="008748DC">
            <w:r w:rsidRPr="00FE7C4D">
              <w:t> </w:t>
            </w:r>
          </w:p>
          <w:p w:rsidR="00095F07" w:rsidRPr="00FE7C4D" w:rsidRDefault="00095F07" w:rsidP="008748DC">
            <w:r w:rsidRPr="00FE7C4D">
              <w:t xml:space="preserve">Содействие </w:t>
            </w:r>
            <w:proofErr w:type="spellStart"/>
            <w:r w:rsidRPr="00FE7C4D">
              <w:t>самозанятости</w:t>
            </w:r>
            <w:proofErr w:type="spellEnd"/>
            <w:r w:rsidRPr="00FE7C4D">
              <w:t xml:space="preserve"> безработных граждан. </w:t>
            </w:r>
          </w:p>
          <w:p w:rsidR="00095F07" w:rsidRPr="00FE7C4D" w:rsidRDefault="00095F07" w:rsidP="008748DC"/>
          <w:p w:rsidR="00095F07" w:rsidRPr="00FE7C4D" w:rsidRDefault="00095F07" w:rsidP="008748DC"/>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5,3</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1,5 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20,7 </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5,3</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1,5 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20,7 </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1"/>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физические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095F07" w:rsidRPr="00FE7C4D" w:rsidRDefault="00095F07" w:rsidP="008748DC">
            <w:r w:rsidRPr="00FE7C4D">
              <w:t>5.4.1.</w:t>
            </w:r>
          </w:p>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tc>
        <w:tc>
          <w:tcPr>
            <w:tcW w:w="4500" w:type="dxa"/>
            <w:vMerge w:val="restart"/>
            <w:tcBorders>
              <w:top w:val="single" w:sz="4" w:space="0" w:color="auto"/>
              <w:left w:val="nil"/>
              <w:right w:val="single" w:sz="4" w:space="0" w:color="auto"/>
            </w:tcBorders>
            <w:vAlign w:val="center"/>
          </w:tcPr>
          <w:p w:rsidR="00095F07" w:rsidRPr="00FE7C4D" w:rsidRDefault="00095F07" w:rsidP="008748DC">
            <w:r w:rsidRPr="00FE7C4D">
              <w:lastRenderedPageBreak/>
              <w:t xml:space="preserve"> Предоставление организационно-консультационных услуг в сфере организации </w:t>
            </w:r>
            <w:proofErr w:type="spellStart"/>
            <w:r w:rsidRPr="00FE7C4D">
              <w:t>самозанятости</w:t>
            </w:r>
            <w:proofErr w:type="spellEnd"/>
            <w:r w:rsidRPr="00FE7C4D">
              <w:t xml:space="preserve">.     </w:t>
            </w:r>
          </w:p>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r w:rsidRPr="00FE7C4D">
              <w:t>  </w:t>
            </w: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lastRenderedPageBreak/>
              <w:t>всего, в том числе:</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3761CE">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Default="00095F07" w:rsidP="008748DC">
            <w:r w:rsidRPr="00FE7C4D">
              <w:t>физические лица</w:t>
            </w:r>
          </w:p>
          <w:p w:rsidR="00095F07" w:rsidRPr="00FE7C4D" w:rsidRDefault="00095F07" w:rsidP="008748DC"/>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3761CE">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095F07" w:rsidRPr="00FE7C4D" w:rsidRDefault="00095F07" w:rsidP="008748DC">
            <w:r w:rsidRPr="00FE7C4D">
              <w:t>5.4.2.</w:t>
            </w:r>
          </w:p>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tc>
        <w:tc>
          <w:tcPr>
            <w:tcW w:w="4500" w:type="dxa"/>
            <w:vMerge w:val="restart"/>
            <w:tcBorders>
              <w:top w:val="single" w:sz="4" w:space="0" w:color="auto"/>
              <w:left w:val="nil"/>
              <w:right w:val="single" w:sz="4" w:space="0" w:color="auto"/>
            </w:tcBorders>
            <w:vAlign w:val="center"/>
          </w:tcPr>
          <w:p w:rsidR="00095F07" w:rsidRPr="00FE7C4D" w:rsidRDefault="00095F07" w:rsidP="008748DC">
            <w:r w:rsidRPr="00FE7C4D">
              <w:t>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095F07" w:rsidRPr="00FE7C4D" w:rsidRDefault="00095F07" w:rsidP="008748DC">
            <w:r w:rsidRPr="00FE7C4D">
              <w:t> </w:t>
            </w: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всего, в том числе:</w:t>
            </w:r>
          </w:p>
        </w:tc>
        <w:tc>
          <w:tcPr>
            <w:tcW w:w="1260" w:type="dxa"/>
            <w:tcBorders>
              <w:top w:val="single" w:sz="4" w:space="0" w:color="auto"/>
              <w:left w:val="nil"/>
              <w:bottom w:val="single" w:sz="4" w:space="0" w:color="auto"/>
              <w:right w:val="nil"/>
            </w:tcBorders>
          </w:tcPr>
          <w:p w:rsidR="00095F07" w:rsidRPr="00FE7C4D" w:rsidRDefault="00095F07" w:rsidP="008748DC">
            <w:pPr>
              <w:autoSpaceDE w:val="0"/>
              <w:autoSpaceDN w:val="0"/>
              <w:adjustRightInd w:val="0"/>
              <w:rPr>
                <w:rFonts w:eastAsia="Times New Roman"/>
                <w:lang w:eastAsia="ru-RU"/>
              </w:rPr>
            </w:pPr>
            <w:r w:rsidRPr="00FE7C4D">
              <w:t>5,3</w:t>
            </w:r>
          </w:p>
        </w:tc>
        <w:tc>
          <w:tcPr>
            <w:tcW w:w="1080" w:type="dxa"/>
            <w:tcBorders>
              <w:top w:val="single" w:sz="4" w:space="0" w:color="auto"/>
              <w:left w:val="single" w:sz="4" w:space="0" w:color="auto"/>
              <w:bottom w:val="single" w:sz="4" w:space="0" w:color="auto"/>
              <w:right w:val="single" w:sz="4" w:space="0" w:color="auto"/>
            </w:tcBorders>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5,9</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nil"/>
              <w:bottom w:val="single" w:sz="4" w:space="0" w:color="auto"/>
              <w:right w:val="nil"/>
            </w:tcBorders>
          </w:tcPr>
          <w:p w:rsidR="00095F07" w:rsidRPr="00FE7C4D" w:rsidRDefault="00095F07" w:rsidP="008748DC">
            <w:pPr>
              <w:autoSpaceDE w:val="0"/>
              <w:autoSpaceDN w:val="0"/>
              <w:adjustRightInd w:val="0"/>
              <w:rPr>
                <w:rFonts w:eastAsia="Times New Roman"/>
                <w:lang w:eastAsia="ru-RU"/>
              </w:rPr>
            </w:pPr>
            <w:r w:rsidRPr="00FE7C4D">
              <w:t>5,3</w:t>
            </w:r>
          </w:p>
        </w:tc>
        <w:tc>
          <w:tcPr>
            <w:tcW w:w="1080" w:type="dxa"/>
            <w:tcBorders>
              <w:top w:val="single" w:sz="4" w:space="0" w:color="auto"/>
              <w:left w:val="single" w:sz="4" w:space="0" w:color="auto"/>
              <w:bottom w:val="single" w:sz="4" w:space="0" w:color="auto"/>
              <w:right w:val="single" w:sz="4" w:space="0" w:color="auto"/>
            </w:tcBorders>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5,9</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D97801">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физические лица</w:t>
            </w:r>
          </w:p>
          <w:p w:rsidR="00095F07" w:rsidRPr="00FE7C4D" w:rsidRDefault="00095F07" w:rsidP="008748DC"/>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D97801">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095F07" w:rsidRPr="00FE7C4D" w:rsidRDefault="00095F07" w:rsidP="008748DC">
            <w:r w:rsidRPr="00FE7C4D">
              <w:t>5.4.3.</w:t>
            </w:r>
          </w:p>
          <w:p w:rsidR="00095F07" w:rsidRPr="00FE7C4D" w:rsidRDefault="00095F07" w:rsidP="008748DC"/>
          <w:p w:rsidR="00095F07" w:rsidRPr="00FE7C4D" w:rsidRDefault="00095F07" w:rsidP="008748DC"/>
          <w:p w:rsidR="00095F07" w:rsidRPr="00FE7C4D" w:rsidRDefault="00095F07" w:rsidP="008748DC"/>
        </w:tc>
        <w:tc>
          <w:tcPr>
            <w:tcW w:w="4500" w:type="dxa"/>
            <w:vMerge w:val="restart"/>
            <w:tcBorders>
              <w:top w:val="single" w:sz="4" w:space="0" w:color="auto"/>
              <w:left w:val="nil"/>
              <w:right w:val="single" w:sz="4" w:space="0" w:color="auto"/>
            </w:tcBorders>
            <w:vAlign w:val="center"/>
          </w:tcPr>
          <w:p w:rsidR="00095F07" w:rsidRPr="00FE7C4D" w:rsidRDefault="00095F07" w:rsidP="008748DC">
            <w:r w:rsidRPr="00FE7C4D">
              <w:t xml:space="preserve">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при их государственной регистрации в качестве юридического лица, </w:t>
            </w:r>
            <w:proofErr w:type="spellStart"/>
            <w:r w:rsidRPr="00FE7C4D">
              <w:t>индивидуаль-ного</w:t>
            </w:r>
            <w:proofErr w:type="spellEnd"/>
            <w:r w:rsidRPr="00FE7C4D">
              <w:t xml:space="preserve"> предпринимателя либо крестьянского (фермерского) хозяйства  на подготовку до-</w:t>
            </w:r>
            <w:proofErr w:type="spellStart"/>
            <w:r w:rsidRPr="00FE7C4D">
              <w:t>кументов</w:t>
            </w:r>
            <w:proofErr w:type="spellEnd"/>
            <w:r w:rsidRPr="00FE7C4D">
              <w:t xml:space="preserve"> для соответствующей </w:t>
            </w:r>
            <w:proofErr w:type="spellStart"/>
            <w:r w:rsidRPr="00FE7C4D">
              <w:t>государствен</w:t>
            </w:r>
            <w:proofErr w:type="spellEnd"/>
            <w:r w:rsidRPr="00FE7C4D">
              <w:t xml:space="preserve">-ной регистрации в целях обеспечения мер по со-действию </w:t>
            </w:r>
            <w:proofErr w:type="spellStart"/>
            <w:r w:rsidRPr="00FE7C4D">
              <w:t>самозанятости</w:t>
            </w:r>
            <w:proofErr w:type="spellEnd"/>
            <w:r w:rsidRPr="00FE7C4D">
              <w:t xml:space="preserve"> безработных граждан. </w:t>
            </w: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всего, в том числе:</w:t>
            </w:r>
          </w:p>
        </w:tc>
        <w:tc>
          <w:tcPr>
            <w:tcW w:w="1260" w:type="dxa"/>
            <w:tcBorders>
              <w:top w:val="single" w:sz="4" w:space="0" w:color="auto"/>
              <w:left w:val="nil"/>
              <w:bottom w:val="single" w:sz="4" w:space="0" w:color="auto"/>
              <w:right w:val="nil"/>
            </w:tcBorders>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0</w:t>
            </w:r>
          </w:p>
        </w:tc>
        <w:tc>
          <w:tcPr>
            <w:tcW w:w="1080" w:type="dxa"/>
            <w:tcBorders>
              <w:top w:val="single" w:sz="4" w:space="0" w:color="auto"/>
              <w:left w:val="single" w:sz="4" w:space="0" w:color="auto"/>
              <w:bottom w:val="single" w:sz="4" w:space="0" w:color="auto"/>
              <w:right w:val="single" w:sz="4" w:space="0" w:color="auto"/>
            </w:tcBorders>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0</w:t>
            </w:r>
          </w:p>
        </w:tc>
        <w:tc>
          <w:tcPr>
            <w:tcW w:w="1080" w:type="dxa"/>
            <w:tcBorders>
              <w:top w:val="single" w:sz="4" w:space="0" w:color="auto"/>
              <w:left w:val="nil"/>
              <w:bottom w:val="single" w:sz="4" w:space="0" w:color="auto"/>
              <w:right w:val="single" w:sz="4" w:space="0" w:color="auto"/>
            </w:tcBorders>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095F07" w:rsidRPr="00FE7C4D" w:rsidRDefault="00095F07" w:rsidP="008748DC">
            <w:pPr>
              <w:autoSpaceDE w:val="0"/>
              <w:autoSpaceDN w:val="0"/>
              <w:adjustRightInd w:val="0"/>
              <w:rPr>
                <w:rFonts w:eastAsia="Times New Roman"/>
                <w:lang w:eastAsia="ru-RU"/>
              </w:rPr>
            </w:pPr>
            <w:r w:rsidRPr="00FE7C4D">
              <w:rPr>
                <w:rFonts w:eastAsia="Times New Roman"/>
                <w:lang w:eastAsia="ru-RU"/>
              </w:rPr>
              <w:t>8,0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8</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 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физические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095F07" w:rsidRPr="00FE7C4D" w:rsidRDefault="00095F07" w:rsidP="008748DC">
            <w:r w:rsidRPr="00FE7C4D">
              <w:t>5.4.4.</w:t>
            </w:r>
          </w:p>
          <w:p w:rsidR="00095F07" w:rsidRPr="00FE7C4D" w:rsidRDefault="00095F07" w:rsidP="008748DC"/>
          <w:p w:rsidR="00095F07" w:rsidRPr="00FE7C4D" w:rsidRDefault="00095F07" w:rsidP="008748DC">
            <w:r w:rsidRPr="00FE7C4D">
              <w:lastRenderedPageBreak/>
              <w:br/>
            </w:r>
          </w:p>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tc>
        <w:tc>
          <w:tcPr>
            <w:tcW w:w="4500" w:type="dxa"/>
            <w:vMerge w:val="restart"/>
            <w:tcBorders>
              <w:top w:val="single" w:sz="4" w:space="0" w:color="auto"/>
              <w:left w:val="nil"/>
              <w:right w:val="single" w:sz="4" w:space="0" w:color="auto"/>
            </w:tcBorders>
            <w:vAlign w:val="center"/>
          </w:tcPr>
          <w:p w:rsidR="00095F07" w:rsidRPr="00FE7C4D" w:rsidRDefault="00095F07" w:rsidP="008748DC">
            <w:proofErr w:type="gramStart"/>
            <w:r w:rsidRPr="00FE7C4D">
              <w:lastRenderedPageBreak/>
              <w:t>Предоставление  единовременной</w:t>
            </w:r>
            <w:proofErr w:type="gramEnd"/>
            <w:r w:rsidRPr="00FE7C4D">
              <w:t xml:space="preserve"> финансовой помощи при </w:t>
            </w:r>
            <w:r w:rsidRPr="00FE7C4D">
              <w:lastRenderedPageBreak/>
              <w:t>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w:t>
            </w:r>
            <w:proofErr w:type="spellStart"/>
            <w:r w:rsidRPr="00FE7C4D">
              <w:t>нанным</w:t>
            </w:r>
            <w:proofErr w:type="spellEnd"/>
            <w:r w:rsidRPr="00FE7C4D">
              <w:t xml:space="preserve"> в установленном порядке безработными и прошедшими профессиональную подготовку, переподготовку и повышение квалификации по направлению </w:t>
            </w:r>
            <w:proofErr w:type="spellStart"/>
            <w:r w:rsidRPr="00FE7C4D">
              <w:t>госуда-рственных</w:t>
            </w:r>
            <w:proofErr w:type="spellEnd"/>
            <w:r w:rsidRPr="00FE7C4D">
              <w:t xml:space="preserve"> учреждений службы занятости.</w:t>
            </w:r>
          </w:p>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lastRenderedPageBreak/>
              <w:t>всего, в том числе:</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6,8</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6,8</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 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tc>
      </w:tr>
      <w:tr w:rsidR="00095F07" w:rsidRPr="00FE7C4D" w:rsidTr="002C5A91">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физические лица</w:t>
            </w:r>
          </w:p>
          <w:p w:rsidR="00095F07" w:rsidRPr="00FE7C4D" w:rsidRDefault="00095F07" w:rsidP="008748DC"/>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0 </w:t>
            </w:r>
          </w:p>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0 </w:t>
            </w:r>
          </w:p>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0 </w:t>
            </w:r>
          </w:p>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r w:rsidRPr="00FE7C4D">
              <w:t>0</w:t>
            </w:r>
          </w:p>
          <w:p w:rsidR="00095F07" w:rsidRPr="00FE7C4D" w:rsidRDefault="00095F07" w:rsidP="008748DC"/>
        </w:tc>
      </w:tr>
      <w:tr w:rsidR="00095F07" w:rsidRPr="00FE7C4D" w:rsidTr="002C5A91">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095F07" w:rsidRPr="00FE7C4D" w:rsidRDefault="00095F07" w:rsidP="002C5A91">
            <w:r w:rsidRPr="00FE7C4D">
              <w:t xml:space="preserve">Основное </w:t>
            </w:r>
            <w:r w:rsidRPr="00FE7C4D">
              <w:br/>
              <w:t>мероприятие 5.5</w:t>
            </w:r>
          </w:p>
          <w:p w:rsidR="00095F07" w:rsidRPr="00FE7C4D" w:rsidRDefault="00095F07" w:rsidP="002C5A91"/>
          <w:p w:rsidR="00095F07" w:rsidRPr="00FE7C4D" w:rsidRDefault="00095F07" w:rsidP="002C5A91"/>
          <w:p w:rsidR="00095F07" w:rsidRPr="00FE7C4D" w:rsidRDefault="00095F07" w:rsidP="002C5A91"/>
          <w:p w:rsidR="00095F07" w:rsidRPr="00FE7C4D" w:rsidRDefault="00095F07" w:rsidP="002C5A91"/>
          <w:p w:rsidR="00095F07" w:rsidRPr="00FE7C4D" w:rsidRDefault="00095F07" w:rsidP="002C5A91"/>
          <w:p w:rsidR="00095F07" w:rsidRPr="00FE7C4D" w:rsidRDefault="00095F07" w:rsidP="002C5A91"/>
          <w:p w:rsidR="00095F07" w:rsidRPr="00FE7C4D" w:rsidRDefault="00095F07" w:rsidP="008748DC"/>
        </w:tc>
        <w:tc>
          <w:tcPr>
            <w:tcW w:w="4500" w:type="dxa"/>
            <w:vMerge w:val="restart"/>
            <w:tcBorders>
              <w:top w:val="single" w:sz="4" w:space="0" w:color="auto"/>
              <w:left w:val="nil"/>
              <w:right w:val="single" w:sz="4" w:space="0" w:color="auto"/>
            </w:tcBorders>
            <w:vAlign w:val="center"/>
          </w:tcPr>
          <w:p w:rsidR="00095F07" w:rsidRPr="00FE7C4D" w:rsidRDefault="00095F07" w:rsidP="008748DC">
            <w:r w:rsidRPr="00A7126D">
              <w:rPr>
                <w:rFonts w:eastAsia="Times New Roman"/>
                <w:color w:val="0000FF"/>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Pr>
                <w:rFonts w:eastAsia="Times New Roman"/>
                <w:color w:val="0000FF"/>
                <w:lang w:eastAsia="ru-RU"/>
              </w:rPr>
              <w:t>.</w:t>
            </w: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2C5A91">
            <w:r w:rsidRPr="00FE7C4D">
              <w:t>всего, в том числе:</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2C5A91">
            <w:r>
              <w:t>500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2C5A91">
            <w:r>
              <w:t>500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500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500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500</w:t>
            </w:r>
          </w:p>
        </w:tc>
      </w:tr>
      <w:tr w:rsidR="00095F07" w:rsidRPr="00FE7C4D" w:rsidTr="002C5A91">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2C5A91">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2C5A91">
            <w:r>
              <w:t>473</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2C5A91">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473</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473</w:t>
            </w:r>
          </w:p>
        </w:tc>
      </w:tr>
      <w:tr w:rsidR="00095F07" w:rsidRPr="00FE7C4D" w:rsidTr="002C5A91">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2C5A91">
            <w:r w:rsidRPr="00FE7C4D">
              <w:t>областной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2C5A91">
            <w:r>
              <w:t>25</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2C5A91">
            <w:r>
              <w:t>25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25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25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25</w:t>
            </w:r>
          </w:p>
        </w:tc>
      </w:tr>
      <w:tr w:rsidR="00095F07" w:rsidRPr="00FE7C4D" w:rsidTr="002C5A91">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2C5A91">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2C5A91">
            <w:r>
              <w:t>2</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2C5A91">
            <w:r>
              <w:t>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2C5A91">
            <w:r>
              <w:t>2</w:t>
            </w:r>
          </w:p>
        </w:tc>
      </w:tr>
      <w:tr w:rsidR="00095F07" w:rsidRPr="00FE7C4D" w:rsidTr="002C5A91">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2C5A91">
            <w:r w:rsidRPr="00FE7C4D">
              <w:t xml:space="preserve"> 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2C5A91">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2C5A91">
            <w:r w:rsidRPr="00FE7C4D">
              <w:t>юридические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2C5A91">
            <w:r w:rsidRPr="00FE7C4D">
              <w:t>физические лица</w:t>
            </w:r>
          </w:p>
          <w:p w:rsidR="00095F07" w:rsidRPr="00FE7C4D" w:rsidRDefault="00095F07" w:rsidP="002C5A91"/>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8748DC">
            <w:pPr>
              <w:rPr>
                <w:b/>
              </w:rPr>
            </w:pPr>
            <w:r w:rsidRPr="00FE7C4D">
              <w:rPr>
                <w:b/>
              </w:rPr>
              <w:t>ПОДПРОГРАММА 6</w:t>
            </w:r>
          </w:p>
          <w:p w:rsidR="00095F07" w:rsidRPr="00FE7C4D" w:rsidRDefault="00095F07" w:rsidP="008748DC">
            <w:pPr>
              <w:rPr>
                <w:b/>
              </w:rPr>
            </w:pPr>
          </w:p>
          <w:p w:rsidR="00095F07" w:rsidRPr="00FE7C4D" w:rsidRDefault="00095F07" w:rsidP="008748DC">
            <w:pPr>
              <w:rPr>
                <w:b/>
              </w:rPr>
            </w:pPr>
          </w:p>
          <w:p w:rsidR="00095F07" w:rsidRPr="00FE7C4D" w:rsidRDefault="00095F07" w:rsidP="008748DC">
            <w:pPr>
              <w:rPr>
                <w:b/>
              </w:rPr>
            </w:pPr>
          </w:p>
          <w:p w:rsidR="00095F07" w:rsidRPr="00FE7C4D" w:rsidRDefault="00095F07" w:rsidP="008748DC">
            <w:pPr>
              <w:rPr>
                <w:b/>
              </w:rPr>
            </w:pPr>
          </w:p>
          <w:p w:rsidR="00095F07" w:rsidRPr="00FE7C4D" w:rsidRDefault="00095F07" w:rsidP="008748DC">
            <w:pPr>
              <w:rPr>
                <w:b/>
              </w:rPr>
            </w:pPr>
          </w:p>
        </w:tc>
        <w:tc>
          <w:tcPr>
            <w:tcW w:w="4500" w:type="dxa"/>
            <w:vMerge w:val="restart"/>
            <w:tcBorders>
              <w:top w:val="single" w:sz="4" w:space="0" w:color="auto"/>
              <w:left w:val="nil"/>
              <w:bottom w:val="single" w:sz="4" w:space="0" w:color="auto"/>
              <w:right w:val="single" w:sz="4" w:space="0" w:color="auto"/>
            </w:tcBorders>
            <w:vAlign w:val="center"/>
          </w:tcPr>
          <w:p w:rsidR="00095F07" w:rsidRPr="00FE7C4D" w:rsidRDefault="00095F07" w:rsidP="008748DC">
            <w:pPr>
              <w:rPr>
                <w:b/>
              </w:rPr>
            </w:pPr>
            <w:r w:rsidRPr="00FE7C4D">
              <w:rPr>
                <w:b/>
              </w:rPr>
              <w:t>«Строительство спортивных сооружений»</w:t>
            </w:r>
          </w:p>
          <w:p w:rsidR="00095F07" w:rsidRPr="00FE7C4D" w:rsidRDefault="00095F07" w:rsidP="008748DC">
            <w:pPr>
              <w:rPr>
                <w:b/>
              </w:rPr>
            </w:pPr>
          </w:p>
          <w:p w:rsidR="00095F07" w:rsidRPr="00FE7C4D" w:rsidRDefault="00095F07" w:rsidP="008748DC">
            <w:pPr>
              <w:rPr>
                <w:b/>
              </w:rPr>
            </w:pPr>
          </w:p>
          <w:p w:rsidR="00095F07" w:rsidRPr="00FE7C4D" w:rsidRDefault="00095F07" w:rsidP="008748DC">
            <w:pPr>
              <w:rPr>
                <w:b/>
              </w:rPr>
            </w:pPr>
          </w:p>
          <w:p w:rsidR="00095F07" w:rsidRPr="00FE7C4D" w:rsidRDefault="00095F07" w:rsidP="008748DC">
            <w:pPr>
              <w:rPr>
                <w:b/>
              </w:rPr>
            </w:pP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095F07" w:rsidRPr="00FE7C4D" w:rsidRDefault="00095F07" w:rsidP="008748DC">
            <w:pPr>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pPr>
              <w:rPr>
                <w:b/>
              </w:rPr>
            </w:pPr>
            <w:r w:rsidRPr="00FE7C4D">
              <w:rPr>
                <w:b/>
              </w:rPr>
              <w:t>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pPr>
              <w:rPr>
                <w:b/>
              </w:rPr>
            </w:pPr>
            <w:r w:rsidRPr="00FE7C4D">
              <w:rPr>
                <w:b/>
              </w:rPr>
              <w:t>0</w:t>
            </w:r>
          </w:p>
        </w:tc>
      </w:tr>
      <w:tr w:rsidR="00095F07"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r>
      <w:tr w:rsidR="00095F07"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r>
      <w:tr w:rsidR="00095F07"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top w:val="single" w:sz="4" w:space="0" w:color="auto"/>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физические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095F07" w:rsidRPr="00FE7C4D" w:rsidRDefault="00095F07" w:rsidP="008748DC">
            <w:r w:rsidRPr="00FE7C4D">
              <w:t xml:space="preserve">Основное </w:t>
            </w:r>
            <w:r w:rsidRPr="00FE7C4D">
              <w:br/>
              <w:t>мероприятие 6.1</w:t>
            </w:r>
          </w:p>
          <w:p w:rsidR="00095F07" w:rsidRPr="00FE7C4D" w:rsidRDefault="00095F07" w:rsidP="008748DC"/>
          <w:p w:rsidR="00095F07" w:rsidRPr="00FE7C4D" w:rsidRDefault="00095F07" w:rsidP="008748DC"/>
          <w:p w:rsidR="00095F07" w:rsidRPr="00FE7C4D" w:rsidRDefault="00095F07" w:rsidP="008748DC"/>
          <w:p w:rsidR="00095F07" w:rsidRPr="00FE7C4D" w:rsidRDefault="00095F07" w:rsidP="008748DC"/>
        </w:tc>
        <w:tc>
          <w:tcPr>
            <w:tcW w:w="4500" w:type="dxa"/>
            <w:vMerge w:val="restart"/>
            <w:tcBorders>
              <w:top w:val="single" w:sz="4" w:space="0" w:color="auto"/>
              <w:left w:val="nil"/>
              <w:right w:val="single" w:sz="4" w:space="0" w:color="auto"/>
            </w:tcBorders>
            <w:vAlign w:val="center"/>
          </w:tcPr>
          <w:p w:rsidR="00095F07" w:rsidRPr="00FE7C4D" w:rsidRDefault="00095F07" w:rsidP="008748DC">
            <w:pPr>
              <w:jc w:val="both"/>
              <w:outlineLvl w:val="2"/>
            </w:pPr>
            <w:r w:rsidRPr="00FE7C4D">
              <w:lastRenderedPageBreak/>
              <w:t>Строительство и реконструкция спортивных объектов муниципальной собственности</w:t>
            </w:r>
          </w:p>
          <w:p w:rsidR="00095F07" w:rsidRPr="00FE7C4D" w:rsidRDefault="00095F07" w:rsidP="008748DC">
            <w:pPr>
              <w:jc w:val="both"/>
              <w:outlineLvl w:val="2"/>
            </w:pPr>
          </w:p>
          <w:p w:rsidR="00095F07" w:rsidRPr="00FE7C4D" w:rsidRDefault="00095F07" w:rsidP="008748DC">
            <w:pPr>
              <w:jc w:val="both"/>
              <w:outlineLvl w:val="2"/>
            </w:pPr>
          </w:p>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lastRenderedPageBreak/>
              <w:t>всего, в том числе:</w:t>
            </w:r>
          </w:p>
        </w:tc>
        <w:tc>
          <w:tcPr>
            <w:tcW w:w="1260" w:type="dxa"/>
            <w:tcBorders>
              <w:top w:val="single" w:sz="4" w:space="0" w:color="auto"/>
              <w:left w:val="nil"/>
              <w:bottom w:val="single" w:sz="4" w:space="0" w:color="auto"/>
              <w:right w:val="nil"/>
            </w:tcBorders>
            <w:vAlign w:val="bottom"/>
          </w:tcPr>
          <w:p w:rsidR="00095F07" w:rsidRPr="00FE7C4D" w:rsidRDefault="00095F07" w:rsidP="00C4311B">
            <w:r w:rsidRPr="00FE7C4D">
              <w:t>81827,5</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C4311B">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C4311B">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C4311B">
            <w:r w:rsidRPr="00FE7C4D">
              <w:t>0</w:t>
            </w:r>
          </w:p>
        </w:tc>
      </w:tr>
      <w:tr w:rsidR="00095F07" w:rsidRPr="00FE7C4D" w:rsidTr="006F4C34">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B83A72">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Default="00095F07" w:rsidP="008748DC">
            <w:r w:rsidRPr="00FE7C4D">
              <w:t>юридические лица</w:t>
            </w:r>
          </w:p>
          <w:p w:rsidR="00095F07" w:rsidRPr="00FE7C4D" w:rsidRDefault="00095F07" w:rsidP="008748DC"/>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B83A72">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095F07" w:rsidRPr="00FE7C4D" w:rsidRDefault="00095F07" w:rsidP="00D327A6">
            <w:r w:rsidRPr="00FE7C4D">
              <w:t>1</w:t>
            </w:r>
          </w:p>
        </w:tc>
        <w:tc>
          <w:tcPr>
            <w:tcW w:w="4500" w:type="dxa"/>
            <w:tcBorders>
              <w:top w:val="single" w:sz="4" w:space="0" w:color="auto"/>
              <w:left w:val="single" w:sz="4" w:space="0" w:color="auto"/>
              <w:bottom w:val="single" w:sz="4" w:space="0" w:color="auto"/>
              <w:right w:val="single" w:sz="4" w:space="0" w:color="auto"/>
            </w:tcBorders>
            <w:vAlign w:val="center"/>
          </w:tcPr>
          <w:p w:rsidR="00095F07" w:rsidRPr="00FE7C4D" w:rsidRDefault="00095F07" w:rsidP="00D327A6">
            <w:r w:rsidRPr="00FE7C4D">
              <w:t>2</w:t>
            </w:r>
          </w:p>
        </w:tc>
        <w:tc>
          <w:tcPr>
            <w:tcW w:w="252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r w:rsidRPr="00FE7C4D">
              <w:t>3</w:t>
            </w:r>
          </w:p>
        </w:tc>
        <w:tc>
          <w:tcPr>
            <w:tcW w:w="126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r w:rsidRPr="00FE7C4D">
              <w:t>4</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r w:rsidRPr="00FE7C4D">
              <w:t>5</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27A6">
            <w:r w:rsidRPr="00FE7C4D">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r w:rsidRPr="00FE7C4D">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r w:rsidRPr="00FE7C4D">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27A6">
            <w:r w:rsidRPr="00FE7C4D">
              <w:t>9</w:t>
            </w:r>
          </w:p>
        </w:tc>
      </w:tr>
      <w:tr w:rsidR="00095F07" w:rsidRPr="00FE7C4D" w:rsidTr="00B83A72">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095F07" w:rsidRPr="00FE7C4D" w:rsidRDefault="00095F07" w:rsidP="008748DC">
            <w:pPr>
              <w:rPr>
                <w:b/>
              </w:rPr>
            </w:pPr>
            <w:r w:rsidRPr="00FE7C4D">
              <w:rPr>
                <w:b/>
              </w:rPr>
              <w:t>ПОДПРОГРАММА 7</w:t>
            </w:r>
          </w:p>
          <w:p w:rsidR="00095F07" w:rsidRPr="00FE7C4D" w:rsidRDefault="00095F07" w:rsidP="008748DC">
            <w:pPr>
              <w:rPr>
                <w:b/>
              </w:rPr>
            </w:pPr>
          </w:p>
          <w:p w:rsidR="00095F07" w:rsidRPr="00FE7C4D" w:rsidRDefault="00095F07" w:rsidP="008748DC">
            <w:pPr>
              <w:rPr>
                <w:b/>
              </w:rPr>
            </w:pPr>
          </w:p>
          <w:p w:rsidR="00095F07" w:rsidRPr="00FE7C4D" w:rsidRDefault="00095F07" w:rsidP="008748DC">
            <w:pPr>
              <w:rPr>
                <w:b/>
              </w:rPr>
            </w:pPr>
          </w:p>
          <w:p w:rsidR="00095F07" w:rsidRPr="00FE7C4D" w:rsidRDefault="00095F07" w:rsidP="008748DC">
            <w:pPr>
              <w:rPr>
                <w:b/>
              </w:rPr>
            </w:pPr>
          </w:p>
          <w:p w:rsidR="00095F07" w:rsidRPr="00FE7C4D" w:rsidRDefault="00095F07" w:rsidP="008748DC">
            <w:pPr>
              <w:rPr>
                <w:b/>
              </w:rPr>
            </w:pPr>
          </w:p>
        </w:tc>
        <w:tc>
          <w:tcPr>
            <w:tcW w:w="4500" w:type="dxa"/>
            <w:vMerge w:val="restart"/>
            <w:tcBorders>
              <w:top w:val="single" w:sz="4" w:space="0" w:color="auto"/>
              <w:left w:val="nil"/>
              <w:right w:val="single" w:sz="4" w:space="0" w:color="auto"/>
            </w:tcBorders>
            <w:vAlign w:val="center"/>
          </w:tcPr>
          <w:p w:rsidR="00095F07" w:rsidRPr="00FE7C4D" w:rsidRDefault="00095F07" w:rsidP="008748DC">
            <w:r w:rsidRPr="00FE7C4D">
              <w:rPr>
                <w:b/>
              </w:rPr>
              <w:t xml:space="preserve">«Ремонт и благоустройство военно-мемориальных объектов </w:t>
            </w:r>
            <w:proofErr w:type="spellStart"/>
            <w:r w:rsidRPr="00FE7C4D">
              <w:rPr>
                <w:b/>
              </w:rPr>
              <w:t>Таловского</w:t>
            </w:r>
            <w:proofErr w:type="spellEnd"/>
            <w:r w:rsidRPr="00FE7C4D">
              <w:rPr>
                <w:b/>
              </w:rPr>
              <w:t xml:space="preserve"> муниципального района на 2015-2019 годы»</w:t>
            </w: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095F07" w:rsidRPr="00FE7C4D" w:rsidRDefault="00095F07" w:rsidP="008748DC">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A200F7">
            <w:pPr>
              <w:rPr>
                <w:b/>
              </w:rPr>
            </w:pPr>
            <w:r w:rsidRPr="00FE7C4D">
              <w:rPr>
                <w:b/>
              </w:rPr>
              <w:t>660,1</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A200F7">
            <w:pPr>
              <w:rPr>
                <w:b/>
              </w:rPr>
            </w:pPr>
            <w:r w:rsidRPr="00FE7C4D">
              <w:rPr>
                <w:b/>
              </w:rPr>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pPr>
              <w:rPr>
                <w:b/>
              </w:rPr>
            </w:pPr>
            <w:r w:rsidRPr="00FE7C4D">
              <w:rPr>
                <w:b/>
              </w:rPr>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pPr>
              <w:rPr>
                <w:b/>
              </w:rPr>
            </w:pPr>
            <w:r w:rsidRPr="00FE7C4D">
              <w:rPr>
                <w:b/>
              </w:rP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pPr>
              <w:rPr>
                <w:b/>
              </w:rPr>
            </w:pPr>
            <w:r w:rsidRPr="00FE7C4D">
              <w:rPr>
                <w:b/>
              </w:rPr>
              <w:t>25,0</w:t>
            </w:r>
          </w:p>
        </w:tc>
      </w:tr>
      <w:tr w:rsidR="00095F07"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A200F7"/>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tc>
      </w:tr>
      <w:tr w:rsidR="00095F07"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A200F7">
            <w:r w:rsidRPr="00FE7C4D">
              <w:t>624,4</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tc>
      </w:tr>
      <w:tr w:rsidR="00095F07"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A200F7">
            <w:r w:rsidRPr="00FE7C4D">
              <w:t>35,7</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A200F7">
            <w:r w:rsidRPr="00FE7C4D">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r w:rsidRPr="00FE7C4D">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A200F7">
            <w:r w:rsidRPr="00FE7C4D">
              <w:t>25,0</w:t>
            </w:r>
          </w:p>
        </w:tc>
      </w:tr>
      <w:tr w:rsidR="00095F07"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юридические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bottom w:val="single" w:sz="4" w:space="0" w:color="auto"/>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физические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D17F6B">
        <w:trPr>
          <w:trHeight w:val="567"/>
        </w:trPr>
        <w:tc>
          <w:tcPr>
            <w:tcW w:w="1995" w:type="dxa"/>
            <w:vMerge w:val="restart"/>
            <w:tcBorders>
              <w:top w:val="single" w:sz="4" w:space="0" w:color="auto"/>
              <w:left w:val="single" w:sz="4" w:space="0" w:color="auto"/>
              <w:right w:val="single" w:sz="4" w:space="0" w:color="auto"/>
            </w:tcBorders>
            <w:shd w:val="clear" w:color="auto" w:fill="FFFFFF"/>
            <w:vAlign w:val="center"/>
          </w:tcPr>
          <w:p w:rsidR="00095F07" w:rsidRPr="00FE7C4D" w:rsidRDefault="00095F07" w:rsidP="008748DC">
            <w:r w:rsidRPr="00FE7C4D">
              <w:t xml:space="preserve">Основное </w:t>
            </w:r>
            <w:r w:rsidRPr="00FE7C4D">
              <w:br/>
              <w:t>мероприятие 7.1</w:t>
            </w:r>
          </w:p>
        </w:tc>
        <w:tc>
          <w:tcPr>
            <w:tcW w:w="4500" w:type="dxa"/>
            <w:vMerge w:val="restart"/>
            <w:tcBorders>
              <w:top w:val="single" w:sz="4" w:space="0" w:color="auto"/>
              <w:left w:val="nil"/>
              <w:right w:val="single" w:sz="4" w:space="0" w:color="auto"/>
            </w:tcBorders>
            <w:vAlign w:val="center"/>
          </w:tcPr>
          <w:p w:rsidR="00095F07" w:rsidRPr="00FE7C4D" w:rsidRDefault="00095F07" w:rsidP="008748DC">
            <w:r w:rsidRPr="00FE7C4D">
              <w:t xml:space="preserve">Выполнение ремонтно-восстановительных работ, направленных на сохранение военно-мемориальных объектов на территории </w:t>
            </w:r>
            <w:proofErr w:type="spellStart"/>
            <w:r w:rsidRPr="00FE7C4D">
              <w:t>Таловского</w:t>
            </w:r>
            <w:proofErr w:type="spellEnd"/>
            <w:r w:rsidRPr="00FE7C4D">
              <w:t xml:space="preserve">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всего, в том числе:</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660,1</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17F6B">
            <w:r w:rsidRPr="00FE7C4D">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17F6B">
            <w:r w:rsidRPr="00FE7C4D">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17F6B">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17F6B">
            <w:r w:rsidRPr="00FE7C4D">
              <w:t>25,0</w:t>
            </w:r>
          </w:p>
        </w:tc>
      </w:tr>
      <w:tr w:rsidR="00095F07"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8748DC"/>
        </w:tc>
        <w:tc>
          <w:tcPr>
            <w:tcW w:w="4500" w:type="dxa"/>
            <w:vMerge/>
            <w:tcBorders>
              <w:left w:val="nil"/>
              <w:right w:val="single" w:sz="4" w:space="0" w:color="auto"/>
            </w:tcBorders>
            <w:vAlign w:val="center"/>
          </w:tcPr>
          <w:p w:rsidR="00095F07" w:rsidRPr="00FE7C4D" w:rsidRDefault="00095F07" w:rsidP="008748DC"/>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8748DC">
            <w:r w:rsidRPr="00FE7C4D">
              <w:t>областной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8748DC"/>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8748DC">
            <w:r w:rsidRPr="00FE7C4D">
              <w:t>624,4</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8748DC"/>
        </w:tc>
      </w:tr>
      <w:tr w:rsidR="00095F07" w:rsidRPr="00FE7C4D" w:rsidTr="00D17F6B">
        <w:trPr>
          <w:trHeight w:val="315"/>
        </w:trPr>
        <w:tc>
          <w:tcPr>
            <w:tcW w:w="1995" w:type="dxa"/>
            <w:vMerge/>
            <w:tcBorders>
              <w:left w:val="single" w:sz="4" w:space="0" w:color="auto"/>
              <w:right w:val="single" w:sz="4" w:space="0" w:color="auto"/>
            </w:tcBorders>
            <w:shd w:val="clear" w:color="auto" w:fill="FFFFFF"/>
            <w:vAlign w:val="center"/>
          </w:tcPr>
          <w:p w:rsidR="00095F07" w:rsidRPr="00FE7C4D" w:rsidRDefault="00095F07" w:rsidP="00D35D33"/>
        </w:tc>
        <w:tc>
          <w:tcPr>
            <w:tcW w:w="4500" w:type="dxa"/>
            <w:vMerge/>
            <w:tcBorders>
              <w:left w:val="nil"/>
              <w:right w:val="single" w:sz="4" w:space="0" w:color="auto"/>
            </w:tcBorders>
            <w:vAlign w:val="center"/>
          </w:tcPr>
          <w:p w:rsidR="00095F07" w:rsidRPr="00FE7C4D" w:rsidRDefault="00095F07" w:rsidP="00D35D33"/>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D35D33">
            <w:r w:rsidRPr="00FE7C4D">
              <w:t>местный бюджет</w:t>
            </w:r>
          </w:p>
        </w:tc>
        <w:tc>
          <w:tcPr>
            <w:tcW w:w="1260" w:type="dxa"/>
            <w:tcBorders>
              <w:top w:val="single" w:sz="4" w:space="0" w:color="auto"/>
              <w:left w:val="nil"/>
              <w:bottom w:val="single" w:sz="4" w:space="0" w:color="auto"/>
              <w:right w:val="nil"/>
            </w:tcBorders>
            <w:vAlign w:val="bottom"/>
          </w:tcPr>
          <w:p w:rsidR="00095F07" w:rsidRPr="00FE7C4D" w:rsidRDefault="00095F07" w:rsidP="00D35D33"/>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5D33">
            <w:r w:rsidRPr="00FE7C4D">
              <w:t>35,7</w:t>
            </w:r>
          </w:p>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5D33">
            <w:r w:rsidRPr="00FE7C4D">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r w:rsidRPr="00FE7C4D">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r w:rsidRPr="00FE7C4D">
              <w:t>25,0</w:t>
            </w:r>
          </w:p>
        </w:tc>
      </w:tr>
      <w:tr w:rsidR="00095F07" w:rsidRPr="00FE7C4D" w:rsidTr="00D17F6B">
        <w:trPr>
          <w:trHeight w:val="315"/>
        </w:trPr>
        <w:tc>
          <w:tcPr>
            <w:tcW w:w="1995" w:type="dxa"/>
            <w:vMerge/>
            <w:tcBorders>
              <w:left w:val="single" w:sz="4" w:space="0" w:color="auto"/>
              <w:right w:val="single" w:sz="4" w:space="0" w:color="auto"/>
            </w:tcBorders>
            <w:shd w:val="clear" w:color="auto" w:fill="FFFFFF"/>
          </w:tcPr>
          <w:p w:rsidR="00095F07" w:rsidRPr="00FE7C4D" w:rsidRDefault="00095F07" w:rsidP="00D35D33">
            <w:pPr>
              <w:ind w:right="-57"/>
              <w:rPr>
                <w:b/>
              </w:rPr>
            </w:pPr>
          </w:p>
        </w:tc>
        <w:tc>
          <w:tcPr>
            <w:tcW w:w="4500" w:type="dxa"/>
            <w:vMerge/>
            <w:tcBorders>
              <w:left w:val="nil"/>
              <w:right w:val="single" w:sz="4" w:space="0" w:color="auto"/>
            </w:tcBorders>
            <w:vAlign w:val="center"/>
          </w:tcPr>
          <w:p w:rsidR="00095F07" w:rsidRPr="00FE7C4D" w:rsidRDefault="00095F07"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D35D33">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5F07" w:rsidRPr="00FE7C4D" w:rsidRDefault="00095F07" w:rsidP="00D35D33"/>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tc>
      </w:tr>
      <w:tr w:rsidR="00095F07" w:rsidRPr="00FE7C4D" w:rsidTr="00D17F6B">
        <w:trPr>
          <w:trHeight w:val="315"/>
        </w:trPr>
        <w:tc>
          <w:tcPr>
            <w:tcW w:w="1995" w:type="dxa"/>
            <w:vMerge/>
            <w:tcBorders>
              <w:left w:val="single" w:sz="4" w:space="0" w:color="auto"/>
              <w:right w:val="single" w:sz="4" w:space="0" w:color="auto"/>
            </w:tcBorders>
            <w:shd w:val="clear" w:color="auto" w:fill="FFFFFF"/>
          </w:tcPr>
          <w:p w:rsidR="00095F07" w:rsidRPr="00FE7C4D" w:rsidRDefault="00095F07" w:rsidP="00D35D33">
            <w:pPr>
              <w:ind w:right="-57"/>
              <w:rPr>
                <w:b/>
              </w:rPr>
            </w:pPr>
          </w:p>
        </w:tc>
        <w:tc>
          <w:tcPr>
            <w:tcW w:w="4500" w:type="dxa"/>
            <w:vMerge/>
            <w:tcBorders>
              <w:left w:val="nil"/>
              <w:right w:val="single" w:sz="4" w:space="0" w:color="auto"/>
            </w:tcBorders>
            <w:vAlign w:val="center"/>
          </w:tcPr>
          <w:p w:rsidR="00095F07" w:rsidRPr="00FE7C4D" w:rsidRDefault="00095F07"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D35D33">
            <w:r w:rsidRPr="00FE7C4D">
              <w:t>юридические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D35D33"/>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tc>
      </w:tr>
      <w:tr w:rsidR="00095F07" w:rsidRPr="00FE7C4D"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5F07" w:rsidRPr="00FE7C4D" w:rsidRDefault="00095F07" w:rsidP="00D35D33">
            <w:pPr>
              <w:ind w:right="-57"/>
            </w:pPr>
          </w:p>
        </w:tc>
        <w:tc>
          <w:tcPr>
            <w:tcW w:w="4500" w:type="dxa"/>
            <w:vMerge/>
            <w:tcBorders>
              <w:left w:val="nil"/>
              <w:bottom w:val="single" w:sz="4" w:space="0" w:color="auto"/>
              <w:right w:val="single" w:sz="4" w:space="0" w:color="auto"/>
            </w:tcBorders>
            <w:vAlign w:val="center"/>
          </w:tcPr>
          <w:p w:rsidR="00095F07" w:rsidRPr="00FE7C4D" w:rsidRDefault="00095F07"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095F07" w:rsidRPr="00FE7C4D" w:rsidRDefault="00095F07" w:rsidP="00D35D33">
            <w:r w:rsidRPr="00FE7C4D">
              <w:t>физические лица</w:t>
            </w:r>
          </w:p>
        </w:tc>
        <w:tc>
          <w:tcPr>
            <w:tcW w:w="1260" w:type="dxa"/>
            <w:tcBorders>
              <w:top w:val="single" w:sz="4" w:space="0" w:color="auto"/>
              <w:left w:val="nil"/>
              <w:bottom w:val="single" w:sz="4" w:space="0" w:color="auto"/>
              <w:right w:val="nil"/>
            </w:tcBorders>
            <w:vAlign w:val="bottom"/>
          </w:tcPr>
          <w:p w:rsidR="00095F07" w:rsidRPr="00FE7C4D" w:rsidRDefault="00095F07" w:rsidP="00D35D33"/>
        </w:tc>
        <w:tc>
          <w:tcPr>
            <w:tcW w:w="1080" w:type="dxa"/>
            <w:tcBorders>
              <w:top w:val="single" w:sz="4" w:space="0" w:color="auto"/>
              <w:left w:val="single" w:sz="4" w:space="0" w:color="auto"/>
              <w:bottom w:val="single" w:sz="4" w:space="0" w:color="auto"/>
              <w:right w:val="single" w:sz="4" w:space="0" w:color="auto"/>
            </w:tcBorders>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095F07" w:rsidRPr="00FE7C4D" w:rsidRDefault="00095F07" w:rsidP="00D35D33"/>
        </w:tc>
      </w:tr>
    </w:tbl>
    <w:p w:rsidR="00095F07" w:rsidRPr="00FE7C4D" w:rsidRDefault="00095F07" w:rsidP="003935BE">
      <w:pPr>
        <w:pStyle w:val="ConsPlusNormal"/>
        <w:ind w:firstLine="0"/>
        <w:jc w:val="right"/>
        <w:outlineLvl w:val="3"/>
        <w:rPr>
          <w:rFonts w:ascii="Times New Roman" w:hAnsi="Times New Roman"/>
          <w:sz w:val="26"/>
          <w:szCs w:val="26"/>
        </w:rPr>
      </w:pPr>
    </w:p>
    <w:p w:rsidR="00095F07" w:rsidRPr="00FE7C4D" w:rsidRDefault="00095F07" w:rsidP="003935BE">
      <w:pPr>
        <w:pStyle w:val="ConsPlusNormal"/>
        <w:ind w:firstLine="0"/>
        <w:jc w:val="right"/>
        <w:outlineLvl w:val="3"/>
        <w:rPr>
          <w:rFonts w:ascii="Times New Roman" w:hAnsi="Times New Roman"/>
          <w:sz w:val="26"/>
          <w:szCs w:val="26"/>
        </w:rPr>
      </w:pPr>
    </w:p>
    <w:p w:rsidR="00095F07" w:rsidRPr="00FE7C4D"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AB53DF">
      <w:pPr>
        <w:jc w:val="right"/>
        <w:rPr>
          <w:sz w:val="28"/>
          <w:szCs w:val="28"/>
        </w:rPr>
      </w:pPr>
      <w:bookmarkStart w:id="0" w:name="_GoBack"/>
      <w:bookmarkEnd w:id="0"/>
    </w:p>
    <w:p w:rsidR="00095F07" w:rsidRPr="00C43373" w:rsidRDefault="00095F07" w:rsidP="00AB53DF">
      <w:pPr>
        <w:jc w:val="right"/>
        <w:rPr>
          <w:sz w:val="28"/>
          <w:szCs w:val="28"/>
        </w:rPr>
      </w:pPr>
      <w:r w:rsidRPr="00C43373">
        <w:rPr>
          <w:sz w:val="28"/>
          <w:szCs w:val="28"/>
        </w:rPr>
        <w:t xml:space="preserve">Приложение </w:t>
      </w:r>
      <w:r>
        <w:rPr>
          <w:sz w:val="28"/>
          <w:szCs w:val="28"/>
        </w:rPr>
        <w:t>6</w:t>
      </w:r>
      <w:r w:rsidRPr="00C43373">
        <w:rPr>
          <w:sz w:val="28"/>
          <w:szCs w:val="28"/>
        </w:rPr>
        <w:t xml:space="preserve">                                                              </w:t>
      </w:r>
    </w:p>
    <w:p w:rsidR="00095F07" w:rsidRPr="00C43373" w:rsidRDefault="00095F07" w:rsidP="00AB53DF">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095F07" w:rsidRPr="00C43373" w:rsidRDefault="00095F07" w:rsidP="00AB53DF">
      <w:pPr>
        <w:pStyle w:val="ConsPlusNormal"/>
        <w:ind w:right="-57" w:firstLine="0"/>
        <w:jc w:val="right"/>
        <w:rPr>
          <w:rFonts w:ascii="Times New Roman" w:hAnsi="Times New Roman"/>
          <w:sz w:val="28"/>
          <w:szCs w:val="28"/>
        </w:rPr>
      </w:pPr>
      <w:r w:rsidRPr="00C43373">
        <w:rPr>
          <w:rFonts w:ascii="Times New Roman" w:hAnsi="Times New Roman"/>
          <w:sz w:val="28"/>
          <w:szCs w:val="28"/>
        </w:rPr>
        <w:t xml:space="preserve">                                                                              </w:t>
      </w:r>
      <w:proofErr w:type="spellStart"/>
      <w:r w:rsidRPr="00C43373">
        <w:rPr>
          <w:rFonts w:ascii="Times New Roman" w:hAnsi="Times New Roman"/>
          <w:sz w:val="28"/>
          <w:szCs w:val="28"/>
        </w:rPr>
        <w:t>Таловского</w:t>
      </w:r>
      <w:proofErr w:type="spellEnd"/>
      <w:r w:rsidRPr="00C43373">
        <w:rPr>
          <w:rFonts w:ascii="Times New Roman" w:hAnsi="Times New Roman"/>
          <w:sz w:val="28"/>
          <w:szCs w:val="28"/>
        </w:rPr>
        <w:t xml:space="preserve"> муниципального района                                                           </w:t>
      </w:r>
      <w:r w:rsidRPr="00C43373">
        <w:rPr>
          <w:rFonts w:ascii="Times New Roman" w:hAnsi="Times New Roman"/>
          <w:b/>
          <w:sz w:val="28"/>
          <w:szCs w:val="28"/>
        </w:rPr>
        <w:t xml:space="preserve">       </w:t>
      </w:r>
      <w:r w:rsidRPr="00C43373">
        <w:rPr>
          <w:rFonts w:ascii="Times New Roman" w:hAnsi="Times New Roman"/>
          <w:sz w:val="28"/>
          <w:szCs w:val="28"/>
        </w:rPr>
        <w:t xml:space="preserve">                                                                                                        </w:t>
      </w:r>
      <w:r w:rsidR="00C00CBA" w:rsidRPr="00C00CBA">
        <w:rPr>
          <w:rFonts w:ascii="Times New Roman" w:hAnsi="Times New Roman"/>
          <w:sz w:val="28"/>
          <w:szCs w:val="28"/>
          <w:u w:val="single"/>
        </w:rPr>
        <w:t>от 16.09.2015 №     569</w:t>
      </w: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AB53DF">
      <w:pPr>
        <w:jc w:val="center"/>
        <w:rPr>
          <w:b/>
          <w:sz w:val="26"/>
          <w:szCs w:val="26"/>
        </w:rPr>
      </w:pPr>
      <w:r w:rsidRPr="00081955">
        <w:rPr>
          <w:b/>
          <w:sz w:val="26"/>
          <w:szCs w:val="26"/>
        </w:rPr>
        <w:t xml:space="preserve">План реализации муниципальной программы </w:t>
      </w:r>
      <w:proofErr w:type="spellStart"/>
      <w:r w:rsidRPr="00081955">
        <w:rPr>
          <w:b/>
          <w:sz w:val="26"/>
          <w:szCs w:val="26"/>
        </w:rPr>
        <w:t>Таловского</w:t>
      </w:r>
      <w:proofErr w:type="spellEnd"/>
      <w:r w:rsidRPr="00081955">
        <w:rPr>
          <w:b/>
          <w:sz w:val="26"/>
          <w:szCs w:val="26"/>
        </w:rPr>
        <w:t xml:space="preserve"> муниципального района </w:t>
      </w:r>
      <w:r w:rsidRPr="00081955">
        <w:rPr>
          <w:b/>
          <w:sz w:val="26"/>
          <w:szCs w:val="26"/>
        </w:rPr>
        <w:br/>
        <w:t xml:space="preserve">«Муниципальное управление и гражданское </w:t>
      </w:r>
      <w:proofErr w:type="gramStart"/>
      <w:r w:rsidRPr="00081955">
        <w:rPr>
          <w:b/>
          <w:sz w:val="26"/>
          <w:szCs w:val="26"/>
        </w:rPr>
        <w:t>общество  на</w:t>
      </w:r>
      <w:proofErr w:type="gramEnd"/>
      <w:r w:rsidRPr="00081955">
        <w:rPr>
          <w:b/>
          <w:sz w:val="26"/>
          <w:szCs w:val="26"/>
        </w:rPr>
        <w:t xml:space="preserve"> 2014-2019 </w:t>
      </w:r>
      <w:proofErr w:type="spellStart"/>
      <w:r w:rsidRPr="00081955">
        <w:rPr>
          <w:b/>
          <w:sz w:val="26"/>
          <w:szCs w:val="26"/>
        </w:rPr>
        <w:t>гг</w:t>
      </w:r>
      <w:proofErr w:type="spellEnd"/>
      <w:r w:rsidRPr="00081955">
        <w:rPr>
          <w:b/>
          <w:sz w:val="26"/>
          <w:szCs w:val="26"/>
        </w:rPr>
        <w:t>» на 2015 год</w:t>
      </w:r>
    </w:p>
    <w:p w:rsidR="00095F07" w:rsidRPr="00081955" w:rsidRDefault="00095F07" w:rsidP="00AB53DF">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095F07" w:rsidRPr="004D300B" w:rsidTr="00B945D3">
        <w:tc>
          <w:tcPr>
            <w:tcW w:w="828" w:type="dxa"/>
            <w:vMerge w:val="restart"/>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095F07" w:rsidRPr="004D300B" w:rsidRDefault="00095F07" w:rsidP="00B945D3">
            <w:pPr>
              <w:pStyle w:val="ConsPlusNormal"/>
              <w:ind w:firstLine="0"/>
              <w:rPr>
                <w:rFonts w:ascii="Times New Roman" w:hAnsi="Times New Roman"/>
                <w:b/>
                <w:sz w:val="24"/>
                <w:szCs w:val="24"/>
              </w:rPr>
            </w:pPr>
            <w:proofErr w:type="gramStart"/>
            <w:r w:rsidRPr="004D300B">
              <w:rPr>
                <w:rFonts w:ascii="Times New Roman" w:hAnsi="Times New Roman"/>
                <w:sz w:val="24"/>
                <w:szCs w:val="24"/>
              </w:rPr>
              <w:t>Наименование  подпрограммы</w:t>
            </w:r>
            <w:proofErr w:type="gramEnd"/>
            <w:r w:rsidRPr="004D300B">
              <w:rPr>
                <w:rFonts w:ascii="Times New Roman" w:hAnsi="Times New Roman"/>
                <w:sz w:val="24"/>
                <w:szCs w:val="24"/>
              </w:rPr>
              <w:t>,  основного мероприятия, мероприятия</w:t>
            </w:r>
          </w:p>
        </w:tc>
        <w:tc>
          <w:tcPr>
            <w:tcW w:w="2160" w:type="dxa"/>
            <w:vMerge w:val="restart"/>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proofErr w:type="gramStart"/>
            <w:r w:rsidRPr="004D300B">
              <w:rPr>
                <w:rFonts w:ascii="Times New Roman" w:hAnsi="Times New Roman"/>
                <w:sz w:val="24"/>
                <w:szCs w:val="24"/>
              </w:rPr>
              <w:t>реа-лизации</w:t>
            </w:r>
            <w:proofErr w:type="spellEnd"/>
            <w:proofErr w:type="gram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095F07" w:rsidRPr="004D300B" w:rsidTr="00B945D3">
        <w:tc>
          <w:tcPr>
            <w:tcW w:w="828" w:type="dxa"/>
            <w:vMerge/>
          </w:tcPr>
          <w:p w:rsidR="00095F07" w:rsidRPr="004D300B" w:rsidRDefault="00095F07" w:rsidP="00B945D3">
            <w:pPr>
              <w:pStyle w:val="ConsPlusNormal"/>
              <w:ind w:firstLine="0"/>
              <w:rPr>
                <w:rFonts w:ascii="Times New Roman" w:hAnsi="Times New Roman"/>
                <w:b/>
                <w:sz w:val="28"/>
                <w:szCs w:val="28"/>
              </w:rPr>
            </w:pPr>
          </w:p>
        </w:tc>
        <w:tc>
          <w:tcPr>
            <w:tcW w:w="1620" w:type="dxa"/>
            <w:vMerge/>
          </w:tcPr>
          <w:p w:rsidR="00095F07" w:rsidRPr="004D300B" w:rsidRDefault="00095F07" w:rsidP="00B945D3">
            <w:pPr>
              <w:pStyle w:val="ConsPlusNormal"/>
              <w:ind w:firstLine="0"/>
              <w:rPr>
                <w:rFonts w:ascii="Times New Roman" w:hAnsi="Times New Roman"/>
                <w:b/>
                <w:sz w:val="28"/>
                <w:szCs w:val="28"/>
              </w:rPr>
            </w:pPr>
          </w:p>
        </w:tc>
        <w:tc>
          <w:tcPr>
            <w:tcW w:w="2880" w:type="dxa"/>
            <w:vMerge/>
          </w:tcPr>
          <w:p w:rsidR="00095F07" w:rsidRPr="004D300B" w:rsidRDefault="00095F07" w:rsidP="00B945D3">
            <w:pPr>
              <w:pStyle w:val="ConsPlusNormal"/>
              <w:ind w:firstLine="0"/>
              <w:rPr>
                <w:rFonts w:ascii="Times New Roman" w:hAnsi="Times New Roman"/>
                <w:b/>
                <w:sz w:val="28"/>
                <w:szCs w:val="28"/>
              </w:rPr>
            </w:pPr>
          </w:p>
        </w:tc>
        <w:tc>
          <w:tcPr>
            <w:tcW w:w="2160" w:type="dxa"/>
            <w:vMerge/>
          </w:tcPr>
          <w:p w:rsidR="00095F07" w:rsidRPr="004D300B" w:rsidRDefault="00095F07" w:rsidP="00B945D3">
            <w:pPr>
              <w:pStyle w:val="ConsPlusNormal"/>
              <w:ind w:firstLine="0"/>
              <w:rPr>
                <w:rFonts w:ascii="Times New Roman" w:hAnsi="Times New Roman"/>
                <w:b/>
                <w:sz w:val="28"/>
                <w:szCs w:val="28"/>
              </w:rPr>
            </w:pPr>
          </w:p>
        </w:tc>
        <w:tc>
          <w:tcPr>
            <w:tcW w:w="1260"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095F07" w:rsidRPr="004D300B" w:rsidRDefault="00095F07" w:rsidP="00B945D3">
            <w:pPr>
              <w:pStyle w:val="ConsPlusNormal"/>
              <w:ind w:firstLine="0"/>
              <w:rPr>
                <w:rFonts w:ascii="Times New Roman" w:hAnsi="Times New Roman"/>
                <w:b/>
                <w:sz w:val="28"/>
                <w:szCs w:val="28"/>
              </w:rPr>
            </w:pPr>
          </w:p>
        </w:tc>
        <w:tc>
          <w:tcPr>
            <w:tcW w:w="1498" w:type="dxa"/>
            <w:vMerge/>
          </w:tcPr>
          <w:p w:rsidR="00095F07" w:rsidRPr="004D300B" w:rsidRDefault="00095F07" w:rsidP="00B945D3">
            <w:pPr>
              <w:pStyle w:val="ConsPlusNormal"/>
              <w:ind w:firstLine="0"/>
              <w:rPr>
                <w:rFonts w:ascii="Times New Roman" w:hAnsi="Times New Roman"/>
                <w:b/>
                <w:sz w:val="28"/>
                <w:szCs w:val="28"/>
              </w:rPr>
            </w:pPr>
          </w:p>
        </w:tc>
        <w:tc>
          <w:tcPr>
            <w:tcW w:w="1742" w:type="dxa"/>
            <w:vMerge/>
          </w:tcPr>
          <w:p w:rsidR="00095F07" w:rsidRPr="004D300B" w:rsidRDefault="00095F07" w:rsidP="00B945D3">
            <w:pPr>
              <w:pStyle w:val="ConsPlusNormal"/>
              <w:ind w:firstLine="0"/>
              <w:rPr>
                <w:rFonts w:ascii="Times New Roman" w:hAnsi="Times New Roman"/>
                <w:b/>
                <w:sz w:val="28"/>
                <w:szCs w:val="28"/>
              </w:rPr>
            </w:pPr>
          </w:p>
        </w:tc>
      </w:tr>
      <w:tr w:rsidR="00095F07" w:rsidRPr="004D300B" w:rsidTr="00B945D3">
        <w:tc>
          <w:tcPr>
            <w:tcW w:w="828" w:type="dxa"/>
          </w:tcPr>
          <w:p w:rsidR="00095F07" w:rsidRPr="004D300B" w:rsidRDefault="00095F07" w:rsidP="00B945D3">
            <w:r w:rsidRPr="004D300B">
              <w:t>1</w:t>
            </w:r>
          </w:p>
        </w:tc>
        <w:tc>
          <w:tcPr>
            <w:tcW w:w="1620" w:type="dxa"/>
            <w:vAlign w:val="center"/>
          </w:tcPr>
          <w:p w:rsidR="00095F07" w:rsidRPr="004D300B" w:rsidRDefault="00095F07" w:rsidP="00B945D3">
            <w:r w:rsidRPr="004D300B">
              <w:t>2</w:t>
            </w:r>
          </w:p>
        </w:tc>
        <w:tc>
          <w:tcPr>
            <w:tcW w:w="2880" w:type="dxa"/>
            <w:vAlign w:val="center"/>
          </w:tcPr>
          <w:p w:rsidR="00095F07" w:rsidRPr="004D300B" w:rsidRDefault="00095F07" w:rsidP="00B945D3">
            <w:r w:rsidRPr="004D300B">
              <w:t>3</w:t>
            </w:r>
          </w:p>
        </w:tc>
        <w:tc>
          <w:tcPr>
            <w:tcW w:w="2160" w:type="dxa"/>
            <w:vAlign w:val="center"/>
          </w:tcPr>
          <w:p w:rsidR="00095F07" w:rsidRPr="004D300B" w:rsidRDefault="00095F07" w:rsidP="00B945D3">
            <w:r w:rsidRPr="004D300B">
              <w:t>4</w:t>
            </w:r>
          </w:p>
        </w:tc>
        <w:tc>
          <w:tcPr>
            <w:tcW w:w="1260" w:type="dxa"/>
            <w:vAlign w:val="center"/>
          </w:tcPr>
          <w:p w:rsidR="00095F07" w:rsidRPr="004D300B" w:rsidRDefault="00095F07" w:rsidP="00B945D3">
            <w:r w:rsidRPr="004D300B">
              <w:t>5</w:t>
            </w:r>
          </w:p>
        </w:tc>
        <w:tc>
          <w:tcPr>
            <w:tcW w:w="1453" w:type="dxa"/>
            <w:vAlign w:val="center"/>
          </w:tcPr>
          <w:p w:rsidR="00095F07" w:rsidRPr="004D300B" w:rsidRDefault="00095F07" w:rsidP="00B945D3">
            <w:r w:rsidRPr="004D300B">
              <w:t>6</w:t>
            </w:r>
          </w:p>
        </w:tc>
        <w:tc>
          <w:tcPr>
            <w:tcW w:w="2147" w:type="dxa"/>
            <w:vAlign w:val="center"/>
          </w:tcPr>
          <w:p w:rsidR="00095F07" w:rsidRPr="004D300B" w:rsidRDefault="00095F07" w:rsidP="00B945D3">
            <w:r w:rsidRPr="004D300B">
              <w:t>7</w:t>
            </w:r>
          </w:p>
        </w:tc>
        <w:tc>
          <w:tcPr>
            <w:tcW w:w="1498" w:type="dxa"/>
            <w:vAlign w:val="center"/>
          </w:tcPr>
          <w:p w:rsidR="00095F07" w:rsidRPr="004D300B" w:rsidRDefault="00095F07" w:rsidP="00B945D3">
            <w:r w:rsidRPr="004D300B">
              <w:t>8</w:t>
            </w:r>
          </w:p>
        </w:tc>
        <w:tc>
          <w:tcPr>
            <w:tcW w:w="1742" w:type="dxa"/>
            <w:vAlign w:val="center"/>
          </w:tcPr>
          <w:p w:rsidR="00095F07" w:rsidRPr="004D300B" w:rsidRDefault="00095F07" w:rsidP="00B945D3">
            <w:r w:rsidRPr="004D300B">
              <w:t>9</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095F07" w:rsidRPr="004D300B" w:rsidRDefault="00095F07" w:rsidP="00B945D3">
            <w:r w:rsidRPr="004D300B">
              <w:rPr>
                <w:b/>
              </w:rPr>
              <w:t>ПОДПРОГРАММА 1</w:t>
            </w:r>
          </w:p>
        </w:tc>
        <w:tc>
          <w:tcPr>
            <w:tcW w:w="2880" w:type="dxa"/>
            <w:vAlign w:val="center"/>
          </w:tcPr>
          <w:p w:rsidR="00095F07" w:rsidRPr="004D300B" w:rsidRDefault="00095F07" w:rsidP="00B945D3">
            <w:r w:rsidRPr="004D300B">
              <w:rPr>
                <w:b/>
              </w:rPr>
              <w:t xml:space="preserve">«Создание условий для обеспечения </w:t>
            </w:r>
            <w:proofErr w:type="spellStart"/>
            <w:proofErr w:type="gramStart"/>
            <w:r w:rsidRPr="004D300B">
              <w:rPr>
                <w:b/>
              </w:rPr>
              <w:t>муници-пального</w:t>
            </w:r>
            <w:proofErr w:type="spellEnd"/>
            <w:proofErr w:type="gramEnd"/>
            <w:r w:rsidRPr="004D300B">
              <w:rPr>
                <w:b/>
              </w:rPr>
              <w:t xml:space="preserve"> управления»</w:t>
            </w:r>
          </w:p>
        </w:tc>
        <w:tc>
          <w:tcPr>
            <w:tcW w:w="2160"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095F07" w:rsidRPr="004D300B" w:rsidRDefault="00095F07" w:rsidP="00B945D3">
            <w:pPr>
              <w:pStyle w:val="ConsPlusNormal"/>
              <w:ind w:firstLine="0"/>
              <w:rPr>
                <w:rFonts w:ascii="Times New Roman" w:hAnsi="Times New Roman"/>
                <w:b/>
                <w:sz w:val="24"/>
                <w:szCs w:val="24"/>
              </w:rPr>
            </w:pPr>
          </w:p>
        </w:tc>
        <w:tc>
          <w:tcPr>
            <w:tcW w:w="1498" w:type="dxa"/>
          </w:tcPr>
          <w:p w:rsidR="00095F07" w:rsidRPr="004D300B" w:rsidRDefault="00095F07" w:rsidP="00B945D3">
            <w:pPr>
              <w:pStyle w:val="ConsPlusNormal"/>
              <w:ind w:firstLine="0"/>
              <w:rPr>
                <w:rFonts w:ascii="Times New Roman" w:hAnsi="Times New Roman"/>
                <w:b/>
                <w:sz w:val="24"/>
                <w:szCs w:val="24"/>
              </w:rPr>
            </w:pPr>
          </w:p>
        </w:tc>
        <w:tc>
          <w:tcPr>
            <w:tcW w:w="1742" w:type="dxa"/>
          </w:tcPr>
          <w:p w:rsidR="00095F07" w:rsidRPr="00C06E81" w:rsidRDefault="00095F07" w:rsidP="00B945D3">
            <w:pPr>
              <w:pStyle w:val="ConsPlusNormal"/>
              <w:ind w:firstLine="0"/>
              <w:rPr>
                <w:rFonts w:ascii="Times New Roman" w:hAnsi="Times New Roman"/>
                <w:b/>
                <w:sz w:val="24"/>
                <w:szCs w:val="24"/>
              </w:rPr>
            </w:pPr>
            <w:r>
              <w:rPr>
                <w:rFonts w:ascii="Times New Roman" w:hAnsi="Times New Roman"/>
                <w:b/>
                <w:sz w:val="24"/>
                <w:szCs w:val="24"/>
              </w:rPr>
              <w:t>25973,2</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t>1.1</w:t>
            </w:r>
          </w:p>
        </w:tc>
        <w:tc>
          <w:tcPr>
            <w:tcW w:w="1620" w:type="dxa"/>
          </w:tcPr>
          <w:p w:rsidR="00095F07" w:rsidRPr="004D300B" w:rsidRDefault="00095F07" w:rsidP="00B945D3">
            <w:pPr>
              <w:ind w:right="-57"/>
            </w:pPr>
            <w:r w:rsidRPr="004D300B">
              <w:t xml:space="preserve">Основное мероприятие </w:t>
            </w:r>
          </w:p>
        </w:tc>
        <w:tc>
          <w:tcPr>
            <w:tcW w:w="2880" w:type="dxa"/>
            <w:vAlign w:val="center"/>
          </w:tcPr>
          <w:p w:rsidR="00095F07" w:rsidRPr="004D300B" w:rsidRDefault="00095F07" w:rsidP="00B945D3">
            <w:pPr>
              <w:ind w:right="-57"/>
            </w:pPr>
            <w:proofErr w:type="gramStart"/>
            <w:r w:rsidRPr="004D300B">
              <w:rPr>
                <w:sz w:val="20"/>
                <w:szCs w:val="20"/>
              </w:rPr>
              <w:t xml:space="preserve">Обеспечение  </w:t>
            </w:r>
            <w:proofErr w:type="spellStart"/>
            <w:r w:rsidRPr="004D300B">
              <w:rPr>
                <w:sz w:val="20"/>
                <w:szCs w:val="20"/>
              </w:rPr>
              <w:t>функциони</w:t>
            </w:r>
            <w:proofErr w:type="gramEnd"/>
            <w:r w:rsidRPr="004D300B">
              <w:rPr>
                <w:sz w:val="20"/>
                <w:szCs w:val="20"/>
              </w:rPr>
              <w:t>-рования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proofErr w:type="gramStart"/>
            <w:r w:rsidRPr="004D300B">
              <w:rPr>
                <w:rFonts w:eastAsia="Times New Roman"/>
                <w:sz w:val="20"/>
                <w:szCs w:val="20"/>
                <w:lang w:eastAsia="ru-RU"/>
              </w:rPr>
              <w:t>совре-менных</w:t>
            </w:r>
            <w:proofErr w:type="spellEnd"/>
            <w:proofErr w:type="gramEnd"/>
            <w:r w:rsidRPr="004D300B">
              <w:rPr>
                <w:rFonts w:eastAsia="Times New Roman"/>
                <w:sz w:val="20"/>
                <w:szCs w:val="20"/>
                <w:lang w:eastAsia="ru-RU"/>
              </w:rPr>
              <w:t xml:space="preserve"> информационно-коммуникационных техно-логий. </w:t>
            </w:r>
            <w:proofErr w:type="gramStart"/>
            <w:r w:rsidRPr="004D300B">
              <w:rPr>
                <w:rFonts w:eastAsia="Times New Roman"/>
                <w:sz w:val="20"/>
                <w:szCs w:val="20"/>
                <w:lang w:eastAsia="ru-RU"/>
              </w:rPr>
              <w:t xml:space="preserve">Перевод  </w:t>
            </w:r>
            <w:proofErr w:type="spellStart"/>
            <w:r w:rsidRPr="004D300B">
              <w:rPr>
                <w:rFonts w:eastAsia="Times New Roman"/>
                <w:sz w:val="20"/>
                <w:szCs w:val="20"/>
                <w:lang w:eastAsia="ru-RU"/>
              </w:rPr>
              <w:t>муниципаль</w:t>
            </w:r>
            <w:proofErr w:type="gramEnd"/>
            <w:r w:rsidRPr="004D300B">
              <w:rPr>
                <w:rFonts w:eastAsia="Times New Roman"/>
                <w:sz w:val="20"/>
                <w:szCs w:val="20"/>
                <w:lang w:eastAsia="ru-RU"/>
              </w:rPr>
              <w:t>-ных</w:t>
            </w:r>
            <w:proofErr w:type="spellEnd"/>
            <w:r w:rsidRPr="004D300B">
              <w:rPr>
                <w:rFonts w:eastAsia="Times New Roman"/>
                <w:sz w:val="20"/>
                <w:szCs w:val="20"/>
                <w:lang w:eastAsia="ru-RU"/>
              </w:rPr>
              <w:t xml:space="preserve"> услуг в электронный вид.</w:t>
            </w:r>
          </w:p>
        </w:tc>
        <w:tc>
          <w:tcPr>
            <w:tcW w:w="2160"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proofErr w:type="gramStart"/>
            <w:r w:rsidRPr="004D300B">
              <w:rPr>
                <w:rFonts w:ascii="Times New Roman" w:hAnsi="Times New Roman"/>
                <w:sz w:val="24"/>
                <w:szCs w:val="24"/>
              </w:rPr>
              <w:t>оказыва-емых</w:t>
            </w:r>
            <w:proofErr w:type="spellEnd"/>
            <w:proofErr w:type="gramEnd"/>
            <w:r w:rsidRPr="004D300B">
              <w:rPr>
                <w:rFonts w:ascii="Times New Roman" w:hAnsi="Times New Roman"/>
                <w:sz w:val="24"/>
                <w:szCs w:val="24"/>
              </w:rPr>
              <w:t xml:space="preserve"> в электрон-ном виде- 10</w:t>
            </w:r>
          </w:p>
          <w:p w:rsidR="00095F07" w:rsidRPr="004D300B" w:rsidRDefault="00095F07" w:rsidP="00B945D3">
            <w:pPr>
              <w:pStyle w:val="ConsPlusNormal"/>
              <w:ind w:firstLine="0"/>
              <w:rPr>
                <w:rFonts w:ascii="Times New Roman" w:hAnsi="Times New Roman"/>
                <w:b/>
                <w:sz w:val="24"/>
                <w:szCs w:val="24"/>
              </w:rPr>
            </w:pPr>
          </w:p>
        </w:tc>
        <w:tc>
          <w:tcPr>
            <w:tcW w:w="1498"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01040518201</w:t>
            </w:r>
          </w:p>
          <w:p w:rsidR="00095F07" w:rsidRPr="004D300B" w:rsidRDefault="00095F07" w:rsidP="00B945D3">
            <w:pPr>
              <w:pStyle w:val="ConsPlusNormal"/>
              <w:ind w:firstLine="0"/>
              <w:rPr>
                <w:rFonts w:ascii="Times New Roman" w:hAnsi="Times New Roman"/>
              </w:rPr>
            </w:pPr>
            <w:r w:rsidRPr="004D300B">
              <w:rPr>
                <w:rFonts w:ascii="Times New Roman" w:hAnsi="Times New Roman"/>
              </w:rPr>
              <w:t>01040518202</w:t>
            </w:r>
          </w:p>
          <w:p w:rsidR="00095F07" w:rsidRPr="004D300B" w:rsidRDefault="00095F07" w:rsidP="00B945D3">
            <w:pPr>
              <w:pStyle w:val="ConsPlusNormal"/>
              <w:ind w:firstLine="0"/>
              <w:rPr>
                <w:rFonts w:ascii="Times New Roman" w:hAnsi="Times New Roman"/>
              </w:rPr>
            </w:pPr>
            <w:r w:rsidRPr="004D300B">
              <w:rPr>
                <w:rFonts w:ascii="Times New Roman" w:hAnsi="Times New Roman"/>
              </w:rPr>
              <w:t>01130517847</w:t>
            </w:r>
          </w:p>
          <w:p w:rsidR="00095F07" w:rsidRPr="004D300B" w:rsidRDefault="00095F07" w:rsidP="00B945D3">
            <w:pPr>
              <w:pStyle w:val="ConsPlusNormal"/>
              <w:ind w:firstLine="0"/>
              <w:rPr>
                <w:rFonts w:ascii="Times New Roman" w:hAnsi="Times New Roman"/>
              </w:rPr>
            </w:pPr>
            <w:r w:rsidRPr="004D300B">
              <w:rPr>
                <w:rFonts w:ascii="Times New Roman" w:hAnsi="Times New Roman"/>
              </w:rPr>
              <w:t>01130517809</w:t>
            </w:r>
          </w:p>
          <w:p w:rsidR="00095F07" w:rsidRDefault="00095F07" w:rsidP="00B945D3">
            <w:pPr>
              <w:pStyle w:val="ConsPlusNormal"/>
              <w:ind w:firstLine="0"/>
              <w:rPr>
                <w:rFonts w:ascii="Times New Roman" w:hAnsi="Times New Roman"/>
              </w:rPr>
            </w:pPr>
            <w:r w:rsidRPr="004D300B">
              <w:rPr>
                <w:rFonts w:ascii="Times New Roman" w:hAnsi="Times New Roman"/>
              </w:rPr>
              <w:t>01130517808</w:t>
            </w:r>
          </w:p>
          <w:p w:rsidR="00095F07" w:rsidRPr="004D300B" w:rsidRDefault="00095F07" w:rsidP="00B945D3">
            <w:pPr>
              <w:pStyle w:val="ConsPlusNormal"/>
              <w:ind w:firstLine="0"/>
              <w:rPr>
                <w:rFonts w:ascii="Times New Roman" w:hAnsi="Times New Roman"/>
              </w:rPr>
            </w:pPr>
          </w:p>
        </w:tc>
        <w:tc>
          <w:tcPr>
            <w:tcW w:w="1742" w:type="dxa"/>
          </w:tcPr>
          <w:p w:rsidR="00095F07" w:rsidRPr="004D300B" w:rsidRDefault="00095F07" w:rsidP="00B945D3">
            <w:pPr>
              <w:pStyle w:val="ConsPlusNormal"/>
              <w:ind w:firstLine="0"/>
              <w:rPr>
                <w:rFonts w:ascii="Times New Roman" w:hAnsi="Times New Roman"/>
                <w:b/>
                <w:sz w:val="24"/>
                <w:szCs w:val="24"/>
              </w:rPr>
            </w:pPr>
            <w:r>
              <w:rPr>
                <w:rFonts w:ascii="Times New Roman" w:hAnsi="Times New Roman"/>
                <w:b/>
                <w:sz w:val="24"/>
                <w:szCs w:val="24"/>
              </w:rPr>
              <w:t>18899,3</w:t>
            </w:r>
          </w:p>
        </w:tc>
      </w:tr>
      <w:tr w:rsidR="00095F07" w:rsidRPr="004D300B" w:rsidTr="00B945D3">
        <w:tc>
          <w:tcPr>
            <w:tcW w:w="828" w:type="dxa"/>
          </w:tcPr>
          <w:p w:rsidR="00095F07" w:rsidRPr="004D300B" w:rsidRDefault="00095F07" w:rsidP="00B945D3">
            <w:r w:rsidRPr="004D300B">
              <w:lastRenderedPageBreak/>
              <w:t>1</w:t>
            </w:r>
          </w:p>
        </w:tc>
        <w:tc>
          <w:tcPr>
            <w:tcW w:w="1620" w:type="dxa"/>
            <w:vAlign w:val="center"/>
          </w:tcPr>
          <w:p w:rsidR="00095F07" w:rsidRPr="004D300B" w:rsidRDefault="00095F07" w:rsidP="00B945D3">
            <w:r w:rsidRPr="004D300B">
              <w:t>2</w:t>
            </w:r>
          </w:p>
        </w:tc>
        <w:tc>
          <w:tcPr>
            <w:tcW w:w="2880" w:type="dxa"/>
            <w:vAlign w:val="center"/>
          </w:tcPr>
          <w:p w:rsidR="00095F07" w:rsidRPr="004D300B" w:rsidRDefault="00095F07" w:rsidP="00B945D3">
            <w:r w:rsidRPr="004D300B">
              <w:t>3</w:t>
            </w:r>
          </w:p>
        </w:tc>
        <w:tc>
          <w:tcPr>
            <w:tcW w:w="2160" w:type="dxa"/>
            <w:vAlign w:val="center"/>
          </w:tcPr>
          <w:p w:rsidR="00095F07" w:rsidRPr="004D300B" w:rsidRDefault="00095F07" w:rsidP="00B945D3">
            <w:r w:rsidRPr="004D300B">
              <w:t>4</w:t>
            </w:r>
          </w:p>
        </w:tc>
        <w:tc>
          <w:tcPr>
            <w:tcW w:w="1260" w:type="dxa"/>
            <w:vAlign w:val="center"/>
          </w:tcPr>
          <w:p w:rsidR="00095F07" w:rsidRPr="004D300B" w:rsidRDefault="00095F07" w:rsidP="00B945D3">
            <w:r w:rsidRPr="004D300B">
              <w:t>5</w:t>
            </w:r>
          </w:p>
        </w:tc>
        <w:tc>
          <w:tcPr>
            <w:tcW w:w="1453" w:type="dxa"/>
            <w:vAlign w:val="center"/>
          </w:tcPr>
          <w:p w:rsidR="00095F07" w:rsidRPr="004D300B" w:rsidRDefault="00095F07" w:rsidP="00B945D3">
            <w:r w:rsidRPr="004D300B">
              <w:t>6</w:t>
            </w:r>
          </w:p>
        </w:tc>
        <w:tc>
          <w:tcPr>
            <w:tcW w:w="2147" w:type="dxa"/>
            <w:vAlign w:val="center"/>
          </w:tcPr>
          <w:p w:rsidR="00095F07" w:rsidRPr="004D300B" w:rsidRDefault="00095F07" w:rsidP="00B945D3">
            <w:r w:rsidRPr="004D300B">
              <w:t>7</w:t>
            </w:r>
          </w:p>
        </w:tc>
        <w:tc>
          <w:tcPr>
            <w:tcW w:w="1498" w:type="dxa"/>
            <w:vAlign w:val="center"/>
          </w:tcPr>
          <w:p w:rsidR="00095F07" w:rsidRPr="004D300B" w:rsidRDefault="00095F07" w:rsidP="00B945D3">
            <w:r w:rsidRPr="004D300B">
              <w:rPr>
                <w:sz w:val="22"/>
                <w:szCs w:val="22"/>
              </w:rPr>
              <w:t>8</w:t>
            </w:r>
          </w:p>
        </w:tc>
        <w:tc>
          <w:tcPr>
            <w:tcW w:w="1742" w:type="dxa"/>
            <w:vAlign w:val="center"/>
          </w:tcPr>
          <w:p w:rsidR="00095F07" w:rsidRPr="004D300B" w:rsidRDefault="00095F07" w:rsidP="00B945D3">
            <w:r w:rsidRPr="004D300B">
              <w:t>9</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t>1.2</w:t>
            </w:r>
          </w:p>
        </w:tc>
        <w:tc>
          <w:tcPr>
            <w:tcW w:w="1620" w:type="dxa"/>
          </w:tcPr>
          <w:p w:rsidR="00095F07" w:rsidRPr="004D300B" w:rsidRDefault="00095F07" w:rsidP="00B945D3">
            <w:pPr>
              <w:ind w:right="-57"/>
            </w:pPr>
            <w:r w:rsidRPr="004D300B">
              <w:t xml:space="preserve">Основное мероприятие </w:t>
            </w:r>
          </w:p>
        </w:tc>
        <w:tc>
          <w:tcPr>
            <w:tcW w:w="2880" w:type="dxa"/>
            <w:vAlign w:val="center"/>
          </w:tcPr>
          <w:p w:rsidR="00095F07" w:rsidRPr="004D300B" w:rsidRDefault="00095F07" w:rsidP="00B945D3">
            <w:pPr>
              <w:ind w:right="-57"/>
            </w:pPr>
            <w:proofErr w:type="gramStart"/>
            <w:r w:rsidRPr="004D300B">
              <w:rPr>
                <w:szCs w:val="28"/>
              </w:rPr>
              <w:t>Обеспечение  функционирования</w:t>
            </w:r>
            <w:proofErr w:type="gramEnd"/>
            <w:r w:rsidRPr="004D300B">
              <w:rPr>
                <w:szCs w:val="28"/>
              </w:rPr>
              <w:t xml:space="preserve">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b/>
                <w:sz w:val="24"/>
                <w:szCs w:val="24"/>
              </w:rPr>
            </w:pPr>
          </w:p>
        </w:tc>
        <w:tc>
          <w:tcPr>
            <w:tcW w:w="1498"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01030518201</w:t>
            </w:r>
          </w:p>
        </w:tc>
        <w:tc>
          <w:tcPr>
            <w:tcW w:w="1742" w:type="dxa"/>
          </w:tcPr>
          <w:p w:rsidR="00095F07" w:rsidRPr="004D300B" w:rsidRDefault="00095F07" w:rsidP="00B945D3">
            <w:pPr>
              <w:pStyle w:val="ConsPlusNormal"/>
              <w:ind w:firstLine="0"/>
              <w:rPr>
                <w:rFonts w:ascii="Times New Roman" w:hAnsi="Times New Roman"/>
                <w:b/>
                <w:sz w:val="24"/>
                <w:szCs w:val="24"/>
              </w:rPr>
            </w:pPr>
            <w:r>
              <w:rPr>
                <w:rFonts w:ascii="Times New Roman" w:hAnsi="Times New Roman"/>
                <w:b/>
                <w:sz w:val="24"/>
                <w:szCs w:val="24"/>
              </w:rPr>
              <w:t>1222</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t>1.3</w:t>
            </w:r>
          </w:p>
        </w:tc>
        <w:tc>
          <w:tcPr>
            <w:tcW w:w="1620" w:type="dxa"/>
          </w:tcPr>
          <w:p w:rsidR="00095F07" w:rsidRPr="004D300B" w:rsidRDefault="00095F07" w:rsidP="00B945D3">
            <w:pPr>
              <w:ind w:right="-57"/>
            </w:pPr>
            <w:r w:rsidRPr="004D300B">
              <w:t xml:space="preserve">Основное мероприятие </w:t>
            </w:r>
          </w:p>
        </w:tc>
        <w:tc>
          <w:tcPr>
            <w:tcW w:w="2880" w:type="dxa"/>
            <w:vAlign w:val="center"/>
          </w:tcPr>
          <w:p w:rsidR="00095F07" w:rsidRPr="004D300B" w:rsidRDefault="00095F07" w:rsidP="00B945D3">
            <w:pPr>
              <w:ind w:right="-57"/>
            </w:pPr>
            <w:r w:rsidRPr="004D300B">
              <w:t>Управление резервным фондом</w:t>
            </w:r>
          </w:p>
          <w:p w:rsidR="00095F07" w:rsidRPr="004D300B" w:rsidRDefault="00095F07" w:rsidP="00B945D3">
            <w:pPr>
              <w:ind w:right="-57"/>
            </w:pPr>
          </w:p>
        </w:tc>
        <w:tc>
          <w:tcPr>
            <w:tcW w:w="2160"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b/>
                <w:sz w:val="24"/>
                <w:szCs w:val="24"/>
              </w:rPr>
            </w:pPr>
          </w:p>
        </w:tc>
        <w:tc>
          <w:tcPr>
            <w:tcW w:w="1498" w:type="dxa"/>
          </w:tcPr>
          <w:p w:rsidR="00095F07" w:rsidRDefault="00095F07" w:rsidP="00B945D3">
            <w:pPr>
              <w:pStyle w:val="ConsPlusNormal"/>
              <w:ind w:firstLine="0"/>
              <w:rPr>
                <w:rFonts w:ascii="Times New Roman" w:hAnsi="Times New Roman"/>
              </w:rPr>
            </w:pPr>
            <w:r w:rsidRPr="004D300B">
              <w:rPr>
                <w:rFonts w:ascii="Times New Roman" w:hAnsi="Times New Roman"/>
              </w:rPr>
              <w:t>01110518054</w:t>
            </w:r>
          </w:p>
          <w:p w:rsidR="00095F07" w:rsidRPr="004D300B" w:rsidRDefault="00095F07" w:rsidP="00B945D3">
            <w:pPr>
              <w:pStyle w:val="ConsPlusNormal"/>
              <w:ind w:firstLine="0"/>
              <w:rPr>
                <w:rFonts w:ascii="Times New Roman" w:hAnsi="Times New Roman"/>
              </w:rPr>
            </w:pPr>
            <w:r>
              <w:rPr>
                <w:rFonts w:ascii="Times New Roman" w:hAnsi="Times New Roman"/>
              </w:rPr>
              <w:t>01110518057</w:t>
            </w:r>
          </w:p>
        </w:tc>
        <w:tc>
          <w:tcPr>
            <w:tcW w:w="1742" w:type="dxa"/>
          </w:tcPr>
          <w:p w:rsidR="00095F07" w:rsidRPr="004D300B" w:rsidRDefault="00095F07" w:rsidP="00B945D3">
            <w:pPr>
              <w:pStyle w:val="ConsPlusNormal"/>
              <w:ind w:firstLine="0"/>
              <w:rPr>
                <w:rFonts w:ascii="Times New Roman" w:hAnsi="Times New Roman"/>
                <w:b/>
                <w:sz w:val="24"/>
                <w:szCs w:val="24"/>
              </w:rPr>
            </w:pPr>
            <w:r>
              <w:rPr>
                <w:rFonts w:ascii="Times New Roman" w:hAnsi="Times New Roman"/>
                <w:b/>
                <w:sz w:val="24"/>
                <w:szCs w:val="24"/>
              </w:rPr>
              <w:t>2661,9</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t>1.4</w:t>
            </w:r>
          </w:p>
        </w:tc>
        <w:tc>
          <w:tcPr>
            <w:tcW w:w="1620" w:type="dxa"/>
          </w:tcPr>
          <w:p w:rsidR="00095F07" w:rsidRPr="004D300B" w:rsidRDefault="00095F07" w:rsidP="00B945D3">
            <w:pPr>
              <w:ind w:right="-57"/>
            </w:pPr>
            <w:r w:rsidRPr="004D300B">
              <w:t xml:space="preserve">Основное мероприятие </w:t>
            </w:r>
          </w:p>
        </w:tc>
        <w:tc>
          <w:tcPr>
            <w:tcW w:w="2880" w:type="dxa"/>
            <w:vAlign w:val="center"/>
          </w:tcPr>
          <w:p w:rsidR="00095F07" w:rsidRPr="004D300B" w:rsidRDefault="00095F07" w:rsidP="00B945D3">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095F07" w:rsidRPr="004D300B" w:rsidRDefault="00095F07" w:rsidP="00B945D3">
            <w:pPr>
              <w:ind w:right="-57"/>
            </w:pPr>
          </w:p>
        </w:tc>
        <w:tc>
          <w:tcPr>
            <w:tcW w:w="2160"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proofErr w:type="gramStart"/>
            <w:r w:rsidRPr="004D300B">
              <w:rPr>
                <w:rFonts w:ascii="Times New Roman" w:hAnsi="Times New Roman"/>
                <w:sz w:val="24"/>
                <w:szCs w:val="24"/>
              </w:rPr>
              <w:t>антикоррупци-онную</w:t>
            </w:r>
            <w:proofErr w:type="spellEnd"/>
            <w:proofErr w:type="gramEnd"/>
            <w:r w:rsidRPr="004D300B">
              <w:rPr>
                <w:rFonts w:ascii="Times New Roman" w:hAnsi="Times New Roman"/>
                <w:sz w:val="24"/>
                <w:szCs w:val="24"/>
              </w:rPr>
              <w:t xml:space="preserve"> экспертизу-100%</w:t>
            </w:r>
          </w:p>
        </w:tc>
        <w:tc>
          <w:tcPr>
            <w:tcW w:w="1498"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01130518020</w:t>
            </w:r>
          </w:p>
        </w:tc>
        <w:tc>
          <w:tcPr>
            <w:tcW w:w="1742" w:type="dxa"/>
          </w:tcPr>
          <w:p w:rsidR="00095F07" w:rsidRPr="004D300B" w:rsidRDefault="00095F07" w:rsidP="00B945D3">
            <w:pPr>
              <w:pStyle w:val="ConsPlusNormal"/>
              <w:ind w:firstLine="0"/>
              <w:rPr>
                <w:rFonts w:ascii="Times New Roman" w:hAnsi="Times New Roman"/>
                <w:b/>
                <w:sz w:val="24"/>
                <w:szCs w:val="24"/>
              </w:rPr>
            </w:pPr>
            <w:r>
              <w:rPr>
                <w:rFonts w:ascii="Times New Roman" w:hAnsi="Times New Roman"/>
                <w:b/>
                <w:sz w:val="24"/>
                <w:szCs w:val="24"/>
              </w:rPr>
              <w:t>120</w:t>
            </w:r>
          </w:p>
        </w:tc>
      </w:tr>
      <w:tr w:rsidR="00095F07" w:rsidRPr="004D300B" w:rsidTr="00B945D3">
        <w:tc>
          <w:tcPr>
            <w:tcW w:w="828" w:type="dxa"/>
          </w:tcPr>
          <w:p w:rsidR="00095F07" w:rsidRPr="004D300B" w:rsidRDefault="00095F07" w:rsidP="00B945D3">
            <w:r w:rsidRPr="004D300B">
              <w:t>1</w:t>
            </w:r>
          </w:p>
        </w:tc>
        <w:tc>
          <w:tcPr>
            <w:tcW w:w="1620" w:type="dxa"/>
            <w:vAlign w:val="center"/>
          </w:tcPr>
          <w:p w:rsidR="00095F07" w:rsidRPr="004D300B" w:rsidRDefault="00095F07" w:rsidP="00B945D3">
            <w:r w:rsidRPr="004D300B">
              <w:t>2</w:t>
            </w:r>
          </w:p>
        </w:tc>
        <w:tc>
          <w:tcPr>
            <w:tcW w:w="2880" w:type="dxa"/>
            <w:vAlign w:val="center"/>
          </w:tcPr>
          <w:p w:rsidR="00095F07" w:rsidRPr="004D300B" w:rsidRDefault="00095F07" w:rsidP="00B945D3">
            <w:r w:rsidRPr="004D300B">
              <w:t>3</w:t>
            </w:r>
          </w:p>
        </w:tc>
        <w:tc>
          <w:tcPr>
            <w:tcW w:w="2160" w:type="dxa"/>
            <w:vAlign w:val="center"/>
          </w:tcPr>
          <w:p w:rsidR="00095F07" w:rsidRPr="004D300B" w:rsidRDefault="00095F07" w:rsidP="00B945D3">
            <w:r w:rsidRPr="004D300B">
              <w:t>4</w:t>
            </w:r>
          </w:p>
        </w:tc>
        <w:tc>
          <w:tcPr>
            <w:tcW w:w="1260" w:type="dxa"/>
            <w:vAlign w:val="center"/>
          </w:tcPr>
          <w:p w:rsidR="00095F07" w:rsidRPr="004D300B" w:rsidRDefault="00095F07" w:rsidP="00B945D3">
            <w:r w:rsidRPr="004D300B">
              <w:t>5</w:t>
            </w:r>
          </w:p>
        </w:tc>
        <w:tc>
          <w:tcPr>
            <w:tcW w:w="1453" w:type="dxa"/>
            <w:vAlign w:val="center"/>
          </w:tcPr>
          <w:p w:rsidR="00095F07" w:rsidRPr="004D300B" w:rsidRDefault="00095F07" w:rsidP="00B945D3">
            <w:r w:rsidRPr="004D300B">
              <w:t>6</w:t>
            </w:r>
          </w:p>
        </w:tc>
        <w:tc>
          <w:tcPr>
            <w:tcW w:w="2147" w:type="dxa"/>
            <w:vAlign w:val="center"/>
          </w:tcPr>
          <w:p w:rsidR="00095F07" w:rsidRPr="004D300B" w:rsidRDefault="00095F07" w:rsidP="00B945D3">
            <w:r w:rsidRPr="004D300B">
              <w:t>7</w:t>
            </w:r>
          </w:p>
        </w:tc>
        <w:tc>
          <w:tcPr>
            <w:tcW w:w="1498" w:type="dxa"/>
            <w:vAlign w:val="center"/>
          </w:tcPr>
          <w:p w:rsidR="00095F07" w:rsidRPr="004D300B" w:rsidRDefault="00095F07" w:rsidP="00B945D3">
            <w:r w:rsidRPr="004D300B">
              <w:rPr>
                <w:sz w:val="22"/>
                <w:szCs w:val="22"/>
              </w:rPr>
              <w:t>8</w:t>
            </w:r>
          </w:p>
        </w:tc>
        <w:tc>
          <w:tcPr>
            <w:tcW w:w="1742" w:type="dxa"/>
            <w:vAlign w:val="center"/>
          </w:tcPr>
          <w:p w:rsidR="00095F07" w:rsidRPr="004D300B" w:rsidRDefault="00095F07" w:rsidP="00B945D3">
            <w:r w:rsidRPr="004D300B">
              <w:t>9</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lastRenderedPageBreak/>
              <w:t>1.5</w:t>
            </w:r>
          </w:p>
        </w:tc>
        <w:tc>
          <w:tcPr>
            <w:tcW w:w="1620" w:type="dxa"/>
            <w:vAlign w:val="center"/>
          </w:tcPr>
          <w:p w:rsidR="00095F07" w:rsidRPr="004D300B" w:rsidRDefault="00095F07" w:rsidP="00B945D3">
            <w:pPr>
              <w:ind w:right="-57"/>
            </w:pPr>
            <w:r w:rsidRPr="004D300B">
              <w:t xml:space="preserve">Основное мероприятие </w:t>
            </w:r>
          </w:p>
        </w:tc>
        <w:tc>
          <w:tcPr>
            <w:tcW w:w="2880" w:type="dxa"/>
            <w:vAlign w:val="center"/>
          </w:tcPr>
          <w:p w:rsidR="00095F07" w:rsidRPr="004D300B" w:rsidRDefault="00095F07" w:rsidP="00B945D3">
            <w:pPr>
              <w:ind w:right="-57"/>
            </w:pPr>
            <w:r w:rsidRPr="004D300B">
              <w:rPr>
                <w:rFonts w:eastAsia="Times New Roman"/>
                <w:lang w:eastAsia="ru-RU"/>
              </w:rPr>
              <w:t xml:space="preserve">Внедрение современных кадровых технологий с целью обеспечения ОМСУ </w:t>
            </w:r>
            <w:proofErr w:type="gramStart"/>
            <w:r w:rsidRPr="004D300B">
              <w:rPr>
                <w:rFonts w:eastAsia="Times New Roman"/>
                <w:lang w:eastAsia="ru-RU"/>
              </w:rPr>
              <w:t>квалифицирован</w:t>
            </w:r>
            <w:r>
              <w:rPr>
                <w:rFonts w:eastAsia="Times New Roman"/>
                <w:lang w:eastAsia="ru-RU"/>
              </w:rPr>
              <w:t>-</w:t>
            </w:r>
            <w:proofErr w:type="spellStart"/>
            <w:r w:rsidRPr="004D300B">
              <w:rPr>
                <w:rFonts w:eastAsia="Times New Roman"/>
                <w:lang w:eastAsia="ru-RU"/>
              </w:rPr>
              <w:t>ными</w:t>
            </w:r>
            <w:proofErr w:type="spellEnd"/>
            <w:proofErr w:type="gram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proofErr w:type="gramStart"/>
            <w:r w:rsidRPr="004D300B">
              <w:rPr>
                <w:szCs w:val="28"/>
              </w:rPr>
              <w:t>Пенсион</w:t>
            </w:r>
            <w:r>
              <w:rPr>
                <w:szCs w:val="28"/>
              </w:rPr>
              <w:t>-</w:t>
            </w:r>
            <w:proofErr w:type="spellStart"/>
            <w:r w:rsidRPr="004D300B">
              <w:rPr>
                <w:szCs w:val="28"/>
              </w:rPr>
              <w:t>ное</w:t>
            </w:r>
            <w:proofErr w:type="spellEnd"/>
            <w:proofErr w:type="gram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b/>
                <w:sz w:val="24"/>
                <w:szCs w:val="24"/>
              </w:rPr>
            </w:pPr>
          </w:p>
        </w:tc>
        <w:tc>
          <w:tcPr>
            <w:tcW w:w="1498"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10010518047</w:t>
            </w:r>
          </w:p>
        </w:tc>
        <w:tc>
          <w:tcPr>
            <w:tcW w:w="1742" w:type="dxa"/>
          </w:tcPr>
          <w:p w:rsidR="00095F07" w:rsidRPr="004D300B" w:rsidRDefault="00095F07" w:rsidP="00B945D3">
            <w:pPr>
              <w:pStyle w:val="ConsPlusNormal"/>
              <w:ind w:firstLine="0"/>
              <w:rPr>
                <w:rFonts w:ascii="Times New Roman" w:hAnsi="Times New Roman"/>
                <w:b/>
                <w:sz w:val="24"/>
                <w:szCs w:val="24"/>
              </w:rPr>
            </w:pPr>
            <w:r>
              <w:rPr>
                <w:rFonts w:ascii="Times New Roman" w:hAnsi="Times New Roman"/>
                <w:b/>
                <w:sz w:val="24"/>
                <w:szCs w:val="24"/>
              </w:rPr>
              <w:t>3060</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t>1.7</w:t>
            </w:r>
          </w:p>
        </w:tc>
        <w:tc>
          <w:tcPr>
            <w:tcW w:w="1620" w:type="dxa"/>
            <w:vAlign w:val="center"/>
          </w:tcPr>
          <w:p w:rsidR="00095F07" w:rsidRPr="004D300B" w:rsidRDefault="00095F07" w:rsidP="00B945D3">
            <w:pPr>
              <w:ind w:right="-57"/>
            </w:pPr>
            <w:r w:rsidRPr="004D300B">
              <w:t xml:space="preserve">Основное мероприятие </w:t>
            </w:r>
          </w:p>
          <w:p w:rsidR="00095F07" w:rsidRPr="004D300B" w:rsidRDefault="00095F07" w:rsidP="00B945D3">
            <w:pPr>
              <w:ind w:right="-57"/>
            </w:pPr>
          </w:p>
        </w:tc>
        <w:tc>
          <w:tcPr>
            <w:tcW w:w="2880" w:type="dxa"/>
            <w:vAlign w:val="center"/>
          </w:tcPr>
          <w:p w:rsidR="00095F07" w:rsidRPr="004D300B" w:rsidRDefault="00095F07" w:rsidP="00B945D3">
            <w:pPr>
              <w:ind w:right="-57"/>
            </w:pPr>
            <w:r w:rsidRPr="004D300B">
              <w:rPr>
                <w:szCs w:val="28"/>
              </w:rPr>
              <w:t xml:space="preserve">Обеспечение </w:t>
            </w:r>
            <w:proofErr w:type="gramStart"/>
            <w:r w:rsidRPr="004D300B">
              <w:rPr>
                <w:szCs w:val="28"/>
              </w:rPr>
              <w:t>экологи</w:t>
            </w:r>
            <w:r>
              <w:rPr>
                <w:szCs w:val="28"/>
              </w:rPr>
              <w:t>-</w:t>
            </w:r>
            <w:r w:rsidRPr="004D300B">
              <w:rPr>
                <w:szCs w:val="28"/>
              </w:rPr>
              <w:t>ческой</w:t>
            </w:r>
            <w:proofErr w:type="gramEnd"/>
            <w:r w:rsidRPr="004D300B">
              <w:rPr>
                <w:szCs w:val="28"/>
              </w:rPr>
              <w:t xml:space="preserve"> безопасности и качества окружающей среды.</w:t>
            </w:r>
          </w:p>
        </w:tc>
        <w:tc>
          <w:tcPr>
            <w:tcW w:w="2160" w:type="dxa"/>
          </w:tcPr>
          <w:p w:rsidR="00095F07" w:rsidRDefault="00095F07" w:rsidP="00B945D3">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095F07" w:rsidRPr="004D300B" w:rsidRDefault="00095F07" w:rsidP="00B945D3">
            <w:pPr>
              <w:pStyle w:val="ConsPlusNormal"/>
              <w:ind w:firstLine="0"/>
              <w:rPr>
                <w:rFonts w:ascii="Times New Roman" w:hAnsi="Times New Roman"/>
                <w:b/>
                <w:sz w:val="24"/>
                <w:szCs w:val="24"/>
              </w:rPr>
            </w:pP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b/>
                <w:sz w:val="24"/>
                <w:szCs w:val="24"/>
              </w:rPr>
            </w:pPr>
          </w:p>
        </w:tc>
        <w:tc>
          <w:tcPr>
            <w:tcW w:w="1498"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06050518040</w:t>
            </w:r>
          </w:p>
        </w:tc>
        <w:tc>
          <w:tcPr>
            <w:tcW w:w="1742" w:type="dxa"/>
          </w:tcPr>
          <w:p w:rsidR="00095F07" w:rsidRPr="004D300B" w:rsidRDefault="00095F07" w:rsidP="00B945D3">
            <w:pPr>
              <w:pStyle w:val="ConsPlusNormal"/>
              <w:ind w:firstLine="0"/>
              <w:rPr>
                <w:rFonts w:ascii="Times New Roman" w:hAnsi="Times New Roman"/>
                <w:b/>
                <w:sz w:val="24"/>
                <w:szCs w:val="24"/>
              </w:rPr>
            </w:pPr>
            <w:r>
              <w:rPr>
                <w:rFonts w:ascii="Times New Roman" w:hAnsi="Times New Roman"/>
                <w:b/>
                <w:sz w:val="24"/>
                <w:szCs w:val="24"/>
              </w:rPr>
              <w:t>10</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p>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095F07" w:rsidRPr="004D300B" w:rsidRDefault="00095F07" w:rsidP="00B945D3">
            <w:pPr>
              <w:ind w:right="-57"/>
              <w:rPr>
                <w:b/>
              </w:rPr>
            </w:pPr>
            <w:r w:rsidRPr="004D300B">
              <w:rPr>
                <w:b/>
              </w:rPr>
              <w:t>ПОДПРОГРАММА 2</w:t>
            </w:r>
          </w:p>
          <w:p w:rsidR="00095F07" w:rsidRPr="004D300B" w:rsidRDefault="00095F07" w:rsidP="00B945D3">
            <w:pPr>
              <w:ind w:right="-57"/>
              <w:rPr>
                <w:b/>
              </w:rPr>
            </w:pPr>
          </w:p>
          <w:p w:rsidR="00095F07" w:rsidRPr="004D300B" w:rsidRDefault="00095F07" w:rsidP="00B945D3">
            <w:pPr>
              <w:ind w:right="-57"/>
              <w:rPr>
                <w:b/>
              </w:rPr>
            </w:pPr>
          </w:p>
          <w:p w:rsidR="00095F07" w:rsidRPr="004D300B" w:rsidRDefault="00095F07" w:rsidP="00B945D3">
            <w:pPr>
              <w:ind w:right="-57"/>
              <w:rPr>
                <w:b/>
              </w:rPr>
            </w:pPr>
          </w:p>
          <w:p w:rsidR="00095F07" w:rsidRPr="004D300B" w:rsidRDefault="00095F07" w:rsidP="00B945D3">
            <w:pPr>
              <w:ind w:right="-57"/>
              <w:rPr>
                <w:b/>
              </w:rPr>
            </w:pPr>
          </w:p>
          <w:p w:rsidR="00095F07" w:rsidRPr="004D300B" w:rsidRDefault="00095F07" w:rsidP="00B945D3">
            <w:pPr>
              <w:ind w:right="-57"/>
            </w:pPr>
          </w:p>
        </w:tc>
        <w:tc>
          <w:tcPr>
            <w:tcW w:w="2880" w:type="dxa"/>
            <w:vAlign w:val="center"/>
          </w:tcPr>
          <w:p w:rsidR="00095F07" w:rsidRPr="004D300B" w:rsidRDefault="00095F07" w:rsidP="00B945D3">
            <w:pPr>
              <w:ind w:right="-57"/>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w:t>
            </w:r>
            <w:proofErr w:type="gramStart"/>
            <w:r w:rsidRPr="004D300B">
              <w:rPr>
                <w:b/>
                <w:sz w:val="22"/>
                <w:szCs w:val="22"/>
              </w:rPr>
              <w:t>ситуаций,  обеспечение</w:t>
            </w:r>
            <w:proofErr w:type="gramEnd"/>
            <w:r w:rsidRPr="004D300B">
              <w:rPr>
                <w:b/>
                <w:sz w:val="22"/>
                <w:szCs w:val="22"/>
              </w:rPr>
              <w:t xml:space="preserve"> пожарной безопасности  и безопасности людей на водных объектах</w:t>
            </w:r>
          </w:p>
        </w:tc>
        <w:tc>
          <w:tcPr>
            <w:tcW w:w="2160" w:type="dxa"/>
          </w:tcPr>
          <w:p w:rsidR="00095F07" w:rsidRPr="004D300B" w:rsidRDefault="00095F07" w:rsidP="00B945D3">
            <w:r w:rsidRPr="004D300B">
              <w:t>МКУ «ЕДДС и ХТО»</w:t>
            </w:r>
          </w:p>
          <w:p w:rsidR="00095F07" w:rsidRPr="004D300B" w:rsidRDefault="00095F07" w:rsidP="00B945D3">
            <w:pPr>
              <w:pStyle w:val="ConsPlusNormal"/>
              <w:ind w:firstLine="0"/>
              <w:rPr>
                <w:rFonts w:ascii="Times New Roman" w:hAnsi="Times New Roman"/>
                <w:b/>
                <w:sz w:val="24"/>
                <w:szCs w:val="24"/>
              </w:rPr>
            </w:pP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b/>
                <w:sz w:val="24"/>
                <w:szCs w:val="24"/>
              </w:rPr>
            </w:pPr>
          </w:p>
        </w:tc>
        <w:tc>
          <w:tcPr>
            <w:tcW w:w="1498" w:type="dxa"/>
          </w:tcPr>
          <w:p w:rsidR="00095F07" w:rsidRPr="004D300B" w:rsidRDefault="00095F07" w:rsidP="00B945D3">
            <w:pPr>
              <w:pStyle w:val="ConsPlusNormal"/>
              <w:ind w:firstLine="0"/>
              <w:rPr>
                <w:rFonts w:ascii="Times New Roman" w:hAnsi="Times New Roman"/>
              </w:rPr>
            </w:pPr>
          </w:p>
        </w:tc>
        <w:tc>
          <w:tcPr>
            <w:tcW w:w="1742" w:type="dxa"/>
          </w:tcPr>
          <w:p w:rsidR="00095F07" w:rsidRPr="00A86DEA" w:rsidRDefault="00095F07" w:rsidP="00B945D3">
            <w:pPr>
              <w:pStyle w:val="ConsPlusNormal"/>
              <w:ind w:firstLine="0"/>
              <w:rPr>
                <w:rFonts w:ascii="Times New Roman" w:hAnsi="Times New Roman"/>
                <w:b/>
                <w:sz w:val="24"/>
                <w:szCs w:val="24"/>
              </w:rPr>
            </w:pPr>
            <w:r w:rsidRPr="00A86DEA">
              <w:rPr>
                <w:rFonts w:ascii="Times New Roman" w:hAnsi="Times New Roman"/>
                <w:b/>
                <w:sz w:val="24"/>
                <w:szCs w:val="24"/>
              </w:rPr>
              <w:t>1</w:t>
            </w:r>
            <w:r>
              <w:rPr>
                <w:rFonts w:ascii="Times New Roman" w:hAnsi="Times New Roman"/>
                <w:b/>
                <w:sz w:val="24"/>
                <w:szCs w:val="24"/>
              </w:rPr>
              <w:t>6293,4</w:t>
            </w:r>
          </w:p>
        </w:tc>
      </w:tr>
      <w:tr w:rsidR="00095F07" w:rsidRPr="004D300B" w:rsidTr="00B945D3">
        <w:trPr>
          <w:trHeight w:val="1240"/>
        </w:trPr>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095F07" w:rsidRPr="004D300B" w:rsidRDefault="00095F07" w:rsidP="00B945D3">
            <w:r w:rsidRPr="004D300B">
              <w:t xml:space="preserve">Основное </w:t>
            </w:r>
            <w:r w:rsidRPr="004D300B">
              <w:br/>
              <w:t>мероприятие</w:t>
            </w:r>
          </w:p>
          <w:p w:rsidR="00095F07" w:rsidRPr="004D300B" w:rsidRDefault="00095F07" w:rsidP="00B945D3"/>
          <w:p w:rsidR="00095F07" w:rsidRPr="004D300B" w:rsidRDefault="00095F07" w:rsidP="00B945D3"/>
        </w:tc>
        <w:tc>
          <w:tcPr>
            <w:tcW w:w="2880" w:type="dxa"/>
          </w:tcPr>
          <w:p w:rsidR="00095F07" w:rsidRDefault="00095F07" w:rsidP="00B945D3">
            <w:r w:rsidRPr="004D300B">
              <w:t>Обеспечение безопасности в чрезвычайных ситуациях</w:t>
            </w:r>
          </w:p>
          <w:p w:rsidR="00095F07" w:rsidRPr="004D300B" w:rsidRDefault="00095F07" w:rsidP="00B945D3"/>
        </w:tc>
        <w:tc>
          <w:tcPr>
            <w:tcW w:w="2160" w:type="dxa"/>
          </w:tcPr>
          <w:p w:rsidR="00095F07" w:rsidRPr="004D300B" w:rsidRDefault="00095F07" w:rsidP="00B945D3">
            <w:pPr>
              <w:pStyle w:val="ConsPlusNormal"/>
              <w:ind w:firstLine="0"/>
              <w:rPr>
                <w:rFonts w:ascii="Times New Roman" w:hAnsi="Times New Roman"/>
                <w:b/>
                <w:sz w:val="24"/>
                <w:szCs w:val="24"/>
              </w:rPr>
            </w:pP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0"/>
                <w:szCs w:val="20"/>
              </w:rPr>
              <w:t xml:space="preserve">Сокращение </w:t>
            </w:r>
            <w:proofErr w:type="gramStart"/>
            <w:r w:rsidRPr="004D300B">
              <w:rPr>
                <w:rFonts w:ascii="Times New Roman" w:hAnsi="Times New Roman"/>
                <w:sz w:val="20"/>
                <w:szCs w:val="20"/>
              </w:rPr>
              <w:t>быстро</w:t>
            </w:r>
            <w:r w:rsidRPr="004D300B">
              <w:rPr>
                <w:rFonts w:ascii="Times New Roman" w:hAnsi="Times New Roman"/>
              </w:rPr>
              <w:t>-</w:t>
            </w:r>
            <w:r w:rsidRPr="004D300B">
              <w:rPr>
                <w:rFonts w:ascii="Times New Roman" w:hAnsi="Times New Roman"/>
                <w:sz w:val="20"/>
                <w:szCs w:val="20"/>
              </w:rPr>
              <w:t>ты</w:t>
            </w:r>
            <w:proofErr w:type="gramEnd"/>
            <w:r w:rsidRPr="004D300B">
              <w:rPr>
                <w:rFonts w:ascii="Times New Roman" w:hAnsi="Times New Roman"/>
                <w:sz w:val="20"/>
                <w:szCs w:val="20"/>
              </w:rPr>
              <w:t xml:space="preserve"> реагирования на угрозу или возникновение ЧС (происшествий)</w:t>
            </w:r>
          </w:p>
        </w:tc>
        <w:tc>
          <w:tcPr>
            <w:tcW w:w="1498" w:type="dxa"/>
          </w:tcPr>
          <w:p w:rsidR="00095F07" w:rsidRPr="00C06E81" w:rsidRDefault="00095F07" w:rsidP="00B945D3">
            <w:pPr>
              <w:pStyle w:val="ConsPlusNormal"/>
              <w:ind w:firstLine="0"/>
              <w:rPr>
                <w:rFonts w:ascii="Times New Roman" w:hAnsi="Times New Roman"/>
              </w:rPr>
            </w:pPr>
            <w:r w:rsidRPr="00C06E81">
              <w:rPr>
                <w:rFonts w:ascii="Times New Roman" w:hAnsi="Times New Roman"/>
              </w:rPr>
              <w:t>03090520059</w:t>
            </w:r>
          </w:p>
          <w:p w:rsidR="00095F07" w:rsidRPr="00C06E81" w:rsidRDefault="00095F07" w:rsidP="00B945D3">
            <w:pPr>
              <w:pStyle w:val="ConsPlusNormal"/>
              <w:ind w:firstLine="0"/>
              <w:rPr>
                <w:rFonts w:ascii="Times New Roman" w:hAnsi="Times New Roman"/>
                <w:color w:val="FF0000"/>
              </w:rPr>
            </w:pPr>
            <w:r w:rsidRPr="00C06E81">
              <w:rPr>
                <w:rFonts w:ascii="Times New Roman" w:hAnsi="Times New Roman"/>
              </w:rPr>
              <w:t>03090522057</w:t>
            </w:r>
          </w:p>
        </w:tc>
        <w:tc>
          <w:tcPr>
            <w:tcW w:w="1742" w:type="dxa"/>
          </w:tcPr>
          <w:p w:rsidR="00095F07" w:rsidRPr="004D300B" w:rsidRDefault="00095F07" w:rsidP="00B945D3">
            <w:pPr>
              <w:pStyle w:val="ConsPlusNormal"/>
              <w:ind w:firstLine="0"/>
              <w:rPr>
                <w:rFonts w:ascii="Times New Roman" w:hAnsi="Times New Roman"/>
                <w:sz w:val="24"/>
                <w:szCs w:val="24"/>
              </w:rPr>
            </w:pPr>
            <w:r>
              <w:rPr>
                <w:rFonts w:ascii="Times New Roman" w:hAnsi="Times New Roman"/>
                <w:sz w:val="24"/>
                <w:szCs w:val="24"/>
              </w:rPr>
              <w:t>1257,8</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095F07" w:rsidRPr="004D300B" w:rsidRDefault="00095F07" w:rsidP="00B945D3">
            <w:r w:rsidRPr="004D300B">
              <w:t xml:space="preserve">Основное </w:t>
            </w:r>
            <w:r w:rsidRPr="004D300B">
              <w:br/>
              <w:t>мероприятие</w:t>
            </w:r>
          </w:p>
          <w:p w:rsidR="00095F07" w:rsidRPr="004D300B" w:rsidRDefault="00095F07" w:rsidP="00B945D3"/>
          <w:p w:rsidR="00095F07" w:rsidRPr="004D300B" w:rsidRDefault="00095F07" w:rsidP="00B945D3"/>
          <w:p w:rsidR="00095F07" w:rsidRPr="004D300B" w:rsidRDefault="00095F07" w:rsidP="00B945D3"/>
          <w:p w:rsidR="00095F07" w:rsidRPr="004D300B" w:rsidRDefault="00095F07" w:rsidP="00B945D3"/>
          <w:p w:rsidR="00095F07" w:rsidRPr="004D300B" w:rsidRDefault="00095F07" w:rsidP="00B945D3"/>
        </w:tc>
        <w:tc>
          <w:tcPr>
            <w:tcW w:w="2880" w:type="dxa"/>
            <w:vAlign w:val="center"/>
          </w:tcPr>
          <w:p w:rsidR="00095F07" w:rsidRPr="004D300B" w:rsidRDefault="00095F07" w:rsidP="00B945D3">
            <w:r w:rsidRPr="004D300B">
              <w:t>Финансовое обеспечение других обязательств государства</w:t>
            </w:r>
          </w:p>
          <w:p w:rsidR="00095F07" w:rsidRPr="004D300B" w:rsidRDefault="00095F07" w:rsidP="00B945D3"/>
        </w:tc>
        <w:tc>
          <w:tcPr>
            <w:tcW w:w="2160" w:type="dxa"/>
          </w:tcPr>
          <w:p w:rsidR="00095F07" w:rsidRPr="004D300B" w:rsidRDefault="00095F07" w:rsidP="00B945D3">
            <w:pPr>
              <w:pStyle w:val="ConsPlusNormal"/>
              <w:ind w:firstLine="0"/>
              <w:rPr>
                <w:rFonts w:ascii="Times New Roman" w:hAnsi="Times New Roman"/>
                <w:b/>
                <w:sz w:val="24"/>
                <w:szCs w:val="24"/>
              </w:rPr>
            </w:pP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6D26D0" w:rsidRDefault="00095F07" w:rsidP="00B945D3">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proofErr w:type="gram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proofErr w:type="gram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муниципального района:</w:t>
            </w:r>
          </w:p>
        </w:tc>
        <w:tc>
          <w:tcPr>
            <w:tcW w:w="1498"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01130520059</w:t>
            </w:r>
          </w:p>
        </w:tc>
        <w:tc>
          <w:tcPr>
            <w:tcW w:w="1742" w:type="dxa"/>
          </w:tcPr>
          <w:p w:rsidR="00095F07" w:rsidRPr="004D300B" w:rsidRDefault="00095F07" w:rsidP="00B945D3">
            <w:pPr>
              <w:pStyle w:val="ConsPlusNormal"/>
              <w:ind w:firstLine="0"/>
              <w:rPr>
                <w:rFonts w:ascii="Times New Roman" w:hAnsi="Times New Roman"/>
                <w:sz w:val="24"/>
                <w:szCs w:val="24"/>
              </w:rPr>
            </w:pPr>
            <w:r>
              <w:rPr>
                <w:rFonts w:ascii="Times New Roman" w:hAnsi="Times New Roman"/>
                <w:sz w:val="24"/>
                <w:szCs w:val="24"/>
              </w:rPr>
              <w:t>15035,6</w:t>
            </w:r>
          </w:p>
        </w:tc>
      </w:tr>
      <w:tr w:rsidR="00095F07" w:rsidRPr="004D300B" w:rsidTr="00B945D3">
        <w:tc>
          <w:tcPr>
            <w:tcW w:w="828" w:type="dxa"/>
            <w:vAlign w:val="center"/>
          </w:tcPr>
          <w:p w:rsidR="00095F07" w:rsidRPr="004D300B" w:rsidRDefault="00095F07" w:rsidP="00B945D3">
            <w:r w:rsidRPr="004D300B">
              <w:t>1</w:t>
            </w:r>
          </w:p>
        </w:tc>
        <w:tc>
          <w:tcPr>
            <w:tcW w:w="1620" w:type="dxa"/>
            <w:vAlign w:val="center"/>
          </w:tcPr>
          <w:p w:rsidR="00095F07" w:rsidRPr="004D300B" w:rsidRDefault="00095F07" w:rsidP="00B945D3">
            <w:r w:rsidRPr="004D300B">
              <w:t>2</w:t>
            </w:r>
          </w:p>
        </w:tc>
        <w:tc>
          <w:tcPr>
            <w:tcW w:w="2880" w:type="dxa"/>
            <w:vAlign w:val="center"/>
          </w:tcPr>
          <w:p w:rsidR="00095F07" w:rsidRPr="004D300B" w:rsidRDefault="00095F07" w:rsidP="00B945D3">
            <w:r w:rsidRPr="004D300B">
              <w:t>3</w:t>
            </w:r>
          </w:p>
        </w:tc>
        <w:tc>
          <w:tcPr>
            <w:tcW w:w="2160" w:type="dxa"/>
            <w:vAlign w:val="center"/>
          </w:tcPr>
          <w:p w:rsidR="00095F07" w:rsidRPr="004D300B" w:rsidRDefault="00095F07" w:rsidP="00B945D3">
            <w:r w:rsidRPr="004D300B">
              <w:t>4</w:t>
            </w:r>
          </w:p>
        </w:tc>
        <w:tc>
          <w:tcPr>
            <w:tcW w:w="1260" w:type="dxa"/>
            <w:vAlign w:val="center"/>
          </w:tcPr>
          <w:p w:rsidR="00095F07" w:rsidRPr="004D300B" w:rsidRDefault="00095F07" w:rsidP="00B945D3">
            <w:r w:rsidRPr="004D300B">
              <w:t>5</w:t>
            </w:r>
          </w:p>
        </w:tc>
        <w:tc>
          <w:tcPr>
            <w:tcW w:w="1453" w:type="dxa"/>
            <w:vAlign w:val="center"/>
          </w:tcPr>
          <w:p w:rsidR="00095F07" w:rsidRPr="004D300B" w:rsidRDefault="00095F07" w:rsidP="00B945D3">
            <w:r w:rsidRPr="004D300B">
              <w:t>6</w:t>
            </w:r>
          </w:p>
        </w:tc>
        <w:tc>
          <w:tcPr>
            <w:tcW w:w="2147" w:type="dxa"/>
            <w:vAlign w:val="center"/>
          </w:tcPr>
          <w:p w:rsidR="00095F07" w:rsidRPr="004D300B" w:rsidRDefault="00095F07" w:rsidP="00B945D3">
            <w:r w:rsidRPr="004D300B">
              <w:t>7</w:t>
            </w:r>
          </w:p>
        </w:tc>
        <w:tc>
          <w:tcPr>
            <w:tcW w:w="1498" w:type="dxa"/>
            <w:vAlign w:val="center"/>
          </w:tcPr>
          <w:p w:rsidR="00095F07" w:rsidRPr="004D300B" w:rsidRDefault="00095F07" w:rsidP="00B945D3">
            <w:r w:rsidRPr="004D300B">
              <w:t>8</w:t>
            </w:r>
          </w:p>
        </w:tc>
        <w:tc>
          <w:tcPr>
            <w:tcW w:w="1742" w:type="dxa"/>
            <w:vAlign w:val="center"/>
          </w:tcPr>
          <w:p w:rsidR="00095F07" w:rsidRPr="004D300B" w:rsidRDefault="00095F07" w:rsidP="00B945D3">
            <w:r w:rsidRPr="004D300B">
              <w:t>9</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b/>
                <w:sz w:val="24"/>
                <w:szCs w:val="24"/>
              </w:rPr>
              <w:lastRenderedPageBreak/>
              <w:t>3.</w:t>
            </w:r>
          </w:p>
        </w:tc>
        <w:tc>
          <w:tcPr>
            <w:tcW w:w="1620" w:type="dxa"/>
          </w:tcPr>
          <w:p w:rsidR="00095F07" w:rsidRPr="004D300B" w:rsidRDefault="00095F07" w:rsidP="00B945D3">
            <w:pPr>
              <w:rPr>
                <w:b/>
              </w:rPr>
            </w:pPr>
            <w:r w:rsidRPr="004D300B">
              <w:rPr>
                <w:b/>
              </w:rPr>
              <w:t>ПОДПРОГРАММА 3</w:t>
            </w:r>
          </w:p>
        </w:tc>
        <w:tc>
          <w:tcPr>
            <w:tcW w:w="2880" w:type="dxa"/>
          </w:tcPr>
          <w:p w:rsidR="00095F07" w:rsidRPr="004D300B" w:rsidRDefault="00095F07" w:rsidP="00B945D3">
            <w:pPr>
              <w:rPr>
                <w:b/>
              </w:rPr>
            </w:pPr>
            <w:r w:rsidRPr="004D300B">
              <w:rPr>
                <w:b/>
              </w:rPr>
              <w:t>«Управление муниципальным имуществом» </w:t>
            </w:r>
          </w:p>
        </w:tc>
        <w:tc>
          <w:tcPr>
            <w:tcW w:w="2160"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095F07" w:rsidRPr="004D300B" w:rsidRDefault="00095F07" w:rsidP="00B945D3">
            <w:pPr>
              <w:pStyle w:val="ConsPlusNormal"/>
              <w:ind w:firstLine="0"/>
              <w:rPr>
                <w:rFonts w:ascii="Times New Roman" w:hAnsi="Times New Roman"/>
                <w:b/>
                <w:sz w:val="24"/>
                <w:szCs w:val="24"/>
              </w:rPr>
            </w:pPr>
          </w:p>
        </w:tc>
        <w:tc>
          <w:tcPr>
            <w:tcW w:w="1453" w:type="dxa"/>
          </w:tcPr>
          <w:p w:rsidR="00095F07" w:rsidRPr="004D300B" w:rsidRDefault="00095F07" w:rsidP="00B945D3">
            <w:pPr>
              <w:pStyle w:val="ConsPlusNormal"/>
              <w:ind w:firstLine="0"/>
              <w:rPr>
                <w:rFonts w:ascii="Times New Roman" w:hAnsi="Times New Roman"/>
                <w:b/>
                <w:sz w:val="24"/>
                <w:szCs w:val="24"/>
              </w:rPr>
            </w:pPr>
          </w:p>
        </w:tc>
        <w:tc>
          <w:tcPr>
            <w:tcW w:w="2147" w:type="dxa"/>
          </w:tcPr>
          <w:p w:rsidR="00095F07" w:rsidRPr="004D300B" w:rsidRDefault="00095F07" w:rsidP="00B945D3">
            <w:pPr>
              <w:pStyle w:val="ConsPlusNormal"/>
              <w:ind w:firstLine="0"/>
              <w:rPr>
                <w:rFonts w:ascii="Times New Roman" w:hAnsi="Times New Roman"/>
                <w:b/>
                <w:sz w:val="24"/>
                <w:szCs w:val="24"/>
              </w:rPr>
            </w:pPr>
          </w:p>
        </w:tc>
        <w:tc>
          <w:tcPr>
            <w:tcW w:w="1498" w:type="dxa"/>
          </w:tcPr>
          <w:p w:rsidR="00095F07" w:rsidRPr="004D300B" w:rsidRDefault="00095F07" w:rsidP="00B945D3">
            <w:pPr>
              <w:pStyle w:val="ConsPlusNormal"/>
              <w:ind w:firstLine="0"/>
              <w:rPr>
                <w:rFonts w:ascii="Times New Roman" w:hAnsi="Times New Roman"/>
              </w:rPr>
            </w:pPr>
          </w:p>
        </w:tc>
        <w:tc>
          <w:tcPr>
            <w:tcW w:w="1742" w:type="dxa"/>
          </w:tcPr>
          <w:p w:rsidR="00095F07" w:rsidRPr="00081955" w:rsidRDefault="00095F07" w:rsidP="00B945D3">
            <w:pPr>
              <w:pStyle w:val="ConsPlusNormal"/>
              <w:ind w:firstLine="0"/>
              <w:rPr>
                <w:rFonts w:ascii="Times New Roman" w:hAnsi="Times New Roman"/>
                <w:b/>
                <w:sz w:val="24"/>
                <w:szCs w:val="24"/>
              </w:rPr>
            </w:pPr>
            <w:r w:rsidRPr="00081955">
              <w:rPr>
                <w:rFonts w:ascii="Times New Roman" w:hAnsi="Times New Roman"/>
                <w:b/>
                <w:sz w:val="24"/>
                <w:szCs w:val="24"/>
              </w:rPr>
              <w:t>5478,7</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095F07" w:rsidRPr="004D300B" w:rsidRDefault="00095F07" w:rsidP="00B945D3">
            <w:r w:rsidRPr="004D300B">
              <w:t xml:space="preserve">Основное мероприятие </w:t>
            </w:r>
          </w:p>
        </w:tc>
        <w:tc>
          <w:tcPr>
            <w:tcW w:w="2880" w:type="dxa"/>
          </w:tcPr>
          <w:p w:rsidR="00095F07" w:rsidRPr="004D300B" w:rsidRDefault="00095F07" w:rsidP="00B945D3">
            <w:r w:rsidRPr="004D300B">
              <w:t xml:space="preserve"> Техническая инвентаризация, оценка имущества для принятия управленческих решений</w:t>
            </w:r>
          </w:p>
          <w:p w:rsidR="00095F07" w:rsidRPr="004D300B" w:rsidRDefault="00095F07" w:rsidP="00B945D3"/>
        </w:tc>
        <w:tc>
          <w:tcPr>
            <w:tcW w:w="2160" w:type="dxa"/>
          </w:tcPr>
          <w:p w:rsidR="00095F07" w:rsidRPr="004D300B" w:rsidRDefault="00095F07" w:rsidP="00B945D3">
            <w:pPr>
              <w:pStyle w:val="ConsPlusNormal"/>
              <w:ind w:firstLine="0"/>
              <w:rPr>
                <w:rFonts w:ascii="Times New Roman" w:hAnsi="Times New Roman"/>
                <w:b/>
                <w:sz w:val="24"/>
                <w:szCs w:val="24"/>
              </w:rPr>
            </w:pP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rPr>
              <w:t xml:space="preserve">Повышение доступности и качества оказания муниципальных услуг в сфере управления муниципальным имуществом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01130538021</w:t>
            </w:r>
          </w:p>
        </w:tc>
        <w:tc>
          <w:tcPr>
            <w:tcW w:w="1742" w:type="dxa"/>
          </w:tcPr>
          <w:p w:rsidR="00095F07" w:rsidRPr="00081955" w:rsidRDefault="00095F07" w:rsidP="00B945D3">
            <w:pPr>
              <w:pStyle w:val="ConsPlusNormal"/>
              <w:ind w:firstLine="0"/>
              <w:rPr>
                <w:rFonts w:ascii="Times New Roman" w:hAnsi="Times New Roman"/>
                <w:sz w:val="24"/>
                <w:szCs w:val="24"/>
              </w:rPr>
            </w:pPr>
            <w:r>
              <w:rPr>
                <w:rFonts w:ascii="Times New Roman" w:hAnsi="Times New Roman"/>
                <w:sz w:val="24"/>
                <w:szCs w:val="24"/>
              </w:rPr>
              <w:t>52,5</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095F07" w:rsidRPr="004D300B" w:rsidRDefault="00095F07" w:rsidP="00B945D3">
            <w:r w:rsidRPr="004D300B">
              <w:t xml:space="preserve">Основное мероприятие </w:t>
            </w:r>
          </w:p>
        </w:tc>
        <w:tc>
          <w:tcPr>
            <w:tcW w:w="2880" w:type="dxa"/>
          </w:tcPr>
          <w:p w:rsidR="00095F07" w:rsidRPr="004D300B" w:rsidRDefault="00095F07" w:rsidP="00B945D3">
            <w:r w:rsidRPr="004D300B">
              <w:t>Содержание имущества и проведение ремонтных работ</w:t>
            </w:r>
          </w:p>
        </w:tc>
        <w:tc>
          <w:tcPr>
            <w:tcW w:w="2160" w:type="dxa"/>
          </w:tcPr>
          <w:p w:rsidR="00095F07" w:rsidRPr="004D300B" w:rsidRDefault="00095F07" w:rsidP="00B945D3">
            <w:pPr>
              <w:pStyle w:val="ConsPlusNormal"/>
              <w:ind w:firstLine="0"/>
              <w:rPr>
                <w:rFonts w:ascii="Times New Roman" w:hAnsi="Times New Roman"/>
                <w:b/>
                <w:sz w:val="24"/>
                <w:szCs w:val="24"/>
              </w:rPr>
            </w:pP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01130538070</w:t>
            </w:r>
          </w:p>
        </w:tc>
        <w:tc>
          <w:tcPr>
            <w:tcW w:w="1742" w:type="dxa"/>
          </w:tcPr>
          <w:p w:rsidR="00095F07" w:rsidRPr="00E95666" w:rsidRDefault="00095F07" w:rsidP="00B945D3">
            <w:pPr>
              <w:pStyle w:val="ConsPlusNormal"/>
              <w:ind w:firstLine="0"/>
              <w:rPr>
                <w:rFonts w:ascii="Times New Roman" w:hAnsi="Times New Roman"/>
                <w:sz w:val="24"/>
                <w:szCs w:val="24"/>
              </w:rPr>
            </w:pPr>
            <w:r>
              <w:rPr>
                <w:rFonts w:ascii="Times New Roman" w:hAnsi="Times New Roman"/>
                <w:sz w:val="24"/>
                <w:szCs w:val="24"/>
              </w:rPr>
              <w:t>2200</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095F07" w:rsidRPr="004D300B" w:rsidRDefault="00095F07" w:rsidP="00B945D3">
            <w:r w:rsidRPr="004D300B">
              <w:t xml:space="preserve">Основное мероприятие </w:t>
            </w:r>
          </w:p>
        </w:tc>
        <w:tc>
          <w:tcPr>
            <w:tcW w:w="2880" w:type="dxa"/>
          </w:tcPr>
          <w:p w:rsidR="00095F07" w:rsidRPr="004D300B" w:rsidRDefault="00095F07" w:rsidP="00B945D3">
            <w:r w:rsidRPr="004D300B">
              <w:rPr>
                <w:rStyle w:val="1a"/>
                <w:sz w:val="24"/>
                <w:szCs w:val="24"/>
              </w:rPr>
              <w:t>Межевание земельных участков, оценка размера арендной платы</w:t>
            </w:r>
          </w:p>
        </w:tc>
        <w:tc>
          <w:tcPr>
            <w:tcW w:w="2160" w:type="dxa"/>
          </w:tcPr>
          <w:p w:rsidR="00095F07" w:rsidRPr="004D300B" w:rsidRDefault="00095F07" w:rsidP="00B945D3">
            <w:pPr>
              <w:pStyle w:val="ConsPlusNormal"/>
              <w:ind w:firstLine="0"/>
              <w:rPr>
                <w:rFonts w:ascii="Times New Roman" w:hAnsi="Times New Roman"/>
                <w:b/>
                <w:sz w:val="24"/>
                <w:szCs w:val="24"/>
              </w:rPr>
            </w:pP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Default="00095F07" w:rsidP="00B945D3">
            <w:pPr>
              <w:pStyle w:val="ConsPlusNormal"/>
              <w:ind w:firstLine="0"/>
              <w:rPr>
                <w:rFonts w:ascii="Times New Roman" w:hAnsi="Times New Roman"/>
              </w:rPr>
            </w:pPr>
            <w:r w:rsidRPr="004D300B">
              <w:rPr>
                <w:rFonts w:ascii="Times New Roman" w:hAnsi="Times New Roman"/>
              </w:rPr>
              <w:t xml:space="preserve">Обеспечение эффективного управления и распоряжения земельными ресурсами на территории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095F07" w:rsidRDefault="00095F07" w:rsidP="00B945D3">
            <w:pPr>
              <w:pStyle w:val="ConsPlusNormal"/>
              <w:ind w:firstLine="0"/>
              <w:rPr>
                <w:rFonts w:ascii="Times New Roman" w:hAnsi="Times New Roman"/>
              </w:rPr>
            </w:pPr>
          </w:p>
          <w:p w:rsidR="00095F07" w:rsidRDefault="00095F07" w:rsidP="00B945D3">
            <w:pPr>
              <w:pStyle w:val="ConsPlusNormal"/>
              <w:ind w:firstLine="0"/>
              <w:rPr>
                <w:rFonts w:ascii="Times New Roman" w:hAnsi="Times New Roman"/>
              </w:rPr>
            </w:pPr>
          </w:p>
          <w:p w:rsidR="00095F07" w:rsidRPr="004D300B" w:rsidRDefault="00095F07" w:rsidP="00B945D3">
            <w:pPr>
              <w:pStyle w:val="ConsPlusNormal"/>
              <w:ind w:firstLine="0"/>
              <w:rPr>
                <w:rFonts w:ascii="Times New Roman" w:hAnsi="Times New Roman"/>
              </w:rPr>
            </w:pPr>
          </w:p>
        </w:tc>
        <w:tc>
          <w:tcPr>
            <w:tcW w:w="1498"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01130538020</w:t>
            </w:r>
          </w:p>
        </w:tc>
        <w:tc>
          <w:tcPr>
            <w:tcW w:w="1742" w:type="dxa"/>
          </w:tcPr>
          <w:p w:rsidR="00095F07" w:rsidRPr="00E95666" w:rsidRDefault="00095F07" w:rsidP="00B945D3">
            <w:pPr>
              <w:pStyle w:val="ConsPlusNormal"/>
              <w:ind w:firstLine="0"/>
              <w:rPr>
                <w:rFonts w:ascii="Times New Roman" w:hAnsi="Times New Roman"/>
                <w:sz w:val="24"/>
                <w:szCs w:val="24"/>
              </w:rPr>
            </w:pPr>
            <w:r>
              <w:rPr>
                <w:rFonts w:ascii="Times New Roman" w:hAnsi="Times New Roman"/>
                <w:sz w:val="24"/>
                <w:szCs w:val="24"/>
              </w:rPr>
              <w:t>227,5</w:t>
            </w:r>
          </w:p>
        </w:tc>
      </w:tr>
      <w:tr w:rsidR="00095F07" w:rsidRPr="004D300B" w:rsidTr="00B945D3">
        <w:tc>
          <w:tcPr>
            <w:tcW w:w="828" w:type="dxa"/>
            <w:vAlign w:val="center"/>
          </w:tcPr>
          <w:p w:rsidR="00095F07" w:rsidRPr="004D300B" w:rsidRDefault="00095F07" w:rsidP="00B945D3">
            <w:r w:rsidRPr="004D300B">
              <w:t>1</w:t>
            </w:r>
          </w:p>
        </w:tc>
        <w:tc>
          <w:tcPr>
            <w:tcW w:w="1620" w:type="dxa"/>
            <w:vAlign w:val="center"/>
          </w:tcPr>
          <w:p w:rsidR="00095F07" w:rsidRPr="004D300B" w:rsidRDefault="00095F07" w:rsidP="00B945D3">
            <w:r w:rsidRPr="004D300B">
              <w:t>2</w:t>
            </w:r>
          </w:p>
        </w:tc>
        <w:tc>
          <w:tcPr>
            <w:tcW w:w="2880" w:type="dxa"/>
            <w:vAlign w:val="center"/>
          </w:tcPr>
          <w:p w:rsidR="00095F07" w:rsidRPr="004D300B" w:rsidRDefault="00095F07" w:rsidP="00B945D3">
            <w:r w:rsidRPr="004D300B">
              <w:t>3</w:t>
            </w:r>
          </w:p>
        </w:tc>
        <w:tc>
          <w:tcPr>
            <w:tcW w:w="2160" w:type="dxa"/>
            <w:vAlign w:val="center"/>
          </w:tcPr>
          <w:p w:rsidR="00095F07" w:rsidRPr="004D300B" w:rsidRDefault="00095F07" w:rsidP="00B945D3">
            <w:r w:rsidRPr="004D300B">
              <w:t>4</w:t>
            </w:r>
          </w:p>
        </w:tc>
        <w:tc>
          <w:tcPr>
            <w:tcW w:w="1260" w:type="dxa"/>
            <w:vAlign w:val="center"/>
          </w:tcPr>
          <w:p w:rsidR="00095F07" w:rsidRPr="004D300B" w:rsidRDefault="00095F07" w:rsidP="00B945D3">
            <w:r w:rsidRPr="004D300B">
              <w:t>5</w:t>
            </w:r>
          </w:p>
        </w:tc>
        <w:tc>
          <w:tcPr>
            <w:tcW w:w="1453" w:type="dxa"/>
            <w:vAlign w:val="center"/>
          </w:tcPr>
          <w:p w:rsidR="00095F07" w:rsidRPr="004D300B" w:rsidRDefault="00095F07" w:rsidP="00B945D3">
            <w:r w:rsidRPr="004D300B">
              <w:t>6</w:t>
            </w:r>
          </w:p>
        </w:tc>
        <w:tc>
          <w:tcPr>
            <w:tcW w:w="2147" w:type="dxa"/>
            <w:vAlign w:val="center"/>
          </w:tcPr>
          <w:p w:rsidR="00095F07" w:rsidRPr="004D300B" w:rsidRDefault="00095F07" w:rsidP="00B945D3">
            <w:r w:rsidRPr="004D300B">
              <w:t>7</w:t>
            </w:r>
          </w:p>
        </w:tc>
        <w:tc>
          <w:tcPr>
            <w:tcW w:w="1498" w:type="dxa"/>
            <w:vAlign w:val="center"/>
          </w:tcPr>
          <w:p w:rsidR="00095F07" w:rsidRPr="004D300B" w:rsidRDefault="00095F07" w:rsidP="00B945D3">
            <w:r w:rsidRPr="004D300B">
              <w:t>8</w:t>
            </w:r>
          </w:p>
        </w:tc>
        <w:tc>
          <w:tcPr>
            <w:tcW w:w="1742" w:type="dxa"/>
            <w:vAlign w:val="center"/>
          </w:tcPr>
          <w:p w:rsidR="00095F07" w:rsidRPr="004D300B" w:rsidRDefault="00095F07" w:rsidP="00B945D3">
            <w:r w:rsidRPr="004D300B">
              <w:t>9</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lastRenderedPageBreak/>
              <w:t>3.4</w:t>
            </w:r>
          </w:p>
        </w:tc>
        <w:tc>
          <w:tcPr>
            <w:tcW w:w="1620" w:type="dxa"/>
          </w:tcPr>
          <w:p w:rsidR="00095F07" w:rsidRPr="004D300B" w:rsidRDefault="00095F07" w:rsidP="00B945D3">
            <w:r w:rsidRPr="004D300B">
              <w:t xml:space="preserve">Основное мероприятие </w:t>
            </w:r>
          </w:p>
        </w:tc>
        <w:tc>
          <w:tcPr>
            <w:tcW w:w="2880" w:type="dxa"/>
          </w:tcPr>
          <w:p w:rsidR="00095F07" w:rsidRPr="004D300B" w:rsidRDefault="00095F07" w:rsidP="00B945D3">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095F07" w:rsidRPr="004D300B" w:rsidRDefault="00095F07" w:rsidP="00B945D3"/>
        </w:tc>
        <w:tc>
          <w:tcPr>
            <w:tcW w:w="2160" w:type="dxa"/>
          </w:tcPr>
          <w:p w:rsidR="00095F07" w:rsidRPr="004D300B" w:rsidRDefault="00095F07" w:rsidP="00B945D3">
            <w:pPr>
              <w:pStyle w:val="ConsPlusNormal"/>
              <w:ind w:firstLine="0"/>
              <w:rPr>
                <w:rFonts w:ascii="Times New Roman" w:hAnsi="Times New Roman"/>
                <w:b/>
                <w:sz w:val="24"/>
                <w:szCs w:val="24"/>
              </w:rPr>
            </w:pP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 xml:space="preserve">Обеспечение </w:t>
            </w:r>
            <w:proofErr w:type="gramStart"/>
            <w:r w:rsidRPr="004D300B">
              <w:rPr>
                <w:rFonts w:ascii="Times New Roman" w:hAnsi="Times New Roman"/>
              </w:rPr>
              <w:t>посту</w:t>
            </w:r>
            <w:r>
              <w:rPr>
                <w:rFonts w:ascii="Times New Roman" w:hAnsi="Times New Roman"/>
              </w:rPr>
              <w:t>-</w:t>
            </w:r>
            <w:proofErr w:type="spellStart"/>
            <w:r w:rsidRPr="004D300B">
              <w:rPr>
                <w:rFonts w:ascii="Times New Roman" w:hAnsi="Times New Roman"/>
              </w:rPr>
              <w:t>пления</w:t>
            </w:r>
            <w:proofErr w:type="spellEnd"/>
            <w:proofErr w:type="gramEnd"/>
            <w:r w:rsidRPr="004D300B">
              <w:rPr>
                <w:rFonts w:ascii="Times New Roman" w:hAnsi="Times New Roman"/>
              </w:rPr>
              <w:t xml:space="preserve"> в консоли</w:t>
            </w:r>
            <w:r>
              <w:rPr>
                <w:rFonts w:ascii="Times New Roman" w:hAnsi="Times New Roman"/>
              </w:rPr>
              <w:t>-</w:t>
            </w:r>
            <w:proofErr w:type="spellStart"/>
            <w:r w:rsidRPr="004D300B">
              <w:rPr>
                <w:rFonts w:ascii="Times New Roman" w:hAnsi="Times New Roman"/>
              </w:rPr>
              <w:t>дированный</w:t>
            </w:r>
            <w:proofErr w:type="spellEnd"/>
            <w:r w:rsidRPr="004D300B">
              <w:rPr>
                <w:rFonts w:ascii="Times New Roman" w:hAnsi="Times New Roman"/>
              </w:rPr>
              <w:t xml:space="preserve"> </w:t>
            </w:r>
            <w:proofErr w:type="spellStart"/>
            <w:r w:rsidRPr="004D300B">
              <w:rPr>
                <w:rFonts w:ascii="Times New Roman" w:hAnsi="Times New Roman"/>
              </w:rPr>
              <w:t>бюд</w:t>
            </w:r>
            <w:r>
              <w:rPr>
                <w:rFonts w:ascii="Times New Roman" w:hAnsi="Times New Roman"/>
              </w:rPr>
              <w:t>-</w:t>
            </w:r>
            <w:r w:rsidRPr="004D300B">
              <w:rPr>
                <w:rFonts w:ascii="Times New Roman" w:hAnsi="Times New Roman"/>
              </w:rPr>
              <w:t>жет</w:t>
            </w:r>
            <w:proofErr w:type="spellEnd"/>
            <w:r w:rsidRPr="004D300B">
              <w:rPr>
                <w:rFonts w:ascii="Times New Roman" w:hAnsi="Times New Roman"/>
              </w:rPr>
              <w:t xml:space="preserve"> района доходов от использования земельных </w:t>
            </w:r>
            <w:proofErr w:type="spellStart"/>
            <w:r w:rsidRPr="004D300B">
              <w:rPr>
                <w:rFonts w:ascii="Times New Roman" w:hAnsi="Times New Roman"/>
              </w:rPr>
              <w:t>участ</w:t>
            </w:r>
            <w:proofErr w:type="spellEnd"/>
            <w:r>
              <w:rPr>
                <w:rFonts w:ascii="Times New Roman" w:hAnsi="Times New Roman"/>
              </w:rPr>
              <w:t>-</w:t>
            </w:r>
            <w:r w:rsidRPr="004D300B">
              <w:rPr>
                <w:rFonts w:ascii="Times New Roman" w:hAnsi="Times New Roman"/>
              </w:rPr>
              <w:t xml:space="preserve">ков, находящихся в собственности района и земельных участков государственной собственности, права на которую не разграничены в объеме 36730 </w:t>
            </w:r>
            <w:proofErr w:type="spellStart"/>
            <w:r w:rsidRPr="004D300B">
              <w:rPr>
                <w:rFonts w:ascii="Times New Roman" w:hAnsi="Times New Roman"/>
              </w:rPr>
              <w:t>тыс.руб</w:t>
            </w:r>
            <w:proofErr w:type="spellEnd"/>
            <w:r w:rsidRPr="004D300B">
              <w:rPr>
                <w:rFonts w:ascii="Times New Roman" w:hAnsi="Times New Roman"/>
              </w:rPr>
              <w:t>.</w:t>
            </w:r>
          </w:p>
        </w:tc>
        <w:tc>
          <w:tcPr>
            <w:tcW w:w="1498"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01130538020</w:t>
            </w:r>
          </w:p>
        </w:tc>
        <w:tc>
          <w:tcPr>
            <w:tcW w:w="1742" w:type="dxa"/>
          </w:tcPr>
          <w:p w:rsidR="00095F07" w:rsidRPr="00E95666" w:rsidRDefault="00095F07" w:rsidP="00B945D3">
            <w:pPr>
              <w:pStyle w:val="ConsPlusNormal"/>
              <w:ind w:firstLine="0"/>
              <w:rPr>
                <w:rFonts w:ascii="Times New Roman" w:hAnsi="Times New Roman"/>
                <w:sz w:val="24"/>
                <w:szCs w:val="24"/>
              </w:rPr>
            </w:pPr>
            <w:r>
              <w:rPr>
                <w:rFonts w:ascii="Times New Roman" w:hAnsi="Times New Roman"/>
                <w:sz w:val="24"/>
                <w:szCs w:val="24"/>
              </w:rPr>
              <w:t>260</w:t>
            </w:r>
          </w:p>
        </w:tc>
      </w:tr>
      <w:tr w:rsidR="00095F07" w:rsidRPr="004D300B"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095F07" w:rsidRPr="004D300B" w:rsidRDefault="00095F07" w:rsidP="00B945D3">
            <w:r w:rsidRPr="004D300B">
              <w:t xml:space="preserve">Основное мероприятие </w:t>
            </w:r>
          </w:p>
        </w:tc>
        <w:tc>
          <w:tcPr>
            <w:tcW w:w="2880" w:type="dxa"/>
          </w:tcPr>
          <w:p w:rsidR="00095F07" w:rsidRPr="004D300B" w:rsidRDefault="00095F07" w:rsidP="00B945D3">
            <w:pPr>
              <w:ind w:right="-57"/>
            </w:pPr>
            <w:r w:rsidRPr="004D300B">
              <w:t>Обеспечение деятельности МКУ «Отдел по управлению муниципальным имуществом».</w:t>
            </w:r>
          </w:p>
          <w:p w:rsidR="00095F07" w:rsidRPr="004D300B" w:rsidRDefault="00095F07" w:rsidP="00B945D3"/>
        </w:tc>
        <w:tc>
          <w:tcPr>
            <w:tcW w:w="2160" w:type="dxa"/>
          </w:tcPr>
          <w:p w:rsidR="00095F07" w:rsidRPr="004D300B" w:rsidRDefault="00095F07" w:rsidP="00B945D3">
            <w:pPr>
              <w:pStyle w:val="ConsPlusNormal"/>
              <w:ind w:firstLine="0"/>
              <w:rPr>
                <w:rFonts w:ascii="Times New Roman" w:hAnsi="Times New Roman"/>
                <w:b/>
                <w:sz w:val="24"/>
                <w:szCs w:val="24"/>
              </w:rPr>
            </w:pPr>
          </w:p>
        </w:tc>
        <w:tc>
          <w:tcPr>
            <w:tcW w:w="1260"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5F07" w:rsidRPr="004D300B" w:rsidRDefault="00095F07" w:rsidP="00B945D3">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tc>
        <w:tc>
          <w:tcPr>
            <w:tcW w:w="1498" w:type="dxa"/>
          </w:tcPr>
          <w:p w:rsidR="00095F07" w:rsidRPr="004D300B" w:rsidRDefault="00095F07" w:rsidP="00B945D3">
            <w:pPr>
              <w:pStyle w:val="ConsPlusNormal"/>
              <w:ind w:firstLine="0"/>
              <w:rPr>
                <w:rFonts w:ascii="Times New Roman" w:hAnsi="Times New Roman"/>
              </w:rPr>
            </w:pPr>
            <w:r w:rsidRPr="004D300B">
              <w:rPr>
                <w:rFonts w:ascii="Times New Roman" w:hAnsi="Times New Roman"/>
              </w:rPr>
              <w:t>01130538201</w:t>
            </w:r>
          </w:p>
        </w:tc>
        <w:tc>
          <w:tcPr>
            <w:tcW w:w="1742" w:type="dxa"/>
          </w:tcPr>
          <w:p w:rsidR="00095F07" w:rsidRPr="00E95666" w:rsidRDefault="00095F07" w:rsidP="00B945D3">
            <w:pPr>
              <w:pStyle w:val="ConsPlusNormal"/>
              <w:ind w:firstLine="0"/>
              <w:rPr>
                <w:rFonts w:ascii="Times New Roman" w:hAnsi="Times New Roman"/>
                <w:sz w:val="24"/>
                <w:szCs w:val="24"/>
              </w:rPr>
            </w:pPr>
            <w:r>
              <w:rPr>
                <w:rFonts w:ascii="Times New Roman" w:hAnsi="Times New Roman"/>
                <w:sz w:val="24"/>
                <w:szCs w:val="24"/>
              </w:rPr>
              <w:t>2738,7</w:t>
            </w:r>
          </w:p>
        </w:tc>
      </w:tr>
      <w:tr w:rsidR="00095F07" w:rsidRPr="00E35D38"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095F07" w:rsidRPr="00E35D38" w:rsidRDefault="00095F07" w:rsidP="00B945D3">
            <w:pPr>
              <w:ind w:right="-57"/>
              <w:rPr>
                <w:b/>
              </w:rPr>
            </w:pPr>
            <w:r w:rsidRPr="00E35D38">
              <w:rPr>
                <w:b/>
              </w:rPr>
              <w:t>ПОДПРОГРАММА 4</w:t>
            </w:r>
          </w:p>
        </w:tc>
        <w:tc>
          <w:tcPr>
            <w:tcW w:w="2880" w:type="dxa"/>
            <w:vAlign w:val="center"/>
          </w:tcPr>
          <w:p w:rsidR="00095F07" w:rsidRPr="00E35D38" w:rsidRDefault="00095F07" w:rsidP="00B945D3">
            <w:r w:rsidRPr="00E35D38">
              <w:rPr>
                <w:b/>
              </w:rPr>
              <w:t>«Обеспечение жильем молодых семей</w:t>
            </w:r>
            <w:r>
              <w:rPr>
                <w:b/>
              </w:rPr>
              <w:t xml:space="preserve"> </w:t>
            </w:r>
            <w:r w:rsidRPr="00E35D38">
              <w:rPr>
                <w:b/>
              </w:rPr>
              <w:t>на 2014 -2019 годы» </w:t>
            </w:r>
          </w:p>
        </w:tc>
        <w:tc>
          <w:tcPr>
            <w:tcW w:w="2160" w:type="dxa"/>
          </w:tcPr>
          <w:p w:rsidR="00095F07" w:rsidRPr="00E35D38" w:rsidRDefault="00095F07" w:rsidP="00B945D3">
            <w:pPr>
              <w:pStyle w:val="ConsPlusNormal"/>
              <w:ind w:firstLine="0"/>
              <w:rPr>
                <w:rFonts w:ascii="Times New Roman" w:hAnsi="Times New Roman"/>
                <w:sz w:val="24"/>
                <w:szCs w:val="24"/>
              </w:rPr>
            </w:pPr>
          </w:p>
        </w:tc>
        <w:tc>
          <w:tcPr>
            <w:tcW w:w="1260" w:type="dxa"/>
          </w:tcPr>
          <w:p w:rsidR="00095F07" w:rsidRPr="00E35D38" w:rsidRDefault="00095F07" w:rsidP="00B945D3">
            <w:pPr>
              <w:pStyle w:val="ConsPlusNormal"/>
              <w:ind w:firstLine="0"/>
              <w:rPr>
                <w:rFonts w:ascii="Times New Roman" w:hAnsi="Times New Roman"/>
                <w:sz w:val="24"/>
                <w:szCs w:val="24"/>
              </w:rPr>
            </w:pPr>
          </w:p>
        </w:tc>
        <w:tc>
          <w:tcPr>
            <w:tcW w:w="1453" w:type="dxa"/>
          </w:tcPr>
          <w:p w:rsidR="00095F07" w:rsidRPr="00E35D38" w:rsidRDefault="00095F07" w:rsidP="00B945D3">
            <w:pPr>
              <w:pStyle w:val="ConsPlusNormal"/>
              <w:ind w:firstLine="0"/>
              <w:rPr>
                <w:rFonts w:ascii="Times New Roman" w:hAnsi="Times New Roman"/>
                <w:sz w:val="24"/>
                <w:szCs w:val="24"/>
              </w:rPr>
            </w:pPr>
          </w:p>
        </w:tc>
        <w:tc>
          <w:tcPr>
            <w:tcW w:w="2147" w:type="dxa"/>
          </w:tcPr>
          <w:p w:rsidR="00095F07" w:rsidRPr="00E35D38" w:rsidRDefault="00095F07" w:rsidP="00B945D3">
            <w:pPr>
              <w:pStyle w:val="ConsPlusNormal"/>
              <w:ind w:firstLine="0"/>
              <w:rPr>
                <w:rFonts w:ascii="Times New Roman" w:hAnsi="Times New Roman"/>
                <w:sz w:val="24"/>
                <w:szCs w:val="24"/>
              </w:rPr>
            </w:pPr>
          </w:p>
        </w:tc>
        <w:tc>
          <w:tcPr>
            <w:tcW w:w="1498" w:type="dxa"/>
          </w:tcPr>
          <w:p w:rsidR="00095F07" w:rsidRPr="00E35D38" w:rsidRDefault="00095F07" w:rsidP="00B945D3">
            <w:pPr>
              <w:pStyle w:val="ConsPlusNormal"/>
              <w:ind w:firstLine="0"/>
              <w:rPr>
                <w:rFonts w:ascii="Times New Roman" w:hAnsi="Times New Roman"/>
              </w:rPr>
            </w:pPr>
          </w:p>
        </w:tc>
        <w:tc>
          <w:tcPr>
            <w:tcW w:w="1742" w:type="dxa"/>
          </w:tcPr>
          <w:p w:rsidR="00095F07" w:rsidRPr="00E35D38" w:rsidRDefault="00095F07" w:rsidP="00B945D3">
            <w:pPr>
              <w:pStyle w:val="ConsPlusNormal"/>
              <w:ind w:firstLine="0"/>
              <w:rPr>
                <w:rFonts w:ascii="Times New Roman" w:hAnsi="Times New Roman"/>
                <w:b/>
                <w:sz w:val="24"/>
                <w:szCs w:val="24"/>
              </w:rPr>
            </w:pPr>
            <w:r>
              <w:rPr>
                <w:rFonts w:ascii="Times New Roman" w:hAnsi="Times New Roman"/>
                <w:b/>
                <w:sz w:val="24"/>
                <w:szCs w:val="24"/>
              </w:rPr>
              <w:t>200</w:t>
            </w:r>
          </w:p>
        </w:tc>
      </w:tr>
      <w:tr w:rsidR="00095F07" w:rsidRPr="00E35D38" w:rsidTr="00B945D3">
        <w:tc>
          <w:tcPr>
            <w:tcW w:w="828" w:type="dxa"/>
          </w:tcPr>
          <w:p w:rsidR="00095F07" w:rsidRPr="004D300B" w:rsidRDefault="00095F07" w:rsidP="00B945D3">
            <w:pPr>
              <w:pStyle w:val="ConsPlusNormal"/>
              <w:ind w:firstLine="0"/>
              <w:rPr>
                <w:rFonts w:ascii="Times New Roman" w:hAnsi="Times New Roman"/>
                <w:b/>
                <w:sz w:val="24"/>
                <w:szCs w:val="24"/>
              </w:rPr>
            </w:pPr>
          </w:p>
        </w:tc>
        <w:tc>
          <w:tcPr>
            <w:tcW w:w="1620" w:type="dxa"/>
          </w:tcPr>
          <w:p w:rsidR="00095F07" w:rsidRPr="00E35D38" w:rsidRDefault="00095F07" w:rsidP="00B945D3">
            <w:pPr>
              <w:ind w:right="-57"/>
              <w:rPr>
                <w:b/>
              </w:rPr>
            </w:pPr>
            <w:r w:rsidRPr="00E35D38">
              <w:t xml:space="preserve">Основное мероприятие </w:t>
            </w:r>
            <w:r>
              <w:t>4</w:t>
            </w:r>
            <w:r w:rsidRPr="00E35D38">
              <w:t>.</w:t>
            </w:r>
            <w:r>
              <w:t>1</w:t>
            </w:r>
          </w:p>
        </w:tc>
        <w:tc>
          <w:tcPr>
            <w:tcW w:w="2880" w:type="dxa"/>
            <w:vAlign w:val="center"/>
          </w:tcPr>
          <w:p w:rsidR="00095F07" w:rsidRPr="00A15947" w:rsidRDefault="00095F07" w:rsidP="00B945D3">
            <w:r w:rsidRPr="00A15947">
              <w:t>Обеспечение жильем молодых семей</w:t>
            </w:r>
          </w:p>
        </w:tc>
        <w:tc>
          <w:tcPr>
            <w:tcW w:w="2160" w:type="dxa"/>
          </w:tcPr>
          <w:p w:rsidR="00095F07" w:rsidRDefault="00095F07" w:rsidP="00D327A6">
            <w:pPr>
              <w:pStyle w:val="ConsPlusNormal"/>
              <w:ind w:firstLine="0"/>
              <w:rPr>
                <w:rFonts w:ascii="Times New Roman" w:hAnsi="Times New Roman"/>
                <w:sz w:val="24"/>
                <w:szCs w:val="24"/>
              </w:rPr>
            </w:pPr>
            <w:r w:rsidRPr="00E35D38">
              <w:rPr>
                <w:rFonts w:ascii="Times New Roman" w:hAnsi="Times New Roman"/>
                <w:sz w:val="24"/>
                <w:szCs w:val="24"/>
              </w:rPr>
              <w:t xml:space="preserve">Отдел по архитектуре и строительной политике администрации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p w:rsidR="00095F07" w:rsidRDefault="00095F07" w:rsidP="00D327A6">
            <w:pPr>
              <w:pStyle w:val="ConsPlusNormal"/>
              <w:ind w:firstLine="0"/>
              <w:rPr>
                <w:rFonts w:ascii="Times New Roman" w:hAnsi="Times New Roman"/>
                <w:sz w:val="24"/>
                <w:szCs w:val="24"/>
              </w:rPr>
            </w:pPr>
          </w:p>
          <w:p w:rsidR="00095F07" w:rsidRDefault="00095F07" w:rsidP="00D327A6">
            <w:pPr>
              <w:pStyle w:val="ConsPlusNormal"/>
              <w:ind w:firstLine="0"/>
              <w:rPr>
                <w:rFonts w:ascii="Times New Roman" w:hAnsi="Times New Roman"/>
                <w:sz w:val="24"/>
                <w:szCs w:val="24"/>
              </w:rPr>
            </w:pPr>
          </w:p>
          <w:p w:rsidR="00095F07" w:rsidRPr="00E35D38" w:rsidRDefault="00095F07" w:rsidP="00D327A6">
            <w:pPr>
              <w:pStyle w:val="ConsPlusNormal"/>
              <w:ind w:firstLine="0"/>
              <w:rPr>
                <w:rFonts w:ascii="Times New Roman" w:hAnsi="Times New Roman"/>
                <w:sz w:val="24"/>
                <w:szCs w:val="24"/>
              </w:rPr>
            </w:pPr>
          </w:p>
        </w:tc>
        <w:tc>
          <w:tcPr>
            <w:tcW w:w="1260" w:type="dxa"/>
          </w:tcPr>
          <w:p w:rsidR="00095F07" w:rsidRPr="00E35D38" w:rsidRDefault="00095F07" w:rsidP="00D327A6">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095F07" w:rsidRPr="00E35D38" w:rsidRDefault="00095F07" w:rsidP="00D327A6">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095F07" w:rsidRPr="00E35D38" w:rsidRDefault="00095F07" w:rsidP="00D327A6">
            <w:pPr>
              <w:pStyle w:val="ConsPlusNormal"/>
              <w:ind w:firstLine="0"/>
              <w:rPr>
                <w:rFonts w:ascii="Times New Roman" w:hAnsi="Times New Roman"/>
                <w:sz w:val="24"/>
                <w:szCs w:val="24"/>
              </w:rPr>
            </w:pPr>
            <w:proofErr w:type="gramStart"/>
            <w:r w:rsidRPr="00E35D38">
              <w:rPr>
                <w:rFonts w:ascii="Times New Roman" w:hAnsi="Times New Roman"/>
                <w:sz w:val="24"/>
                <w:szCs w:val="24"/>
              </w:rPr>
              <w:t>Улучшение  жилищных</w:t>
            </w:r>
            <w:proofErr w:type="gramEnd"/>
            <w:r w:rsidRPr="00E35D38">
              <w:rPr>
                <w:rFonts w:ascii="Times New Roman" w:hAnsi="Times New Roman"/>
                <w:sz w:val="24"/>
                <w:szCs w:val="24"/>
              </w:rPr>
              <w:t xml:space="preserve"> условий,  при оказании государственной поддержки, 3 молодых семей.</w:t>
            </w:r>
          </w:p>
        </w:tc>
        <w:tc>
          <w:tcPr>
            <w:tcW w:w="1498" w:type="dxa"/>
          </w:tcPr>
          <w:p w:rsidR="00095F07" w:rsidRPr="00E35D38" w:rsidRDefault="00095F07" w:rsidP="00D327A6">
            <w:pPr>
              <w:pStyle w:val="ConsPlusNormal"/>
              <w:ind w:firstLine="0"/>
              <w:rPr>
                <w:rFonts w:ascii="Times New Roman" w:hAnsi="Times New Roman"/>
              </w:rPr>
            </w:pPr>
            <w:r w:rsidRPr="00E35D38">
              <w:rPr>
                <w:rFonts w:ascii="Times New Roman" w:hAnsi="Times New Roman"/>
              </w:rPr>
              <w:t>10030548854</w:t>
            </w:r>
          </w:p>
          <w:p w:rsidR="00095F07" w:rsidRPr="00E35D38" w:rsidRDefault="00095F07" w:rsidP="00D327A6">
            <w:pPr>
              <w:pStyle w:val="ConsPlusNormal"/>
              <w:ind w:firstLine="0"/>
              <w:rPr>
                <w:rFonts w:ascii="Times New Roman" w:hAnsi="Times New Roman"/>
              </w:rPr>
            </w:pPr>
            <w:r w:rsidRPr="00E35D38">
              <w:rPr>
                <w:rFonts w:ascii="Times New Roman" w:hAnsi="Times New Roman"/>
              </w:rPr>
              <w:t>10030547854</w:t>
            </w:r>
          </w:p>
          <w:p w:rsidR="00095F07" w:rsidRPr="00E35D38" w:rsidRDefault="00095F07" w:rsidP="00D327A6">
            <w:pPr>
              <w:pStyle w:val="ConsPlusNormal"/>
              <w:ind w:firstLine="0"/>
              <w:rPr>
                <w:rFonts w:ascii="Times New Roman" w:hAnsi="Times New Roman"/>
              </w:rPr>
            </w:pPr>
            <w:r w:rsidRPr="00E35D38">
              <w:rPr>
                <w:rFonts w:ascii="Times New Roman" w:hAnsi="Times New Roman"/>
              </w:rPr>
              <w:t>10030545020</w:t>
            </w:r>
          </w:p>
        </w:tc>
        <w:tc>
          <w:tcPr>
            <w:tcW w:w="1742" w:type="dxa"/>
          </w:tcPr>
          <w:p w:rsidR="00095F07" w:rsidRPr="00E35D38" w:rsidRDefault="00095F07" w:rsidP="00D327A6">
            <w:pPr>
              <w:pStyle w:val="ConsPlusNormal"/>
              <w:ind w:firstLine="0"/>
              <w:rPr>
                <w:rFonts w:ascii="Times New Roman" w:hAnsi="Times New Roman"/>
                <w:b/>
                <w:sz w:val="24"/>
                <w:szCs w:val="24"/>
              </w:rPr>
            </w:pPr>
            <w:r w:rsidRPr="00E35D38">
              <w:rPr>
                <w:rFonts w:ascii="Times New Roman" w:hAnsi="Times New Roman"/>
                <w:b/>
                <w:sz w:val="24"/>
                <w:szCs w:val="24"/>
              </w:rPr>
              <w:t>200</w:t>
            </w:r>
          </w:p>
        </w:tc>
      </w:tr>
      <w:tr w:rsidR="00095F07" w:rsidRPr="00E35D38" w:rsidTr="00D327A6">
        <w:tc>
          <w:tcPr>
            <w:tcW w:w="828" w:type="dxa"/>
            <w:vAlign w:val="center"/>
          </w:tcPr>
          <w:p w:rsidR="00095F07" w:rsidRPr="004D300B" w:rsidRDefault="00095F07" w:rsidP="00D327A6">
            <w:r w:rsidRPr="004D300B">
              <w:t>1</w:t>
            </w:r>
          </w:p>
        </w:tc>
        <w:tc>
          <w:tcPr>
            <w:tcW w:w="1620" w:type="dxa"/>
            <w:vAlign w:val="center"/>
          </w:tcPr>
          <w:p w:rsidR="00095F07" w:rsidRPr="004D300B" w:rsidRDefault="00095F07" w:rsidP="00D327A6">
            <w:r w:rsidRPr="004D300B">
              <w:t>2</w:t>
            </w:r>
          </w:p>
        </w:tc>
        <w:tc>
          <w:tcPr>
            <w:tcW w:w="2880" w:type="dxa"/>
            <w:vAlign w:val="center"/>
          </w:tcPr>
          <w:p w:rsidR="00095F07" w:rsidRPr="004D300B" w:rsidRDefault="00095F07" w:rsidP="00D327A6">
            <w:r w:rsidRPr="004D300B">
              <w:t>3</w:t>
            </w:r>
          </w:p>
        </w:tc>
        <w:tc>
          <w:tcPr>
            <w:tcW w:w="2160" w:type="dxa"/>
            <w:vAlign w:val="center"/>
          </w:tcPr>
          <w:p w:rsidR="00095F07" w:rsidRPr="004D300B" w:rsidRDefault="00095F07" w:rsidP="00D327A6">
            <w:r w:rsidRPr="004D300B">
              <w:t>4</w:t>
            </w:r>
          </w:p>
        </w:tc>
        <w:tc>
          <w:tcPr>
            <w:tcW w:w="1260" w:type="dxa"/>
            <w:vAlign w:val="center"/>
          </w:tcPr>
          <w:p w:rsidR="00095F07" w:rsidRPr="004D300B" w:rsidRDefault="00095F07" w:rsidP="00D327A6">
            <w:r w:rsidRPr="004D300B">
              <w:t>5</w:t>
            </w:r>
          </w:p>
        </w:tc>
        <w:tc>
          <w:tcPr>
            <w:tcW w:w="1453" w:type="dxa"/>
            <w:vAlign w:val="center"/>
          </w:tcPr>
          <w:p w:rsidR="00095F07" w:rsidRPr="004D300B" w:rsidRDefault="00095F07" w:rsidP="00D327A6">
            <w:r w:rsidRPr="004D300B">
              <w:t>6</w:t>
            </w:r>
          </w:p>
        </w:tc>
        <w:tc>
          <w:tcPr>
            <w:tcW w:w="2147" w:type="dxa"/>
            <w:vAlign w:val="center"/>
          </w:tcPr>
          <w:p w:rsidR="00095F07" w:rsidRPr="004D300B" w:rsidRDefault="00095F07" w:rsidP="00D327A6">
            <w:r w:rsidRPr="004D300B">
              <w:t>7</w:t>
            </w:r>
          </w:p>
        </w:tc>
        <w:tc>
          <w:tcPr>
            <w:tcW w:w="1498" w:type="dxa"/>
            <w:vAlign w:val="center"/>
          </w:tcPr>
          <w:p w:rsidR="00095F07" w:rsidRPr="004D300B" w:rsidRDefault="00095F07" w:rsidP="00D327A6">
            <w:r w:rsidRPr="004D300B">
              <w:t>8</w:t>
            </w:r>
          </w:p>
        </w:tc>
        <w:tc>
          <w:tcPr>
            <w:tcW w:w="1742" w:type="dxa"/>
            <w:vAlign w:val="center"/>
          </w:tcPr>
          <w:p w:rsidR="00095F07" w:rsidRPr="004D300B" w:rsidRDefault="00095F07" w:rsidP="00D327A6">
            <w:r w:rsidRPr="004D300B">
              <w:t>9</w:t>
            </w:r>
          </w:p>
        </w:tc>
      </w:tr>
      <w:tr w:rsidR="00095F07" w:rsidRPr="00E35D38"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b/>
                <w:sz w:val="24"/>
                <w:szCs w:val="24"/>
              </w:rPr>
              <w:lastRenderedPageBreak/>
              <w:t>5.</w:t>
            </w:r>
          </w:p>
        </w:tc>
        <w:tc>
          <w:tcPr>
            <w:tcW w:w="1620" w:type="dxa"/>
            <w:vAlign w:val="center"/>
          </w:tcPr>
          <w:p w:rsidR="00095F07" w:rsidRPr="00E35D38" w:rsidRDefault="00095F07" w:rsidP="00B945D3">
            <w:pPr>
              <w:rPr>
                <w:b/>
              </w:rPr>
            </w:pPr>
            <w:r w:rsidRPr="00E35D38">
              <w:rPr>
                <w:b/>
              </w:rPr>
              <w:t>ПОДПРОГРАММА 5</w:t>
            </w:r>
          </w:p>
          <w:p w:rsidR="00095F07" w:rsidRPr="00E35D38" w:rsidRDefault="00095F07" w:rsidP="00B945D3">
            <w:pPr>
              <w:rPr>
                <w:b/>
              </w:rPr>
            </w:pPr>
          </w:p>
          <w:p w:rsidR="00095F07" w:rsidRPr="00E35D38" w:rsidRDefault="00095F07" w:rsidP="00B945D3">
            <w:pPr>
              <w:rPr>
                <w:b/>
              </w:rPr>
            </w:pPr>
          </w:p>
          <w:p w:rsidR="00095F07" w:rsidRPr="00E35D38" w:rsidRDefault="00095F07" w:rsidP="00B945D3">
            <w:pPr>
              <w:rPr>
                <w:b/>
              </w:rPr>
            </w:pPr>
          </w:p>
        </w:tc>
        <w:tc>
          <w:tcPr>
            <w:tcW w:w="2880" w:type="dxa"/>
            <w:vAlign w:val="center"/>
          </w:tcPr>
          <w:p w:rsidR="00095F07" w:rsidRPr="00E35D38" w:rsidRDefault="00095F07" w:rsidP="00B945D3">
            <w:pPr>
              <w:rPr>
                <w:b/>
              </w:rPr>
            </w:pPr>
            <w:r w:rsidRPr="00E35D38">
              <w:rPr>
                <w:b/>
              </w:rPr>
              <w:t xml:space="preserve">«Развитие и поддержка малого </w:t>
            </w:r>
            <w:proofErr w:type="gramStart"/>
            <w:r w:rsidRPr="00E35D38">
              <w:rPr>
                <w:b/>
              </w:rPr>
              <w:t>и  среднего</w:t>
            </w:r>
            <w:proofErr w:type="gramEnd"/>
            <w:r w:rsidRPr="00E35D38">
              <w:rPr>
                <w:b/>
              </w:rPr>
              <w:t xml:space="preserve"> предпринимательства в </w:t>
            </w:r>
            <w:proofErr w:type="spellStart"/>
            <w:r w:rsidRPr="00E35D38">
              <w:rPr>
                <w:b/>
              </w:rPr>
              <w:t>Таловском</w:t>
            </w:r>
            <w:proofErr w:type="spellEnd"/>
            <w:r w:rsidRPr="00E35D38">
              <w:rPr>
                <w:b/>
              </w:rPr>
              <w:t xml:space="preserve"> муниципальном районе на 2014 -2019 годы» </w:t>
            </w:r>
          </w:p>
        </w:tc>
        <w:tc>
          <w:tcPr>
            <w:tcW w:w="2160" w:type="dxa"/>
          </w:tcPr>
          <w:p w:rsidR="00095F07" w:rsidRPr="00E35D38" w:rsidRDefault="00095F07" w:rsidP="00B945D3">
            <w:pPr>
              <w:pStyle w:val="ConsPlusNormal"/>
              <w:ind w:firstLine="0"/>
              <w:rPr>
                <w:rFonts w:ascii="Times New Roman" w:hAnsi="Times New Roman"/>
                <w:b/>
                <w:sz w:val="24"/>
                <w:szCs w:val="24"/>
              </w:rPr>
            </w:pPr>
            <w:r w:rsidRPr="00E35D38">
              <w:rPr>
                <w:rFonts w:ascii="Times New Roman" w:hAnsi="Times New Roman"/>
                <w:sz w:val="24"/>
                <w:szCs w:val="24"/>
              </w:rPr>
              <w:t xml:space="preserve">Администрация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095F07" w:rsidRPr="00E35D38" w:rsidRDefault="00095F07" w:rsidP="00B945D3">
            <w:pPr>
              <w:pStyle w:val="ConsPlusNormal"/>
              <w:ind w:firstLine="0"/>
              <w:rPr>
                <w:rFonts w:ascii="Times New Roman" w:hAnsi="Times New Roman"/>
                <w:b/>
                <w:sz w:val="24"/>
                <w:szCs w:val="24"/>
              </w:rPr>
            </w:pPr>
          </w:p>
        </w:tc>
        <w:tc>
          <w:tcPr>
            <w:tcW w:w="1498" w:type="dxa"/>
          </w:tcPr>
          <w:p w:rsidR="00095F07" w:rsidRPr="00E35D38" w:rsidRDefault="00095F07" w:rsidP="00B945D3">
            <w:pPr>
              <w:pStyle w:val="ConsPlusNormal"/>
              <w:ind w:firstLine="0"/>
              <w:rPr>
                <w:rFonts w:ascii="Times New Roman" w:hAnsi="Times New Roman"/>
              </w:rPr>
            </w:pPr>
            <w:r w:rsidRPr="00E35D38">
              <w:rPr>
                <w:rFonts w:ascii="Times New Roman" w:hAnsi="Times New Roman"/>
              </w:rPr>
              <w:t>04120558038</w:t>
            </w:r>
          </w:p>
        </w:tc>
        <w:tc>
          <w:tcPr>
            <w:tcW w:w="1742" w:type="dxa"/>
          </w:tcPr>
          <w:p w:rsidR="00095F07" w:rsidRPr="00E35D38" w:rsidRDefault="00095F07" w:rsidP="00B945D3">
            <w:pPr>
              <w:pStyle w:val="ConsPlusNormal"/>
              <w:ind w:firstLine="0"/>
              <w:rPr>
                <w:rFonts w:ascii="Times New Roman" w:hAnsi="Times New Roman"/>
                <w:b/>
                <w:sz w:val="24"/>
                <w:szCs w:val="24"/>
              </w:rPr>
            </w:pPr>
            <w:r w:rsidRPr="00E35D38">
              <w:rPr>
                <w:rFonts w:ascii="Times New Roman" w:hAnsi="Times New Roman"/>
                <w:b/>
                <w:sz w:val="24"/>
                <w:szCs w:val="24"/>
              </w:rPr>
              <w:t>100</w:t>
            </w:r>
          </w:p>
        </w:tc>
      </w:tr>
      <w:tr w:rsidR="00095F07" w:rsidRPr="00E35D38" w:rsidTr="00B945D3">
        <w:tc>
          <w:tcPr>
            <w:tcW w:w="828" w:type="dxa"/>
          </w:tcPr>
          <w:p w:rsidR="00095F07" w:rsidRPr="004D300B" w:rsidRDefault="00095F07" w:rsidP="00B945D3">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095F07" w:rsidRPr="00E35D38" w:rsidRDefault="00095F07" w:rsidP="00B945D3">
            <w:pPr>
              <w:ind w:right="-57"/>
            </w:pPr>
            <w:r w:rsidRPr="00E35D38">
              <w:t>Основное мероприятие 5.2</w:t>
            </w:r>
          </w:p>
          <w:p w:rsidR="00095F07" w:rsidRPr="00E35D38" w:rsidRDefault="00095F07" w:rsidP="00B945D3"/>
        </w:tc>
        <w:tc>
          <w:tcPr>
            <w:tcW w:w="2880" w:type="dxa"/>
            <w:vAlign w:val="center"/>
          </w:tcPr>
          <w:p w:rsidR="00095F07" w:rsidRPr="00E35D38" w:rsidRDefault="00095F07" w:rsidP="00B945D3">
            <w:r w:rsidRPr="00E35D38">
              <w:t xml:space="preserve">Предоставление </w:t>
            </w:r>
            <w:proofErr w:type="gramStart"/>
            <w:r w:rsidRPr="00E35D38">
              <w:t>грантов  начинающим</w:t>
            </w:r>
            <w:proofErr w:type="gramEnd"/>
            <w:r w:rsidRPr="00E35D38">
              <w:t xml:space="preserve"> субъектам малого предпринимательства из средств местного бюджета</w:t>
            </w:r>
          </w:p>
        </w:tc>
        <w:tc>
          <w:tcPr>
            <w:tcW w:w="2160" w:type="dxa"/>
          </w:tcPr>
          <w:p w:rsidR="00095F07" w:rsidRPr="00E35D38" w:rsidRDefault="00095F07" w:rsidP="00B945D3">
            <w:pPr>
              <w:pStyle w:val="ConsPlusNormal"/>
              <w:ind w:firstLine="0"/>
              <w:rPr>
                <w:rFonts w:ascii="Times New Roman" w:hAnsi="Times New Roman"/>
                <w:b/>
                <w:sz w:val="24"/>
                <w:szCs w:val="24"/>
              </w:rPr>
            </w:pPr>
            <w:r w:rsidRPr="00E35D38">
              <w:rPr>
                <w:rFonts w:ascii="Times New Roman" w:hAnsi="Times New Roman"/>
                <w:sz w:val="24"/>
                <w:szCs w:val="24"/>
              </w:rPr>
              <w:t xml:space="preserve">Отдел по экономике администрации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095F07" w:rsidRPr="00E35D38" w:rsidRDefault="00095F07" w:rsidP="00B945D3">
            <w:pPr>
              <w:pStyle w:val="ConsPlusNormal"/>
              <w:ind w:firstLine="0"/>
              <w:rPr>
                <w:rFonts w:ascii="Times New Roman" w:hAnsi="Times New Roman"/>
                <w:b/>
              </w:rPr>
            </w:pPr>
            <w:r w:rsidRPr="00E35D38">
              <w:rPr>
                <w:rFonts w:ascii="Times New Roman" w:hAnsi="Times New Roman"/>
              </w:rPr>
              <w:t>Организация конкурсного отбора заявок субъектов малого и среднего предпринимательства на получение грантов</w:t>
            </w:r>
          </w:p>
        </w:tc>
        <w:tc>
          <w:tcPr>
            <w:tcW w:w="1498" w:type="dxa"/>
          </w:tcPr>
          <w:p w:rsidR="00095F07" w:rsidRPr="00E35D38" w:rsidRDefault="00095F07" w:rsidP="00B945D3">
            <w:pPr>
              <w:pStyle w:val="ConsPlusNormal"/>
              <w:ind w:firstLine="0"/>
              <w:rPr>
                <w:rFonts w:ascii="Times New Roman" w:hAnsi="Times New Roman"/>
              </w:rPr>
            </w:pPr>
            <w:r w:rsidRPr="00E35D38">
              <w:rPr>
                <w:rFonts w:ascii="Times New Roman" w:hAnsi="Times New Roman"/>
              </w:rPr>
              <w:t>04120558038</w:t>
            </w:r>
          </w:p>
        </w:tc>
        <w:tc>
          <w:tcPr>
            <w:tcW w:w="1742" w:type="dxa"/>
          </w:tcPr>
          <w:p w:rsidR="00095F07" w:rsidRPr="00E35D38" w:rsidRDefault="00095F07" w:rsidP="00B945D3">
            <w:pPr>
              <w:pStyle w:val="ConsPlusNormal"/>
              <w:ind w:firstLine="0"/>
              <w:rPr>
                <w:rFonts w:ascii="Times New Roman" w:hAnsi="Times New Roman"/>
                <w:b/>
                <w:sz w:val="24"/>
                <w:szCs w:val="24"/>
              </w:rPr>
            </w:pPr>
            <w:r>
              <w:rPr>
                <w:rFonts w:ascii="Times New Roman" w:hAnsi="Times New Roman"/>
                <w:b/>
                <w:sz w:val="24"/>
                <w:szCs w:val="24"/>
              </w:rPr>
              <w:t>98</w:t>
            </w:r>
          </w:p>
        </w:tc>
      </w:tr>
      <w:tr w:rsidR="00095F07" w:rsidRPr="00E35D38" w:rsidTr="00B945D3">
        <w:tc>
          <w:tcPr>
            <w:tcW w:w="828" w:type="dxa"/>
          </w:tcPr>
          <w:p w:rsidR="00095F07" w:rsidRPr="003761CE" w:rsidRDefault="00095F07" w:rsidP="00B945D3">
            <w:pPr>
              <w:pStyle w:val="ConsPlusNormal"/>
              <w:ind w:firstLine="0"/>
              <w:rPr>
                <w:rFonts w:ascii="Times New Roman" w:hAnsi="Times New Roman"/>
                <w:b/>
                <w:sz w:val="24"/>
                <w:szCs w:val="24"/>
              </w:rPr>
            </w:pPr>
            <w:r w:rsidRPr="003761CE">
              <w:rPr>
                <w:rFonts w:ascii="Times New Roman" w:hAnsi="Times New Roman"/>
                <w:b/>
                <w:sz w:val="24"/>
                <w:szCs w:val="24"/>
              </w:rPr>
              <w:t>5.3.</w:t>
            </w:r>
          </w:p>
        </w:tc>
        <w:tc>
          <w:tcPr>
            <w:tcW w:w="1620" w:type="dxa"/>
            <w:vAlign w:val="center"/>
          </w:tcPr>
          <w:p w:rsidR="00095F07" w:rsidRPr="00E35D38" w:rsidRDefault="00095F07" w:rsidP="00B945D3">
            <w:pPr>
              <w:ind w:right="-57"/>
            </w:pPr>
            <w:r w:rsidRPr="00E35D38">
              <w:t>Основное мероприятие 5.3</w:t>
            </w:r>
          </w:p>
          <w:p w:rsidR="00095F07" w:rsidRPr="00E35D38" w:rsidRDefault="00095F07" w:rsidP="00B945D3"/>
        </w:tc>
        <w:tc>
          <w:tcPr>
            <w:tcW w:w="2880" w:type="dxa"/>
            <w:vAlign w:val="center"/>
          </w:tcPr>
          <w:p w:rsidR="00095F07" w:rsidRPr="00E35D38" w:rsidRDefault="00095F07" w:rsidP="00B945D3">
            <w:r w:rsidRPr="00E35D38">
              <w:t>Развитие инфраструктуры поддержки предпринимательства</w:t>
            </w:r>
          </w:p>
        </w:tc>
        <w:tc>
          <w:tcPr>
            <w:tcW w:w="2160" w:type="dxa"/>
          </w:tcPr>
          <w:p w:rsidR="00095F07" w:rsidRPr="00E35D38" w:rsidRDefault="00095F07" w:rsidP="00B945D3">
            <w:r w:rsidRPr="00E35D38">
              <w:t xml:space="preserve">Администрация </w:t>
            </w:r>
            <w:proofErr w:type="spellStart"/>
            <w:r w:rsidRPr="00E35D38">
              <w:t>Таловского</w:t>
            </w:r>
            <w:proofErr w:type="spellEnd"/>
            <w:r w:rsidRPr="00E35D38">
              <w:t xml:space="preserve"> муниципального района</w:t>
            </w:r>
          </w:p>
        </w:tc>
        <w:tc>
          <w:tcPr>
            <w:tcW w:w="1260"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rPr>
              <w:t xml:space="preserve">оказание </w:t>
            </w:r>
            <w:proofErr w:type="spellStart"/>
            <w:proofErr w:type="gramStart"/>
            <w:r w:rsidRPr="00E35D38">
              <w:rPr>
                <w:rFonts w:ascii="Times New Roman" w:hAnsi="Times New Roman"/>
              </w:rPr>
              <w:t>финансо</w:t>
            </w:r>
            <w:proofErr w:type="spellEnd"/>
            <w:r w:rsidRPr="00E35D38">
              <w:rPr>
                <w:rFonts w:ascii="Times New Roman" w:hAnsi="Times New Roman"/>
              </w:rPr>
              <w:t>-вой</w:t>
            </w:r>
            <w:proofErr w:type="gramEnd"/>
            <w:r w:rsidRPr="00E35D38">
              <w:rPr>
                <w:rFonts w:ascii="Times New Roman" w:hAnsi="Times New Roman"/>
              </w:rPr>
              <w:t xml:space="preserve"> поддержки АНО «</w:t>
            </w:r>
            <w:proofErr w:type="spellStart"/>
            <w:r w:rsidRPr="00E35D38">
              <w:rPr>
                <w:rFonts w:ascii="Times New Roman" w:hAnsi="Times New Roman"/>
              </w:rPr>
              <w:t>Таловский</w:t>
            </w:r>
            <w:proofErr w:type="spellEnd"/>
            <w:r w:rsidRPr="00E35D38">
              <w:rPr>
                <w:rFonts w:ascii="Times New Roman" w:hAnsi="Times New Roman"/>
              </w:rPr>
              <w:t xml:space="preserve"> центр поддержки предпринимательства</w:t>
            </w:r>
            <w:r w:rsidRPr="00E35D38">
              <w:rPr>
                <w:rFonts w:ascii="Times New Roman" w:hAnsi="Times New Roman"/>
                <w:sz w:val="24"/>
                <w:szCs w:val="24"/>
              </w:rPr>
              <w:t>».</w:t>
            </w:r>
          </w:p>
        </w:tc>
        <w:tc>
          <w:tcPr>
            <w:tcW w:w="1498" w:type="dxa"/>
          </w:tcPr>
          <w:p w:rsidR="00095F07" w:rsidRPr="00E35D38" w:rsidRDefault="00095F07" w:rsidP="00B945D3">
            <w:pPr>
              <w:pStyle w:val="ConsPlusNormal"/>
              <w:ind w:firstLine="0"/>
              <w:rPr>
                <w:rFonts w:ascii="Times New Roman" w:hAnsi="Times New Roman"/>
              </w:rPr>
            </w:pPr>
          </w:p>
        </w:tc>
        <w:tc>
          <w:tcPr>
            <w:tcW w:w="1742" w:type="dxa"/>
          </w:tcPr>
          <w:p w:rsidR="00095F07" w:rsidRPr="00E35D38" w:rsidRDefault="00095F07" w:rsidP="00B945D3">
            <w:pPr>
              <w:pStyle w:val="ConsPlusNormal"/>
              <w:ind w:firstLine="0"/>
              <w:rPr>
                <w:rFonts w:ascii="Times New Roman" w:hAnsi="Times New Roman"/>
                <w:b/>
                <w:sz w:val="24"/>
                <w:szCs w:val="24"/>
              </w:rPr>
            </w:pPr>
            <w:r>
              <w:rPr>
                <w:rFonts w:ascii="Times New Roman" w:hAnsi="Times New Roman"/>
                <w:b/>
                <w:sz w:val="24"/>
                <w:szCs w:val="24"/>
              </w:rPr>
              <w:t>0</w:t>
            </w:r>
          </w:p>
        </w:tc>
      </w:tr>
      <w:tr w:rsidR="00095F07" w:rsidRPr="00E35D38" w:rsidTr="00B945D3">
        <w:tc>
          <w:tcPr>
            <w:tcW w:w="828" w:type="dxa"/>
          </w:tcPr>
          <w:p w:rsidR="00095F07" w:rsidRPr="004D300B" w:rsidRDefault="00095F07" w:rsidP="00B945D3">
            <w:pPr>
              <w:pStyle w:val="ConsPlusNormal"/>
              <w:ind w:firstLine="0"/>
              <w:rPr>
                <w:rFonts w:ascii="Times New Roman" w:hAnsi="Times New Roman"/>
                <w:b/>
                <w:sz w:val="24"/>
                <w:szCs w:val="24"/>
              </w:rPr>
            </w:pPr>
            <w:r w:rsidRPr="004D300B">
              <w:rPr>
                <w:rFonts w:ascii="Times New Roman" w:hAnsi="Times New Roman"/>
                <w:b/>
                <w:sz w:val="24"/>
                <w:szCs w:val="24"/>
              </w:rPr>
              <w:t>5.</w:t>
            </w:r>
            <w:r>
              <w:rPr>
                <w:rFonts w:ascii="Times New Roman" w:hAnsi="Times New Roman"/>
                <w:b/>
                <w:sz w:val="24"/>
                <w:szCs w:val="24"/>
              </w:rPr>
              <w:t>5</w:t>
            </w:r>
          </w:p>
        </w:tc>
        <w:tc>
          <w:tcPr>
            <w:tcW w:w="1620" w:type="dxa"/>
            <w:vAlign w:val="center"/>
          </w:tcPr>
          <w:p w:rsidR="00095F07" w:rsidRPr="00E35D38" w:rsidRDefault="00095F07" w:rsidP="00B945D3">
            <w:pPr>
              <w:ind w:right="-57"/>
            </w:pPr>
            <w:r w:rsidRPr="00E35D38">
              <w:t>Основное мероприятие 5.5</w:t>
            </w:r>
          </w:p>
          <w:p w:rsidR="00095F07" w:rsidRPr="00E35D38" w:rsidRDefault="00095F07" w:rsidP="00B945D3">
            <w:pPr>
              <w:ind w:right="-57"/>
            </w:pPr>
          </w:p>
          <w:p w:rsidR="00095F07" w:rsidRPr="00E35D38" w:rsidRDefault="00095F07" w:rsidP="00B945D3">
            <w:pPr>
              <w:ind w:right="-57"/>
            </w:pPr>
          </w:p>
          <w:p w:rsidR="00095F07" w:rsidRPr="00E35D38" w:rsidRDefault="00095F07" w:rsidP="00B945D3">
            <w:pPr>
              <w:ind w:right="-57"/>
            </w:pPr>
          </w:p>
        </w:tc>
        <w:tc>
          <w:tcPr>
            <w:tcW w:w="2880" w:type="dxa"/>
            <w:vAlign w:val="center"/>
          </w:tcPr>
          <w:p w:rsidR="00095F07" w:rsidRPr="00E35D38" w:rsidRDefault="00095F07" w:rsidP="00B945D3">
            <w:pPr>
              <w:ind w:right="-57"/>
            </w:pPr>
            <w:r w:rsidRPr="00A7126D">
              <w:rPr>
                <w:rFonts w:eastAsia="Times New Roman"/>
                <w:color w:val="0000FF"/>
                <w:lang w:eastAsia="ru-RU"/>
              </w:rPr>
              <w:t xml:space="preserve">Предоставление субсидий на компенсацию части затрат субъектов малого и среднего </w:t>
            </w:r>
            <w:proofErr w:type="spellStart"/>
            <w:proofErr w:type="gramStart"/>
            <w:r w:rsidRPr="00A7126D">
              <w:rPr>
                <w:rFonts w:eastAsia="Times New Roman"/>
                <w:color w:val="0000FF"/>
                <w:lang w:eastAsia="ru-RU"/>
              </w:rPr>
              <w:t>предпринима</w:t>
            </w:r>
            <w:r>
              <w:rPr>
                <w:rFonts w:eastAsia="Times New Roman"/>
                <w:color w:val="0000FF"/>
                <w:lang w:eastAsia="ru-RU"/>
              </w:rPr>
              <w:t>-</w:t>
            </w:r>
            <w:r w:rsidRPr="00A7126D">
              <w:rPr>
                <w:rFonts w:eastAsia="Times New Roman"/>
                <w:color w:val="0000FF"/>
                <w:lang w:eastAsia="ru-RU"/>
              </w:rPr>
              <w:t>тельства</w:t>
            </w:r>
            <w:proofErr w:type="spellEnd"/>
            <w:proofErr w:type="gramEnd"/>
            <w:r w:rsidRPr="00A7126D">
              <w:rPr>
                <w:rFonts w:eastAsia="Times New Roman"/>
                <w:color w:val="0000FF"/>
                <w:lang w:eastAsia="ru-RU"/>
              </w:rPr>
              <w:t>,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Pr>
                <w:rFonts w:eastAsia="Times New Roman"/>
                <w:color w:val="0000FF"/>
                <w:lang w:eastAsia="ru-RU"/>
              </w:rPr>
              <w:t>.</w:t>
            </w:r>
          </w:p>
        </w:tc>
        <w:tc>
          <w:tcPr>
            <w:tcW w:w="2160" w:type="dxa"/>
          </w:tcPr>
          <w:p w:rsidR="00095F07" w:rsidRPr="00E35D38" w:rsidRDefault="00095F07" w:rsidP="00B945D3">
            <w:pPr>
              <w:pStyle w:val="ConsPlusNormal"/>
              <w:ind w:firstLine="0"/>
              <w:rPr>
                <w:rFonts w:ascii="Times New Roman" w:hAnsi="Times New Roman"/>
                <w:b/>
                <w:sz w:val="24"/>
                <w:szCs w:val="24"/>
              </w:rPr>
            </w:pPr>
            <w:r w:rsidRPr="00E35D38">
              <w:rPr>
                <w:rFonts w:ascii="Times New Roman" w:hAnsi="Times New Roman"/>
                <w:sz w:val="24"/>
                <w:szCs w:val="24"/>
              </w:rPr>
              <w:t xml:space="preserve">Отдел по экономике администрации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095F07" w:rsidRPr="00E35D38" w:rsidRDefault="00095F07" w:rsidP="00B945D3">
            <w:pPr>
              <w:pStyle w:val="ConsPlusNormal"/>
              <w:ind w:firstLine="0"/>
              <w:rPr>
                <w:rFonts w:ascii="Times New Roman" w:hAnsi="Times New Roman"/>
                <w:b/>
                <w:sz w:val="24"/>
                <w:szCs w:val="24"/>
              </w:rPr>
            </w:pPr>
            <w:r w:rsidRPr="00E35D38">
              <w:rPr>
                <w:rFonts w:ascii="Times New Roman" w:hAnsi="Times New Roman"/>
                <w:sz w:val="24"/>
                <w:szCs w:val="24"/>
              </w:rPr>
              <w:t xml:space="preserve">Предоставление субсидий </w:t>
            </w:r>
          </w:p>
        </w:tc>
        <w:tc>
          <w:tcPr>
            <w:tcW w:w="1498" w:type="dxa"/>
          </w:tcPr>
          <w:p w:rsidR="00095F07" w:rsidRPr="00E35D38" w:rsidRDefault="00095F07" w:rsidP="00B945D3">
            <w:pPr>
              <w:pStyle w:val="ConsPlusNormal"/>
              <w:ind w:firstLine="0"/>
              <w:rPr>
                <w:rFonts w:ascii="Times New Roman" w:hAnsi="Times New Roman"/>
              </w:rPr>
            </w:pPr>
          </w:p>
        </w:tc>
        <w:tc>
          <w:tcPr>
            <w:tcW w:w="1742" w:type="dxa"/>
          </w:tcPr>
          <w:p w:rsidR="00095F07" w:rsidRPr="00E35D38" w:rsidRDefault="00095F07" w:rsidP="00B945D3">
            <w:pPr>
              <w:pStyle w:val="ConsPlusNormal"/>
              <w:ind w:firstLine="0"/>
              <w:rPr>
                <w:rFonts w:ascii="Times New Roman" w:hAnsi="Times New Roman"/>
                <w:b/>
                <w:sz w:val="24"/>
                <w:szCs w:val="24"/>
              </w:rPr>
            </w:pPr>
            <w:r>
              <w:rPr>
                <w:rFonts w:ascii="Times New Roman" w:hAnsi="Times New Roman"/>
                <w:b/>
                <w:sz w:val="24"/>
                <w:szCs w:val="24"/>
              </w:rPr>
              <w:t>2</w:t>
            </w:r>
          </w:p>
        </w:tc>
      </w:tr>
      <w:tr w:rsidR="00095F07" w:rsidRPr="00E35D38" w:rsidTr="00D327A6">
        <w:tc>
          <w:tcPr>
            <w:tcW w:w="828" w:type="dxa"/>
            <w:vAlign w:val="center"/>
          </w:tcPr>
          <w:p w:rsidR="00095F07" w:rsidRPr="004D300B" w:rsidRDefault="00095F07" w:rsidP="00D327A6">
            <w:r w:rsidRPr="004D300B">
              <w:t>1</w:t>
            </w:r>
          </w:p>
        </w:tc>
        <w:tc>
          <w:tcPr>
            <w:tcW w:w="1620" w:type="dxa"/>
            <w:vAlign w:val="center"/>
          </w:tcPr>
          <w:p w:rsidR="00095F07" w:rsidRPr="004D300B" w:rsidRDefault="00095F07" w:rsidP="00D327A6">
            <w:r w:rsidRPr="004D300B">
              <w:t>2</w:t>
            </w:r>
          </w:p>
        </w:tc>
        <w:tc>
          <w:tcPr>
            <w:tcW w:w="2880" w:type="dxa"/>
            <w:vAlign w:val="center"/>
          </w:tcPr>
          <w:p w:rsidR="00095F07" w:rsidRPr="004D300B" w:rsidRDefault="00095F07" w:rsidP="00D327A6">
            <w:r w:rsidRPr="004D300B">
              <w:t>3</w:t>
            </w:r>
          </w:p>
        </w:tc>
        <w:tc>
          <w:tcPr>
            <w:tcW w:w="2160" w:type="dxa"/>
            <w:vAlign w:val="center"/>
          </w:tcPr>
          <w:p w:rsidR="00095F07" w:rsidRPr="004D300B" w:rsidRDefault="00095F07" w:rsidP="00D327A6">
            <w:r w:rsidRPr="004D300B">
              <w:t>4</w:t>
            </w:r>
          </w:p>
        </w:tc>
        <w:tc>
          <w:tcPr>
            <w:tcW w:w="1260" w:type="dxa"/>
            <w:vAlign w:val="center"/>
          </w:tcPr>
          <w:p w:rsidR="00095F07" w:rsidRPr="004D300B" w:rsidRDefault="00095F07" w:rsidP="00D327A6">
            <w:r w:rsidRPr="004D300B">
              <w:t>5</w:t>
            </w:r>
          </w:p>
        </w:tc>
        <w:tc>
          <w:tcPr>
            <w:tcW w:w="1453" w:type="dxa"/>
            <w:vAlign w:val="center"/>
          </w:tcPr>
          <w:p w:rsidR="00095F07" w:rsidRPr="004D300B" w:rsidRDefault="00095F07" w:rsidP="00D327A6">
            <w:r w:rsidRPr="004D300B">
              <w:t>6</w:t>
            </w:r>
          </w:p>
        </w:tc>
        <w:tc>
          <w:tcPr>
            <w:tcW w:w="2147" w:type="dxa"/>
            <w:vAlign w:val="center"/>
          </w:tcPr>
          <w:p w:rsidR="00095F07" w:rsidRPr="004D300B" w:rsidRDefault="00095F07" w:rsidP="00D327A6">
            <w:r w:rsidRPr="004D300B">
              <w:t>7</w:t>
            </w:r>
          </w:p>
        </w:tc>
        <w:tc>
          <w:tcPr>
            <w:tcW w:w="1498" w:type="dxa"/>
            <w:vAlign w:val="center"/>
          </w:tcPr>
          <w:p w:rsidR="00095F07" w:rsidRPr="004D300B" w:rsidRDefault="00095F07" w:rsidP="00D327A6">
            <w:r w:rsidRPr="004D300B">
              <w:t>8</w:t>
            </w:r>
          </w:p>
        </w:tc>
        <w:tc>
          <w:tcPr>
            <w:tcW w:w="1742" w:type="dxa"/>
            <w:vAlign w:val="center"/>
          </w:tcPr>
          <w:p w:rsidR="00095F07" w:rsidRPr="004D300B" w:rsidRDefault="00095F07" w:rsidP="00D327A6">
            <w:r w:rsidRPr="004D300B">
              <w:t>9</w:t>
            </w:r>
          </w:p>
        </w:tc>
      </w:tr>
      <w:tr w:rsidR="00095F07" w:rsidRPr="00E35D38" w:rsidTr="00B945D3">
        <w:tc>
          <w:tcPr>
            <w:tcW w:w="828" w:type="dxa"/>
          </w:tcPr>
          <w:p w:rsidR="00095F07" w:rsidRPr="00081955" w:rsidRDefault="00095F07" w:rsidP="00B945D3">
            <w:pPr>
              <w:pStyle w:val="ConsPlusNormal"/>
              <w:ind w:firstLine="0"/>
            </w:pPr>
            <w:r w:rsidRPr="00081955">
              <w:lastRenderedPageBreak/>
              <w:t>6</w:t>
            </w:r>
          </w:p>
        </w:tc>
        <w:tc>
          <w:tcPr>
            <w:tcW w:w="1620" w:type="dxa"/>
            <w:vAlign w:val="center"/>
          </w:tcPr>
          <w:p w:rsidR="00095F07" w:rsidRPr="00E35D38" w:rsidRDefault="00095F07" w:rsidP="00B945D3">
            <w:pPr>
              <w:rPr>
                <w:b/>
              </w:rPr>
            </w:pPr>
            <w:r w:rsidRPr="00E35D38">
              <w:rPr>
                <w:b/>
              </w:rPr>
              <w:t>ПОДПРОГРАММА 7</w:t>
            </w:r>
          </w:p>
          <w:p w:rsidR="00095F07" w:rsidRPr="00E35D38" w:rsidRDefault="00095F07" w:rsidP="00B945D3">
            <w:pPr>
              <w:rPr>
                <w:b/>
              </w:rPr>
            </w:pPr>
          </w:p>
          <w:p w:rsidR="00095F07" w:rsidRPr="00E35D38" w:rsidRDefault="00095F07" w:rsidP="00B945D3">
            <w:pPr>
              <w:rPr>
                <w:b/>
              </w:rPr>
            </w:pPr>
          </w:p>
          <w:p w:rsidR="00095F07" w:rsidRPr="00E35D38" w:rsidRDefault="00095F07" w:rsidP="00B945D3">
            <w:pPr>
              <w:rPr>
                <w:b/>
              </w:rPr>
            </w:pPr>
          </w:p>
          <w:p w:rsidR="00095F07" w:rsidRPr="00E35D38" w:rsidRDefault="00095F07" w:rsidP="00B945D3">
            <w:pPr>
              <w:rPr>
                <w:b/>
              </w:rPr>
            </w:pPr>
          </w:p>
          <w:p w:rsidR="00095F07" w:rsidRPr="00E35D38" w:rsidRDefault="00095F07" w:rsidP="00B945D3"/>
        </w:tc>
        <w:tc>
          <w:tcPr>
            <w:tcW w:w="2880" w:type="dxa"/>
            <w:vAlign w:val="center"/>
          </w:tcPr>
          <w:p w:rsidR="00095F07" w:rsidRPr="00E35D38" w:rsidRDefault="00095F07" w:rsidP="00B945D3">
            <w:r w:rsidRPr="00E35D38">
              <w:rPr>
                <w:b/>
              </w:rPr>
              <w:t xml:space="preserve">«Ремонт и благоустройство военно-мемориальных объектов </w:t>
            </w:r>
            <w:proofErr w:type="spellStart"/>
            <w:r w:rsidRPr="00E35D38">
              <w:rPr>
                <w:b/>
              </w:rPr>
              <w:t>Таловского</w:t>
            </w:r>
            <w:proofErr w:type="spellEnd"/>
            <w:r w:rsidRPr="00E35D38">
              <w:rPr>
                <w:b/>
              </w:rPr>
              <w:t xml:space="preserve"> муниципального района на 2015-2019 годы»</w:t>
            </w:r>
          </w:p>
        </w:tc>
        <w:tc>
          <w:tcPr>
            <w:tcW w:w="2160" w:type="dxa"/>
          </w:tcPr>
          <w:p w:rsidR="00095F07" w:rsidRPr="00E35D38" w:rsidRDefault="00095F07" w:rsidP="00B945D3">
            <w:r w:rsidRPr="00E35D38">
              <w:t>Отдел по культурно-</w:t>
            </w:r>
            <w:proofErr w:type="spellStart"/>
            <w:r w:rsidRPr="00E35D38">
              <w:t>досуго</w:t>
            </w:r>
            <w:proofErr w:type="spellEnd"/>
            <w:r w:rsidRPr="00E35D38">
              <w:t xml:space="preserve">-вой деятельности администрации </w:t>
            </w:r>
            <w:proofErr w:type="spellStart"/>
            <w:r w:rsidRPr="00E35D38">
              <w:t>Таловского</w:t>
            </w:r>
            <w:proofErr w:type="spellEnd"/>
            <w:r w:rsidRPr="00E35D38">
              <w:t xml:space="preserve"> муниципального района</w:t>
            </w:r>
          </w:p>
        </w:tc>
        <w:tc>
          <w:tcPr>
            <w:tcW w:w="1260" w:type="dxa"/>
          </w:tcPr>
          <w:p w:rsidR="00095F07" w:rsidRPr="00E35D38" w:rsidRDefault="00095F07" w:rsidP="00B945D3">
            <w:pPr>
              <w:pStyle w:val="ConsPlusNormal"/>
              <w:ind w:firstLine="0"/>
              <w:rPr>
                <w:rFonts w:ascii="Times New Roman" w:hAnsi="Times New Roman"/>
                <w:sz w:val="24"/>
                <w:szCs w:val="24"/>
              </w:rPr>
            </w:pPr>
          </w:p>
        </w:tc>
        <w:tc>
          <w:tcPr>
            <w:tcW w:w="1453" w:type="dxa"/>
          </w:tcPr>
          <w:p w:rsidR="00095F07" w:rsidRPr="00E35D38" w:rsidRDefault="00095F07" w:rsidP="00B945D3">
            <w:pPr>
              <w:pStyle w:val="ConsPlusNormal"/>
              <w:ind w:firstLine="0"/>
              <w:rPr>
                <w:rFonts w:ascii="Times New Roman" w:hAnsi="Times New Roman"/>
                <w:sz w:val="24"/>
                <w:szCs w:val="24"/>
              </w:rPr>
            </w:pPr>
          </w:p>
        </w:tc>
        <w:tc>
          <w:tcPr>
            <w:tcW w:w="2147" w:type="dxa"/>
          </w:tcPr>
          <w:p w:rsidR="00095F07" w:rsidRPr="00E35D38" w:rsidRDefault="00095F07" w:rsidP="00B945D3">
            <w:pPr>
              <w:pStyle w:val="ConsPlusNormal"/>
              <w:ind w:firstLine="0"/>
              <w:rPr>
                <w:rFonts w:ascii="Times New Roman" w:hAnsi="Times New Roman"/>
                <w:sz w:val="24"/>
                <w:szCs w:val="24"/>
              </w:rPr>
            </w:pPr>
          </w:p>
        </w:tc>
        <w:tc>
          <w:tcPr>
            <w:tcW w:w="1498" w:type="dxa"/>
          </w:tcPr>
          <w:p w:rsidR="00095F07" w:rsidRPr="00E35D38" w:rsidRDefault="00095F07" w:rsidP="00B945D3">
            <w:pPr>
              <w:pStyle w:val="ConsPlusNormal"/>
              <w:ind w:firstLine="0"/>
              <w:rPr>
                <w:rFonts w:ascii="Times New Roman" w:hAnsi="Times New Roman"/>
              </w:rPr>
            </w:pPr>
          </w:p>
        </w:tc>
        <w:tc>
          <w:tcPr>
            <w:tcW w:w="1742" w:type="dxa"/>
          </w:tcPr>
          <w:p w:rsidR="00095F07" w:rsidRPr="00E35D38" w:rsidRDefault="00095F07" w:rsidP="00B945D3">
            <w:pPr>
              <w:pStyle w:val="ConsPlusNormal"/>
              <w:ind w:firstLine="0"/>
              <w:rPr>
                <w:rFonts w:ascii="Times New Roman" w:hAnsi="Times New Roman"/>
                <w:b/>
                <w:sz w:val="24"/>
                <w:szCs w:val="24"/>
              </w:rPr>
            </w:pPr>
            <w:r w:rsidRPr="00E35D38">
              <w:rPr>
                <w:rFonts w:ascii="Times New Roman" w:hAnsi="Times New Roman"/>
                <w:b/>
                <w:sz w:val="24"/>
                <w:szCs w:val="24"/>
              </w:rPr>
              <w:t>35,7</w:t>
            </w:r>
          </w:p>
        </w:tc>
      </w:tr>
      <w:tr w:rsidR="00095F07" w:rsidRPr="00E35D38" w:rsidTr="00B945D3">
        <w:tc>
          <w:tcPr>
            <w:tcW w:w="828" w:type="dxa"/>
          </w:tcPr>
          <w:p w:rsidR="00095F07" w:rsidRPr="00081955" w:rsidRDefault="00095F07" w:rsidP="00B945D3">
            <w:pPr>
              <w:pStyle w:val="ConsPlusNormal"/>
              <w:ind w:firstLine="0"/>
            </w:pPr>
          </w:p>
        </w:tc>
        <w:tc>
          <w:tcPr>
            <w:tcW w:w="1620" w:type="dxa"/>
            <w:vAlign w:val="center"/>
          </w:tcPr>
          <w:p w:rsidR="00095F07" w:rsidRPr="00E35D38" w:rsidRDefault="00095F07" w:rsidP="00B945D3">
            <w:r w:rsidRPr="00E35D38">
              <w:t>в том числе:</w:t>
            </w:r>
          </w:p>
        </w:tc>
        <w:tc>
          <w:tcPr>
            <w:tcW w:w="2880" w:type="dxa"/>
            <w:vAlign w:val="center"/>
          </w:tcPr>
          <w:p w:rsidR="00095F07" w:rsidRPr="00E35D38" w:rsidRDefault="00095F07" w:rsidP="00B945D3"/>
        </w:tc>
        <w:tc>
          <w:tcPr>
            <w:tcW w:w="2160" w:type="dxa"/>
          </w:tcPr>
          <w:p w:rsidR="00095F07" w:rsidRPr="00E35D38" w:rsidRDefault="00095F07" w:rsidP="00B945D3"/>
        </w:tc>
        <w:tc>
          <w:tcPr>
            <w:tcW w:w="1260" w:type="dxa"/>
          </w:tcPr>
          <w:p w:rsidR="00095F07" w:rsidRPr="00E35D38" w:rsidRDefault="00095F07" w:rsidP="00B945D3">
            <w:pPr>
              <w:pStyle w:val="ConsPlusNormal"/>
              <w:ind w:firstLine="0"/>
              <w:rPr>
                <w:rFonts w:ascii="Times New Roman" w:hAnsi="Times New Roman"/>
                <w:sz w:val="24"/>
                <w:szCs w:val="24"/>
              </w:rPr>
            </w:pPr>
          </w:p>
        </w:tc>
        <w:tc>
          <w:tcPr>
            <w:tcW w:w="1453" w:type="dxa"/>
          </w:tcPr>
          <w:p w:rsidR="00095F07" w:rsidRPr="00E35D38" w:rsidRDefault="00095F07" w:rsidP="00B945D3">
            <w:pPr>
              <w:pStyle w:val="ConsPlusNormal"/>
              <w:ind w:firstLine="0"/>
              <w:rPr>
                <w:rFonts w:ascii="Times New Roman" w:hAnsi="Times New Roman"/>
                <w:sz w:val="24"/>
                <w:szCs w:val="24"/>
              </w:rPr>
            </w:pPr>
          </w:p>
        </w:tc>
        <w:tc>
          <w:tcPr>
            <w:tcW w:w="2147" w:type="dxa"/>
          </w:tcPr>
          <w:p w:rsidR="00095F07" w:rsidRPr="00E35D38" w:rsidRDefault="00095F07" w:rsidP="00B945D3">
            <w:pPr>
              <w:pStyle w:val="ConsPlusNormal"/>
              <w:ind w:firstLine="0"/>
              <w:rPr>
                <w:rFonts w:ascii="Times New Roman" w:hAnsi="Times New Roman"/>
                <w:sz w:val="24"/>
                <w:szCs w:val="24"/>
              </w:rPr>
            </w:pPr>
          </w:p>
        </w:tc>
        <w:tc>
          <w:tcPr>
            <w:tcW w:w="1498" w:type="dxa"/>
          </w:tcPr>
          <w:p w:rsidR="00095F07" w:rsidRPr="00E35D38" w:rsidRDefault="00095F07" w:rsidP="00B945D3">
            <w:pPr>
              <w:pStyle w:val="ConsPlusNormal"/>
              <w:ind w:firstLine="0"/>
              <w:rPr>
                <w:rFonts w:ascii="Times New Roman" w:hAnsi="Times New Roman"/>
              </w:rPr>
            </w:pPr>
          </w:p>
        </w:tc>
        <w:tc>
          <w:tcPr>
            <w:tcW w:w="1742" w:type="dxa"/>
          </w:tcPr>
          <w:p w:rsidR="00095F07" w:rsidRPr="00E35D38" w:rsidRDefault="00095F07" w:rsidP="00B945D3">
            <w:pPr>
              <w:pStyle w:val="ConsPlusNormal"/>
              <w:ind w:firstLine="0"/>
              <w:rPr>
                <w:rFonts w:ascii="Times New Roman" w:hAnsi="Times New Roman"/>
                <w:b/>
                <w:sz w:val="24"/>
                <w:szCs w:val="24"/>
              </w:rPr>
            </w:pPr>
          </w:p>
        </w:tc>
      </w:tr>
      <w:tr w:rsidR="00095F07" w:rsidRPr="00E35D38" w:rsidTr="00B945D3">
        <w:tc>
          <w:tcPr>
            <w:tcW w:w="828" w:type="dxa"/>
          </w:tcPr>
          <w:p w:rsidR="00095F07" w:rsidRPr="00081955" w:rsidRDefault="00095F07" w:rsidP="00B945D3">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095F07" w:rsidRPr="00E35D38" w:rsidRDefault="00095F07" w:rsidP="00B945D3">
            <w:r w:rsidRPr="00E35D38">
              <w:t xml:space="preserve">Основное </w:t>
            </w:r>
            <w:r w:rsidRPr="00E35D38">
              <w:br/>
              <w:t xml:space="preserve">мероприятие 7.1. </w:t>
            </w:r>
          </w:p>
        </w:tc>
        <w:tc>
          <w:tcPr>
            <w:tcW w:w="2880" w:type="dxa"/>
            <w:vAlign w:val="center"/>
          </w:tcPr>
          <w:p w:rsidR="00095F07" w:rsidRPr="00E35D38" w:rsidRDefault="00095F07" w:rsidP="00B945D3">
            <w:r w:rsidRPr="00E35D38">
              <w:t>Выполнение ремонтно-восстановительных работ, направленных на сохранение военно-мемо-</w:t>
            </w:r>
            <w:proofErr w:type="spellStart"/>
            <w:r w:rsidRPr="00E35D38">
              <w:t>риальных</w:t>
            </w:r>
            <w:proofErr w:type="spellEnd"/>
            <w:r w:rsidRPr="00E35D38">
              <w:t xml:space="preserve"> объектов на территории </w:t>
            </w:r>
            <w:proofErr w:type="spellStart"/>
            <w:r w:rsidRPr="00E35D38">
              <w:t>Таловского</w:t>
            </w:r>
            <w:proofErr w:type="spellEnd"/>
            <w:r w:rsidRPr="00E35D38">
              <w:t xml:space="preserve"> муниципального района</w:t>
            </w:r>
          </w:p>
        </w:tc>
        <w:tc>
          <w:tcPr>
            <w:tcW w:w="2160" w:type="dxa"/>
          </w:tcPr>
          <w:p w:rsidR="00095F07" w:rsidRPr="00E35D38" w:rsidRDefault="00095F07" w:rsidP="00B945D3">
            <w:r w:rsidRPr="00E35D38">
              <w:t>Отдел по культурно-</w:t>
            </w:r>
            <w:proofErr w:type="spellStart"/>
            <w:r w:rsidRPr="00E35D38">
              <w:t>досу</w:t>
            </w:r>
            <w:proofErr w:type="spellEnd"/>
            <w:r w:rsidRPr="00E35D38">
              <w:t>-</w:t>
            </w:r>
            <w:proofErr w:type="spellStart"/>
            <w:r w:rsidRPr="00E35D38">
              <w:t>говой</w:t>
            </w:r>
            <w:proofErr w:type="spellEnd"/>
            <w:r w:rsidRPr="00E35D38">
              <w:t xml:space="preserve"> </w:t>
            </w:r>
            <w:proofErr w:type="gramStart"/>
            <w:r w:rsidRPr="00E35D38">
              <w:t>деятель-</w:t>
            </w:r>
            <w:proofErr w:type="spellStart"/>
            <w:r w:rsidRPr="00E35D38">
              <w:t>ности</w:t>
            </w:r>
            <w:proofErr w:type="spellEnd"/>
            <w:proofErr w:type="gramEnd"/>
            <w:r w:rsidRPr="00E35D38">
              <w:t xml:space="preserve"> </w:t>
            </w:r>
            <w:proofErr w:type="spellStart"/>
            <w:r w:rsidRPr="00E35D38">
              <w:t>администра-ции</w:t>
            </w:r>
            <w:proofErr w:type="spellEnd"/>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095F07" w:rsidRPr="00E35D38" w:rsidRDefault="00095F07" w:rsidP="00B945D3">
            <w:pPr>
              <w:pStyle w:val="ConsPlusNormal"/>
              <w:ind w:firstLine="0"/>
              <w:rPr>
                <w:rFonts w:ascii="Times New Roman" w:hAnsi="Times New Roman"/>
                <w:sz w:val="24"/>
                <w:szCs w:val="24"/>
              </w:rPr>
            </w:pPr>
          </w:p>
        </w:tc>
        <w:tc>
          <w:tcPr>
            <w:tcW w:w="1742" w:type="dxa"/>
          </w:tcPr>
          <w:p w:rsidR="00095F07" w:rsidRPr="00E35D38" w:rsidRDefault="00095F07" w:rsidP="00B945D3">
            <w:pPr>
              <w:pStyle w:val="ConsPlusNormal"/>
              <w:ind w:firstLine="0"/>
              <w:rPr>
                <w:rFonts w:ascii="Times New Roman" w:hAnsi="Times New Roman"/>
                <w:sz w:val="24"/>
                <w:szCs w:val="24"/>
              </w:rPr>
            </w:pPr>
            <w:r w:rsidRPr="00E35D38">
              <w:rPr>
                <w:rFonts w:ascii="Times New Roman" w:hAnsi="Times New Roman"/>
                <w:sz w:val="24"/>
                <w:szCs w:val="24"/>
              </w:rPr>
              <w:t>35,7</w:t>
            </w:r>
          </w:p>
        </w:tc>
      </w:tr>
    </w:tbl>
    <w:p w:rsidR="00095F07" w:rsidRDefault="00095F07" w:rsidP="00AB53DF">
      <w:pPr>
        <w:pStyle w:val="ConsPlusNormal"/>
        <w:ind w:firstLine="540"/>
        <w:rPr>
          <w:rFonts w:ascii="Times New Roman" w:hAnsi="Times New Roman"/>
          <w:b/>
          <w:color w:val="000080"/>
          <w:sz w:val="28"/>
          <w:szCs w:val="28"/>
        </w:rPr>
      </w:pPr>
    </w:p>
    <w:p w:rsidR="00095F07" w:rsidRDefault="00095F07" w:rsidP="00AB53DF">
      <w:pPr>
        <w:pStyle w:val="ConsPlusNormal"/>
        <w:ind w:firstLine="540"/>
        <w:rPr>
          <w:rFonts w:ascii="Times New Roman" w:hAnsi="Times New Roman"/>
          <w:b/>
          <w:color w:val="000080"/>
          <w:sz w:val="28"/>
          <w:szCs w:val="28"/>
        </w:rPr>
      </w:pPr>
    </w:p>
    <w:p w:rsidR="00095F07" w:rsidRDefault="00095F07" w:rsidP="00AB53DF">
      <w:pPr>
        <w:pStyle w:val="ConsPlusNormal"/>
        <w:ind w:firstLine="540"/>
        <w:rPr>
          <w:rFonts w:ascii="Times New Roman" w:hAnsi="Times New Roman"/>
          <w:b/>
          <w:color w:val="000080"/>
          <w:sz w:val="28"/>
          <w:szCs w:val="28"/>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3935BE">
      <w:pPr>
        <w:pStyle w:val="ConsPlusNormal"/>
        <w:ind w:firstLine="0"/>
        <w:jc w:val="right"/>
        <w:outlineLvl w:val="3"/>
        <w:rPr>
          <w:rFonts w:ascii="Times New Roman" w:hAnsi="Times New Roman"/>
          <w:sz w:val="26"/>
          <w:szCs w:val="26"/>
        </w:rPr>
      </w:pPr>
    </w:p>
    <w:p w:rsidR="00095F07" w:rsidRDefault="00095F07" w:rsidP="0011707F">
      <w:pPr>
        <w:pStyle w:val="ConsPlusNormal"/>
        <w:ind w:firstLine="540"/>
        <w:rPr>
          <w:rFonts w:ascii="Times New Roman" w:hAnsi="Times New Roman"/>
          <w:b/>
          <w:color w:val="000080"/>
          <w:sz w:val="28"/>
          <w:szCs w:val="28"/>
        </w:rPr>
      </w:pPr>
    </w:p>
    <w:p w:rsidR="00095F07" w:rsidRDefault="00095F07" w:rsidP="0011707F">
      <w:pPr>
        <w:pStyle w:val="ConsPlusNormal"/>
        <w:ind w:firstLine="540"/>
        <w:rPr>
          <w:rFonts w:ascii="Times New Roman" w:hAnsi="Times New Roman"/>
          <w:b/>
          <w:color w:val="000080"/>
          <w:sz w:val="28"/>
          <w:szCs w:val="28"/>
        </w:rPr>
        <w:sectPr w:rsidR="00095F07" w:rsidSect="0059773D">
          <w:type w:val="oddPage"/>
          <w:pgSz w:w="16840" w:h="11907" w:orient="landscape" w:code="9"/>
          <w:pgMar w:top="567" w:right="357" w:bottom="902" w:left="839" w:header="284" w:footer="284" w:gutter="0"/>
          <w:paperSrc w:first="7" w:other="7"/>
          <w:pgNumType w:start="1"/>
          <w:cols w:space="720"/>
          <w:titlePg/>
        </w:sectPr>
      </w:pPr>
      <w:r>
        <w:rPr>
          <w:rFonts w:ascii="Times New Roman" w:hAnsi="Times New Roman"/>
          <w:b/>
          <w:color w:val="000080"/>
          <w:sz w:val="28"/>
          <w:szCs w:val="28"/>
        </w:rPr>
        <w:br w:type="textWrapping" w:clear="all"/>
      </w:r>
    </w:p>
    <w:p w:rsidR="00095F07" w:rsidRPr="00456C66" w:rsidRDefault="00095F07" w:rsidP="0011707F">
      <w:pPr>
        <w:pStyle w:val="ConsPlusNormal"/>
        <w:ind w:firstLine="540"/>
        <w:rPr>
          <w:rFonts w:ascii="Times New Roman" w:hAnsi="Times New Roman"/>
          <w:b/>
          <w:color w:val="000080"/>
          <w:sz w:val="28"/>
          <w:szCs w:val="28"/>
        </w:rPr>
      </w:pPr>
    </w:p>
    <w:p w:rsidR="00095F07" w:rsidRDefault="00095F07" w:rsidP="0011707F">
      <w:pPr>
        <w:outlineLvl w:val="0"/>
        <w:rPr>
          <w:rFonts w:ascii="Arial" w:hAnsi="Arial" w:cs="Arial"/>
          <w:b/>
          <w:color w:val="000000"/>
          <w:lang w:eastAsia="ru-RU"/>
        </w:rPr>
      </w:pPr>
    </w:p>
    <w:sectPr w:rsidR="00095F07"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E3C" w:rsidRDefault="009C0E3C" w:rsidP="005F2E5E">
      <w:r>
        <w:separator/>
      </w:r>
    </w:p>
  </w:endnote>
  <w:endnote w:type="continuationSeparator" w:id="0">
    <w:p w:rsidR="009C0E3C" w:rsidRDefault="009C0E3C"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E3C" w:rsidRDefault="009C0E3C" w:rsidP="005F2E5E">
      <w:r>
        <w:separator/>
      </w:r>
    </w:p>
  </w:footnote>
  <w:footnote w:type="continuationSeparator" w:id="0">
    <w:p w:rsidR="009C0E3C" w:rsidRDefault="009C0E3C"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F07" w:rsidRDefault="00095F07"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95F07" w:rsidRDefault="00095F07"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F07" w:rsidRDefault="00095F07" w:rsidP="001E3BA7">
    <w:pPr>
      <w:pStyle w:val="a8"/>
      <w:framePr w:wrap="around" w:vAnchor="text" w:hAnchor="margin" w:xAlign="right" w:y="1"/>
      <w:rPr>
        <w:rStyle w:val="af0"/>
      </w:rPr>
    </w:pPr>
  </w:p>
  <w:p w:rsidR="00095F07" w:rsidRDefault="00095F07" w:rsidP="001E3BA7">
    <w:pPr>
      <w:pStyle w:val="a8"/>
      <w:ind w:right="360"/>
    </w:pPr>
    <w:r>
      <w:tab/>
      <w:t xml:space="preserve">                                                                                        </w:t>
    </w:r>
  </w:p>
  <w:p w:rsidR="00095F07" w:rsidRDefault="00095F07" w:rsidP="001E3BA7">
    <w:pPr>
      <w:pStyle w:val="a8"/>
      <w:ind w:right="360"/>
    </w:pPr>
  </w:p>
  <w:p w:rsidR="00095F07" w:rsidRDefault="00095F07"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18"/>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7B1"/>
    <w:rsid w:val="00000A17"/>
    <w:rsid w:val="00000D84"/>
    <w:rsid w:val="0000182B"/>
    <w:rsid w:val="0000198C"/>
    <w:rsid w:val="00002745"/>
    <w:rsid w:val="0000286B"/>
    <w:rsid w:val="00002ADB"/>
    <w:rsid w:val="000041D3"/>
    <w:rsid w:val="000057B1"/>
    <w:rsid w:val="000137D3"/>
    <w:rsid w:val="000171F5"/>
    <w:rsid w:val="000172E7"/>
    <w:rsid w:val="0001730A"/>
    <w:rsid w:val="00021398"/>
    <w:rsid w:val="00021925"/>
    <w:rsid w:val="00021EAF"/>
    <w:rsid w:val="000225FA"/>
    <w:rsid w:val="0002359E"/>
    <w:rsid w:val="00025DD1"/>
    <w:rsid w:val="000313C9"/>
    <w:rsid w:val="0003400C"/>
    <w:rsid w:val="00034499"/>
    <w:rsid w:val="00035C60"/>
    <w:rsid w:val="00037E77"/>
    <w:rsid w:val="00040D1C"/>
    <w:rsid w:val="000435BF"/>
    <w:rsid w:val="0004478F"/>
    <w:rsid w:val="00044E43"/>
    <w:rsid w:val="00045A89"/>
    <w:rsid w:val="00046A24"/>
    <w:rsid w:val="00047FF8"/>
    <w:rsid w:val="00053ABB"/>
    <w:rsid w:val="00054FF3"/>
    <w:rsid w:val="0005607D"/>
    <w:rsid w:val="000578ED"/>
    <w:rsid w:val="00061B36"/>
    <w:rsid w:val="00063626"/>
    <w:rsid w:val="000677A2"/>
    <w:rsid w:val="00070F01"/>
    <w:rsid w:val="00072423"/>
    <w:rsid w:val="000738AC"/>
    <w:rsid w:val="00081955"/>
    <w:rsid w:val="00082C3D"/>
    <w:rsid w:val="00083B4B"/>
    <w:rsid w:val="00085F61"/>
    <w:rsid w:val="000879A1"/>
    <w:rsid w:val="0009148C"/>
    <w:rsid w:val="00091B2A"/>
    <w:rsid w:val="00095F07"/>
    <w:rsid w:val="00097B5C"/>
    <w:rsid w:val="000A2C87"/>
    <w:rsid w:val="000A43AB"/>
    <w:rsid w:val="000A6B3B"/>
    <w:rsid w:val="000A6BFC"/>
    <w:rsid w:val="000B2C92"/>
    <w:rsid w:val="000B3E4C"/>
    <w:rsid w:val="000B48E2"/>
    <w:rsid w:val="000C1B8C"/>
    <w:rsid w:val="000C38C6"/>
    <w:rsid w:val="000C3E47"/>
    <w:rsid w:val="000C67B8"/>
    <w:rsid w:val="000C6D81"/>
    <w:rsid w:val="000C786E"/>
    <w:rsid w:val="000D049C"/>
    <w:rsid w:val="000D1508"/>
    <w:rsid w:val="000D20A9"/>
    <w:rsid w:val="000D2BE9"/>
    <w:rsid w:val="000D7BA1"/>
    <w:rsid w:val="000E02CB"/>
    <w:rsid w:val="000E157D"/>
    <w:rsid w:val="000E229F"/>
    <w:rsid w:val="000E40E6"/>
    <w:rsid w:val="000E433E"/>
    <w:rsid w:val="000E7E19"/>
    <w:rsid w:val="000F399B"/>
    <w:rsid w:val="000F3D66"/>
    <w:rsid w:val="000F45E9"/>
    <w:rsid w:val="000F47DD"/>
    <w:rsid w:val="001037C8"/>
    <w:rsid w:val="00104595"/>
    <w:rsid w:val="00106D9F"/>
    <w:rsid w:val="001138CD"/>
    <w:rsid w:val="0011660C"/>
    <w:rsid w:val="0011707F"/>
    <w:rsid w:val="00117799"/>
    <w:rsid w:val="00120EFC"/>
    <w:rsid w:val="00121AB2"/>
    <w:rsid w:val="001240C5"/>
    <w:rsid w:val="00124D73"/>
    <w:rsid w:val="001259D6"/>
    <w:rsid w:val="00125ECA"/>
    <w:rsid w:val="00130AD8"/>
    <w:rsid w:val="00130B38"/>
    <w:rsid w:val="00132A21"/>
    <w:rsid w:val="001336BA"/>
    <w:rsid w:val="0013600B"/>
    <w:rsid w:val="0014040D"/>
    <w:rsid w:val="001422D4"/>
    <w:rsid w:val="00143F0F"/>
    <w:rsid w:val="001474DB"/>
    <w:rsid w:val="001478D2"/>
    <w:rsid w:val="00147BC7"/>
    <w:rsid w:val="0015051E"/>
    <w:rsid w:val="00150612"/>
    <w:rsid w:val="001509A0"/>
    <w:rsid w:val="00151327"/>
    <w:rsid w:val="00151C05"/>
    <w:rsid w:val="00153B3D"/>
    <w:rsid w:val="00154AFB"/>
    <w:rsid w:val="00154E0C"/>
    <w:rsid w:val="00156A46"/>
    <w:rsid w:val="00161374"/>
    <w:rsid w:val="00162CE7"/>
    <w:rsid w:val="00164CA6"/>
    <w:rsid w:val="00165395"/>
    <w:rsid w:val="00167A89"/>
    <w:rsid w:val="00170F14"/>
    <w:rsid w:val="00175788"/>
    <w:rsid w:val="00180ADE"/>
    <w:rsid w:val="0018269E"/>
    <w:rsid w:val="0018507E"/>
    <w:rsid w:val="0018647B"/>
    <w:rsid w:val="001870D1"/>
    <w:rsid w:val="0019124B"/>
    <w:rsid w:val="00191D43"/>
    <w:rsid w:val="001926AE"/>
    <w:rsid w:val="00194AB1"/>
    <w:rsid w:val="00195184"/>
    <w:rsid w:val="00196222"/>
    <w:rsid w:val="001A1D12"/>
    <w:rsid w:val="001A2646"/>
    <w:rsid w:val="001A2FC7"/>
    <w:rsid w:val="001A483A"/>
    <w:rsid w:val="001A555F"/>
    <w:rsid w:val="001A6B26"/>
    <w:rsid w:val="001A7418"/>
    <w:rsid w:val="001B0D90"/>
    <w:rsid w:val="001B113F"/>
    <w:rsid w:val="001B23F7"/>
    <w:rsid w:val="001B246C"/>
    <w:rsid w:val="001B7EFF"/>
    <w:rsid w:val="001C0205"/>
    <w:rsid w:val="001C1A3F"/>
    <w:rsid w:val="001C328C"/>
    <w:rsid w:val="001C4591"/>
    <w:rsid w:val="001C46B9"/>
    <w:rsid w:val="001C7828"/>
    <w:rsid w:val="001D0683"/>
    <w:rsid w:val="001D403B"/>
    <w:rsid w:val="001D5A32"/>
    <w:rsid w:val="001D5E73"/>
    <w:rsid w:val="001D6AB5"/>
    <w:rsid w:val="001D6BA1"/>
    <w:rsid w:val="001E3B80"/>
    <w:rsid w:val="001E3BA7"/>
    <w:rsid w:val="001E5500"/>
    <w:rsid w:val="001E569C"/>
    <w:rsid w:val="001E5C07"/>
    <w:rsid w:val="001E5E74"/>
    <w:rsid w:val="001E768A"/>
    <w:rsid w:val="001F4007"/>
    <w:rsid w:val="001F638C"/>
    <w:rsid w:val="001F6B6B"/>
    <w:rsid w:val="002015B3"/>
    <w:rsid w:val="0020241E"/>
    <w:rsid w:val="00202EF3"/>
    <w:rsid w:val="00203E69"/>
    <w:rsid w:val="00205323"/>
    <w:rsid w:val="00205FD8"/>
    <w:rsid w:val="00213E12"/>
    <w:rsid w:val="002208B9"/>
    <w:rsid w:val="00221E82"/>
    <w:rsid w:val="00221F74"/>
    <w:rsid w:val="002235D4"/>
    <w:rsid w:val="0022407A"/>
    <w:rsid w:val="0022427E"/>
    <w:rsid w:val="00224C93"/>
    <w:rsid w:val="002269A0"/>
    <w:rsid w:val="00226B9B"/>
    <w:rsid w:val="00227CAF"/>
    <w:rsid w:val="00231F0D"/>
    <w:rsid w:val="00232C2F"/>
    <w:rsid w:val="00233C06"/>
    <w:rsid w:val="00234335"/>
    <w:rsid w:val="00235156"/>
    <w:rsid w:val="00237D48"/>
    <w:rsid w:val="00240D72"/>
    <w:rsid w:val="00243A56"/>
    <w:rsid w:val="00244CE7"/>
    <w:rsid w:val="00252017"/>
    <w:rsid w:val="0025271E"/>
    <w:rsid w:val="00253F75"/>
    <w:rsid w:val="00254269"/>
    <w:rsid w:val="002553E5"/>
    <w:rsid w:val="00257A85"/>
    <w:rsid w:val="00257FB5"/>
    <w:rsid w:val="002634EB"/>
    <w:rsid w:val="00265332"/>
    <w:rsid w:val="0027105D"/>
    <w:rsid w:val="00271B5B"/>
    <w:rsid w:val="0027447C"/>
    <w:rsid w:val="002779E0"/>
    <w:rsid w:val="00280431"/>
    <w:rsid w:val="0028365E"/>
    <w:rsid w:val="00284239"/>
    <w:rsid w:val="00291A92"/>
    <w:rsid w:val="00292D5E"/>
    <w:rsid w:val="00293AD6"/>
    <w:rsid w:val="00295973"/>
    <w:rsid w:val="002A0A89"/>
    <w:rsid w:val="002A1C96"/>
    <w:rsid w:val="002A53B9"/>
    <w:rsid w:val="002A7266"/>
    <w:rsid w:val="002A7C6B"/>
    <w:rsid w:val="002A7FF4"/>
    <w:rsid w:val="002B1AFA"/>
    <w:rsid w:val="002B2940"/>
    <w:rsid w:val="002B42D3"/>
    <w:rsid w:val="002B4E34"/>
    <w:rsid w:val="002C0B77"/>
    <w:rsid w:val="002C1747"/>
    <w:rsid w:val="002C42DF"/>
    <w:rsid w:val="002C4E07"/>
    <w:rsid w:val="002C5A91"/>
    <w:rsid w:val="002C5AD4"/>
    <w:rsid w:val="002C5D08"/>
    <w:rsid w:val="002C7172"/>
    <w:rsid w:val="002D18D9"/>
    <w:rsid w:val="002D23B0"/>
    <w:rsid w:val="002D2810"/>
    <w:rsid w:val="002D443C"/>
    <w:rsid w:val="002D5EF4"/>
    <w:rsid w:val="002D7BEE"/>
    <w:rsid w:val="002E0E91"/>
    <w:rsid w:val="002E35D3"/>
    <w:rsid w:val="002E4B68"/>
    <w:rsid w:val="002F02B5"/>
    <w:rsid w:val="002F130F"/>
    <w:rsid w:val="00300F01"/>
    <w:rsid w:val="00303362"/>
    <w:rsid w:val="00303A89"/>
    <w:rsid w:val="0030418C"/>
    <w:rsid w:val="00305861"/>
    <w:rsid w:val="00306DB4"/>
    <w:rsid w:val="003113C4"/>
    <w:rsid w:val="00314276"/>
    <w:rsid w:val="0031495D"/>
    <w:rsid w:val="00314C96"/>
    <w:rsid w:val="003167E7"/>
    <w:rsid w:val="00322893"/>
    <w:rsid w:val="00327A24"/>
    <w:rsid w:val="00327B6E"/>
    <w:rsid w:val="00330168"/>
    <w:rsid w:val="003306D4"/>
    <w:rsid w:val="00333BCD"/>
    <w:rsid w:val="003356CA"/>
    <w:rsid w:val="00337272"/>
    <w:rsid w:val="00340250"/>
    <w:rsid w:val="00340A4C"/>
    <w:rsid w:val="00343941"/>
    <w:rsid w:val="0034422D"/>
    <w:rsid w:val="00344375"/>
    <w:rsid w:val="003452C5"/>
    <w:rsid w:val="003457A6"/>
    <w:rsid w:val="00346851"/>
    <w:rsid w:val="0034720D"/>
    <w:rsid w:val="003532B7"/>
    <w:rsid w:val="00353D63"/>
    <w:rsid w:val="003569FE"/>
    <w:rsid w:val="00356EB0"/>
    <w:rsid w:val="0035760A"/>
    <w:rsid w:val="003579E3"/>
    <w:rsid w:val="00357AC8"/>
    <w:rsid w:val="00361E86"/>
    <w:rsid w:val="00362E29"/>
    <w:rsid w:val="003633C7"/>
    <w:rsid w:val="0036427D"/>
    <w:rsid w:val="00365E47"/>
    <w:rsid w:val="00365EA1"/>
    <w:rsid w:val="00367388"/>
    <w:rsid w:val="00370D98"/>
    <w:rsid w:val="00371E9B"/>
    <w:rsid w:val="00371F7D"/>
    <w:rsid w:val="003728C6"/>
    <w:rsid w:val="003761CE"/>
    <w:rsid w:val="003762D5"/>
    <w:rsid w:val="00377864"/>
    <w:rsid w:val="003805C4"/>
    <w:rsid w:val="0038288C"/>
    <w:rsid w:val="003864B0"/>
    <w:rsid w:val="003935BE"/>
    <w:rsid w:val="00393685"/>
    <w:rsid w:val="00394D7D"/>
    <w:rsid w:val="003954C4"/>
    <w:rsid w:val="0039569A"/>
    <w:rsid w:val="00397448"/>
    <w:rsid w:val="00397D51"/>
    <w:rsid w:val="003A2DA9"/>
    <w:rsid w:val="003A3CB1"/>
    <w:rsid w:val="003A4B38"/>
    <w:rsid w:val="003A5462"/>
    <w:rsid w:val="003B0ADF"/>
    <w:rsid w:val="003B0E50"/>
    <w:rsid w:val="003B5D1F"/>
    <w:rsid w:val="003B6100"/>
    <w:rsid w:val="003B7DB5"/>
    <w:rsid w:val="003C371D"/>
    <w:rsid w:val="003C3772"/>
    <w:rsid w:val="003C39B1"/>
    <w:rsid w:val="003C3BAE"/>
    <w:rsid w:val="003C4187"/>
    <w:rsid w:val="003C494F"/>
    <w:rsid w:val="003C5BB2"/>
    <w:rsid w:val="003C5D4E"/>
    <w:rsid w:val="003C7F90"/>
    <w:rsid w:val="003D0C6F"/>
    <w:rsid w:val="003D26EF"/>
    <w:rsid w:val="003D2730"/>
    <w:rsid w:val="003D549C"/>
    <w:rsid w:val="003D5805"/>
    <w:rsid w:val="003D6B3E"/>
    <w:rsid w:val="003D7AEE"/>
    <w:rsid w:val="003E0E04"/>
    <w:rsid w:val="003E2744"/>
    <w:rsid w:val="003E3F0A"/>
    <w:rsid w:val="003E5652"/>
    <w:rsid w:val="003E5B40"/>
    <w:rsid w:val="003F4292"/>
    <w:rsid w:val="003F5124"/>
    <w:rsid w:val="004012A0"/>
    <w:rsid w:val="00402108"/>
    <w:rsid w:val="004064B5"/>
    <w:rsid w:val="00407B4C"/>
    <w:rsid w:val="0041069E"/>
    <w:rsid w:val="00410A9D"/>
    <w:rsid w:val="00411546"/>
    <w:rsid w:val="004115DB"/>
    <w:rsid w:val="004125C4"/>
    <w:rsid w:val="00415D49"/>
    <w:rsid w:val="00420118"/>
    <w:rsid w:val="00420769"/>
    <w:rsid w:val="00421C05"/>
    <w:rsid w:val="004226F1"/>
    <w:rsid w:val="004242C1"/>
    <w:rsid w:val="004268F8"/>
    <w:rsid w:val="004305F2"/>
    <w:rsid w:val="00430B37"/>
    <w:rsid w:val="00430BEE"/>
    <w:rsid w:val="00431B88"/>
    <w:rsid w:val="00432BDE"/>
    <w:rsid w:val="00432C5B"/>
    <w:rsid w:val="00433259"/>
    <w:rsid w:val="00434943"/>
    <w:rsid w:val="004349EB"/>
    <w:rsid w:val="00434AAE"/>
    <w:rsid w:val="00434EA7"/>
    <w:rsid w:val="00435E6A"/>
    <w:rsid w:val="0043604F"/>
    <w:rsid w:val="00440210"/>
    <w:rsid w:val="00447509"/>
    <w:rsid w:val="00450FE2"/>
    <w:rsid w:val="004514EC"/>
    <w:rsid w:val="00454F78"/>
    <w:rsid w:val="00456C66"/>
    <w:rsid w:val="00456DAF"/>
    <w:rsid w:val="00456DEC"/>
    <w:rsid w:val="00457FF0"/>
    <w:rsid w:val="0046075B"/>
    <w:rsid w:val="0046133C"/>
    <w:rsid w:val="00462323"/>
    <w:rsid w:val="00462928"/>
    <w:rsid w:val="00464931"/>
    <w:rsid w:val="00466EEF"/>
    <w:rsid w:val="00467003"/>
    <w:rsid w:val="00471E8E"/>
    <w:rsid w:val="0047298C"/>
    <w:rsid w:val="0047413E"/>
    <w:rsid w:val="00474ECB"/>
    <w:rsid w:val="00475986"/>
    <w:rsid w:val="004815E2"/>
    <w:rsid w:val="00481CD0"/>
    <w:rsid w:val="00483AD3"/>
    <w:rsid w:val="00483D3E"/>
    <w:rsid w:val="0048535D"/>
    <w:rsid w:val="004854C6"/>
    <w:rsid w:val="004915EE"/>
    <w:rsid w:val="004919A5"/>
    <w:rsid w:val="00495F1F"/>
    <w:rsid w:val="004A2969"/>
    <w:rsid w:val="004A47BE"/>
    <w:rsid w:val="004A5480"/>
    <w:rsid w:val="004A5E5F"/>
    <w:rsid w:val="004A7E13"/>
    <w:rsid w:val="004B07BA"/>
    <w:rsid w:val="004B15A5"/>
    <w:rsid w:val="004B289D"/>
    <w:rsid w:val="004B5210"/>
    <w:rsid w:val="004B5E4B"/>
    <w:rsid w:val="004B6311"/>
    <w:rsid w:val="004B64BD"/>
    <w:rsid w:val="004C2384"/>
    <w:rsid w:val="004C2D3F"/>
    <w:rsid w:val="004C35D3"/>
    <w:rsid w:val="004C3891"/>
    <w:rsid w:val="004C66AB"/>
    <w:rsid w:val="004C7312"/>
    <w:rsid w:val="004D300B"/>
    <w:rsid w:val="004D34B5"/>
    <w:rsid w:val="004D4C2B"/>
    <w:rsid w:val="004E0AC2"/>
    <w:rsid w:val="004E152A"/>
    <w:rsid w:val="004E1A66"/>
    <w:rsid w:val="004E2A2C"/>
    <w:rsid w:val="004E2D16"/>
    <w:rsid w:val="004E379C"/>
    <w:rsid w:val="004E3E95"/>
    <w:rsid w:val="004E6159"/>
    <w:rsid w:val="004E62EE"/>
    <w:rsid w:val="004E6B34"/>
    <w:rsid w:val="004E6D81"/>
    <w:rsid w:val="004E7604"/>
    <w:rsid w:val="004E7865"/>
    <w:rsid w:val="004F1118"/>
    <w:rsid w:val="004F154B"/>
    <w:rsid w:val="004F1940"/>
    <w:rsid w:val="004F1D7C"/>
    <w:rsid w:val="004F4BE5"/>
    <w:rsid w:val="004F76EF"/>
    <w:rsid w:val="004F7DA1"/>
    <w:rsid w:val="005017BF"/>
    <w:rsid w:val="00501CA3"/>
    <w:rsid w:val="005028F3"/>
    <w:rsid w:val="00502D12"/>
    <w:rsid w:val="005052C1"/>
    <w:rsid w:val="00506951"/>
    <w:rsid w:val="00507912"/>
    <w:rsid w:val="005116E3"/>
    <w:rsid w:val="00512332"/>
    <w:rsid w:val="005126CB"/>
    <w:rsid w:val="00513EFB"/>
    <w:rsid w:val="005141B4"/>
    <w:rsid w:val="005164A0"/>
    <w:rsid w:val="00516653"/>
    <w:rsid w:val="00516B45"/>
    <w:rsid w:val="00516CFA"/>
    <w:rsid w:val="00527A70"/>
    <w:rsid w:val="0053070C"/>
    <w:rsid w:val="005313DB"/>
    <w:rsid w:val="0053474D"/>
    <w:rsid w:val="005349BE"/>
    <w:rsid w:val="005357BE"/>
    <w:rsid w:val="00537020"/>
    <w:rsid w:val="005376C8"/>
    <w:rsid w:val="0054130A"/>
    <w:rsid w:val="00544F17"/>
    <w:rsid w:val="00545698"/>
    <w:rsid w:val="0054612D"/>
    <w:rsid w:val="0054614B"/>
    <w:rsid w:val="00546597"/>
    <w:rsid w:val="005476EF"/>
    <w:rsid w:val="00550A86"/>
    <w:rsid w:val="005515D9"/>
    <w:rsid w:val="00551D3D"/>
    <w:rsid w:val="00553F92"/>
    <w:rsid w:val="005545C6"/>
    <w:rsid w:val="00555392"/>
    <w:rsid w:val="00555E25"/>
    <w:rsid w:val="00562D74"/>
    <w:rsid w:val="00565425"/>
    <w:rsid w:val="00566035"/>
    <w:rsid w:val="00570713"/>
    <w:rsid w:val="005724B1"/>
    <w:rsid w:val="00573683"/>
    <w:rsid w:val="00574A34"/>
    <w:rsid w:val="00574ADC"/>
    <w:rsid w:val="00576412"/>
    <w:rsid w:val="00576591"/>
    <w:rsid w:val="00580452"/>
    <w:rsid w:val="00580FB9"/>
    <w:rsid w:val="00581995"/>
    <w:rsid w:val="005824F1"/>
    <w:rsid w:val="00582F0A"/>
    <w:rsid w:val="00585597"/>
    <w:rsid w:val="005861B7"/>
    <w:rsid w:val="005868D1"/>
    <w:rsid w:val="00587EFD"/>
    <w:rsid w:val="0059179D"/>
    <w:rsid w:val="00596F04"/>
    <w:rsid w:val="0059773D"/>
    <w:rsid w:val="005A0528"/>
    <w:rsid w:val="005A1AF9"/>
    <w:rsid w:val="005A321E"/>
    <w:rsid w:val="005A3E33"/>
    <w:rsid w:val="005A579F"/>
    <w:rsid w:val="005A600D"/>
    <w:rsid w:val="005B2305"/>
    <w:rsid w:val="005B2A2D"/>
    <w:rsid w:val="005B3593"/>
    <w:rsid w:val="005B5318"/>
    <w:rsid w:val="005B6626"/>
    <w:rsid w:val="005B6F4D"/>
    <w:rsid w:val="005C020F"/>
    <w:rsid w:val="005C1107"/>
    <w:rsid w:val="005C328D"/>
    <w:rsid w:val="005C3AD2"/>
    <w:rsid w:val="005D09FE"/>
    <w:rsid w:val="005D1085"/>
    <w:rsid w:val="005D1E49"/>
    <w:rsid w:val="005D1F03"/>
    <w:rsid w:val="005D2FAC"/>
    <w:rsid w:val="005D5F1C"/>
    <w:rsid w:val="005D637C"/>
    <w:rsid w:val="005D6443"/>
    <w:rsid w:val="005D74BC"/>
    <w:rsid w:val="005D77E6"/>
    <w:rsid w:val="005E1DB9"/>
    <w:rsid w:val="005E38AF"/>
    <w:rsid w:val="005F00DB"/>
    <w:rsid w:val="005F2E5E"/>
    <w:rsid w:val="005F2EAE"/>
    <w:rsid w:val="005F3377"/>
    <w:rsid w:val="005F3DC5"/>
    <w:rsid w:val="005F3F7C"/>
    <w:rsid w:val="00600BC3"/>
    <w:rsid w:val="00601050"/>
    <w:rsid w:val="00602C1F"/>
    <w:rsid w:val="006067FB"/>
    <w:rsid w:val="00606995"/>
    <w:rsid w:val="006109C4"/>
    <w:rsid w:val="00611E7A"/>
    <w:rsid w:val="00612961"/>
    <w:rsid w:val="006134C8"/>
    <w:rsid w:val="006139E0"/>
    <w:rsid w:val="006143C8"/>
    <w:rsid w:val="0061503E"/>
    <w:rsid w:val="00615297"/>
    <w:rsid w:val="00616B38"/>
    <w:rsid w:val="00616CC8"/>
    <w:rsid w:val="00616E29"/>
    <w:rsid w:val="0061728F"/>
    <w:rsid w:val="006205A3"/>
    <w:rsid w:val="00620882"/>
    <w:rsid w:val="00624412"/>
    <w:rsid w:val="00625406"/>
    <w:rsid w:val="00626386"/>
    <w:rsid w:val="00627CB2"/>
    <w:rsid w:val="0063134D"/>
    <w:rsid w:val="0063275A"/>
    <w:rsid w:val="00633201"/>
    <w:rsid w:val="00633B24"/>
    <w:rsid w:val="006354FC"/>
    <w:rsid w:val="00636912"/>
    <w:rsid w:val="006373B4"/>
    <w:rsid w:val="0064185C"/>
    <w:rsid w:val="0064295B"/>
    <w:rsid w:val="00642DDE"/>
    <w:rsid w:val="00643017"/>
    <w:rsid w:val="00643E4B"/>
    <w:rsid w:val="006442FF"/>
    <w:rsid w:val="006445DE"/>
    <w:rsid w:val="00644CB6"/>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7CF5"/>
    <w:rsid w:val="0067008D"/>
    <w:rsid w:val="00670375"/>
    <w:rsid w:val="00672D76"/>
    <w:rsid w:val="006742E6"/>
    <w:rsid w:val="00674732"/>
    <w:rsid w:val="006750B4"/>
    <w:rsid w:val="00677F5C"/>
    <w:rsid w:val="00682B73"/>
    <w:rsid w:val="006832FA"/>
    <w:rsid w:val="006862D7"/>
    <w:rsid w:val="0068643E"/>
    <w:rsid w:val="00687115"/>
    <w:rsid w:val="00687719"/>
    <w:rsid w:val="006935CA"/>
    <w:rsid w:val="00697FC7"/>
    <w:rsid w:val="006A0E86"/>
    <w:rsid w:val="006A1703"/>
    <w:rsid w:val="006A1CAC"/>
    <w:rsid w:val="006A2702"/>
    <w:rsid w:val="006A304C"/>
    <w:rsid w:val="006A3309"/>
    <w:rsid w:val="006A6806"/>
    <w:rsid w:val="006A691C"/>
    <w:rsid w:val="006B25B4"/>
    <w:rsid w:val="006B2B3D"/>
    <w:rsid w:val="006B301B"/>
    <w:rsid w:val="006B438A"/>
    <w:rsid w:val="006B43CE"/>
    <w:rsid w:val="006B5ED8"/>
    <w:rsid w:val="006B7AE2"/>
    <w:rsid w:val="006C056F"/>
    <w:rsid w:val="006C1E3A"/>
    <w:rsid w:val="006C203E"/>
    <w:rsid w:val="006C22E5"/>
    <w:rsid w:val="006C37C0"/>
    <w:rsid w:val="006C3865"/>
    <w:rsid w:val="006C39AC"/>
    <w:rsid w:val="006C466E"/>
    <w:rsid w:val="006C4A0B"/>
    <w:rsid w:val="006D26D0"/>
    <w:rsid w:val="006D4B33"/>
    <w:rsid w:val="006D549E"/>
    <w:rsid w:val="006D6457"/>
    <w:rsid w:val="006D6966"/>
    <w:rsid w:val="006D78EA"/>
    <w:rsid w:val="006D7B23"/>
    <w:rsid w:val="006E0D04"/>
    <w:rsid w:val="006E121E"/>
    <w:rsid w:val="006E1898"/>
    <w:rsid w:val="006E1B93"/>
    <w:rsid w:val="006E3BEE"/>
    <w:rsid w:val="006E53EA"/>
    <w:rsid w:val="006E75C2"/>
    <w:rsid w:val="006F131F"/>
    <w:rsid w:val="006F2901"/>
    <w:rsid w:val="006F3120"/>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106AD"/>
    <w:rsid w:val="007116DC"/>
    <w:rsid w:val="00712BCB"/>
    <w:rsid w:val="00714946"/>
    <w:rsid w:val="007155BF"/>
    <w:rsid w:val="00716712"/>
    <w:rsid w:val="00716F1D"/>
    <w:rsid w:val="00722C63"/>
    <w:rsid w:val="00723962"/>
    <w:rsid w:val="0072452D"/>
    <w:rsid w:val="007256B6"/>
    <w:rsid w:val="00725A95"/>
    <w:rsid w:val="007266B5"/>
    <w:rsid w:val="00727477"/>
    <w:rsid w:val="00727572"/>
    <w:rsid w:val="00727859"/>
    <w:rsid w:val="0073108A"/>
    <w:rsid w:val="0073255E"/>
    <w:rsid w:val="00733554"/>
    <w:rsid w:val="007338A6"/>
    <w:rsid w:val="007359C0"/>
    <w:rsid w:val="007368F1"/>
    <w:rsid w:val="00736CD2"/>
    <w:rsid w:val="0073713F"/>
    <w:rsid w:val="00742EC7"/>
    <w:rsid w:val="00743488"/>
    <w:rsid w:val="0074716E"/>
    <w:rsid w:val="007521FB"/>
    <w:rsid w:val="0075231F"/>
    <w:rsid w:val="0075262B"/>
    <w:rsid w:val="00753701"/>
    <w:rsid w:val="00754139"/>
    <w:rsid w:val="00763355"/>
    <w:rsid w:val="00763F0E"/>
    <w:rsid w:val="00764BC3"/>
    <w:rsid w:val="00765B05"/>
    <w:rsid w:val="0076650E"/>
    <w:rsid w:val="00767AFB"/>
    <w:rsid w:val="00767F13"/>
    <w:rsid w:val="00767F8E"/>
    <w:rsid w:val="00770ECD"/>
    <w:rsid w:val="00770FC1"/>
    <w:rsid w:val="00771C9F"/>
    <w:rsid w:val="00771E94"/>
    <w:rsid w:val="0077330C"/>
    <w:rsid w:val="007747DE"/>
    <w:rsid w:val="00775AEF"/>
    <w:rsid w:val="0077739A"/>
    <w:rsid w:val="0078309F"/>
    <w:rsid w:val="00783505"/>
    <w:rsid w:val="007846A6"/>
    <w:rsid w:val="00785090"/>
    <w:rsid w:val="00787299"/>
    <w:rsid w:val="00787516"/>
    <w:rsid w:val="007876FC"/>
    <w:rsid w:val="007916E2"/>
    <w:rsid w:val="00792FB5"/>
    <w:rsid w:val="0079427C"/>
    <w:rsid w:val="00794C62"/>
    <w:rsid w:val="00794EF5"/>
    <w:rsid w:val="00795212"/>
    <w:rsid w:val="0079593B"/>
    <w:rsid w:val="0079671C"/>
    <w:rsid w:val="007A2093"/>
    <w:rsid w:val="007A33AB"/>
    <w:rsid w:val="007A33F9"/>
    <w:rsid w:val="007A4382"/>
    <w:rsid w:val="007A5011"/>
    <w:rsid w:val="007A578E"/>
    <w:rsid w:val="007B0C70"/>
    <w:rsid w:val="007B0D57"/>
    <w:rsid w:val="007C07F5"/>
    <w:rsid w:val="007C194B"/>
    <w:rsid w:val="007C1DDA"/>
    <w:rsid w:val="007C263E"/>
    <w:rsid w:val="007C2A1C"/>
    <w:rsid w:val="007C2BF7"/>
    <w:rsid w:val="007C2D00"/>
    <w:rsid w:val="007C338C"/>
    <w:rsid w:val="007C40F6"/>
    <w:rsid w:val="007C619E"/>
    <w:rsid w:val="007C6270"/>
    <w:rsid w:val="007C780C"/>
    <w:rsid w:val="007C7F5B"/>
    <w:rsid w:val="007C7F95"/>
    <w:rsid w:val="007D1D2D"/>
    <w:rsid w:val="007D2857"/>
    <w:rsid w:val="007D47CB"/>
    <w:rsid w:val="007D6254"/>
    <w:rsid w:val="007D6C03"/>
    <w:rsid w:val="007D72DC"/>
    <w:rsid w:val="007E1021"/>
    <w:rsid w:val="007E31C7"/>
    <w:rsid w:val="007E346F"/>
    <w:rsid w:val="007E3D78"/>
    <w:rsid w:val="007E4895"/>
    <w:rsid w:val="007E5405"/>
    <w:rsid w:val="007E5993"/>
    <w:rsid w:val="007E5D1B"/>
    <w:rsid w:val="007E5DEF"/>
    <w:rsid w:val="007E6B86"/>
    <w:rsid w:val="007E7E74"/>
    <w:rsid w:val="007F0C81"/>
    <w:rsid w:val="007F173F"/>
    <w:rsid w:val="007F3AE3"/>
    <w:rsid w:val="007F56D9"/>
    <w:rsid w:val="007F5FB5"/>
    <w:rsid w:val="007F7D04"/>
    <w:rsid w:val="00800B35"/>
    <w:rsid w:val="00802B86"/>
    <w:rsid w:val="00804707"/>
    <w:rsid w:val="00807795"/>
    <w:rsid w:val="00811617"/>
    <w:rsid w:val="00811ACC"/>
    <w:rsid w:val="00812161"/>
    <w:rsid w:val="00812B0A"/>
    <w:rsid w:val="0081341A"/>
    <w:rsid w:val="00813665"/>
    <w:rsid w:val="00813693"/>
    <w:rsid w:val="008156B5"/>
    <w:rsid w:val="0081646B"/>
    <w:rsid w:val="00816F1D"/>
    <w:rsid w:val="0081721B"/>
    <w:rsid w:val="008173B5"/>
    <w:rsid w:val="008200C6"/>
    <w:rsid w:val="008206A5"/>
    <w:rsid w:val="00822E0F"/>
    <w:rsid w:val="00825E26"/>
    <w:rsid w:val="008279B2"/>
    <w:rsid w:val="0083021A"/>
    <w:rsid w:val="008305B3"/>
    <w:rsid w:val="008327D8"/>
    <w:rsid w:val="00833813"/>
    <w:rsid w:val="00834B15"/>
    <w:rsid w:val="00837680"/>
    <w:rsid w:val="00837949"/>
    <w:rsid w:val="0084384D"/>
    <w:rsid w:val="00844234"/>
    <w:rsid w:val="00846CC8"/>
    <w:rsid w:val="00847EA0"/>
    <w:rsid w:val="00847F04"/>
    <w:rsid w:val="00850A3F"/>
    <w:rsid w:val="00851BF8"/>
    <w:rsid w:val="0085322C"/>
    <w:rsid w:val="008541DA"/>
    <w:rsid w:val="008577EB"/>
    <w:rsid w:val="0086312E"/>
    <w:rsid w:val="0086340A"/>
    <w:rsid w:val="00863A3B"/>
    <w:rsid w:val="00864C29"/>
    <w:rsid w:val="00864F20"/>
    <w:rsid w:val="00865546"/>
    <w:rsid w:val="00867841"/>
    <w:rsid w:val="008748DC"/>
    <w:rsid w:val="00874C33"/>
    <w:rsid w:val="008756CA"/>
    <w:rsid w:val="008761BF"/>
    <w:rsid w:val="00876F14"/>
    <w:rsid w:val="00880F61"/>
    <w:rsid w:val="0088109E"/>
    <w:rsid w:val="00881867"/>
    <w:rsid w:val="00881E64"/>
    <w:rsid w:val="0088250B"/>
    <w:rsid w:val="00885C9E"/>
    <w:rsid w:val="00887D34"/>
    <w:rsid w:val="00891E4F"/>
    <w:rsid w:val="00895671"/>
    <w:rsid w:val="008A3BD9"/>
    <w:rsid w:val="008A596E"/>
    <w:rsid w:val="008A6CA9"/>
    <w:rsid w:val="008B28C5"/>
    <w:rsid w:val="008B399D"/>
    <w:rsid w:val="008B54BC"/>
    <w:rsid w:val="008B5CDF"/>
    <w:rsid w:val="008B7E0C"/>
    <w:rsid w:val="008C08B5"/>
    <w:rsid w:val="008C155A"/>
    <w:rsid w:val="008C41FD"/>
    <w:rsid w:val="008C5500"/>
    <w:rsid w:val="008C566A"/>
    <w:rsid w:val="008C7737"/>
    <w:rsid w:val="008C79C8"/>
    <w:rsid w:val="008C7D0C"/>
    <w:rsid w:val="008D1D80"/>
    <w:rsid w:val="008D295C"/>
    <w:rsid w:val="008D2AF0"/>
    <w:rsid w:val="008D7372"/>
    <w:rsid w:val="008D7724"/>
    <w:rsid w:val="008D7CA9"/>
    <w:rsid w:val="008E2902"/>
    <w:rsid w:val="008E385D"/>
    <w:rsid w:val="008E6E98"/>
    <w:rsid w:val="008F31D3"/>
    <w:rsid w:val="008F334A"/>
    <w:rsid w:val="008F4844"/>
    <w:rsid w:val="008F4C0F"/>
    <w:rsid w:val="008F5DC1"/>
    <w:rsid w:val="00900696"/>
    <w:rsid w:val="00905735"/>
    <w:rsid w:val="009059C8"/>
    <w:rsid w:val="00905CB7"/>
    <w:rsid w:val="009060A4"/>
    <w:rsid w:val="00911AEC"/>
    <w:rsid w:val="00912600"/>
    <w:rsid w:val="00912B96"/>
    <w:rsid w:val="0091402D"/>
    <w:rsid w:val="009144CE"/>
    <w:rsid w:val="009172C2"/>
    <w:rsid w:val="00917A3C"/>
    <w:rsid w:val="00920000"/>
    <w:rsid w:val="0092237C"/>
    <w:rsid w:val="00922B70"/>
    <w:rsid w:val="00922F55"/>
    <w:rsid w:val="00923614"/>
    <w:rsid w:val="009260DC"/>
    <w:rsid w:val="0093017A"/>
    <w:rsid w:val="00930B6D"/>
    <w:rsid w:val="0093347E"/>
    <w:rsid w:val="009334A4"/>
    <w:rsid w:val="0093423B"/>
    <w:rsid w:val="00934949"/>
    <w:rsid w:val="00937C13"/>
    <w:rsid w:val="009401F0"/>
    <w:rsid w:val="00940B71"/>
    <w:rsid w:val="00941CE0"/>
    <w:rsid w:val="009430C2"/>
    <w:rsid w:val="009433C6"/>
    <w:rsid w:val="00944546"/>
    <w:rsid w:val="009477CF"/>
    <w:rsid w:val="009506FB"/>
    <w:rsid w:val="009534A4"/>
    <w:rsid w:val="009621EB"/>
    <w:rsid w:val="0096274C"/>
    <w:rsid w:val="00971278"/>
    <w:rsid w:val="00971823"/>
    <w:rsid w:val="00971EED"/>
    <w:rsid w:val="0097369F"/>
    <w:rsid w:val="00974913"/>
    <w:rsid w:val="009810D8"/>
    <w:rsid w:val="00982489"/>
    <w:rsid w:val="00982E78"/>
    <w:rsid w:val="00984CBB"/>
    <w:rsid w:val="00985DE6"/>
    <w:rsid w:val="0098789D"/>
    <w:rsid w:val="0098798B"/>
    <w:rsid w:val="009879DA"/>
    <w:rsid w:val="00991977"/>
    <w:rsid w:val="00994082"/>
    <w:rsid w:val="009965C0"/>
    <w:rsid w:val="0099691A"/>
    <w:rsid w:val="009973DB"/>
    <w:rsid w:val="009A2461"/>
    <w:rsid w:val="009A520C"/>
    <w:rsid w:val="009A6E32"/>
    <w:rsid w:val="009A798F"/>
    <w:rsid w:val="009A7EC7"/>
    <w:rsid w:val="009B5D6C"/>
    <w:rsid w:val="009B613E"/>
    <w:rsid w:val="009C038D"/>
    <w:rsid w:val="009C0E3C"/>
    <w:rsid w:val="009C2552"/>
    <w:rsid w:val="009C34E0"/>
    <w:rsid w:val="009C3CD8"/>
    <w:rsid w:val="009C413A"/>
    <w:rsid w:val="009C6F68"/>
    <w:rsid w:val="009C75A5"/>
    <w:rsid w:val="009C7CEF"/>
    <w:rsid w:val="009D01A9"/>
    <w:rsid w:val="009D092E"/>
    <w:rsid w:val="009D0964"/>
    <w:rsid w:val="009D1CDE"/>
    <w:rsid w:val="009D2130"/>
    <w:rsid w:val="009D2BBB"/>
    <w:rsid w:val="009D2CEE"/>
    <w:rsid w:val="009D3479"/>
    <w:rsid w:val="009D40F3"/>
    <w:rsid w:val="009E0D18"/>
    <w:rsid w:val="009E2980"/>
    <w:rsid w:val="009E46A4"/>
    <w:rsid w:val="009E5E03"/>
    <w:rsid w:val="009E6006"/>
    <w:rsid w:val="009E75FB"/>
    <w:rsid w:val="009F02E8"/>
    <w:rsid w:val="009F14D2"/>
    <w:rsid w:val="009F3367"/>
    <w:rsid w:val="009F364C"/>
    <w:rsid w:val="009F3DD7"/>
    <w:rsid w:val="009F3EBB"/>
    <w:rsid w:val="00A00036"/>
    <w:rsid w:val="00A02372"/>
    <w:rsid w:val="00A10EB4"/>
    <w:rsid w:val="00A13851"/>
    <w:rsid w:val="00A15045"/>
    <w:rsid w:val="00A15947"/>
    <w:rsid w:val="00A200F7"/>
    <w:rsid w:val="00A20661"/>
    <w:rsid w:val="00A21710"/>
    <w:rsid w:val="00A2277F"/>
    <w:rsid w:val="00A24AD0"/>
    <w:rsid w:val="00A254EF"/>
    <w:rsid w:val="00A27673"/>
    <w:rsid w:val="00A30984"/>
    <w:rsid w:val="00A30EA8"/>
    <w:rsid w:val="00A31470"/>
    <w:rsid w:val="00A317D2"/>
    <w:rsid w:val="00A334AD"/>
    <w:rsid w:val="00A337B5"/>
    <w:rsid w:val="00A339CF"/>
    <w:rsid w:val="00A3594D"/>
    <w:rsid w:val="00A3775D"/>
    <w:rsid w:val="00A37F14"/>
    <w:rsid w:val="00A409F3"/>
    <w:rsid w:val="00A43FEA"/>
    <w:rsid w:val="00A44234"/>
    <w:rsid w:val="00A4628E"/>
    <w:rsid w:val="00A4798C"/>
    <w:rsid w:val="00A5036B"/>
    <w:rsid w:val="00A52E13"/>
    <w:rsid w:val="00A53A27"/>
    <w:rsid w:val="00A554B9"/>
    <w:rsid w:val="00A567D0"/>
    <w:rsid w:val="00A61657"/>
    <w:rsid w:val="00A63103"/>
    <w:rsid w:val="00A64445"/>
    <w:rsid w:val="00A6464D"/>
    <w:rsid w:val="00A64AB1"/>
    <w:rsid w:val="00A64B17"/>
    <w:rsid w:val="00A67662"/>
    <w:rsid w:val="00A70F62"/>
    <w:rsid w:val="00A7126D"/>
    <w:rsid w:val="00A71DEE"/>
    <w:rsid w:val="00A72DA2"/>
    <w:rsid w:val="00A74555"/>
    <w:rsid w:val="00A77ABE"/>
    <w:rsid w:val="00A8112C"/>
    <w:rsid w:val="00A817D4"/>
    <w:rsid w:val="00A8488A"/>
    <w:rsid w:val="00A84FC3"/>
    <w:rsid w:val="00A85498"/>
    <w:rsid w:val="00A869C0"/>
    <w:rsid w:val="00A86DEA"/>
    <w:rsid w:val="00A9037F"/>
    <w:rsid w:val="00A9055B"/>
    <w:rsid w:val="00A91139"/>
    <w:rsid w:val="00A95123"/>
    <w:rsid w:val="00A960CC"/>
    <w:rsid w:val="00A97138"/>
    <w:rsid w:val="00A9745D"/>
    <w:rsid w:val="00AA4673"/>
    <w:rsid w:val="00AA4740"/>
    <w:rsid w:val="00AB1641"/>
    <w:rsid w:val="00AB239E"/>
    <w:rsid w:val="00AB53DF"/>
    <w:rsid w:val="00AB6525"/>
    <w:rsid w:val="00AC16CC"/>
    <w:rsid w:val="00AC1D09"/>
    <w:rsid w:val="00AC6486"/>
    <w:rsid w:val="00AC741F"/>
    <w:rsid w:val="00AC772D"/>
    <w:rsid w:val="00AD01E6"/>
    <w:rsid w:val="00AD0D34"/>
    <w:rsid w:val="00AD2C8F"/>
    <w:rsid w:val="00AD3BDC"/>
    <w:rsid w:val="00AD452E"/>
    <w:rsid w:val="00AD4A59"/>
    <w:rsid w:val="00AD4B25"/>
    <w:rsid w:val="00AE1D57"/>
    <w:rsid w:val="00AE79DE"/>
    <w:rsid w:val="00AE7EA7"/>
    <w:rsid w:val="00AF0773"/>
    <w:rsid w:val="00AF0E3E"/>
    <w:rsid w:val="00AF2D8A"/>
    <w:rsid w:val="00AF308E"/>
    <w:rsid w:val="00AF6603"/>
    <w:rsid w:val="00B034F9"/>
    <w:rsid w:val="00B0453A"/>
    <w:rsid w:val="00B0506E"/>
    <w:rsid w:val="00B06569"/>
    <w:rsid w:val="00B11290"/>
    <w:rsid w:val="00B11C08"/>
    <w:rsid w:val="00B11EBD"/>
    <w:rsid w:val="00B136BA"/>
    <w:rsid w:val="00B16939"/>
    <w:rsid w:val="00B20FB4"/>
    <w:rsid w:val="00B21A9B"/>
    <w:rsid w:val="00B21C60"/>
    <w:rsid w:val="00B21EC5"/>
    <w:rsid w:val="00B22A13"/>
    <w:rsid w:val="00B232C8"/>
    <w:rsid w:val="00B25C81"/>
    <w:rsid w:val="00B2692E"/>
    <w:rsid w:val="00B27D4C"/>
    <w:rsid w:val="00B30CAF"/>
    <w:rsid w:val="00B3126B"/>
    <w:rsid w:val="00B31DD4"/>
    <w:rsid w:val="00B32954"/>
    <w:rsid w:val="00B33DE7"/>
    <w:rsid w:val="00B36C6D"/>
    <w:rsid w:val="00B4107B"/>
    <w:rsid w:val="00B428C6"/>
    <w:rsid w:val="00B45235"/>
    <w:rsid w:val="00B478F2"/>
    <w:rsid w:val="00B53BB9"/>
    <w:rsid w:val="00B53EF1"/>
    <w:rsid w:val="00B53F5F"/>
    <w:rsid w:val="00B54324"/>
    <w:rsid w:val="00B543F2"/>
    <w:rsid w:val="00B57BC5"/>
    <w:rsid w:val="00B61D52"/>
    <w:rsid w:val="00B64DF8"/>
    <w:rsid w:val="00B669F9"/>
    <w:rsid w:val="00B714DA"/>
    <w:rsid w:val="00B735FF"/>
    <w:rsid w:val="00B74927"/>
    <w:rsid w:val="00B74FFE"/>
    <w:rsid w:val="00B779A5"/>
    <w:rsid w:val="00B83197"/>
    <w:rsid w:val="00B83461"/>
    <w:rsid w:val="00B83A72"/>
    <w:rsid w:val="00B84B0E"/>
    <w:rsid w:val="00B84CEC"/>
    <w:rsid w:val="00B87500"/>
    <w:rsid w:val="00B93EFF"/>
    <w:rsid w:val="00B94568"/>
    <w:rsid w:val="00B945D3"/>
    <w:rsid w:val="00B94CE8"/>
    <w:rsid w:val="00B94EC2"/>
    <w:rsid w:val="00B956EE"/>
    <w:rsid w:val="00B97773"/>
    <w:rsid w:val="00B9797F"/>
    <w:rsid w:val="00BA125E"/>
    <w:rsid w:val="00BA5DA7"/>
    <w:rsid w:val="00BA6AE2"/>
    <w:rsid w:val="00BB13DF"/>
    <w:rsid w:val="00BB1F32"/>
    <w:rsid w:val="00BB22DD"/>
    <w:rsid w:val="00BB27BE"/>
    <w:rsid w:val="00BB2B15"/>
    <w:rsid w:val="00BB2EB4"/>
    <w:rsid w:val="00BB5A76"/>
    <w:rsid w:val="00BB63A4"/>
    <w:rsid w:val="00BB70F3"/>
    <w:rsid w:val="00BB72A7"/>
    <w:rsid w:val="00BB7DB1"/>
    <w:rsid w:val="00BC0D08"/>
    <w:rsid w:val="00BC5886"/>
    <w:rsid w:val="00BC65D5"/>
    <w:rsid w:val="00BC7C43"/>
    <w:rsid w:val="00BD0A7E"/>
    <w:rsid w:val="00BD26F1"/>
    <w:rsid w:val="00BD27F0"/>
    <w:rsid w:val="00BD3254"/>
    <w:rsid w:val="00BD3EC3"/>
    <w:rsid w:val="00BD5AB0"/>
    <w:rsid w:val="00BE01FF"/>
    <w:rsid w:val="00BE0684"/>
    <w:rsid w:val="00BE21FD"/>
    <w:rsid w:val="00BE2FD0"/>
    <w:rsid w:val="00BE4D74"/>
    <w:rsid w:val="00BE5941"/>
    <w:rsid w:val="00BE6972"/>
    <w:rsid w:val="00BE7456"/>
    <w:rsid w:val="00BE7663"/>
    <w:rsid w:val="00BF0192"/>
    <w:rsid w:val="00BF388E"/>
    <w:rsid w:val="00BF412B"/>
    <w:rsid w:val="00BF5551"/>
    <w:rsid w:val="00BF574A"/>
    <w:rsid w:val="00C00A67"/>
    <w:rsid w:val="00C00CBA"/>
    <w:rsid w:val="00C013DE"/>
    <w:rsid w:val="00C01477"/>
    <w:rsid w:val="00C01D73"/>
    <w:rsid w:val="00C06691"/>
    <w:rsid w:val="00C06846"/>
    <w:rsid w:val="00C06E81"/>
    <w:rsid w:val="00C073D5"/>
    <w:rsid w:val="00C076EA"/>
    <w:rsid w:val="00C12998"/>
    <w:rsid w:val="00C14CF9"/>
    <w:rsid w:val="00C16FC5"/>
    <w:rsid w:val="00C222A4"/>
    <w:rsid w:val="00C25A54"/>
    <w:rsid w:val="00C33AFD"/>
    <w:rsid w:val="00C347F5"/>
    <w:rsid w:val="00C3600B"/>
    <w:rsid w:val="00C36760"/>
    <w:rsid w:val="00C37CC5"/>
    <w:rsid w:val="00C4311B"/>
    <w:rsid w:val="00C43373"/>
    <w:rsid w:val="00C43990"/>
    <w:rsid w:val="00C440D1"/>
    <w:rsid w:val="00C451E0"/>
    <w:rsid w:val="00C45FCE"/>
    <w:rsid w:val="00C469B1"/>
    <w:rsid w:val="00C46E89"/>
    <w:rsid w:val="00C476F1"/>
    <w:rsid w:val="00C47918"/>
    <w:rsid w:val="00C47FB3"/>
    <w:rsid w:val="00C5227D"/>
    <w:rsid w:val="00C53522"/>
    <w:rsid w:val="00C537E8"/>
    <w:rsid w:val="00C53A17"/>
    <w:rsid w:val="00C56FCB"/>
    <w:rsid w:val="00C62812"/>
    <w:rsid w:val="00C63763"/>
    <w:rsid w:val="00C63AA2"/>
    <w:rsid w:val="00C65028"/>
    <w:rsid w:val="00C66501"/>
    <w:rsid w:val="00C66573"/>
    <w:rsid w:val="00C70016"/>
    <w:rsid w:val="00C71001"/>
    <w:rsid w:val="00C72D55"/>
    <w:rsid w:val="00C72E20"/>
    <w:rsid w:val="00C746A8"/>
    <w:rsid w:val="00C75609"/>
    <w:rsid w:val="00C7597E"/>
    <w:rsid w:val="00C7711A"/>
    <w:rsid w:val="00C77306"/>
    <w:rsid w:val="00C80036"/>
    <w:rsid w:val="00C8236D"/>
    <w:rsid w:val="00C825AC"/>
    <w:rsid w:val="00C82DCF"/>
    <w:rsid w:val="00C84738"/>
    <w:rsid w:val="00C85264"/>
    <w:rsid w:val="00C86419"/>
    <w:rsid w:val="00C86E8C"/>
    <w:rsid w:val="00C87F28"/>
    <w:rsid w:val="00C91D10"/>
    <w:rsid w:val="00C920CD"/>
    <w:rsid w:val="00C9360A"/>
    <w:rsid w:val="00C962EC"/>
    <w:rsid w:val="00C96A6B"/>
    <w:rsid w:val="00C970A0"/>
    <w:rsid w:val="00CA0B24"/>
    <w:rsid w:val="00CA2BC5"/>
    <w:rsid w:val="00CA3D43"/>
    <w:rsid w:val="00CA44DE"/>
    <w:rsid w:val="00CA48B2"/>
    <w:rsid w:val="00CB13AC"/>
    <w:rsid w:val="00CB140C"/>
    <w:rsid w:val="00CB2564"/>
    <w:rsid w:val="00CB56BC"/>
    <w:rsid w:val="00CB60A3"/>
    <w:rsid w:val="00CB6316"/>
    <w:rsid w:val="00CB73BF"/>
    <w:rsid w:val="00CB769D"/>
    <w:rsid w:val="00CC02D7"/>
    <w:rsid w:val="00CC57B1"/>
    <w:rsid w:val="00CC74E7"/>
    <w:rsid w:val="00CC78B7"/>
    <w:rsid w:val="00CD25F7"/>
    <w:rsid w:val="00CD3E33"/>
    <w:rsid w:val="00CD40E7"/>
    <w:rsid w:val="00CD4E86"/>
    <w:rsid w:val="00CD51BF"/>
    <w:rsid w:val="00CD5DF1"/>
    <w:rsid w:val="00CD77AC"/>
    <w:rsid w:val="00CE29BE"/>
    <w:rsid w:val="00CE3E18"/>
    <w:rsid w:val="00CE5319"/>
    <w:rsid w:val="00CE6F0E"/>
    <w:rsid w:val="00CE7AC5"/>
    <w:rsid w:val="00CF1796"/>
    <w:rsid w:val="00CF255C"/>
    <w:rsid w:val="00CF6B63"/>
    <w:rsid w:val="00CF7451"/>
    <w:rsid w:val="00D020F2"/>
    <w:rsid w:val="00D03AEF"/>
    <w:rsid w:val="00D05458"/>
    <w:rsid w:val="00D05DC4"/>
    <w:rsid w:val="00D1457F"/>
    <w:rsid w:val="00D15212"/>
    <w:rsid w:val="00D17F6B"/>
    <w:rsid w:val="00D20346"/>
    <w:rsid w:val="00D24D06"/>
    <w:rsid w:val="00D25424"/>
    <w:rsid w:val="00D25A43"/>
    <w:rsid w:val="00D25F6D"/>
    <w:rsid w:val="00D26482"/>
    <w:rsid w:val="00D276A9"/>
    <w:rsid w:val="00D27E61"/>
    <w:rsid w:val="00D309A6"/>
    <w:rsid w:val="00D31172"/>
    <w:rsid w:val="00D327A6"/>
    <w:rsid w:val="00D33AF4"/>
    <w:rsid w:val="00D33FAB"/>
    <w:rsid w:val="00D35B85"/>
    <w:rsid w:val="00D35D33"/>
    <w:rsid w:val="00D42207"/>
    <w:rsid w:val="00D442F1"/>
    <w:rsid w:val="00D45FAA"/>
    <w:rsid w:val="00D47186"/>
    <w:rsid w:val="00D4773B"/>
    <w:rsid w:val="00D5048B"/>
    <w:rsid w:val="00D55F35"/>
    <w:rsid w:val="00D578EB"/>
    <w:rsid w:val="00D57BC1"/>
    <w:rsid w:val="00D60FC2"/>
    <w:rsid w:val="00D64DC1"/>
    <w:rsid w:val="00D7010A"/>
    <w:rsid w:val="00D7065C"/>
    <w:rsid w:val="00D7114C"/>
    <w:rsid w:val="00D80A76"/>
    <w:rsid w:val="00D80DAD"/>
    <w:rsid w:val="00D8302E"/>
    <w:rsid w:val="00D86AC9"/>
    <w:rsid w:val="00D926D0"/>
    <w:rsid w:val="00D9466F"/>
    <w:rsid w:val="00D96BC2"/>
    <w:rsid w:val="00D97801"/>
    <w:rsid w:val="00DA0BED"/>
    <w:rsid w:val="00DA0ECF"/>
    <w:rsid w:val="00DA1814"/>
    <w:rsid w:val="00DA21E4"/>
    <w:rsid w:val="00DA2E81"/>
    <w:rsid w:val="00DB1C91"/>
    <w:rsid w:val="00DB1D1D"/>
    <w:rsid w:val="00DB211A"/>
    <w:rsid w:val="00DB2579"/>
    <w:rsid w:val="00DB293E"/>
    <w:rsid w:val="00DB2F61"/>
    <w:rsid w:val="00DB426E"/>
    <w:rsid w:val="00DB463E"/>
    <w:rsid w:val="00DB466E"/>
    <w:rsid w:val="00DB4A05"/>
    <w:rsid w:val="00DB4F30"/>
    <w:rsid w:val="00DB5AC1"/>
    <w:rsid w:val="00DB650B"/>
    <w:rsid w:val="00DB718C"/>
    <w:rsid w:val="00DC3AFB"/>
    <w:rsid w:val="00DC4432"/>
    <w:rsid w:val="00DD0E3D"/>
    <w:rsid w:val="00DD0E4A"/>
    <w:rsid w:val="00DD274E"/>
    <w:rsid w:val="00DE2745"/>
    <w:rsid w:val="00DE301A"/>
    <w:rsid w:val="00DE3F6F"/>
    <w:rsid w:val="00DE470A"/>
    <w:rsid w:val="00DE5F31"/>
    <w:rsid w:val="00DE71C9"/>
    <w:rsid w:val="00DE7B3C"/>
    <w:rsid w:val="00DF0CBD"/>
    <w:rsid w:val="00DF0E52"/>
    <w:rsid w:val="00DF1E3B"/>
    <w:rsid w:val="00DF3281"/>
    <w:rsid w:val="00DF62C7"/>
    <w:rsid w:val="00E0102E"/>
    <w:rsid w:val="00E016C9"/>
    <w:rsid w:val="00E04053"/>
    <w:rsid w:val="00E05CC6"/>
    <w:rsid w:val="00E065B4"/>
    <w:rsid w:val="00E10E0A"/>
    <w:rsid w:val="00E12D43"/>
    <w:rsid w:val="00E1473F"/>
    <w:rsid w:val="00E158D3"/>
    <w:rsid w:val="00E15D5C"/>
    <w:rsid w:val="00E163E5"/>
    <w:rsid w:val="00E203A4"/>
    <w:rsid w:val="00E22086"/>
    <w:rsid w:val="00E22703"/>
    <w:rsid w:val="00E236A1"/>
    <w:rsid w:val="00E255EB"/>
    <w:rsid w:val="00E2628B"/>
    <w:rsid w:val="00E26D13"/>
    <w:rsid w:val="00E30040"/>
    <w:rsid w:val="00E321B1"/>
    <w:rsid w:val="00E329A3"/>
    <w:rsid w:val="00E32AC9"/>
    <w:rsid w:val="00E32BAC"/>
    <w:rsid w:val="00E3482C"/>
    <w:rsid w:val="00E34D20"/>
    <w:rsid w:val="00E35D38"/>
    <w:rsid w:val="00E36B66"/>
    <w:rsid w:val="00E37A6E"/>
    <w:rsid w:val="00E37C40"/>
    <w:rsid w:val="00E420C1"/>
    <w:rsid w:val="00E43B0A"/>
    <w:rsid w:val="00E43ED4"/>
    <w:rsid w:val="00E44257"/>
    <w:rsid w:val="00E44BC1"/>
    <w:rsid w:val="00E45485"/>
    <w:rsid w:val="00E4582C"/>
    <w:rsid w:val="00E50057"/>
    <w:rsid w:val="00E5063A"/>
    <w:rsid w:val="00E50945"/>
    <w:rsid w:val="00E51174"/>
    <w:rsid w:val="00E51BA1"/>
    <w:rsid w:val="00E52989"/>
    <w:rsid w:val="00E52E5C"/>
    <w:rsid w:val="00E55B58"/>
    <w:rsid w:val="00E55F83"/>
    <w:rsid w:val="00E61274"/>
    <w:rsid w:val="00E62924"/>
    <w:rsid w:val="00E64693"/>
    <w:rsid w:val="00E65791"/>
    <w:rsid w:val="00E66439"/>
    <w:rsid w:val="00E6644B"/>
    <w:rsid w:val="00E71F20"/>
    <w:rsid w:val="00E72F4D"/>
    <w:rsid w:val="00E742CC"/>
    <w:rsid w:val="00E74825"/>
    <w:rsid w:val="00E75C18"/>
    <w:rsid w:val="00E773C0"/>
    <w:rsid w:val="00E80D55"/>
    <w:rsid w:val="00E82F7D"/>
    <w:rsid w:val="00E855F9"/>
    <w:rsid w:val="00E865D6"/>
    <w:rsid w:val="00E91326"/>
    <w:rsid w:val="00E91735"/>
    <w:rsid w:val="00E95666"/>
    <w:rsid w:val="00EA175D"/>
    <w:rsid w:val="00EA26E3"/>
    <w:rsid w:val="00EA7B6A"/>
    <w:rsid w:val="00EB5464"/>
    <w:rsid w:val="00EB5F7E"/>
    <w:rsid w:val="00EB638F"/>
    <w:rsid w:val="00EB7E76"/>
    <w:rsid w:val="00ED130F"/>
    <w:rsid w:val="00ED4BBF"/>
    <w:rsid w:val="00ED4EA1"/>
    <w:rsid w:val="00ED6930"/>
    <w:rsid w:val="00ED72D5"/>
    <w:rsid w:val="00ED73CC"/>
    <w:rsid w:val="00EE0A03"/>
    <w:rsid w:val="00EE1DCE"/>
    <w:rsid w:val="00EE34AA"/>
    <w:rsid w:val="00EE3F39"/>
    <w:rsid w:val="00EE4EC0"/>
    <w:rsid w:val="00EE5448"/>
    <w:rsid w:val="00EE7C63"/>
    <w:rsid w:val="00EF019C"/>
    <w:rsid w:val="00EF1BF9"/>
    <w:rsid w:val="00EF6728"/>
    <w:rsid w:val="00EF7F4B"/>
    <w:rsid w:val="00F00194"/>
    <w:rsid w:val="00F009F7"/>
    <w:rsid w:val="00F06D12"/>
    <w:rsid w:val="00F103A6"/>
    <w:rsid w:val="00F10A8F"/>
    <w:rsid w:val="00F1292E"/>
    <w:rsid w:val="00F12A77"/>
    <w:rsid w:val="00F21C24"/>
    <w:rsid w:val="00F2276A"/>
    <w:rsid w:val="00F22909"/>
    <w:rsid w:val="00F22EE9"/>
    <w:rsid w:val="00F26057"/>
    <w:rsid w:val="00F265C5"/>
    <w:rsid w:val="00F26AC6"/>
    <w:rsid w:val="00F27641"/>
    <w:rsid w:val="00F32385"/>
    <w:rsid w:val="00F3309B"/>
    <w:rsid w:val="00F34677"/>
    <w:rsid w:val="00F35D0B"/>
    <w:rsid w:val="00F37BB1"/>
    <w:rsid w:val="00F42D36"/>
    <w:rsid w:val="00F43364"/>
    <w:rsid w:val="00F43B82"/>
    <w:rsid w:val="00F4651D"/>
    <w:rsid w:val="00F4713F"/>
    <w:rsid w:val="00F4732F"/>
    <w:rsid w:val="00F5207E"/>
    <w:rsid w:val="00F53585"/>
    <w:rsid w:val="00F55E35"/>
    <w:rsid w:val="00F60850"/>
    <w:rsid w:val="00F627A3"/>
    <w:rsid w:val="00F6372F"/>
    <w:rsid w:val="00F63C17"/>
    <w:rsid w:val="00F6615E"/>
    <w:rsid w:val="00F66E75"/>
    <w:rsid w:val="00F66F0F"/>
    <w:rsid w:val="00F67539"/>
    <w:rsid w:val="00F712DB"/>
    <w:rsid w:val="00F735A9"/>
    <w:rsid w:val="00F74CDD"/>
    <w:rsid w:val="00F765A4"/>
    <w:rsid w:val="00F81B3A"/>
    <w:rsid w:val="00F847C0"/>
    <w:rsid w:val="00F85798"/>
    <w:rsid w:val="00F85E04"/>
    <w:rsid w:val="00F86512"/>
    <w:rsid w:val="00F87AE5"/>
    <w:rsid w:val="00F91C2E"/>
    <w:rsid w:val="00FA1BBD"/>
    <w:rsid w:val="00FA1FE2"/>
    <w:rsid w:val="00FA2320"/>
    <w:rsid w:val="00FA6955"/>
    <w:rsid w:val="00FA6BB3"/>
    <w:rsid w:val="00FB24DE"/>
    <w:rsid w:val="00FB41B3"/>
    <w:rsid w:val="00FB5064"/>
    <w:rsid w:val="00FB5AA8"/>
    <w:rsid w:val="00FB752E"/>
    <w:rsid w:val="00FC0233"/>
    <w:rsid w:val="00FC02FE"/>
    <w:rsid w:val="00FC0CC8"/>
    <w:rsid w:val="00FC1419"/>
    <w:rsid w:val="00FC31F9"/>
    <w:rsid w:val="00FC34B1"/>
    <w:rsid w:val="00FC34D3"/>
    <w:rsid w:val="00FC4781"/>
    <w:rsid w:val="00FC4F4D"/>
    <w:rsid w:val="00FC7C6E"/>
    <w:rsid w:val="00FC7E63"/>
    <w:rsid w:val="00FD0044"/>
    <w:rsid w:val="00FD222B"/>
    <w:rsid w:val="00FD2463"/>
    <w:rsid w:val="00FD27F8"/>
    <w:rsid w:val="00FD2CF6"/>
    <w:rsid w:val="00FD3E1B"/>
    <w:rsid w:val="00FD4C3F"/>
    <w:rsid w:val="00FE2990"/>
    <w:rsid w:val="00FE3B1F"/>
    <w:rsid w:val="00FE7C4D"/>
    <w:rsid w:val="00FF00DE"/>
    <w:rsid w:val="00FF1892"/>
    <w:rsid w:val="00FF2910"/>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20E3F4A-816E-4F29-A3BC-0EB091E69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7A6"/>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3762D5"/>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808139">
      <w:marLeft w:val="0"/>
      <w:marRight w:val="0"/>
      <w:marTop w:val="0"/>
      <w:marBottom w:val="0"/>
      <w:divBdr>
        <w:top w:val="none" w:sz="0" w:space="0" w:color="auto"/>
        <w:left w:val="none" w:sz="0" w:space="0" w:color="auto"/>
        <w:bottom w:val="none" w:sz="0" w:space="0" w:color="auto"/>
        <w:right w:val="none" w:sz="0" w:space="0" w:color="auto"/>
      </w:divBdr>
    </w:div>
    <w:div w:id="370808140">
      <w:marLeft w:val="0"/>
      <w:marRight w:val="0"/>
      <w:marTop w:val="0"/>
      <w:marBottom w:val="0"/>
      <w:divBdr>
        <w:top w:val="none" w:sz="0" w:space="0" w:color="auto"/>
        <w:left w:val="none" w:sz="0" w:space="0" w:color="auto"/>
        <w:bottom w:val="none" w:sz="0" w:space="0" w:color="auto"/>
        <w:right w:val="none" w:sz="0" w:space="0" w:color="auto"/>
      </w:divBdr>
    </w:div>
    <w:div w:id="370808141">
      <w:marLeft w:val="0"/>
      <w:marRight w:val="0"/>
      <w:marTop w:val="0"/>
      <w:marBottom w:val="0"/>
      <w:divBdr>
        <w:top w:val="none" w:sz="0" w:space="0" w:color="auto"/>
        <w:left w:val="none" w:sz="0" w:space="0" w:color="auto"/>
        <w:bottom w:val="none" w:sz="0" w:space="0" w:color="auto"/>
        <w:right w:val="none" w:sz="0" w:space="0" w:color="auto"/>
      </w:divBdr>
    </w:div>
    <w:div w:id="370808142">
      <w:marLeft w:val="0"/>
      <w:marRight w:val="0"/>
      <w:marTop w:val="0"/>
      <w:marBottom w:val="0"/>
      <w:divBdr>
        <w:top w:val="none" w:sz="0" w:space="0" w:color="auto"/>
        <w:left w:val="none" w:sz="0" w:space="0" w:color="auto"/>
        <w:bottom w:val="none" w:sz="0" w:space="0" w:color="auto"/>
        <w:right w:val="none" w:sz="0" w:space="0" w:color="auto"/>
      </w:divBdr>
    </w:div>
    <w:div w:id="370808143">
      <w:marLeft w:val="0"/>
      <w:marRight w:val="0"/>
      <w:marTop w:val="0"/>
      <w:marBottom w:val="0"/>
      <w:divBdr>
        <w:top w:val="none" w:sz="0" w:space="0" w:color="auto"/>
        <w:left w:val="none" w:sz="0" w:space="0" w:color="auto"/>
        <w:bottom w:val="none" w:sz="0" w:space="0" w:color="auto"/>
        <w:right w:val="none" w:sz="0" w:space="0" w:color="auto"/>
      </w:divBdr>
    </w:div>
    <w:div w:id="370808144">
      <w:marLeft w:val="0"/>
      <w:marRight w:val="0"/>
      <w:marTop w:val="0"/>
      <w:marBottom w:val="0"/>
      <w:divBdr>
        <w:top w:val="none" w:sz="0" w:space="0" w:color="auto"/>
        <w:left w:val="none" w:sz="0" w:space="0" w:color="auto"/>
        <w:bottom w:val="none" w:sz="0" w:space="0" w:color="auto"/>
        <w:right w:val="none" w:sz="0" w:space="0" w:color="auto"/>
      </w:divBdr>
    </w:div>
    <w:div w:id="370808145">
      <w:marLeft w:val="0"/>
      <w:marRight w:val="0"/>
      <w:marTop w:val="0"/>
      <w:marBottom w:val="0"/>
      <w:divBdr>
        <w:top w:val="none" w:sz="0" w:space="0" w:color="auto"/>
        <w:left w:val="none" w:sz="0" w:space="0" w:color="auto"/>
        <w:bottom w:val="none" w:sz="0" w:space="0" w:color="auto"/>
        <w:right w:val="none" w:sz="0" w:space="0" w:color="auto"/>
      </w:divBdr>
    </w:div>
    <w:div w:id="370808146">
      <w:marLeft w:val="0"/>
      <w:marRight w:val="0"/>
      <w:marTop w:val="0"/>
      <w:marBottom w:val="0"/>
      <w:divBdr>
        <w:top w:val="none" w:sz="0" w:space="0" w:color="auto"/>
        <w:left w:val="none" w:sz="0" w:space="0" w:color="auto"/>
        <w:bottom w:val="none" w:sz="0" w:space="0" w:color="auto"/>
        <w:right w:val="none" w:sz="0" w:space="0" w:color="auto"/>
      </w:divBdr>
    </w:div>
    <w:div w:id="370808147">
      <w:marLeft w:val="0"/>
      <w:marRight w:val="0"/>
      <w:marTop w:val="0"/>
      <w:marBottom w:val="0"/>
      <w:divBdr>
        <w:top w:val="none" w:sz="0" w:space="0" w:color="auto"/>
        <w:left w:val="none" w:sz="0" w:space="0" w:color="auto"/>
        <w:bottom w:val="none" w:sz="0" w:space="0" w:color="auto"/>
        <w:right w:val="none" w:sz="0" w:space="0" w:color="auto"/>
      </w:divBdr>
    </w:div>
    <w:div w:id="370808148">
      <w:marLeft w:val="0"/>
      <w:marRight w:val="0"/>
      <w:marTop w:val="0"/>
      <w:marBottom w:val="0"/>
      <w:divBdr>
        <w:top w:val="none" w:sz="0" w:space="0" w:color="auto"/>
        <w:left w:val="none" w:sz="0" w:space="0" w:color="auto"/>
        <w:bottom w:val="none" w:sz="0" w:space="0" w:color="auto"/>
        <w:right w:val="none" w:sz="0" w:space="0" w:color="auto"/>
      </w:divBdr>
    </w:div>
    <w:div w:id="370808149">
      <w:marLeft w:val="0"/>
      <w:marRight w:val="0"/>
      <w:marTop w:val="0"/>
      <w:marBottom w:val="0"/>
      <w:divBdr>
        <w:top w:val="none" w:sz="0" w:space="0" w:color="auto"/>
        <w:left w:val="none" w:sz="0" w:space="0" w:color="auto"/>
        <w:bottom w:val="none" w:sz="0" w:space="0" w:color="auto"/>
        <w:right w:val="none" w:sz="0" w:space="0" w:color="auto"/>
      </w:divBdr>
    </w:div>
    <w:div w:id="370808150">
      <w:marLeft w:val="0"/>
      <w:marRight w:val="0"/>
      <w:marTop w:val="0"/>
      <w:marBottom w:val="0"/>
      <w:divBdr>
        <w:top w:val="none" w:sz="0" w:space="0" w:color="auto"/>
        <w:left w:val="none" w:sz="0" w:space="0" w:color="auto"/>
        <w:bottom w:val="none" w:sz="0" w:space="0" w:color="auto"/>
        <w:right w:val="none" w:sz="0" w:space="0" w:color="auto"/>
      </w:divBdr>
    </w:div>
    <w:div w:id="370808151">
      <w:marLeft w:val="0"/>
      <w:marRight w:val="0"/>
      <w:marTop w:val="0"/>
      <w:marBottom w:val="0"/>
      <w:divBdr>
        <w:top w:val="none" w:sz="0" w:space="0" w:color="auto"/>
        <w:left w:val="none" w:sz="0" w:space="0" w:color="auto"/>
        <w:bottom w:val="none" w:sz="0" w:space="0" w:color="auto"/>
        <w:right w:val="none" w:sz="0" w:space="0" w:color="auto"/>
      </w:divBdr>
    </w:div>
    <w:div w:id="370808152">
      <w:marLeft w:val="0"/>
      <w:marRight w:val="0"/>
      <w:marTop w:val="0"/>
      <w:marBottom w:val="0"/>
      <w:divBdr>
        <w:top w:val="none" w:sz="0" w:space="0" w:color="auto"/>
        <w:left w:val="none" w:sz="0" w:space="0" w:color="auto"/>
        <w:bottom w:val="none" w:sz="0" w:space="0" w:color="auto"/>
        <w:right w:val="none" w:sz="0" w:space="0" w:color="auto"/>
      </w:divBdr>
    </w:div>
    <w:div w:id="370808153">
      <w:marLeft w:val="0"/>
      <w:marRight w:val="0"/>
      <w:marTop w:val="0"/>
      <w:marBottom w:val="0"/>
      <w:divBdr>
        <w:top w:val="none" w:sz="0" w:space="0" w:color="auto"/>
        <w:left w:val="none" w:sz="0" w:space="0" w:color="auto"/>
        <w:bottom w:val="none" w:sz="0" w:space="0" w:color="auto"/>
        <w:right w:val="none" w:sz="0" w:space="0" w:color="auto"/>
      </w:divBdr>
    </w:div>
    <w:div w:id="370808154">
      <w:marLeft w:val="0"/>
      <w:marRight w:val="0"/>
      <w:marTop w:val="0"/>
      <w:marBottom w:val="0"/>
      <w:divBdr>
        <w:top w:val="none" w:sz="0" w:space="0" w:color="auto"/>
        <w:left w:val="none" w:sz="0" w:space="0" w:color="auto"/>
        <w:bottom w:val="none" w:sz="0" w:space="0" w:color="auto"/>
        <w:right w:val="none" w:sz="0" w:space="0" w:color="auto"/>
      </w:divBdr>
    </w:div>
    <w:div w:id="370808155">
      <w:marLeft w:val="0"/>
      <w:marRight w:val="0"/>
      <w:marTop w:val="0"/>
      <w:marBottom w:val="0"/>
      <w:divBdr>
        <w:top w:val="none" w:sz="0" w:space="0" w:color="auto"/>
        <w:left w:val="none" w:sz="0" w:space="0" w:color="auto"/>
        <w:bottom w:val="none" w:sz="0" w:space="0" w:color="auto"/>
        <w:right w:val="none" w:sz="0" w:space="0" w:color="auto"/>
      </w:divBdr>
    </w:div>
    <w:div w:id="370808156">
      <w:marLeft w:val="0"/>
      <w:marRight w:val="0"/>
      <w:marTop w:val="0"/>
      <w:marBottom w:val="0"/>
      <w:divBdr>
        <w:top w:val="none" w:sz="0" w:space="0" w:color="auto"/>
        <w:left w:val="none" w:sz="0" w:space="0" w:color="auto"/>
        <w:bottom w:val="none" w:sz="0" w:space="0" w:color="auto"/>
        <w:right w:val="none" w:sz="0" w:space="0" w:color="auto"/>
      </w:divBdr>
    </w:div>
    <w:div w:id="370808157">
      <w:marLeft w:val="0"/>
      <w:marRight w:val="0"/>
      <w:marTop w:val="0"/>
      <w:marBottom w:val="0"/>
      <w:divBdr>
        <w:top w:val="none" w:sz="0" w:space="0" w:color="auto"/>
        <w:left w:val="none" w:sz="0" w:space="0" w:color="auto"/>
        <w:bottom w:val="none" w:sz="0" w:space="0" w:color="auto"/>
        <w:right w:val="none" w:sz="0" w:space="0" w:color="auto"/>
      </w:divBdr>
    </w:div>
    <w:div w:id="370808158">
      <w:marLeft w:val="0"/>
      <w:marRight w:val="0"/>
      <w:marTop w:val="0"/>
      <w:marBottom w:val="0"/>
      <w:divBdr>
        <w:top w:val="none" w:sz="0" w:space="0" w:color="auto"/>
        <w:left w:val="none" w:sz="0" w:space="0" w:color="auto"/>
        <w:bottom w:val="none" w:sz="0" w:space="0" w:color="auto"/>
        <w:right w:val="none" w:sz="0" w:space="0" w:color="auto"/>
      </w:divBdr>
    </w:div>
    <w:div w:id="370808159">
      <w:marLeft w:val="0"/>
      <w:marRight w:val="0"/>
      <w:marTop w:val="0"/>
      <w:marBottom w:val="0"/>
      <w:divBdr>
        <w:top w:val="none" w:sz="0" w:space="0" w:color="auto"/>
        <w:left w:val="none" w:sz="0" w:space="0" w:color="auto"/>
        <w:bottom w:val="none" w:sz="0" w:space="0" w:color="auto"/>
        <w:right w:val="none" w:sz="0" w:space="0" w:color="auto"/>
      </w:divBdr>
    </w:div>
    <w:div w:id="370808160">
      <w:marLeft w:val="0"/>
      <w:marRight w:val="0"/>
      <w:marTop w:val="0"/>
      <w:marBottom w:val="0"/>
      <w:divBdr>
        <w:top w:val="none" w:sz="0" w:space="0" w:color="auto"/>
        <w:left w:val="none" w:sz="0" w:space="0" w:color="auto"/>
        <w:bottom w:val="none" w:sz="0" w:space="0" w:color="auto"/>
        <w:right w:val="none" w:sz="0" w:space="0" w:color="auto"/>
      </w:divBdr>
    </w:div>
    <w:div w:id="370808161">
      <w:marLeft w:val="0"/>
      <w:marRight w:val="0"/>
      <w:marTop w:val="0"/>
      <w:marBottom w:val="0"/>
      <w:divBdr>
        <w:top w:val="none" w:sz="0" w:space="0" w:color="auto"/>
        <w:left w:val="none" w:sz="0" w:space="0" w:color="auto"/>
        <w:bottom w:val="none" w:sz="0" w:space="0" w:color="auto"/>
        <w:right w:val="none" w:sz="0" w:space="0" w:color="auto"/>
      </w:divBdr>
    </w:div>
    <w:div w:id="370808162">
      <w:marLeft w:val="0"/>
      <w:marRight w:val="0"/>
      <w:marTop w:val="0"/>
      <w:marBottom w:val="0"/>
      <w:divBdr>
        <w:top w:val="none" w:sz="0" w:space="0" w:color="auto"/>
        <w:left w:val="none" w:sz="0" w:space="0" w:color="auto"/>
        <w:bottom w:val="none" w:sz="0" w:space="0" w:color="auto"/>
        <w:right w:val="none" w:sz="0" w:space="0" w:color="auto"/>
      </w:divBdr>
    </w:div>
    <w:div w:id="3708081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AEA41ABAAA717A37AD40AC6390CA7B1AF4FCB1B7813B117450D8FC99405FBA7407C206061E0BB7ODb3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0DAEA41ABAAA717A37AD40AC6390CA7B12F0FCB3B488661B7C09D4FE9E4F00AD734ECE07061E0BOBbFE" TargetMode="External"/><Relationship Id="rId4" Type="http://schemas.openxmlformats.org/officeDocument/2006/relationships/webSettings" Target="webSettings.xml"/><Relationship Id="rId9" Type="http://schemas.openxmlformats.org/officeDocument/2006/relationships/hyperlink" Target="consultantplus://offline/ref=0DAEA41ABAAA717A37AD40AC6390CA7B1AF2F3B0B6863B117450D8FC99O4b0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3</TotalTime>
  <Pages>50</Pages>
  <Words>13787</Words>
  <Characters>78587</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92190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3</cp:revision>
  <cp:lastPrinted>2015-09-09T14:07:00Z</cp:lastPrinted>
  <dcterms:created xsi:type="dcterms:W3CDTF">2015-09-21T13:03:00Z</dcterms:created>
  <dcterms:modified xsi:type="dcterms:W3CDTF">2015-09-22T08:02:00Z</dcterms:modified>
</cp:coreProperties>
</file>