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6C" w:rsidRDefault="0000016B" w:rsidP="008174AC">
      <w:pPr>
        <w:jc w:val="center"/>
        <w:rPr>
          <w:b/>
          <w:sz w:val="36"/>
          <w:szCs w:val="28"/>
        </w:rPr>
      </w:pPr>
      <w:r w:rsidRPr="008174AC">
        <w:rPr>
          <w:b/>
          <w:sz w:val="36"/>
          <w:szCs w:val="28"/>
        </w:rPr>
        <w:t>Памятка жителям Таловского муниципального района</w:t>
      </w:r>
      <w:r w:rsidR="008174AC" w:rsidRPr="008174AC">
        <w:rPr>
          <w:b/>
          <w:sz w:val="36"/>
          <w:szCs w:val="28"/>
        </w:rPr>
        <w:t xml:space="preserve"> </w:t>
      </w:r>
    </w:p>
    <w:p w:rsidR="0000016B" w:rsidRPr="008174AC" w:rsidRDefault="008174AC" w:rsidP="008174AC">
      <w:pPr>
        <w:jc w:val="center"/>
        <w:rPr>
          <w:b/>
          <w:sz w:val="36"/>
          <w:szCs w:val="28"/>
        </w:rPr>
      </w:pPr>
      <w:r w:rsidRPr="008174AC">
        <w:rPr>
          <w:b/>
          <w:sz w:val="36"/>
          <w:szCs w:val="28"/>
        </w:rPr>
        <w:t>о торговле в неустановленных местах</w:t>
      </w:r>
      <w:r w:rsidR="0000016B" w:rsidRPr="008174AC">
        <w:rPr>
          <w:b/>
          <w:sz w:val="36"/>
          <w:szCs w:val="28"/>
        </w:rPr>
        <w:t>!</w:t>
      </w:r>
    </w:p>
    <w:p w:rsidR="0000016B" w:rsidRPr="008174AC" w:rsidRDefault="0000016B" w:rsidP="008174AC">
      <w:pPr>
        <w:rPr>
          <w:sz w:val="28"/>
          <w:szCs w:val="28"/>
        </w:rPr>
      </w:pPr>
    </w:p>
    <w:p w:rsidR="008174AC" w:rsidRPr="008174AC" w:rsidRDefault="008174AC" w:rsidP="008174AC">
      <w:pPr>
        <w:rPr>
          <w:sz w:val="28"/>
          <w:szCs w:val="28"/>
        </w:rPr>
      </w:pPr>
    </w:p>
    <w:p w:rsidR="008174AC" w:rsidRPr="008174AC" w:rsidRDefault="008174AC" w:rsidP="008174AC">
      <w:pPr>
        <w:jc w:val="center"/>
        <w:rPr>
          <w:sz w:val="28"/>
          <w:szCs w:val="28"/>
        </w:rPr>
      </w:pPr>
      <w:r w:rsidRPr="008174AC">
        <w:rPr>
          <w:sz w:val="28"/>
          <w:szCs w:val="28"/>
        </w:rPr>
        <w:t>Уважаемые жители Таловского муниципального района!</w:t>
      </w:r>
    </w:p>
    <w:p w:rsidR="008174AC" w:rsidRPr="008174AC" w:rsidRDefault="008174AC" w:rsidP="008174AC">
      <w:pPr>
        <w:jc w:val="center"/>
        <w:rPr>
          <w:sz w:val="28"/>
          <w:szCs w:val="28"/>
        </w:rPr>
      </w:pPr>
    </w:p>
    <w:p w:rsidR="008174AC" w:rsidRPr="008174AC" w:rsidRDefault="008174AC" w:rsidP="008174AC">
      <w:pPr>
        <w:jc w:val="center"/>
        <w:rPr>
          <w:sz w:val="28"/>
          <w:szCs w:val="28"/>
        </w:rPr>
      </w:pPr>
      <w:r w:rsidRPr="008174AC">
        <w:rPr>
          <w:sz w:val="28"/>
          <w:szCs w:val="28"/>
        </w:rPr>
        <w:t>Административная комиссия Таловского муниципального района предупреждает:</w:t>
      </w:r>
      <w:r w:rsidRPr="008174AC">
        <w:rPr>
          <w:sz w:val="28"/>
          <w:szCs w:val="28"/>
        </w:rPr>
        <w:br/>
      </w:r>
      <w:r w:rsidRPr="008174AC">
        <w:rPr>
          <w:sz w:val="28"/>
          <w:szCs w:val="28"/>
        </w:rPr>
        <w:br/>
      </w:r>
      <w:r w:rsidRPr="008174AC">
        <w:rPr>
          <w:sz w:val="28"/>
          <w:szCs w:val="28"/>
        </w:rPr>
        <w:br/>
      </w:r>
      <w:r w:rsidRPr="008174AC">
        <w:rPr>
          <w:rFonts w:eastAsiaTheme="minorHAnsi"/>
          <w:sz w:val="28"/>
          <w:szCs w:val="28"/>
        </w:rPr>
        <w:t xml:space="preserve">Торговля в местах, не установленных для этих целей органами местного самоуправления, </w:t>
      </w:r>
      <w:r w:rsidRPr="008174AC">
        <w:rPr>
          <w:sz w:val="28"/>
          <w:szCs w:val="28"/>
        </w:rPr>
        <w:t>ЗАПРЕЩЕНА!</w:t>
      </w:r>
    </w:p>
    <w:p w:rsidR="008174AC" w:rsidRPr="008174AC" w:rsidRDefault="008174AC" w:rsidP="008174AC">
      <w:pPr>
        <w:jc w:val="center"/>
        <w:rPr>
          <w:sz w:val="28"/>
          <w:szCs w:val="28"/>
        </w:rPr>
      </w:pPr>
    </w:p>
    <w:p w:rsidR="008174AC" w:rsidRPr="008174AC" w:rsidRDefault="008174AC" w:rsidP="008174AC">
      <w:pPr>
        <w:jc w:val="center"/>
        <w:rPr>
          <w:rFonts w:eastAsiaTheme="minorHAnsi"/>
          <w:sz w:val="28"/>
          <w:szCs w:val="28"/>
        </w:rPr>
      </w:pPr>
    </w:p>
    <w:p w:rsidR="008174AC" w:rsidRDefault="008174AC" w:rsidP="008174AC">
      <w:pPr>
        <w:rPr>
          <w:sz w:val="28"/>
          <w:szCs w:val="28"/>
        </w:rPr>
      </w:pPr>
      <w:r w:rsidRPr="008174AC">
        <w:rPr>
          <w:sz w:val="28"/>
          <w:szCs w:val="28"/>
        </w:rPr>
        <w:t>Нарушение влечет ШТРАФ:</w:t>
      </w:r>
    </w:p>
    <w:p w:rsidR="008174AC" w:rsidRPr="008174AC" w:rsidRDefault="008174AC" w:rsidP="008174AC">
      <w:pPr>
        <w:rPr>
          <w:sz w:val="28"/>
          <w:szCs w:val="28"/>
        </w:rPr>
      </w:pPr>
    </w:p>
    <w:p w:rsidR="008174AC" w:rsidRPr="008174AC" w:rsidRDefault="008174AC" w:rsidP="008174AC">
      <w:pPr>
        <w:rPr>
          <w:sz w:val="28"/>
          <w:szCs w:val="28"/>
        </w:rPr>
      </w:pPr>
      <w:r w:rsidRPr="008174AC">
        <w:rPr>
          <w:rFonts w:eastAsiaTheme="minorHAnsi"/>
          <w:sz w:val="28"/>
          <w:szCs w:val="28"/>
        </w:rPr>
        <w:t>на граждан в размере от двух тысяч до трех тысяч рублей</w:t>
      </w:r>
      <w:r w:rsidRPr="008174AC">
        <w:rPr>
          <w:sz w:val="28"/>
          <w:szCs w:val="28"/>
        </w:rPr>
        <w:t>;</w:t>
      </w:r>
      <w:r w:rsidRPr="008174AC">
        <w:rPr>
          <w:sz w:val="28"/>
          <w:szCs w:val="28"/>
        </w:rPr>
        <w:br/>
      </w:r>
      <w:r w:rsidRPr="008174AC">
        <w:rPr>
          <w:rFonts w:eastAsiaTheme="minorHAnsi"/>
          <w:sz w:val="28"/>
          <w:szCs w:val="28"/>
        </w:rPr>
        <w:t>на должностных лиц - от десяти тысяч до пятнадцати тысяч рублей</w:t>
      </w:r>
      <w:r w:rsidRPr="008174AC">
        <w:rPr>
          <w:sz w:val="28"/>
          <w:szCs w:val="28"/>
        </w:rPr>
        <w:t>;</w:t>
      </w:r>
      <w:r w:rsidRPr="008174AC">
        <w:rPr>
          <w:sz w:val="28"/>
          <w:szCs w:val="28"/>
        </w:rPr>
        <w:br/>
      </w:r>
      <w:r w:rsidRPr="008174AC">
        <w:rPr>
          <w:rFonts w:eastAsiaTheme="minorHAnsi"/>
          <w:sz w:val="28"/>
          <w:szCs w:val="28"/>
        </w:rPr>
        <w:t>на юридических лиц - от двадцати тысяч до тридцати пяти тысяч рублей</w:t>
      </w:r>
      <w:r w:rsidRPr="008174AC">
        <w:rPr>
          <w:sz w:val="28"/>
          <w:szCs w:val="28"/>
        </w:rPr>
        <w:t>.</w:t>
      </w:r>
      <w:r w:rsidRPr="008174AC">
        <w:rPr>
          <w:sz w:val="28"/>
          <w:szCs w:val="28"/>
        </w:rPr>
        <w:br/>
      </w:r>
      <w:r w:rsidRPr="008174AC">
        <w:rPr>
          <w:sz w:val="28"/>
          <w:szCs w:val="28"/>
        </w:rPr>
        <w:br/>
      </w:r>
    </w:p>
    <w:p w:rsidR="008174AC" w:rsidRPr="008174AC" w:rsidRDefault="007D5E6C" w:rsidP="007D5E6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174AC" w:rsidRPr="008174AC">
        <w:rPr>
          <w:sz w:val="28"/>
          <w:szCs w:val="28"/>
        </w:rPr>
        <w:t>апоминаем, что схемы размещения нестационарных торговых объектов на территории городского и сельских поселений Таловского муниципального района Воронежской области утверждены постановлениями администраций городского и сельских поселений Таловского муниципального района Воронежской области.</w:t>
      </w:r>
    </w:p>
    <w:p w:rsidR="008174AC" w:rsidRPr="008174AC" w:rsidRDefault="008174AC" w:rsidP="008174AC">
      <w:pPr>
        <w:rPr>
          <w:sz w:val="28"/>
          <w:szCs w:val="28"/>
        </w:rPr>
      </w:pPr>
      <w:bookmarkStart w:id="0" w:name="_GoBack"/>
      <w:bookmarkEnd w:id="0"/>
    </w:p>
    <w:p w:rsidR="008174AC" w:rsidRPr="008174AC" w:rsidRDefault="008174AC" w:rsidP="008174AC">
      <w:pPr>
        <w:rPr>
          <w:sz w:val="28"/>
          <w:szCs w:val="28"/>
        </w:rPr>
      </w:pPr>
    </w:p>
    <w:p w:rsidR="008174AC" w:rsidRPr="008174AC" w:rsidRDefault="008174AC" w:rsidP="008174AC">
      <w:pPr>
        <w:rPr>
          <w:sz w:val="28"/>
          <w:szCs w:val="28"/>
        </w:rPr>
      </w:pPr>
    </w:p>
    <w:p w:rsidR="0000016B" w:rsidRPr="008174AC" w:rsidRDefault="008174AC" w:rsidP="007D5E6C">
      <w:pPr>
        <w:jc w:val="center"/>
        <w:rPr>
          <w:sz w:val="28"/>
          <w:szCs w:val="28"/>
        </w:rPr>
      </w:pPr>
      <w:r w:rsidRPr="008174AC">
        <w:rPr>
          <w:sz w:val="28"/>
          <w:szCs w:val="28"/>
        </w:rPr>
        <w:drawing>
          <wp:inline distT="0" distB="0" distL="0" distR="0" wp14:anchorId="55748945" wp14:editId="72C2ECD6">
            <wp:extent cx="6428754" cy="3743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4" t="12431" r="2024" b="3878"/>
                    <a:stretch/>
                  </pic:blipFill>
                  <pic:spPr bwMode="auto">
                    <a:xfrm>
                      <a:off x="0" y="0"/>
                      <a:ext cx="6439199" cy="374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6117" w:rsidRPr="008174AC" w:rsidRDefault="007D5E6C" w:rsidP="008174AC">
      <w:pPr>
        <w:rPr>
          <w:sz w:val="28"/>
          <w:szCs w:val="28"/>
        </w:rPr>
      </w:pPr>
    </w:p>
    <w:sectPr w:rsidR="00036117" w:rsidRPr="008174AC" w:rsidSect="0000016B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E0C93"/>
    <w:multiLevelType w:val="hybridMultilevel"/>
    <w:tmpl w:val="7ECE2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86BBE"/>
    <w:multiLevelType w:val="hybridMultilevel"/>
    <w:tmpl w:val="462A3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B"/>
    <w:rsid w:val="0000016B"/>
    <w:rsid w:val="000E2D15"/>
    <w:rsid w:val="00695C5D"/>
    <w:rsid w:val="007D5E6C"/>
    <w:rsid w:val="008174AC"/>
    <w:rsid w:val="00B75274"/>
    <w:rsid w:val="00DC6ADB"/>
    <w:rsid w:val="00E3356A"/>
    <w:rsid w:val="00E91713"/>
    <w:rsid w:val="00EC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752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752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7527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1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52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5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52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35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5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752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752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7527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1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52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5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52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35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5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Анна Молчанова</cp:lastModifiedBy>
  <cp:revision>6</cp:revision>
  <cp:lastPrinted>2024-11-18T12:50:00Z</cp:lastPrinted>
  <dcterms:created xsi:type="dcterms:W3CDTF">2024-11-18T11:30:00Z</dcterms:created>
  <dcterms:modified xsi:type="dcterms:W3CDTF">2024-12-02T07:54:00Z</dcterms:modified>
</cp:coreProperties>
</file>