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99" w:rsidRDefault="00860C99" w:rsidP="00860C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Для сайта </w:t>
      </w:r>
    </w:p>
    <w:p w:rsidR="00860C99" w:rsidRDefault="00860C99" w:rsidP="00860C99">
      <w:pPr>
        <w:jc w:val="center"/>
        <w:rPr>
          <w:b/>
          <w:sz w:val="32"/>
          <w:szCs w:val="32"/>
          <w:u w:val="single"/>
        </w:rPr>
      </w:pPr>
    </w:p>
    <w:p w:rsidR="00860C99" w:rsidRDefault="00860C99" w:rsidP="00860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Раздел: Муниципальный контроль </w:t>
      </w:r>
    </w:p>
    <w:p w:rsidR="00860C99" w:rsidRDefault="00860C99" w:rsidP="00860C99">
      <w:pPr>
        <w:tabs>
          <w:tab w:val="left" w:pos="993"/>
          <w:tab w:val="left" w:pos="212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земельный контроль  </w:t>
      </w:r>
    </w:p>
    <w:p w:rsidR="00860C99" w:rsidRDefault="00860C99" w:rsidP="00860C99">
      <w:pPr>
        <w:tabs>
          <w:tab w:val="left" w:pos="993"/>
          <w:tab w:val="left" w:pos="2127"/>
        </w:tabs>
        <w:ind w:left="993"/>
        <w:rPr>
          <w:b/>
          <w:sz w:val="28"/>
          <w:szCs w:val="28"/>
        </w:rPr>
      </w:pPr>
    </w:p>
    <w:p w:rsidR="00860C99" w:rsidRDefault="00860C99" w:rsidP="00860C99">
      <w:pPr>
        <w:rPr>
          <w:sz w:val="28"/>
          <w:szCs w:val="28"/>
        </w:rPr>
      </w:pPr>
      <w:r w:rsidRPr="00B63425">
        <w:rPr>
          <w:b/>
          <w:sz w:val="28"/>
          <w:szCs w:val="28"/>
        </w:rPr>
        <w:t>Текст для размещения:</w:t>
      </w:r>
      <w:r w:rsidRPr="00B63425">
        <w:rPr>
          <w:sz w:val="28"/>
          <w:szCs w:val="28"/>
        </w:rPr>
        <w:t xml:space="preserve"> </w:t>
      </w:r>
    </w:p>
    <w:p w:rsidR="00860C99" w:rsidRPr="00B63425" w:rsidRDefault="00860C99" w:rsidP="00860C99">
      <w:pPr>
        <w:rPr>
          <w:sz w:val="28"/>
          <w:szCs w:val="28"/>
        </w:rPr>
      </w:pPr>
    </w:p>
    <w:p w:rsidR="00860C99" w:rsidRDefault="007D7ED3" w:rsidP="007D7ED3">
      <w:pPr>
        <w:jc w:val="both"/>
        <w:rPr>
          <w:sz w:val="28"/>
          <w:szCs w:val="28"/>
        </w:rPr>
      </w:pPr>
      <w:r>
        <w:rPr>
          <w:rStyle w:val="af"/>
          <w:color w:val="273350"/>
          <w:sz w:val="28"/>
          <w:szCs w:val="28"/>
          <w:shd w:val="clear" w:color="auto" w:fill="FFFFFF"/>
        </w:rPr>
        <w:t xml:space="preserve">Напоминание о профилактике пожароопасных ситуаций на землях </w:t>
      </w:r>
      <w:proofErr w:type="spellStart"/>
      <w:r>
        <w:rPr>
          <w:rStyle w:val="af"/>
          <w:color w:val="273350"/>
          <w:sz w:val="28"/>
          <w:szCs w:val="28"/>
          <w:shd w:val="clear" w:color="auto" w:fill="FFFFFF"/>
        </w:rPr>
        <w:t>сельхозназначения</w:t>
      </w:r>
      <w:proofErr w:type="spellEnd"/>
      <w:r>
        <w:rPr>
          <w:rStyle w:val="af"/>
          <w:color w:val="273350"/>
          <w:sz w:val="28"/>
          <w:szCs w:val="28"/>
          <w:shd w:val="clear" w:color="auto" w:fill="FFFFFF"/>
        </w:rPr>
        <w:t xml:space="preserve"> и</w:t>
      </w:r>
      <w:r w:rsidRPr="007D7ED3">
        <w:rPr>
          <w:color w:val="3B3D42"/>
          <w:sz w:val="28"/>
          <w:szCs w:val="28"/>
        </w:rPr>
        <w:t xml:space="preserve"> </w:t>
      </w:r>
      <w:r w:rsidRPr="007D7ED3">
        <w:rPr>
          <w:b/>
          <w:color w:val="3B3D42"/>
          <w:sz w:val="28"/>
          <w:szCs w:val="28"/>
        </w:rPr>
        <w:t>ответственность за нарушение требований пожарной безопасности</w:t>
      </w:r>
      <w:r w:rsidRPr="00937F06">
        <w:rPr>
          <w:color w:val="3B3D42"/>
          <w:sz w:val="28"/>
          <w:szCs w:val="28"/>
        </w:rPr>
        <w:t xml:space="preserve"> </w:t>
      </w:r>
    </w:p>
    <w:p w:rsidR="007D7ED3" w:rsidRDefault="00860C99" w:rsidP="00860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C99" w:rsidRPr="00B63425" w:rsidRDefault="00860C99" w:rsidP="00860C99">
      <w:pPr>
        <w:jc w:val="both"/>
      </w:pPr>
      <w:bookmarkStart w:id="0" w:name="_GoBack"/>
      <w:bookmarkEnd w:id="0"/>
      <w:r w:rsidRPr="00B63425">
        <w:rPr>
          <w:sz w:val="28"/>
          <w:szCs w:val="28"/>
        </w:rPr>
        <w:t>Подробнее…</w:t>
      </w:r>
      <w:r w:rsidRPr="00B63425">
        <w:t xml:space="preserve"> </w:t>
      </w:r>
    </w:p>
    <w:p w:rsidR="00860C99" w:rsidRDefault="00860C99" w:rsidP="00860C99">
      <w:pPr>
        <w:tabs>
          <w:tab w:val="left" w:pos="993"/>
          <w:tab w:val="left" w:pos="2127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C4447" w:rsidRDefault="00AC4447" w:rsidP="00AC4447">
      <w:pPr>
        <w:ind w:firstLine="720"/>
        <w:rPr>
          <w:sz w:val="27"/>
          <w:szCs w:val="27"/>
        </w:rPr>
      </w:pPr>
    </w:p>
    <w:p w:rsidR="00937F06" w:rsidRDefault="004E1CAE" w:rsidP="00937F06">
      <w:pPr>
        <w:shd w:val="clear" w:color="auto" w:fill="FFFFFF"/>
        <w:spacing w:line="360" w:lineRule="auto"/>
        <w:ind w:firstLine="709"/>
        <w:jc w:val="both"/>
        <w:rPr>
          <w:color w:val="3B3D42"/>
          <w:sz w:val="28"/>
          <w:szCs w:val="28"/>
        </w:rPr>
      </w:pPr>
      <w:r w:rsidRPr="003010E6">
        <w:rPr>
          <w:color w:val="000000"/>
          <w:sz w:val="28"/>
          <w:szCs w:val="28"/>
        </w:rPr>
        <w:t>Администрация Тало</w:t>
      </w:r>
      <w:r w:rsidR="003010E6" w:rsidRPr="003010E6">
        <w:rPr>
          <w:color w:val="000000"/>
          <w:sz w:val="28"/>
          <w:szCs w:val="28"/>
        </w:rPr>
        <w:t>в</w:t>
      </w:r>
      <w:r w:rsidRPr="003010E6">
        <w:rPr>
          <w:color w:val="000000"/>
          <w:sz w:val="28"/>
          <w:szCs w:val="28"/>
        </w:rPr>
        <w:t>ского муниципального района</w:t>
      </w:r>
      <w:r w:rsidR="004864F9">
        <w:rPr>
          <w:color w:val="000000"/>
          <w:sz w:val="28"/>
          <w:szCs w:val="28"/>
        </w:rPr>
        <w:t xml:space="preserve"> (далее по тексту – администрация)</w:t>
      </w:r>
      <w:r w:rsidRPr="003010E6">
        <w:rPr>
          <w:color w:val="000000"/>
          <w:sz w:val="28"/>
          <w:szCs w:val="28"/>
        </w:rPr>
        <w:t xml:space="preserve"> </w:t>
      </w:r>
      <w:r w:rsidR="003010E6" w:rsidRPr="003010E6">
        <w:rPr>
          <w:color w:val="3B3D42"/>
          <w:sz w:val="28"/>
          <w:szCs w:val="28"/>
        </w:rPr>
        <w:t>напоминает</w:t>
      </w:r>
      <w:r w:rsidR="003010E6" w:rsidRPr="003010E6">
        <w:rPr>
          <w:b/>
          <w:bCs/>
          <w:color w:val="3B3D42"/>
          <w:sz w:val="28"/>
          <w:szCs w:val="28"/>
        </w:rPr>
        <w:t> </w:t>
      </w:r>
      <w:r w:rsidR="003010E6" w:rsidRPr="003010E6">
        <w:rPr>
          <w:color w:val="3B3D42"/>
          <w:sz w:val="28"/>
          <w:szCs w:val="28"/>
        </w:rPr>
        <w:t xml:space="preserve">о высокой </w:t>
      </w:r>
      <w:proofErr w:type="spellStart"/>
      <w:r w:rsidR="003010E6" w:rsidRPr="003010E6">
        <w:rPr>
          <w:color w:val="3B3D42"/>
          <w:sz w:val="28"/>
          <w:szCs w:val="28"/>
        </w:rPr>
        <w:t>пожароопасности</w:t>
      </w:r>
      <w:proofErr w:type="spellEnd"/>
      <w:r w:rsidR="003010E6" w:rsidRPr="003010E6">
        <w:rPr>
          <w:color w:val="3B3D42"/>
          <w:sz w:val="28"/>
          <w:szCs w:val="28"/>
        </w:rPr>
        <w:t xml:space="preserve"> неиспользуемых и заросших сорной и древесно-кустарниковой растительностью сельскохозяйственных угодьях.</w:t>
      </w:r>
      <w:r w:rsidR="003010E6">
        <w:rPr>
          <w:color w:val="3B3D42"/>
          <w:sz w:val="28"/>
          <w:szCs w:val="28"/>
        </w:rPr>
        <w:t xml:space="preserve"> </w:t>
      </w:r>
      <w:r w:rsidR="003010E6" w:rsidRPr="003010E6">
        <w:rPr>
          <w:color w:val="3B3D42"/>
          <w:sz w:val="28"/>
          <w:szCs w:val="28"/>
        </w:rPr>
        <w:t xml:space="preserve">Такие  земельные  участки представляют большую </w:t>
      </w:r>
      <w:proofErr w:type="spellStart"/>
      <w:r w:rsidR="003010E6" w:rsidRPr="003010E6">
        <w:rPr>
          <w:color w:val="3B3D42"/>
          <w:sz w:val="28"/>
          <w:szCs w:val="28"/>
        </w:rPr>
        <w:t>пожароопасность</w:t>
      </w:r>
      <w:proofErr w:type="spellEnd"/>
      <w:r w:rsidR="003010E6" w:rsidRPr="003010E6">
        <w:rPr>
          <w:color w:val="3B3D42"/>
          <w:sz w:val="28"/>
          <w:szCs w:val="28"/>
        </w:rPr>
        <w:t>, что наряду с угрозой окружающей среде, ведет и к деградации почв, как основного средства производства в сельском  хозяйстве.</w:t>
      </w:r>
      <w:r w:rsidR="003010E6">
        <w:rPr>
          <w:color w:val="3B3D42"/>
          <w:sz w:val="28"/>
          <w:szCs w:val="28"/>
        </w:rPr>
        <w:t xml:space="preserve"> </w:t>
      </w:r>
      <w:r w:rsidR="003010E6" w:rsidRPr="003010E6">
        <w:rPr>
          <w:color w:val="3B3D42"/>
          <w:sz w:val="28"/>
          <w:szCs w:val="28"/>
        </w:rPr>
        <w:t xml:space="preserve">Самая большая опасность </w:t>
      </w:r>
      <w:proofErr w:type="spellStart"/>
      <w:r w:rsidR="003010E6" w:rsidRPr="003010E6">
        <w:rPr>
          <w:color w:val="3B3D42"/>
          <w:sz w:val="28"/>
          <w:szCs w:val="28"/>
        </w:rPr>
        <w:t>сельхозпала</w:t>
      </w:r>
      <w:proofErr w:type="spellEnd"/>
      <w:r w:rsidR="003010E6" w:rsidRPr="003010E6">
        <w:rPr>
          <w:color w:val="3B3D42"/>
          <w:sz w:val="28"/>
          <w:szCs w:val="28"/>
        </w:rPr>
        <w:t xml:space="preserve"> в том, что огонь может перекинуться на соседние лесные массивы, представляя серьезную угрозу населенным пунктам и объектам экономики.</w:t>
      </w:r>
      <w:r w:rsidR="003010E6">
        <w:rPr>
          <w:color w:val="3B3D42"/>
          <w:sz w:val="28"/>
          <w:szCs w:val="28"/>
        </w:rPr>
        <w:t xml:space="preserve"> </w:t>
      </w:r>
      <w:r w:rsidR="003010E6" w:rsidRPr="003010E6">
        <w:rPr>
          <w:color w:val="3B3D42"/>
          <w:sz w:val="28"/>
          <w:szCs w:val="28"/>
        </w:rPr>
        <w:t>В соответствии со статьей 13 Земельного кодекса Российской Федерации в целях охраны земель собственники земельных участков, землепользователи, землевладельцы и арендаторы обязаны проводить мероприятия  по защите  сельскохозяйственных угодий от зарастания деревьями и кустарниками, сорными растениями. Зарастание земельных участков сорной растительностью ведёт к образованию сухостоя, что способствует повышению пожароопасной ситуации.</w:t>
      </w:r>
      <w:r w:rsidR="003010E6">
        <w:rPr>
          <w:color w:val="3B3D42"/>
          <w:sz w:val="28"/>
          <w:szCs w:val="28"/>
        </w:rPr>
        <w:t xml:space="preserve"> </w:t>
      </w:r>
      <w:r w:rsidR="003010E6" w:rsidRPr="003010E6">
        <w:rPr>
          <w:color w:val="3B3D42"/>
          <w:sz w:val="28"/>
          <w:szCs w:val="28"/>
        </w:rPr>
        <w:t>Статьей 42 Земельного кодекса установлены обязанности собственников земельных участков и лиц, не являющихся собственниками по соблюдению противопожарных правил.</w:t>
      </w:r>
      <w:r w:rsidR="003010E6">
        <w:rPr>
          <w:color w:val="3B3D42"/>
          <w:sz w:val="28"/>
          <w:szCs w:val="28"/>
        </w:rPr>
        <w:t xml:space="preserve"> </w:t>
      </w:r>
      <w:r w:rsidR="003010E6" w:rsidRPr="003010E6">
        <w:rPr>
          <w:color w:val="3B3D42"/>
          <w:sz w:val="28"/>
          <w:szCs w:val="28"/>
        </w:rPr>
        <w:t xml:space="preserve">Постановлением Правительства Российской Федерации от </w:t>
      </w:r>
      <w:r w:rsidR="00154AA4">
        <w:rPr>
          <w:color w:val="3B3D42"/>
          <w:sz w:val="28"/>
          <w:szCs w:val="28"/>
        </w:rPr>
        <w:t>16</w:t>
      </w:r>
      <w:r w:rsidR="003010E6" w:rsidRPr="003010E6">
        <w:rPr>
          <w:color w:val="3B3D42"/>
          <w:sz w:val="28"/>
          <w:szCs w:val="28"/>
        </w:rPr>
        <w:t>.0</w:t>
      </w:r>
      <w:r w:rsidR="00154AA4">
        <w:rPr>
          <w:color w:val="3B3D42"/>
          <w:sz w:val="28"/>
          <w:szCs w:val="28"/>
        </w:rPr>
        <w:t>9</w:t>
      </w:r>
      <w:r w:rsidR="003010E6" w:rsidRPr="003010E6">
        <w:rPr>
          <w:color w:val="3B3D42"/>
          <w:sz w:val="28"/>
          <w:szCs w:val="28"/>
        </w:rPr>
        <w:t>.202</w:t>
      </w:r>
      <w:r w:rsidR="00154AA4">
        <w:rPr>
          <w:color w:val="3B3D42"/>
          <w:sz w:val="28"/>
          <w:szCs w:val="28"/>
        </w:rPr>
        <w:t>0</w:t>
      </w:r>
      <w:r w:rsidR="003010E6" w:rsidRPr="003010E6">
        <w:rPr>
          <w:color w:val="3B3D42"/>
          <w:sz w:val="28"/>
          <w:szCs w:val="28"/>
        </w:rPr>
        <w:t xml:space="preserve"> № </w:t>
      </w:r>
      <w:r w:rsidR="00154AA4">
        <w:rPr>
          <w:color w:val="3B3D42"/>
          <w:sz w:val="28"/>
          <w:szCs w:val="28"/>
        </w:rPr>
        <w:t>1479</w:t>
      </w:r>
      <w:r w:rsidR="003010E6" w:rsidRPr="003010E6">
        <w:rPr>
          <w:color w:val="3B3D42"/>
          <w:sz w:val="28"/>
          <w:szCs w:val="28"/>
        </w:rPr>
        <w:t xml:space="preserve"> (ред. от 2</w:t>
      </w:r>
      <w:r w:rsidR="00154AA4">
        <w:rPr>
          <w:color w:val="3B3D42"/>
          <w:sz w:val="28"/>
          <w:szCs w:val="28"/>
        </w:rPr>
        <w:t>1</w:t>
      </w:r>
      <w:r w:rsidR="003010E6" w:rsidRPr="003010E6">
        <w:rPr>
          <w:color w:val="3B3D42"/>
          <w:sz w:val="28"/>
          <w:szCs w:val="28"/>
        </w:rPr>
        <w:t>.0</w:t>
      </w:r>
      <w:r w:rsidR="00154AA4">
        <w:rPr>
          <w:color w:val="3B3D42"/>
          <w:sz w:val="28"/>
          <w:szCs w:val="28"/>
        </w:rPr>
        <w:t>5</w:t>
      </w:r>
      <w:r w:rsidR="003010E6" w:rsidRPr="003010E6">
        <w:rPr>
          <w:color w:val="3B3D42"/>
          <w:sz w:val="28"/>
          <w:szCs w:val="28"/>
        </w:rPr>
        <w:t>.20</w:t>
      </w:r>
      <w:r w:rsidR="00154AA4">
        <w:rPr>
          <w:color w:val="3B3D42"/>
          <w:sz w:val="28"/>
          <w:szCs w:val="28"/>
        </w:rPr>
        <w:t>2</w:t>
      </w:r>
      <w:r w:rsidR="003010E6" w:rsidRPr="003010E6">
        <w:rPr>
          <w:color w:val="3B3D42"/>
          <w:sz w:val="28"/>
          <w:szCs w:val="28"/>
        </w:rPr>
        <w:t>1) «О</w:t>
      </w:r>
      <w:r w:rsidR="00154AA4">
        <w:rPr>
          <w:color w:val="3B3D42"/>
          <w:sz w:val="28"/>
          <w:szCs w:val="28"/>
        </w:rPr>
        <w:t>б утверждении</w:t>
      </w:r>
      <w:r w:rsidR="003010E6" w:rsidRPr="003010E6">
        <w:rPr>
          <w:color w:val="3B3D42"/>
          <w:sz w:val="28"/>
          <w:szCs w:val="28"/>
        </w:rPr>
        <w:t xml:space="preserve"> </w:t>
      </w:r>
      <w:r w:rsidR="00154AA4">
        <w:rPr>
          <w:color w:val="3B3D42"/>
          <w:sz w:val="28"/>
          <w:szCs w:val="28"/>
        </w:rPr>
        <w:t xml:space="preserve">Правил </w:t>
      </w:r>
      <w:r w:rsidR="003010E6" w:rsidRPr="003010E6">
        <w:rPr>
          <w:color w:val="3B3D42"/>
          <w:sz w:val="28"/>
          <w:szCs w:val="28"/>
        </w:rPr>
        <w:t>противопожарно</w:t>
      </w:r>
      <w:r w:rsidR="00154AA4">
        <w:rPr>
          <w:color w:val="3B3D42"/>
          <w:sz w:val="28"/>
          <w:szCs w:val="28"/>
        </w:rPr>
        <w:t xml:space="preserve">го </w:t>
      </w:r>
      <w:r w:rsidR="003010E6" w:rsidRPr="003010E6">
        <w:rPr>
          <w:color w:val="3B3D42"/>
          <w:sz w:val="28"/>
          <w:szCs w:val="28"/>
        </w:rPr>
        <w:t>  режим</w:t>
      </w:r>
      <w:r w:rsidR="00154AA4">
        <w:rPr>
          <w:color w:val="3B3D42"/>
          <w:sz w:val="28"/>
          <w:szCs w:val="28"/>
        </w:rPr>
        <w:t>а в Российской Федерации</w:t>
      </w:r>
      <w:r w:rsidR="003010E6" w:rsidRPr="003010E6">
        <w:rPr>
          <w:color w:val="3B3D42"/>
          <w:sz w:val="28"/>
          <w:szCs w:val="28"/>
        </w:rPr>
        <w:t>» запрещается выжигание сухой травянистой растительности, стерни, пожнивных остатков на землях сельскохозяйственного назначения</w:t>
      </w:r>
      <w:r w:rsidR="007B5DAF">
        <w:rPr>
          <w:color w:val="3B3D42"/>
          <w:sz w:val="28"/>
          <w:szCs w:val="28"/>
        </w:rPr>
        <w:t xml:space="preserve">, </w:t>
      </w:r>
      <w:r w:rsidR="003010E6" w:rsidRPr="003010E6">
        <w:rPr>
          <w:color w:val="3B3D42"/>
          <w:sz w:val="28"/>
          <w:szCs w:val="28"/>
        </w:rPr>
        <w:t>землях запаса</w:t>
      </w:r>
      <w:r w:rsidR="00154AA4">
        <w:rPr>
          <w:color w:val="3B3D42"/>
          <w:sz w:val="28"/>
          <w:szCs w:val="28"/>
        </w:rPr>
        <w:t xml:space="preserve"> и землях </w:t>
      </w:r>
      <w:r w:rsidR="00154AA4">
        <w:rPr>
          <w:color w:val="3B3D42"/>
          <w:sz w:val="28"/>
          <w:szCs w:val="28"/>
        </w:rPr>
        <w:lastRenderedPageBreak/>
        <w:t>населенных пунктов</w:t>
      </w:r>
      <w:r w:rsidR="003010E6" w:rsidRPr="003010E6">
        <w:rPr>
          <w:color w:val="3B3D42"/>
          <w:sz w:val="28"/>
          <w:szCs w:val="28"/>
        </w:rPr>
        <w:t>.</w:t>
      </w:r>
    </w:p>
    <w:p w:rsidR="00937F06" w:rsidRPr="00937F06" w:rsidRDefault="003010E6" w:rsidP="00937F06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3B3D42"/>
          <w:sz w:val="28"/>
          <w:szCs w:val="28"/>
        </w:rPr>
        <w:t xml:space="preserve"> </w:t>
      </w:r>
      <w:r w:rsidR="00154AA4" w:rsidRPr="00937F06">
        <w:rPr>
          <w:color w:val="3B3D42"/>
          <w:sz w:val="28"/>
          <w:szCs w:val="28"/>
        </w:rPr>
        <w:t>Статьей 20.4 КоАП РФ установлена административная ответственность за нарушение требований пожарной безопасности</w:t>
      </w:r>
      <w:r w:rsidR="00937F06" w:rsidRPr="00937F06">
        <w:rPr>
          <w:color w:val="3B3D42"/>
          <w:sz w:val="28"/>
          <w:szCs w:val="28"/>
        </w:rPr>
        <w:t xml:space="preserve"> в виде предупреждения или </w:t>
      </w:r>
      <w:r w:rsidR="00937F06" w:rsidRPr="00937F06">
        <w:rPr>
          <w:rFonts w:eastAsia="Calibri"/>
          <w:sz w:val="28"/>
          <w:szCs w:val="28"/>
        </w:rPr>
        <w:t>наложение административного штрафа:</w:t>
      </w:r>
    </w:p>
    <w:p w:rsidR="00937F06" w:rsidRPr="00937F06" w:rsidRDefault="00937F06" w:rsidP="00937F06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F06">
        <w:rPr>
          <w:rFonts w:eastAsia="Calibri"/>
          <w:sz w:val="28"/>
          <w:szCs w:val="28"/>
        </w:rPr>
        <w:t xml:space="preserve">- на граждан в размере от пяти тысяч до пятнадцати тысяч рублей; </w:t>
      </w:r>
    </w:p>
    <w:p w:rsidR="00937F06" w:rsidRPr="00937F06" w:rsidRDefault="00937F06" w:rsidP="00937F06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F06">
        <w:rPr>
          <w:rFonts w:eastAsia="Calibri"/>
          <w:sz w:val="28"/>
          <w:szCs w:val="28"/>
        </w:rPr>
        <w:t xml:space="preserve">- на должностных лиц - от двадцати тысяч до тридцати тысяч рублей; </w:t>
      </w:r>
    </w:p>
    <w:p w:rsidR="00937F06" w:rsidRPr="00937F06" w:rsidRDefault="00937F06" w:rsidP="00937F06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F06">
        <w:rPr>
          <w:rFonts w:eastAsia="Calibri"/>
          <w:sz w:val="28"/>
          <w:szCs w:val="28"/>
        </w:rPr>
        <w:t xml:space="preserve">- на лиц, осуществляющих предпринимательскую деятельность без образования юридического лица, - от сорока тысяч до шестидесяти тысяч рублей; </w:t>
      </w:r>
    </w:p>
    <w:p w:rsidR="00937F06" w:rsidRPr="00937F06" w:rsidRDefault="00937F06" w:rsidP="00937F06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F06">
        <w:rPr>
          <w:rFonts w:eastAsia="Calibri"/>
          <w:sz w:val="28"/>
          <w:szCs w:val="28"/>
        </w:rPr>
        <w:t>- на юридических лиц - от трехсот тысяч до четырехсот тысяч рублей.</w:t>
      </w:r>
    </w:p>
    <w:p w:rsidR="004864F9" w:rsidRDefault="004864F9" w:rsidP="004864F9">
      <w:pPr>
        <w:widowControl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ascii="inherit" w:eastAsia="Calibri" w:hAnsi="inherit" w:cs="inherit"/>
          <w:sz w:val="28"/>
          <w:szCs w:val="28"/>
        </w:rPr>
        <w:t xml:space="preserve">          </w:t>
      </w:r>
      <w:r w:rsidR="00937F06" w:rsidRPr="00937F06">
        <w:rPr>
          <w:rFonts w:ascii="inherit" w:eastAsia="Calibri" w:hAnsi="inherit" w:cs="inherit"/>
          <w:sz w:val="28"/>
          <w:szCs w:val="28"/>
        </w:rPr>
        <w:t xml:space="preserve">В  условиях </w:t>
      </w:r>
      <w:hyperlink r:id="rId9" w:history="1">
        <w:r w:rsidR="00937F06" w:rsidRPr="00937F06">
          <w:rPr>
            <w:rFonts w:ascii="inherit" w:eastAsia="Calibri" w:hAnsi="inherit" w:cs="inherit"/>
            <w:sz w:val="28"/>
            <w:szCs w:val="28"/>
          </w:rPr>
          <w:t>особого противопожарного режима</w:t>
        </w:r>
      </w:hyperlink>
      <w:r w:rsidR="00937F06" w:rsidRPr="00937F06">
        <w:rPr>
          <w:rFonts w:ascii="inherit" w:eastAsia="Calibri" w:hAnsi="inherit" w:cs="inherit"/>
          <w:sz w:val="28"/>
          <w:szCs w:val="28"/>
        </w:rPr>
        <w:t xml:space="preserve">, </w:t>
      </w:r>
      <w:r>
        <w:rPr>
          <w:rFonts w:ascii="inherit" w:eastAsia="Calibri" w:hAnsi="inherit" w:cs="inherit"/>
          <w:sz w:val="28"/>
          <w:szCs w:val="28"/>
        </w:rPr>
        <w:t xml:space="preserve">нарушения </w:t>
      </w:r>
      <w:r w:rsidR="00937F06" w:rsidRPr="004864F9">
        <w:rPr>
          <w:rFonts w:eastAsia="Calibri"/>
          <w:sz w:val="28"/>
          <w:szCs w:val="28"/>
        </w:rPr>
        <w:t>влекут наложение административного штрафа</w:t>
      </w:r>
      <w:r>
        <w:rPr>
          <w:rFonts w:eastAsia="Calibri"/>
          <w:sz w:val="28"/>
          <w:szCs w:val="28"/>
        </w:rPr>
        <w:t>:</w:t>
      </w:r>
    </w:p>
    <w:p w:rsidR="004864F9" w:rsidRDefault="004864F9" w:rsidP="004864F9">
      <w:pPr>
        <w:widowControl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</w:t>
      </w:r>
      <w:r w:rsidR="00937F06" w:rsidRPr="004864F9">
        <w:rPr>
          <w:rFonts w:eastAsia="Calibri"/>
          <w:sz w:val="28"/>
          <w:szCs w:val="28"/>
        </w:rPr>
        <w:t xml:space="preserve">на граждан в размере от десяти тысяч до двадцати тысяч рублей; </w:t>
      </w:r>
    </w:p>
    <w:p w:rsidR="004864F9" w:rsidRDefault="004864F9" w:rsidP="004864F9">
      <w:pPr>
        <w:widowControl/>
        <w:tabs>
          <w:tab w:val="left" w:pos="567"/>
          <w:tab w:val="left" w:pos="709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</w:t>
      </w:r>
      <w:r w:rsidR="00937F06" w:rsidRPr="004864F9">
        <w:rPr>
          <w:rFonts w:eastAsia="Calibri"/>
          <w:sz w:val="28"/>
          <w:szCs w:val="28"/>
        </w:rPr>
        <w:t xml:space="preserve">на должностных лиц - от тридцати тысяч до шестидесяти тысяч рублей; </w:t>
      </w:r>
    </w:p>
    <w:p w:rsidR="004864F9" w:rsidRDefault="004864F9" w:rsidP="004864F9">
      <w:pPr>
        <w:widowControl/>
        <w:tabs>
          <w:tab w:val="left" w:pos="567"/>
          <w:tab w:val="left" w:pos="709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</w:t>
      </w:r>
      <w:r w:rsidR="00937F06" w:rsidRPr="004864F9">
        <w:rPr>
          <w:rFonts w:eastAsia="Calibri"/>
          <w:sz w:val="28"/>
          <w:szCs w:val="28"/>
        </w:rPr>
        <w:t>на лиц, осуществляющих предпринимательскую деятельность без образования юридического лица, - от шестидесяти тысяч до восьмидесяти тысяч рублей;</w:t>
      </w:r>
    </w:p>
    <w:p w:rsidR="00937F06" w:rsidRPr="004864F9" w:rsidRDefault="004864F9" w:rsidP="004864F9">
      <w:pPr>
        <w:widowControl/>
        <w:tabs>
          <w:tab w:val="left" w:pos="567"/>
          <w:tab w:val="left" w:pos="709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-</w:t>
      </w:r>
      <w:r w:rsidR="00937F06" w:rsidRPr="004864F9">
        <w:rPr>
          <w:rFonts w:eastAsia="Calibri"/>
          <w:sz w:val="28"/>
          <w:szCs w:val="28"/>
        </w:rPr>
        <w:t xml:space="preserve"> на юридических лиц - от четырехсот тысяч до восьмисот тысяч рублей.</w:t>
      </w:r>
    </w:p>
    <w:p w:rsidR="003010E6" w:rsidRPr="003010E6" w:rsidRDefault="00154AA4" w:rsidP="003010E6">
      <w:pPr>
        <w:shd w:val="clear" w:color="auto" w:fill="FFFFFF"/>
        <w:spacing w:after="240" w:line="360" w:lineRule="auto"/>
        <w:ind w:firstLine="709"/>
        <w:jc w:val="both"/>
        <w:rPr>
          <w:color w:val="3B3D42"/>
          <w:sz w:val="28"/>
          <w:szCs w:val="28"/>
        </w:rPr>
      </w:pPr>
      <w:r>
        <w:rPr>
          <w:color w:val="3B3D42"/>
          <w:sz w:val="28"/>
          <w:szCs w:val="28"/>
        </w:rPr>
        <w:t xml:space="preserve"> </w:t>
      </w:r>
      <w:r w:rsidR="003010E6" w:rsidRPr="003010E6">
        <w:rPr>
          <w:color w:val="3B3D42"/>
          <w:sz w:val="28"/>
          <w:szCs w:val="28"/>
        </w:rPr>
        <w:t>Учитывая</w:t>
      </w:r>
      <w:r w:rsidR="004864F9">
        <w:rPr>
          <w:color w:val="3B3D42"/>
          <w:sz w:val="28"/>
          <w:szCs w:val="28"/>
        </w:rPr>
        <w:t xml:space="preserve"> вышеизложенное, администрация </w:t>
      </w:r>
      <w:r w:rsidR="003010E6" w:rsidRPr="003010E6">
        <w:rPr>
          <w:color w:val="3B3D42"/>
          <w:sz w:val="28"/>
          <w:szCs w:val="28"/>
        </w:rPr>
        <w:t>информируе</w:t>
      </w:r>
      <w:r w:rsidR="004864F9">
        <w:rPr>
          <w:color w:val="3B3D42"/>
          <w:sz w:val="28"/>
          <w:szCs w:val="28"/>
        </w:rPr>
        <w:t>т</w:t>
      </w:r>
      <w:r w:rsidR="003010E6" w:rsidRPr="003010E6">
        <w:rPr>
          <w:color w:val="3B3D42"/>
          <w:sz w:val="28"/>
          <w:szCs w:val="28"/>
        </w:rPr>
        <w:t xml:space="preserve"> </w:t>
      </w:r>
      <w:r w:rsidR="00892F30">
        <w:rPr>
          <w:color w:val="3B3D42"/>
          <w:sz w:val="28"/>
          <w:szCs w:val="28"/>
        </w:rPr>
        <w:t xml:space="preserve">граждан, </w:t>
      </w:r>
      <w:r w:rsidR="003010E6" w:rsidRPr="003010E6">
        <w:rPr>
          <w:color w:val="3B3D42"/>
          <w:sz w:val="28"/>
          <w:szCs w:val="28"/>
        </w:rPr>
        <w:t>сельскохозяйственных производителей, осуществляющих деятельность на территории муниципального района, о необходимости выполнения агротехнических, агрохимических</w:t>
      </w:r>
      <w:r w:rsidR="004864F9">
        <w:rPr>
          <w:color w:val="3B3D42"/>
          <w:sz w:val="28"/>
          <w:szCs w:val="28"/>
        </w:rPr>
        <w:t>,</w:t>
      </w:r>
      <w:r w:rsidR="003010E6" w:rsidRPr="003010E6">
        <w:rPr>
          <w:color w:val="3B3D42"/>
          <w:sz w:val="28"/>
          <w:szCs w:val="28"/>
        </w:rPr>
        <w:t xml:space="preserve"> фитосанитарных</w:t>
      </w:r>
      <w:r w:rsidR="004864F9">
        <w:rPr>
          <w:color w:val="3B3D42"/>
          <w:sz w:val="28"/>
          <w:szCs w:val="28"/>
        </w:rPr>
        <w:t xml:space="preserve"> и противопож</w:t>
      </w:r>
      <w:r w:rsidR="00832905">
        <w:rPr>
          <w:color w:val="3B3D42"/>
          <w:sz w:val="28"/>
          <w:szCs w:val="28"/>
        </w:rPr>
        <w:t>а</w:t>
      </w:r>
      <w:r w:rsidR="004864F9">
        <w:rPr>
          <w:color w:val="3B3D42"/>
          <w:sz w:val="28"/>
          <w:szCs w:val="28"/>
        </w:rPr>
        <w:t>рных</w:t>
      </w:r>
      <w:r w:rsidR="003010E6" w:rsidRPr="003010E6">
        <w:rPr>
          <w:color w:val="3B3D42"/>
          <w:sz w:val="28"/>
          <w:szCs w:val="28"/>
        </w:rPr>
        <w:t xml:space="preserve"> мероприятий с целью недопущения зарастания земельных участков сорной  растительностью</w:t>
      </w:r>
      <w:r w:rsidR="004864F9">
        <w:rPr>
          <w:color w:val="3B3D42"/>
          <w:sz w:val="28"/>
          <w:szCs w:val="28"/>
        </w:rPr>
        <w:t xml:space="preserve"> и</w:t>
      </w:r>
      <w:r w:rsidR="00832905">
        <w:rPr>
          <w:color w:val="3B3D42"/>
          <w:sz w:val="28"/>
          <w:szCs w:val="28"/>
        </w:rPr>
        <w:t xml:space="preserve"> исключению пожароопасной ситуации</w:t>
      </w:r>
      <w:r w:rsidR="003010E6" w:rsidRPr="003010E6">
        <w:rPr>
          <w:color w:val="3B3D42"/>
          <w:sz w:val="28"/>
          <w:szCs w:val="28"/>
        </w:rPr>
        <w:t>.</w:t>
      </w:r>
    </w:p>
    <w:p w:rsidR="008956CE" w:rsidRDefault="008956CE" w:rsidP="00B3411C">
      <w:pPr>
        <w:ind w:firstLine="720"/>
        <w:jc w:val="both"/>
        <w:rPr>
          <w:sz w:val="27"/>
          <w:szCs w:val="27"/>
        </w:rPr>
      </w:pPr>
    </w:p>
    <w:sectPr w:rsidR="008956CE" w:rsidSect="00E72E3F">
      <w:headerReference w:type="even" r:id="rId10"/>
      <w:headerReference w:type="default" r:id="rId11"/>
      <w:pgSz w:w="11906" w:h="16838"/>
      <w:pgMar w:top="1134" w:right="849" w:bottom="426" w:left="156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E7" w:rsidRDefault="00DA47E7">
      <w:r>
        <w:separator/>
      </w:r>
    </w:p>
  </w:endnote>
  <w:endnote w:type="continuationSeparator" w:id="0">
    <w:p w:rsidR="00DA47E7" w:rsidRDefault="00DA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E7" w:rsidRDefault="00DA47E7">
      <w:r>
        <w:separator/>
      </w:r>
    </w:p>
  </w:footnote>
  <w:footnote w:type="continuationSeparator" w:id="0">
    <w:p w:rsidR="00DA47E7" w:rsidRDefault="00DA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B5" w:rsidRDefault="00AA07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B5" w:rsidRDefault="00720F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7"/>
    <w:rsid w:val="00014380"/>
    <w:rsid w:val="0002130A"/>
    <w:rsid w:val="0002541E"/>
    <w:rsid w:val="00036E9E"/>
    <w:rsid w:val="00045C4E"/>
    <w:rsid w:val="00050B14"/>
    <w:rsid w:val="00053E98"/>
    <w:rsid w:val="0008265D"/>
    <w:rsid w:val="00095F8B"/>
    <w:rsid w:val="000B29D7"/>
    <w:rsid w:val="000B478B"/>
    <w:rsid w:val="000C27F7"/>
    <w:rsid w:val="000C641A"/>
    <w:rsid w:val="000C6996"/>
    <w:rsid w:val="000D157D"/>
    <w:rsid w:val="000D7E1A"/>
    <w:rsid w:val="000E7DF8"/>
    <w:rsid w:val="000F2416"/>
    <w:rsid w:val="00100D36"/>
    <w:rsid w:val="00125D54"/>
    <w:rsid w:val="00127F3D"/>
    <w:rsid w:val="00145FCC"/>
    <w:rsid w:val="00154AA4"/>
    <w:rsid w:val="001631EA"/>
    <w:rsid w:val="00175BA7"/>
    <w:rsid w:val="0019084B"/>
    <w:rsid w:val="00190EDB"/>
    <w:rsid w:val="001A4794"/>
    <w:rsid w:val="001A7ED2"/>
    <w:rsid w:val="001B6CFE"/>
    <w:rsid w:val="001D7A04"/>
    <w:rsid w:val="001E265E"/>
    <w:rsid w:val="002014FC"/>
    <w:rsid w:val="00211798"/>
    <w:rsid w:val="00221108"/>
    <w:rsid w:val="00237D98"/>
    <w:rsid w:val="00244AC5"/>
    <w:rsid w:val="00245BB9"/>
    <w:rsid w:val="00251931"/>
    <w:rsid w:val="00266176"/>
    <w:rsid w:val="00284B0A"/>
    <w:rsid w:val="00286D4F"/>
    <w:rsid w:val="0028755C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D2AD2"/>
    <w:rsid w:val="002E779A"/>
    <w:rsid w:val="002F2B6E"/>
    <w:rsid w:val="003010E6"/>
    <w:rsid w:val="00304B3E"/>
    <w:rsid w:val="00304D67"/>
    <w:rsid w:val="003148D0"/>
    <w:rsid w:val="0032677D"/>
    <w:rsid w:val="003325B5"/>
    <w:rsid w:val="00332767"/>
    <w:rsid w:val="003340F8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A6F9D"/>
    <w:rsid w:val="003B690B"/>
    <w:rsid w:val="003E4DB5"/>
    <w:rsid w:val="003E6F44"/>
    <w:rsid w:val="003F0186"/>
    <w:rsid w:val="003F08E4"/>
    <w:rsid w:val="00407EE0"/>
    <w:rsid w:val="004163D8"/>
    <w:rsid w:val="0042478B"/>
    <w:rsid w:val="004335EA"/>
    <w:rsid w:val="00436EBD"/>
    <w:rsid w:val="004425C3"/>
    <w:rsid w:val="00444C84"/>
    <w:rsid w:val="00470161"/>
    <w:rsid w:val="00473D5E"/>
    <w:rsid w:val="00476F8D"/>
    <w:rsid w:val="004864F9"/>
    <w:rsid w:val="004A0680"/>
    <w:rsid w:val="004B0E2F"/>
    <w:rsid w:val="004C2ABC"/>
    <w:rsid w:val="004C3425"/>
    <w:rsid w:val="004D15DE"/>
    <w:rsid w:val="004D2932"/>
    <w:rsid w:val="004E05FC"/>
    <w:rsid w:val="004E1CAE"/>
    <w:rsid w:val="004E5D35"/>
    <w:rsid w:val="004F1723"/>
    <w:rsid w:val="004F1B45"/>
    <w:rsid w:val="004F1E53"/>
    <w:rsid w:val="004F5E3D"/>
    <w:rsid w:val="00541EE9"/>
    <w:rsid w:val="00554DD1"/>
    <w:rsid w:val="00574185"/>
    <w:rsid w:val="00582B85"/>
    <w:rsid w:val="00590617"/>
    <w:rsid w:val="00590BE1"/>
    <w:rsid w:val="005B1557"/>
    <w:rsid w:val="005B5603"/>
    <w:rsid w:val="005C060E"/>
    <w:rsid w:val="005C0B2F"/>
    <w:rsid w:val="005C6AC2"/>
    <w:rsid w:val="005E4DBC"/>
    <w:rsid w:val="005F40AC"/>
    <w:rsid w:val="005F68FA"/>
    <w:rsid w:val="006070FD"/>
    <w:rsid w:val="006112E8"/>
    <w:rsid w:val="0061433E"/>
    <w:rsid w:val="006223EA"/>
    <w:rsid w:val="0062524A"/>
    <w:rsid w:val="006340AB"/>
    <w:rsid w:val="00640BD8"/>
    <w:rsid w:val="00652C19"/>
    <w:rsid w:val="00654F42"/>
    <w:rsid w:val="00665B9A"/>
    <w:rsid w:val="00666587"/>
    <w:rsid w:val="00681E7E"/>
    <w:rsid w:val="00683CC6"/>
    <w:rsid w:val="0068509B"/>
    <w:rsid w:val="006A314A"/>
    <w:rsid w:val="006B3DE5"/>
    <w:rsid w:val="006D6873"/>
    <w:rsid w:val="006E1621"/>
    <w:rsid w:val="006F6ED7"/>
    <w:rsid w:val="00704E02"/>
    <w:rsid w:val="00712227"/>
    <w:rsid w:val="00714AA9"/>
    <w:rsid w:val="00720FB5"/>
    <w:rsid w:val="007236B0"/>
    <w:rsid w:val="0072509B"/>
    <w:rsid w:val="00737E9C"/>
    <w:rsid w:val="007430E9"/>
    <w:rsid w:val="007449AC"/>
    <w:rsid w:val="00766887"/>
    <w:rsid w:val="00767DDA"/>
    <w:rsid w:val="00774BDE"/>
    <w:rsid w:val="00783BF6"/>
    <w:rsid w:val="00784A87"/>
    <w:rsid w:val="00786536"/>
    <w:rsid w:val="007A2C62"/>
    <w:rsid w:val="007B3364"/>
    <w:rsid w:val="007B4CAC"/>
    <w:rsid w:val="007B5DAF"/>
    <w:rsid w:val="007B7DB5"/>
    <w:rsid w:val="007C1587"/>
    <w:rsid w:val="007D5143"/>
    <w:rsid w:val="007D6FBE"/>
    <w:rsid w:val="007D7ED3"/>
    <w:rsid w:val="007E63BF"/>
    <w:rsid w:val="0080342B"/>
    <w:rsid w:val="00803A60"/>
    <w:rsid w:val="008066EC"/>
    <w:rsid w:val="00806A86"/>
    <w:rsid w:val="00806DF7"/>
    <w:rsid w:val="00810217"/>
    <w:rsid w:val="00826B87"/>
    <w:rsid w:val="00832905"/>
    <w:rsid w:val="00844238"/>
    <w:rsid w:val="00847D4C"/>
    <w:rsid w:val="008567D0"/>
    <w:rsid w:val="0085747F"/>
    <w:rsid w:val="00860037"/>
    <w:rsid w:val="00860C99"/>
    <w:rsid w:val="00861321"/>
    <w:rsid w:val="00892F30"/>
    <w:rsid w:val="008956CE"/>
    <w:rsid w:val="008B3840"/>
    <w:rsid w:val="008B68EC"/>
    <w:rsid w:val="008C1586"/>
    <w:rsid w:val="008D419F"/>
    <w:rsid w:val="008E68DA"/>
    <w:rsid w:val="00903B07"/>
    <w:rsid w:val="00903BC1"/>
    <w:rsid w:val="009123C4"/>
    <w:rsid w:val="00912A88"/>
    <w:rsid w:val="00937F06"/>
    <w:rsid w:val="0094130E"/>
    <w:rsid w:val="00943F24"/>
    <w:rsid w:val="00946554"/>
    <w:rsid w:val="00972BD9"/>
    <w:rsid w:val="00981D94"/>
    <w:rsid w:val="00986904"/>
    <w:rsid w:val="009924D6"/>
    <w:rsid w:val="00994175"/>
    <w:rsid w:val="009D2A8A"/>
    <w:rsid w:val="009E5968"/>
    <w:rsid w:val="00A007A8"/>
    <w:rsid w:val="00A02A4A"/>
    <w:rsid w:val="00A145AF"/>
    <w:rsid w:val="00A14FFF"/>
    <w:rsid w:val="00A2120B"/>
    <w:rsid w:val="00A2657C"/>
    <w:rsid w:val="00A30E90"/>
    <w:rsid w:val="00A50B41"/>
    <w:rsid w:val="00A76BD0"/>
    <w:rsid w:val="00A87E45"/>
    <w:rsid w:val="00A95B32"/>
    <w:rsid w:val="00AA07B4"/>
    <w:rsid w:val="00AC4447"/>
    <w:rsid w:val="00AD2C08"/>
    <w:rsid w:val="00AE7266"/>
    <w:rsid w:val="00B17C2E"/>
    <w:rsid w:val="00B204E0"/>
    <w:rsid w:val="00B30AC9"/>
    <w:rsid w:val="00B3411C"/>
    <w:rsid w:val="00B55319"/>
    <w:rsid w:val="00B81469"/>
    <w:rsid w:val="00B819B3"/>
    <w:rsid w:val="00B8416A"/>
    <w:rsid w:val="00B87E8F"/>
    <w:rsid w:val="00B9621E"/>
    <w:rsid w:val="00BB2C46"/>
    <w:rsid w:val="00BC6756"/>
    <w:rsid w:val="00BD60AA"/>
    <w:rsid w:val="00C01E81"/>
    <w:rsid w:val="00C01FB5"/>
    <w:rsid w:val="00C03FFC"/>
    <w:rsid w:val="00C13262"/>
    <w:rsid w:val="00C13DA0"/>
    <w:rsid w:val="00C21F9E"/>
    <w:rsid w:val="00C2229E"/>
    <w:rsid w:val="00C430B3"/>
    <w:rsid w:val="00C63C6F"/>
    <w:rsid w:val="00C710D5"/>
    <w:rsid w:val="00CA2EB5"/>
    <w:rsid w:val="00CA6159"/>
    <w:rsid w:val="00CB7526"/>
    <w:rsid w:val="00CC03F4"/>
    <w:rsid w:val="00CC3462"/>
    <w:rsid w:val="00CF6D08"/>
    <w:rsid w:val="00D201F5"/>
    <w:rsid w:val="00D367BE"/>
    <w:rsid w:val="00D459D5"/>
    <w:rsid w:val="00D534E2"/>
    <w:rsid w:val="00D60729"/>
    <w:rsid w:val="00D713E4"/>
    <w:rsid w:val="00D76BE2"/>
    <w:rsid w:val="00D835BB"/>
    <w:rsid w:val="00D87577"/>
    <w:rsid w:val="00DA47E7"/>
    <w:rsid w:val="00DB5AD7"/>
    <w:rsid w:val="00DC7783"/>
    <w:rsid w:val="00DD4EAA"/>
    <w:rsid w:val="00DE27AB"/>
    <w:rsid w:val="00DF3277"/>
    <w:rsid w:val="00DF509C"/>
    <w:rsid w:val="00E036ED"/>
    <w:rsid w:val="00E10DA4"/>
    <w:rsid w:val="00E158BE"/>
    <w:rsid w:val="00E22F5A"/>
    <w:rsid w:val="00E30761"/>
    <w:rsid w:val="00E376D7"/>
    <w:rsid w:val="00E37A4E"/>
    <w:rsid w:val="00E50EB5"/>
    <w:rsid w:val="00E559F2"/>
    <w:rsid w:val="00E55C98"/>
    <w:rsid w:val="00E61519"/>
    <w:rsid w:val="00E72E3F"/>
    <w:rsid w:val="00E94CB3"/>
    <w:rsid w:val="00EA40F9"/>
    <w:rsid w:val="00EE4229"/>
    <w:rsid w:val="00F0070B"/>
    <w:rsid w:val="00F26DEC"/>
    <w:rsid w:val="00F6573E"/>
    <w:rsid w:val="00F6705C"/>
    <w:rsid w:val="00F75647"/>
    <w:rsid w:val="00F770DB"/>
    <w:rsid w:val="00F85480"/>
    <w:rsid w:val="00F87FF9"/>
    <w:rsid w:val="00F95E1A"/>
    <w:rsid w:val="00FA18DA"/>
    <w:rsid w:val="00FA7D0C"/>
    <w:rsid w:val="00FB2EB3"/>
    <w:rsid w:val="00FB7862"/>
    <w:rsid w:val="00FD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C4447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60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C4447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6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09077A636E770C44B252F18AA625A183CDE22812A0EDB236D90BC43B1003D9AF921043BE953116391863B8901C84FB59F858555A124F2W3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F3F31-A066-403B-B0C0-247AE708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3337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consultantplus://offline/ref=17AC06E01982E17CCD6B6D7A12CF78852832F48C2C4C076DBBF5064D73w6cFQ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consultantplus://offline/ref=CE5CD7133F7C7EC7FC09212F08073B1006C38BB63EC4DA3C926DB8FDE9E0NBI</vt:lpwstr>
      </vt:variant>
      <vt:variant>
        <vt:lpwstr/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consultantplus://offline/ref=CE5CD7133F7C7EC7FC09212F08073B1006C38ABC35C8DA3C926DB8FDE9E0NBI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consultantplus://offline/ref=CE5CD7133F7C7EC7FC09212F08073B1006C38AB536C8DA3C926DB8FDE9E0NBI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103-2</cp:lastModifiedBy>
  <cp:revision>3</cp:revision>
  <cp:lastPrinted>2022-07-18T10:46:00Z</cp:lastPrinted>
  <dcterms:created xsi:type="dcterms:W3CDTF">2023-02-06T08:32:00Z</dcterms:created>
  <dcterms:modified xsi:type="dcterms:W3CDTF">2023-12-22T06:42:00Z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