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EA38B" w14:textId="77777777" w:rsidR="00964FA7" w:rsidRDefault="00964FA7" w:rsidP="00964FA7">
      <w:pPr>
        <w:pStyle w:val="ConsPlusTitle"/>
        <w:jc w:val="center"/>
        <w:rPr>
          <w:rFonts w:ascii="Times New Roman" w:hAnsi="Times New Roman" w:cs="Times New Roman"/>
          <w:sz w:val="28"/>
          <w:szCs w:val="28"/>
        </w:rPr>
      </w:pPr>
      <w:r>
        <w:rPr>
          <w:rFonts w:ascii="Times New Roman" w:hAnsi="Times New Roman"/>
          <w:b w:val="0"/>
          <w:noProof/>
          <w:lang w:eastAsia="ru-RU"/>
        </w:rPr>
        <w:drawing>
          <wp:inline distT="0" distB="0" distL="0" distR="0" wp14:anchorId="52E7425F" wp14:editId="0CEA0AE2">
            <wp:extent cx="685800" cy="809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09625"/>
                    </a:xfrm>
                    <a:prstGeom prst="rect">
                      <a:avLst/>
                    </a:prstGeom>
                    <a:noFill/>
                  </pic:spPr>
                </pic:pic>
              </a:graphicData>
            </a:graphic>
          </wp:inline>
        </w:drawing>
      </w:r>
    </w:p>
    <w:p w14:paraId="5654D573" w14:textId="77777777" w:rsidR="00964FA7" w:rsidRPr="003852B0" w:rsidRDefault="00964FA7" w:rsidP="00964FA7">
      <w:pPr>
        <w:pStyle w:val="a7"/>
        <w:jc w:val="center"/>
        <w:rPr>
          <w:rFonts w:ascii="Times New Roman" w:hAnsi="Times New Roman"/>
          <w:b/>
          <w:sz w:val="28"/>
        </w:rPr>
      </w:pPr>
      <w:r w:rsidRPr="003852B0">
        <w:rPr>
          <w:rFonts w:ascii="Times New Roman" w:hAnsi="Times New Roman"/>
          <w:b/>
          <w:sz w:val="28"/>
        </w:rPr>
        <w:t>СОВЕТ НАРОДНЫХ ДЕПУТАТОВ</w:t>
      </w:r>
    </w:p>
    <w:p w14:paraId="0F8D8156" w14:textId="77777777" w:rsidR="00964FA7" w:rsidRPr="003852B0" w:rsidRDefault="00964FA7" w:rsidP="00964FA7">
      <w:pPr>
        <w:pStyle w:val="a7"/>
        <w:jc w:val="center"/>
        <w:rPr>
          <w:rFonts w:ascii="Times New Roman" w:hAnsi="Times New Roman"/>
          <w:b/>
          <w:sz w:val="28"/>
        </w:rPr>
      </w:pPr>
      <w:r w:rsidRPr="003852B0">
        <w:rPr>
          <w:rFonts w:ascii="Times New Roman" w:hAnsi="Times New Roman"/>
          <w:b/>
          <w:sz w:val="28"/>
        </w:rPr>
        <w:t>ТАЛОВСКОГО МУНИЦИПАЛЬНОГО РАЙОНА</w:t>
      </w:r>
    </w:p>
    <w:p w14:paraId="42A76A94" w14:textId="77777777" w:rsidR="00964FA7" w:rsidRPr="003852B0" w:rsidRDefault="00964FA7" w:rsidP="00964FA7">
      <w:pPr>
        <w:pStyle w:val="a7"/>
        <w:jc w:val="center"/>
        <w:rPr>
          <w:rFonts w:ascii="Times New Roman" w:hAnsi="Times New Roman"/>
          <w:b/>
          <w:sz w:val="28"/>
        </w:rPr>
      </w:pPr>
      <w:r w:rsidRPr="003852B0">
        <w:rPr>
          <w:rFonts w:ascii="Times New Roman" w:hAnsi="Times New Roman"/>
          <w:b/>
          <w:sz w:val="28"/>
        </w:rPr>
        <w:t>ВОРОНЕЖСКОЙ ОБЛАСТИ</w:t>
      </w:r>
    </w:p>
    <w:p w14:paraId="2BB07B4B" w14:textId="77777777" w:rsidR="00964FA7" w:rsidRPr="00B868F4" w:rsidRDefault="00964FA7" w:rsidP="00964FA7">
      <w:pPr>
        <w:pStyle w:val="ConsPlusTitle"/>
        <w:jc w:val="center"/>
        <w:rPr>
          <w:rFonts w:ascii="Times New Roman" w:hAnsi="Times New Roman" w:cs="Times New Roman"/>
          <w:sz w:val="28"/>
          <w:szCs w:val="28"/>
          <w:vertAlign w:val="subscript"/>
        </w:rPr>
      </w:pPr>
    </w:p>
    <w:p w14:paraId="2C76C9AF" w14:textId="77777777" w:rsidR="00964FA7" w:rsidRPr="00B868F4" w:rsidRDefault="00964FA7" w:rsidP="00964FA7">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14:paraId="64240574" w14:textId="77777777" w:rsidR="00964FA7" w:rsidRPr="00B868F4" w:rsidRDefault="00964FA7" w:rsidP="00964FA7">
      <w:pPr>
        <w:pStyle w:val="ConsPlusTitle"/>
        <w:jc w:val="center"/>
        <w:rPr>
          <w:rFonts w:ascii="Times New Roman" w:hAnsi="Times New Roman" w:cs="Times New Roman"/>
          <w:sz w:val="28"/>
          <w:szCs w:val="28"/>
          <w:vertAlign w:val="subscript"/>
        </w:rPr>
      </w:pPr>
      <w:r w:rsidRPr="00B868F4">
        <w:rPr>
          <w:rFonts w:ascii="Times New Roman" w:hAnsi="Times New Roman" w:cs="Times New Roman"/>
          <w:sz w:val="28"/>
          <w:szCs w:val="28"/>
        </w:rPr>
        <w:t xml:space="preserve"> </w:t>
      </w:r>
    </w:p>
    <w:p w14:paraId="54F22CE6" w14:textId="77777777" w:rsidR="00964FA7" w:rsidRPr="00B868F4" w:rsidRDefault="00964FA7" w:rsidP="00964FA7">
      <w:pPr>
        <w:pStyle w:val="ConsPlusTitle"/>
        <w:rPr>
          <w:rFonts w:ascii="Times New Roman" w:hAnsi="Times New Roman" w:cs="Times New Roman"/>
          <w:b w:val="0"/>
          <w:sz w:val="28"/>
          <w:szCs w:val="28"/>
        </w:rPr>
      </w:pPr>
      <w:r>
        <w:rPr>
          <w:rFonts w:ascii="Times New Roman" w:hAnsi="Times New Roman" w:cs="Times New Roman"/>
          <w:b w:val="0"/>
          <w:sz w:val="28"/>
          <w:szCs w:val="28"/>
        </w:rPr>
        <w:t>от «__» ________ 2025  года</w:t>
      </w:r>
      <w:r w:rsidRPr="00B868F4">
        <w:rPr>
          <w:rFonts w:ascii="Times New Roman" w:hAnsi="Times New Roman" w:cs="Times New Roman"/>
          <w:b w:val="0"/>
          <w:sz w:val="28"/>
          <w:szCs w:val="28"/>
        </w:rPr>
        <w:t xml:space="preserve">   № ___</w:t>
      </w:r>
    </w:p>
    <w:p w14:paraId="69B153C3" w14:textId="77777777" w:rsidR="00964FA7" w:rsidRPr="00B868F4" w:rsidRDefault="00964FA7" w:rsidP="00964FA7">
      <w:pPr>
        <w:pStyle w:val="ConsPlusTitle"/>
        <w:jc w:val="center"/>
        <w:rPr>
          <w:rFonts w:ascii="Times New Roman" w:hAnsi="Times New Roman" w:cs="Times New Roman"/>
          <w:sz w:val="28"/>
          <w:szCs w:val="28"/>
        </w:rPr>
      </w:pPr>
    </w:p>
    <w:p w14:paraId="72F5698E" w14:textId="77777777" w:rsidR="00964FA7" w:rsidRDefault="0099362B" w:rsidP="00A828A3">
      <w:pPr>
        <w:pStyle w:val="a4"/>
        <w:tabs>
          <w:tab w:val="left" w:pos="4678"/>
          <w:tab w:val="left" w:pos="4820"/>
        </w:tabs>
        <w:suppressAutoHyphens w:val="0"/>
        <w:ind w:right="4676"/>
        <w:jc w:val="both"/>
        <w:rPr>
          <w:rFonts w:eastAsia="Times New Roman"/>
          <w:b/>
          <w:bCs/>
          <w:iCs/>
          <w:kern w:val="28"/>
          <w:szCs w:val="28"/>
          <w:lang w:eastAsia="ru-RU"/>
        </w:rPr>
      </w:pPr>
      <w:bookmarkStart w:id="0" w:name="_GoBack"/>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контрол</w:t>
      </w:r>
      <w:r w:rsidR="00D42074" w:rsidRPr="00B868F4">
        <w:rPr>
          <w:rFonts w:eastAsia="Times New Roman"/>
          <w:b/>
          <w:bCs/>
          <w:iCs/>
          <w:kern w:val="28"/>
          <w:szCs w:val="28"/>
          <w:lang w:eastAsia="ru-RU"/>
        </w:rPr>
        <w:t>е</w:t>
      </w:r>
      <w:r w:rsidR="00793303">
        <w:rPr>
          <w:rFonts w:eastAsia="Times New Roman"/>
          <w:b/>
          <w:bCs/>
          <w:iCs/>
          <w:kern w:val="28"/>
          <w:szCs w:val="28"/>
          <w:lang w:eastAsia="ru-RU"/>
        </w:rPr>
        <w:t xml:space="preserve"> в области охраны и использования особо охраняемых природных территориях местного значения</w:t>
      </w:r>
      <w:r w:rsidRPr="00B868F4">
        <w:rPr>
          <w:rFonts w:eastAsia="Times New Roman"/>
          <w:b/>
          <w:bCs/>
          <w:iCs/>
          <w:kern w:val="28"/>
          <w:szCs w:val="28"/>
          <w:lang w:eastAsia="ru-RU"/>
        </w:rPr>
        <w:t xml:space="preserve"> </w:t>
      </w:r>
      <w:r w:rsidR="000560CF">
        <w:rPr>
          <w:rFonts w:eastAsia="Times New Roman"/>
          <w:b/>
          <w:bCs/>
          <w:iCs/>
          <w:kern w:val="28"/>
          <w:szCs w:val="28"/>
          <w:lang w:eastAsia="ru-RU"/>
        </w:rPr>
        <w:t>на территории</w:t>
      </w:r>
      <w:r w:rsidR="00793303">
        <w:rPr>
          <w:rFonts w:eastAsia="Times New Roman"/>
          <w:b/>
          <w:bCs/>
          <w:iCs/>
          <w:kern w:val="28"/>
          <w:szCs w:val="28"/>
          <w:lang w:eastAsia="ru-RU"/>
        </w:rPr>
        <w:t xml:space="preserve"> </w:t>
      </w:r>
      <w:r w:rsidR="00964FA7">
        <w:rPr>
          <w:rFonts w:eastAsia="Times New Roman"/>
          <w:b/>
          <w:bCs/>
          <w:iCs/>
          <w:kern w:val="28"/>
          <w:szCs w:val="28"/>
          <w:lang w:eastAsia="ru-RU"/>
        </w:rPr>
        <w:t>Таловского муниципального района</w:t>
      </w:r>
    </w:p>
    <w:p w14:paraId="66492F98" w14:textId="4BDF66F2" w:rsidR="0099362B" w:rsidRPr="004B6645" w:rsidRDefault="00BC1FF5" w:rsidP="00A828A3">
      <w:pPr>
        <w:pStyle w:val="a4"/>
        <w:tabs>
          <w:tab w:val="left" w:pos="4678"/>
          <w:tab w:val="left" w:pos="4820"/>
        </w:tabs>
        <w:suppressAutoHyphens w:val="0"/>
        <w:ind w:right="4676"/>
        <w:jc w:val="both"/>
        <w:rPr>
          <w:rFonts w:eastAsia="Times New Roman"/>
          <w:b/>
          <w:bCs/>
          <w:iCs/>
          <w:kern w:val="28"/>
          <w:szCs w:val="28"/>
          <w:lang w:eastAsia="ru-RU"/>
        </w:rPr>
      </w:pPr>
      <w:r>
        <w:rPr>
          <w:rFonts w:eastAsia="Times New Roman"/>
          <w:b/>
          <w:bCs/>
          <w:iCs/>
          <w:kern w:val="28"/>
          <w:szCs w:val="28"/>
          <w:lang w:eastAsia="ru-RU"/>
        </w:rPr>
        <w:t xml:space="preserve"> </w:t>
      </w:r>
      <w:r w:rsidRPr="00BC1FF5">
        <w:rPr>
          <w:rFonts w:eastAsia="Times New Roman"/>
          <w:b/>
          <w:bCs/>
          <w:iCs/>
          <w:kern w:val="28"/>
          <w:szCs w:val="28"/>
          <w:lang w:eastAsia="ru-RU"/>
        </w:rPr>
        <w:t xml:space="preserve"> </w:t>
      </w:r>
      <w:r>
        <w:rPr>
          <w:rFonts w:eastAsia="Times New Roman"/>
          <w:b/>
          <w:bCs/>
          <w:iCs/>
          <w:kern w:val="28"/>
          <w:szCs w:val="28"/>
          <w:lang w:eastAsia="ru-RU"/>
        </w:rPr>
        <w:t>В</w:t>
      </w:r>
      <w:r w:rsidR="0099362B" w:rsidRPr="00B868F4">
        <w:rPr>
          <w:rFonts w:eastAsia="Times New Roman"/>
          <w:b/>
          <w:bCs/>
          <w:iCs/>
          <w:kern w:val="28"/>
          <w:szCs w:val="28"/>
          <w:lang w:eastAsia="ru-RU"/>
        </w:rPr>
        <w:t>оронежской области</w:t>
      </w:r>
    </w:p>
    <w:bookmarkEnd w:id="0"/>
    <w:p w14:paraId="6456ED58" w14:textId="77777777" w:rsidR="00BC1FF5" w:rsidRPr="00B868F4" w:rsidRDefault="00BC1FF5" w:rsidP="00BC1FF5">
      <w:pPr>
        <w:pStyle w:val="a4"/>
        <w:tabs>
          <w:tab w:val="left" w:pos="4678"/>
          <w:tab w:val="left" w:pos="4820"/>
        </w:tabs>
        <w:suppressAutoHyphens w:val="0"/>
        <w:jc w:val="center"/>
        <w:rPr>
          <w:rFonts w:eastAsia="Times New Roman"/>
          <w:b/>
          <w:bCs/>
          <w:iCs/>
          <w:kern w:val="28"/>
          <w:szCs w:val="28"/>
          <w:lang w:eastAsia="ru-RU"/>
        </w:rPr>
      </w:pPr>
    </w:p>
    <w:p w14:paraId="20B3CC69" w14:textId="77777777"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14:paraId="493C9174" w14:textId="34408D41" w:rsidR="00964FA7" w:rsidRPr="00B868F4" w:rsidRDefault="0099362B" w:rsidP="00964FA7">
      <w:pPr>
        <w:autoSpaceDE w:val="0"/>
        <w:autoSpaceDN w:val="0"/>
        <w:adjustRightInd w:val="0"/>
        <w:ind w:firstLine="540"/>
        <w:rPr>
          <w:rFonts w:ascii="Times New Roman" w:hAnsi="Times New Roman"/>
          <w:sz w:val="28"/>
          <w:szCs w:val="28"/>
        </w:rPr>
      </w:pPr>
      <w:r w:rsidRPr="00B868F4">
        <w:rPr>
          <w:rFonts w:ascii="Times New Roman" w:hAnsi="Times New Roman"/>
          <w:sz w:val="28"/>
          <w:szCs w:val="28"/>
        </w:rPr>
        <w:t>В соответствии</w:t>
      </w:r>
      <w:r w:rsidR="00EC5892">
        <w:rPr>
          <w:rFonts w:ascii="Times New Roman" w:hAnsi="Times New Roman"/>
          <w:sz w:val="28"/>
          <w:szCs w:val="28"/>
        </w:rPr>
        <w:t xml:space="preserve"> со статьёй 95 Земельного кодекса РФ,</w:t>
      </w:r>
      <w:r w:rsidRPr="00B868F4">
        <w:rPr>
          <w:rFonts w:ascii="Times New Roman" w:hAnsi="Times New Roman"/>
          <w:sz w:val="28"/>
          <w:szCs w:val="28"/>
        </w:rPr>
        <w:t xml:space="preserve"> </w:t>
      </w:r>
      <w:r w:rsidR="00521C74">
        <w:rPr>
          <w:rFonts w:ascii="Times New Roman" w:hAnsi="Times New Roman"/>
          <w:sz w:val="28"/>
          <w:szCs w:val="28"/>
        </w:rPr>
        <w:t xml:space="preserve">статьёй 33 </w:t>
      </w:r>
      <w:r w:rsidR="00521C74" w:rsidRPr="00521C74">
        <w:rPr>
          <w:rFonts w:ascii="Times New Roman" w:hAnsi="Times New Roman"/>
          <w:sz w:val="28"/>
          <w:szCs w:val="28"/>
        </w:rPr>
        <w:t>Федеральн</w:t>
      </w:r>
      <w:r w:rsidR="00521C74">
        <w:rPr>
          <w:rFonts w:ascii="Times New Roman" w:hAnsi="Times New Roman"/>
          <w:sz w:val="28"/>
          <w:szCs w:val="28"/>
        </w:rPr>
        <w:t>ого</w:t>
      </w:r>
      <w:r w:rsidR="00521C74" w:rsidRPr="00521C74">
        <w:rPr>
          <w:rFonts w:ascii="Times New Roman" w:hAnsi="Times New Roman"/>
          <w:sz w:val="28"/>
          <w:szCs w:val="28"/>
        </w:rPr>
        <w:t xml:space="preserve"> закон</w:t>
      </w:r>
      <w:r w:rsidR="00521C74">
        <w:rPr>
          <w:rFonts w:ascii="Times New Roman" w:hAnsi="Times New Roman"/>
          <w:sz w:val="28"/>
          <w:szCs w:val="28"/>
        </w:rPr>
        <w:t>а</w:t>
      </w:r>
      <w:r w:rsidR="00521C74" w:rsidRPr="00521C74">
        <w:rPr>
          <w:rFonts w:ascii="Times New Roman" w:hAnsi="Times New Roman"/>
          <w:sz w:val="28"/>
          <w:szCs w:val="28"/>
        </w:rPr>
        <w:t xml:space="preserve"> </w:t>
      </w:r>
      <w:bookmarkStart w:id="1" w:name="_Hlk190161271"/>
      <w:r w:rsidR="00521C74" w:rsidRPr="00521C74">
        <w:rPr>
          <w:rFonts w:ascii="Times New Roman" w:hAnsi="Times New Roman"/>
          <w:sz w:val="28"/>
          <w:szCs w:val="28"/>
        </w:rPr>
        <w:t>от 14.03.1995 N 33-ФЗ "Об особо охраняемых природных территориях"</w:t>
      </w:r>
      <w:bookmarkEnd w:id="1"/>
      <w:r w:rsidR="00521C74">
        <w:rPr>
          <w:rFonts w:ascii="Times New Roman" w:hAnsi="Times New Roman"/>
          <w:sz w:val="28"/>
          <w:szCs w:val="28"/>
        </w:rPr>
        <w:t xml:space="preserve">, </w:t>
      </w:r>
      <w:r w:rsidRPr="00B868F4">
        <w:rPr>
          <w:rFonts w:ascii="Times New Roman" w:hAnsi="Times New Roman"/>
          <w:sz w:val="28"/>
          <w:szCs w:val="28"/>
        </w:rPr>
        <w:t>Федеральн</w:t>
      </w:r>
      <w:r w:rsidR="00793303">
        <w:rPr>
          <w:rFonts w:ascii="Times New Roman" w:hAnsi="Times New Roman"/>
          <w:sz w:val="28"/>
          <w:szCs w:val="28"/>
        </w:rPr>
        <w:t>ым</w:t>
      </w:r>
      <w:r w:rsidRPr="00B868F4">
        <w:rPr>
          <w:rFonts w:ascii="Times New Roman" w:hAnsi="Times New Roman"/>
          <w:sz w:val="28"/>
          <w:szCs w:val="28"/>
        </w:rPr>
        <w:t xml:space="preserve"> закон</w:t>
      </w:r>
      <w:r w:rsidR="00793303">
        <w:rPr>
          <w:rFonts w:ascii="Times New Roman" w:hAnsi="Times New Roman"/>
          <w:sz w:val="28"/>
          <w:szCs w:val="28"/>
        </w:rPr>
        <w:t>ом</w:t>
      </w:r>
      <w:r w:rsidRPr="00B868F4">
        <w:rPr>
          <w:rFonts w:ascii="Times New Roman" w:hAnsi="Times New Roman"/>
          <w:sz w:val="28"/>
          <w:szCs w:val="28"/>
        </w:rPr>
        <w:t xml:space="preserve"> от 06 октября 2003 года № 131-ФЗ «</w:t>
      </w:r>
      <w:proofErr w:type="gramStart"/>
      <w:r w:rsidRPr="00B868F4">
        <w:rPr>
          <w:rFonts w:ascii="Times New Roman" w:hAnsi="Times New Roman"/>
          <w:sz w:val="28"/>
          <w:szCs w:val="28"/>
        </w:rPr>
        <w:t>Об</w:t>
      </w:r>
      <w:proofErr w:type="gramEnd"/>
      <w:r w:rsidRPr="00B868F4">
        <w:rPr>
          <w:rFonts w:ascii="Times New Roman" w:hAnsi="Times New Roman"/>
          <w:sz w:val="28"/>
          <w:szCs w:val="28"/>
        </w:rPr>
        <w:t xml:space="preserve"> </w:t>
      </w:r>
      <w:proofErr w:type="gramStart"/>
      <w:r w:rsidRPr="00B868F4">
        <w:rPr>
          <w:rFonts w:ascii="Times New Roman" w:hAnsi="Times New Roman"/>
          <w:sz w:val="28"/>
          <w:szCs w:val="28"/>
        </w:rPr>
        <w:t xml:space="preserve">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00793303" w:rsidRPr="00793303">
        <w:rPr>
          <w:rFonts w:ascii="Times New Roman" w:hAnsi="Times New Roman"/>
          <w:sz w:val="28"/>
          <w:szCs w:val="28"/>
        </w:rPr>
        <w:t>Закон</w:t>
      </w:r>
      <w:r w:rsidR="00793303">
        <w:rPr>
          <w:rFonts w:ascii="Times New Roman" w:hAnsi="Times New Roman"/>
          <w:sz w:val="28"/>
          <w:szCs w:val="28"/>
        </w:rPr>
        <w:t>ом</w:t>
      </w:r>
      <w:r w:rsidR="00793303" w:rsidRPr="00793303">
        <w:rPr>
          <w:rFonts w:ascii="Times New Roman" w:hAnsi="Times New Roman"/>
          <w:sz w:val="28"/>
          <w:szCs w:val="28"/>
        </w:rPr>
        <w:t xml:space="preserve"> Воронежской области от 27.05.2014 N 68-ОЗ "О регулировании отдельных отношений в сфере особо охраняемых природных территорий в Воронежской области и признании утратившими силу некоторых законодательных актов (положений некоторых законодательных актов) Воронежской области"</w:t>
      </w:r>
      <w:r w:rsidR="00793303">
        <w:rPr>
          <w:rFonts w:ascii="Times New Roman" w:hAnsi="Times New Roman"/>
          <w:sz w:val="28"/>
          <w:szCs w:val="28"/>
        </w:rPr>
        <w:t xml:space="preserve">, </w:t>
      </w:r>
      <w:r w:rsidR="00964FA7" w:rsidRPr="00557607">
        <w:rPr>
          <w:rFonts w:ascii="Times New Roman" w:eastAsiaTheme="minorHAnsi" w:hAnsi="Times New Roman"/>
          <w:sz w:val="28"/>
          <w:szCs w:val="28"/>
          <w:lang w:eastAsia="en-US"/>
        </w:rPr>
        <w:t>Уставом</w:t>
      </w:r>
      <w:proofErr w:type="gramEnd"/>
      <w:r w:rsidR="00964FA7" w:rsidRPr="00557607">
        <w:rPr>
          <w:rFonts w:ascii="Times New Roman" w:eastAsiaTheme="minorHAnsi" w:hAnsi="Times New Roman"/>
          <w:sz w:val="28"/>
          <w:szCs w:val="28"/>
          <w:lang w:eastAsia="en-US"/>
        </w:rPr>
        <w:t xml:space="preserve"> Таловского муниципального района Воронежской области</w:t>
      </w:r>
      <w:r w:rsidR="00964FA7" w:rsidRPr="00557607">
        <w:rPr>
          <w:rFonts w:ascii="Times New Roman" w:hAnsi="Times New Roman"/>
          <w:sz w:val="28"/>
          <w:szCs w:val="28"/>
        </w:rPr>
        <w:t>,</w:t>
      </w:r>
      <w:r w:rsidR="00964FA7" w:rsidRPr="00B868F4">
        <w:rPr>
          <w:rFonts w:ascii="Times New Roman" w:hAnsi="Times New Roman"/>
          <w:sz w:val="28"/>
          <w:szCs w:val="28"/>
        </w:rPr>
        <w:t xml:space="preserve"> Совет народных депутатов</w:t>
      </w:r>
      <w:r w:rsidR="00964FA7">
        <w:rPr>
          <w:rFonts w:ascii="Times New Roman" w:hAnsi="Times New Roman"/>
          <w:sz w:val="28"/>
          <w:szCs w:val="28"/>
        </w:rPr>
        <w:t xml:space="preserve"> Таловского муниципального района Воронежской области</w:t>
      </w:r>
    </w:p>
    <w:p w14:paraId="50716E1E" w14:textId="54653203" w:rsidR="0099362B" w:rsidRPr="00B868F4" w:rsidRDefault="0099362B" w:rsidP="00EE61B6">
      <w:pPr>
        <w:ind w:firstLine="709"/>
        <w:rPr>
          <w:rFonts w:ascii="Times New Roman" w:hAnsi="Times New Roman"/>
          <w:sz w:val="28"/>
          <w:szCs w:val="28"/>
        </w:rPr>
      </w:pPr>
    </w:p>
    <w:p w14:paraId="2A9A49CB" w14:textId="77777777" w:rsidR="0099362B"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14:paraId="7C0DC2DD" w14:textId="77777777" w:rsidR="0099362B" w:rsidRPr="00B868F4" w:rsidRDefault="0099362B" w:rsidP="00EE61B6">
      <w:pPr>
        <w:ind w:firstLine="709"/>
        <w:jc w:val="center"/>
        <w:rPr>
          <w:rFonts w:ascii="Times New Roman" w:hAnsi="Times New Roman"/>
          <w:sz w:val="28"/>
          <w:szCs w:val="28"/>
        </w:rPr>
      </w:pPr>
    </w:p>
    <w:p w14:paraId="0149812D" w14:textId="34F0FE8F" w:rsidR="00793303" w:rsidRPr="00793303" w:rsidRDefault="0099362B" w:rsidP="00EE61B6">
      <w:pPr>
        <w:pStyle w:val="a5"/>
        <w:numPr>
          <w:ilvl w:val="0"/>
          <w:numId w:val="1"/>
        </w:numPr>
        <w:spacing w:after="0" w:line="240" w:lineRule="auto"/>
        <w:ind w:left="0" w:firstLine="709"/>
        <w:rPr>
          <w:rFonts w:ascii="Times New Roman" w:hAnsi="Times New Roman"/>
          <w:sz w:val="28"/>
          <w:szCs w:val="28"/>
        </w:rPr>
      </w:pPr>
      <w:r w:rsidRPr="00793303">
        <w:rPr>
          <w:rFonts w:ascii="Times New Roman" w:hAnsi="Times New Roman"/>
          <w:sz w:val="28"/>
          <w:szCs w:val="28"/>
        </w:rPr>
        <w:t xml:space="preserve">Утвердить </w:t>
      </w:r>
      <w:bookmarkStart w:id="2" w:name="_Hlk189226440"/>
      <w:r w:rsidRPr="00793303">
        <w:rPr>
          <w:rFonts w:ascii="Times New Roman" w:hAnsi="Times New Roman"/>
          <w:sz w:val="28"/>
          <w:szCs w:val="28"/>
        </w:rPr>
        <w:t xml:space="preserve">Положение о муниципальном </w:t>
      </w:r>
      <w:r w:rsidR="00793303" w:rsidRPr="00793303">
        <w:rPr>
          <w:rFonts w:ascii="Times New Roman" w:hAnsi="Times New Roman"/>
          <w:sz w:val="28"/>
          <w:szCs w:val="28"/>
        </w:rPr>
        <w:t>контроле в области охраны и использования особо охраняемых природных территорий местного значения</w:t>
      </w:r>
      <w:r w:rsidR="006B681D">
        <w:rPr>
          <w:rFonts w:ascii="Times New Roman" w:hAnsi="Times New Roman"/>
          <w:sz w:val="28"/>
          <w:szCs w:val="28"/>
        </w:rPr>
        <w:t xml:space="preserve"> </w:t>
      </w:r>
      <w:bookmarkEnd w:id="2"/>
      <w:r w:rsidR="006B681D">
        <w:rPr>
          <w:rFonts w:ascii="Times New Roman" w:hAnsi="Times New Roman"/>
          <w:sz w:val="28"/>
          <w:szCs w:val="28"/>
        </w:rPr>
        <w:t xml:space="preserve">на территории </w:t>
      </w:r>
      <w:r w:rsidR="00964FA7">
        <w:rPr>
          <w:rFonts w:ascii="Times New Roman" w:hAnsi="Times New Roman"/>
          <w:sz w:val="28"/>
          <w:szCs w:val="28"/>
        </w:rPr>
        <w:t xml:space="preserve">Таловского муниципального района </w:t>
      </w:r>
      <w:r w:rsidR="000560CF">
        <w:rPr>
          <w:rFonts w:ascii="Times New Roman" w:hAnsi="Times New Roman"/>
          <w:sz w:val="28"/>
          <w:szCs w:val="28"/>
        </w:rPr>
        <w:t>Воронежской области</w:t>
      </w:r>
      <w:r w:rsidR="00AD3A95">
        <w:rPr>
          <w:rFonts w:ascii="Times New Roman" w:hAnsi="Times New Roman"/>
          <w:sz w:val="28"/>
          <w:szCs w:val="28"/>
        </w:rPr>
        <w:t>.</w:t>
      </w:r>
    </w:p>
    <w:p w14:paraId="20CEBFFC" w14:textId="39CEF5C3" w:rsidR="0099362B" w:rsidRPr="00AD3A95" w:rsidRDefault="0099362B" w:rsidP="00EE61B6">
      <w:pPr>
        <w:pStyle w:val="a5"/>
        <w:numPr>
          <w:ilvl w:val="0"/>
          <w:numId w:val="1"/>
        </w:numPr>
        <w:spacing w:after="0" w:line="240" w:lineRule="auto"/>
        <w:ind w:left="0" w:firstLine="709"/>
        <w:rPr>
          <w:rFonts w:ascii="Times New Roman" w:hAnsi="Times New Roman"/>
          <w:sz w:val="28"/>
          <w:szCs w:val="28"/>
        </w:rPr>
      </w:pPr>
      <w:r w:rsidRPr="00AD3A95">
        <w:rPr>
          <w:rFonts w:ascii="Times New Roman" w:hAnsi="Times New Roman"/>
          <w:sz w:val="28"/>
          <w:szCs w:val="28"/>
        </w:rPr>
        <w:t xml:space="preserve">Утвердить ключевые показатели муниципального  </w:t>
      </w:r>
      <w:bookmarkStart w:id="3" w:name="_Hlk189226065"/>
      <w:r w:rsidR="009D6AC4" w:rsidRPr="00AD3A95">
        <w:rPr>
          <w:rFonts w:ascii="Times New Roman" w:hAnsi="Times New Roman"/>
          <w:sz w:val="28"/>
          <w:szCs w:val="28"/>
        </w:rPr>
        <w:t>контроля в области охраны и использования особо охраняемых природных территорий местного значения</w:t>
      </w:r>
      <w:bookmarkEnd w:id="3"/>
      <w:r w:rsidR="009D6AC4" w:rsidRPr="00AD3A95">
        <w:rPr>
          <w:rFonts w:ascii="Times New Roman" w:hAnsi="Times New Roman"/>
          <w:sz w:val="28"/>
          <w:szCs w:val="28"/>
        </w:rPr>
        <w:t xml:space="preserve"> </w:t>
      </w:r>
      <w:r w:rsidRPr="00AD3A95">
        <w:rPr>
          <w:rFonts w:ascii="Times New Roman" w:hAnsi="Times New Roman"/>
          <w:sz w:val="28"/>
          <w:szCs w:val="28"/>
        </w:rPr>
        <w:t xml:space="preserve">на территории </w:t>
      </w:r>
      <w:r w:rsidR="00964FA7">
        <w:rPr>
          <w:rFonts w:ascii="Times New Roman" w:hAnsi="Times New Roman"/>
          <w:sz w:val="28"/>
          <w:szCs w:val="28"/>
        </w:rPr>
        <w:t>Таловского муниципального района</w:t>
      </w:r>
      <w:r w:rsidR="000560CF">
        <w:rPr>
          <w:rFonts w:ascii="Times New Roman" w:hAnsi="Times New Roman"/>
          <w:sz w:val="28"/>
          <w:szCs w:val="28"/>
        </w:rPr>
        <w:t xml:space="preserve"> Воронежской области</w:t>
      </w:r>
      <w:r w:rsidR="000560CF" w:rsidRPr="000560CF">
        <w:rPr>
          <w:rFonts w:ascii="Times New Roman" w:hAnsi="Times New Roman"/>
          <w:sz w:val="28"/>
          <w:szCs w:val="28"/>
        </w:rPr>
        <w:t xml:space="preserve"> </w:t>
      </w:r>
      <w:r w:rsidR="000560CF">
        <w:rPr>
          <w:rFonts w:ascii="Times New Roman" w:hAnsi="Times New Roman"/>
          <w:sz w:val="28"/>
          <w:szCs w:val="28"/>
        </w:rPr>
        <w:t>Воронежской области</w:t>
      </w:r>
      <w:r w:rsidRPr="00AD3A95">
        <w:rPr>
          <w:rFonts w:ascii="Times New Roman" w:hAnsi="Times New Roman"/>
          <w:sz w:val="28"/>
          <w:szCs w:val="28"/>
        </w:rPr>
        <w:t xml:space="preserve"> и их целевые значения согласно приложению № 1 к настоящему решению.</w:t>
      </w:r>
    </w:p>
    <w:p w14:paraId="39D3F406" w14:textId="77777777" w:rsidR="006B681D" w:rsidRPr="00AD3A95" w:rsidRDefault="006B681D" w:rsidP="006B681D">
      <w:pPr>
        <w:rPr>
          <w:rFonts w:ascii="Times New Roman" w:hAnsi="Times New Roman"/>
          <w:sz w:val="28"/>
          <w:szCs w:val="28"/>
        </w:rPr>
      </w:pPr>
    </w:p>
    <w:p w14:paraId="1B6C5B96" w14:textId="77777777" w:rsidR="006B681D" w:rsidRDefault="006B681D" w:rsidP="006B681D">
      <w:pPr>
        <w:rPr>
          <w:rFonts w:ascii="Times New Roman" w:hAnsi="Times New Roman"/>
          <w:sz w:val="28"/>
          <w:szCs w:val="28"/>
        </w:rPr>
      </w:pPr>
    </w:p>
    <w:p w14:paraId="3D023049" w14:textId="77777777" w:rsidR="004B6645" w:rsidRPr="006B681D" w:rsidRDefault="004B6645" w:rsidP="006B681D">
      <w:pPr>
        <w:rPr>
          <w:rFonts w:ascii="Times New Roman" w:hAnsi="Times New Roman"/>
        </w:rPr>
      </w:pPr>
    </w:p>
    <w:p w14:paraId="1B265090" w14:textId="77777777" w:rsidR="006B681D" w:rsidRPr="006B681D" w:rsidRDefault="006B681D" w:rsidP="006B681D">
      <w:pPr>
        <w:rPr>
          <w:rFonts w:ascii="Times New Roman" w:hAnsi="Times New Roman"/>
        </w:rPr>
      </w:pPr>
    </w:p>
    <w:p w14:paraId="36A7FB84" w14:textId="3DCE71EB" w:rsidR="0099362B" w:rsidRPr="00C1335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w:t>
      </w:r>
      <w:r w:rsidR="009D6AC4" w:rsidRPr="009D6AC4">
        <w:rPr>
          <w:rFonts w:ascii="Times New Roman" w:hAnsi="Times New Roman"/>
          <w:sz w:val="28"/>
          <w:szCs w:val="28"/>
        </w:rPr>
        <w:t>контроля в области охраны и использования особо охраняемых природных территорий местного значения</w:t>
      </w:r>
      <w:r w:rsidRPr="00B868F4">
        <w:rPr>
          <w:rFonts w:ascii="Times New Roman" w:hAnsi="Times New Roman"/>
          <w:sz w:val="28"/>
          <w:szCs w:val="28"/>
        </w:rPr>
        <w:t xml:space="preserve"> на территории </w:t>
      </w:r>
      <w:r w:rsidR="00964FA7">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14:paraId="6568D00A" w14:textId="5E7806C7"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w:t>
      </w:r>
      <w:r w:rsidR="00AD3A95" w:rsidRPr="00AD3A95">
        <w:rPr>
          <w:rFonts w:ascii="Times New Roman" w:hAnsi="Times New Roman"/>
          <w:sz w:val="28"/>
          <w:szCs w:val="28"/>
        </w:rPr>
        <w:t>контроля в области охраны и использования особо охраняемых природных территорий местного значения</w:t>
      </w:r>
      <w:r w:rsidRPr="00B868F4">
        <w:rPr>
          <w:rFonts w:ascii="Times New Roman" w:hAnsi="Times New Roman"/>
          <w:sz w:val="28"/>
          <w:szCs w:val="28"/>
        </w:rPr>
        <w:t xml:space="preserve">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14:paraId="01020EB7" w14:textId="13329FAE"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w:t>
      </w:r>
      <w:r w:rsidR="00AD3A95" w:rsidRPr="00AD3A95">
        <w:rPr>
          <w:rFonts w:ascii="Times New Roman" w:eastAsiaTheme="minorHAnsi" w:hAnsi="Times New Roman"/>
          <w:sz w:val="28"/>
          <w:szCs w:val="28"/>
          <w:lang w:eastAsia="en-US"/>
        </w:rPr>
        <w:t>контроля в области охраны и использования особо охраняемых природных территорий местного значения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14:paraId="61C87FAB" w14:textId="56060AAB" w:rsidR="00A80C8B" w:rsidRDefault="00A80C8B" w:rsidP="00A80C8B">
      <w:pPr>
        <w:pStyle w:val="a5"/>
        <w:numPr>
          <w:ilvl w:val="0"/>
          <w:numId w:val="1"/>
        </w:numPr>
        <w:spacing w:after="0" w:line="240" w:lineRule="auto"/>
        <w:ind w:left="0" w:firstLine="567"/>
        <w:rPr>
          <w:rFonts w:ascii="Times New Roman" w:hAnsi="Times New Roman"/>
          <w:sz w:val="28"/>
          <w:szCs w:val="28"/>
        </w:rPr>
      </w:pPr>
      <w:bookmarkStart w:id="4" w:name="_Hlk184297684"/>
      <w:r>
        <w:rPr>
          <w:rFonts w:ascii="Times New Roman" w:hAnsi="Times New Roman"/>
          <w:sz w:val="28"/>
          <w:szCs w:val="28"/>
        </w:rPr>
        <w:t>Признать утратившими силу следующие решения Совета народных депутатов Таловского муниципального района:</w:t>
      </w:r>
    </w:p>
    <w:p w14:paraId="63D6B443" w14:textId="625BFA3D" w:rsidR="00A80C8B" w:rsidRPr="00EC6DAC" w:rsidRDefault="00A80C8B" w:rsidP="00C875DE">
      <w:pPr>
        <w:rPr>
          <w:rFonts w:ascii="Times New Roman" w:hAnsi="Times New Roman"/>
          <w:sz w:val="28"/>
          <w:szCs w:val="28"/>
        </w:rPr>
      </w:pPr>
      <w:r w:rsidRPr="00EC6DAC">
        <w:rPr>
          <w:rFonts w:ascii="Times New Roman" w:hAnsi="Times New Roman"/>
          <w:sz w:val="28"/>
          <w:szCs w:val="28"/>
        </w:rPr>
        <w:t>- от 20.09.2023 года №6</w:t>
      </w:r>
      <w:r w:rsidR="0017698D" w:rsidRPr="00EC6DAC">
        <w:rPr>
          <w:rFonts w:ascii="Times New Roman" w:hAnsi="Times New Roman"/>
          <w:sz w:val="28"/>
          <w:szCs w:val="28"/>
        </w:rPr>
        <w:t>7</w:t>
      </w:r>
      <w:r w:rsidRPr="00EC6DAC">
        <w:rPr>
          <w:rFonts w:ascii="Times New Roman" w:hAnsi="Times New Roman"/>
          <w:sz w:val="28"/>
          <w:szCs w:val="28"/>
        </w:rPr>
        <w:t xml:space="preserve"> «</w:t>
      </w:r>
      <w:r w:rsidR="0017698D" w:rsidRPr="00EC6DAC">
        <w:rPr>
          <w:rFonts w:ascii="Times New Roman" w:hAnsi="Times New Roman"/>
          <w:sz w:val="28"/>
          <w:szCs w:val="28"/>
        </w:rPr>
        <w:t>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Pr="00EC6DAC">
        <w:rPr>
          <w:rFonts w:ascii="Times New Roman" w:hAnsi="Times New Roman"/>
          <w:sz w:val="28"/>
          <w:szCs w:val="28"/>
        </w:rPr>
        <w:t>»;</w:t>
      </w:r>
    </w:p>
    <w:p w14:paraId="1A81920F" w14:textId="16DB5BAA" w:rsidR="0017698D" w:rsidRPr="00EC6DAC" w:rsidRDefault="00C875DE" w:rsidP="00C875DE">
      <w:pPr>
        <w:rPr>
          <w:rFonts w:ascii="Times New Roman" w:hAnsi="Times New Roman"/>
          <w:sz w:val="28"/>
          <w:szCs w:val="28"/>
        </w:rPr>
      </w:pPr>
      <w:r w:rsidRPr="00EC6DAC">
        <w:rPr>
          <w:rFonts w:ascii="Times New Roman" w:hAnsi="Times New Roman"/>
          <w:sz w:val="28"/>
          <w:szCs w:val="28"/>
        </w:rPr>
        <w:t xml:space="preserve">- от 22.12.2023 года №89 </w:t>
      </w:r>
      <w:r w:rsidR="0017698D" w:rsidRPr="00EC6DAC">
        <w:rPr>
          <w:rFonts w:ascii="Times New Roman" w:hAnsi="Times New Roman"/>
          <w:sz w:val="28"/>
          <w:szCs w:val="28"/>
        </w:rPr>
        <w:t>"О внесении изменений в решение Совета народных депутатов Таловского муниципального района от 20.09.2023г.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5C10CAE2" w14:textId="77777777" w:rsidR="00A00E38" w:rsidRPr="00EC6DAC" w:rsidRDefault="00A80C8B" w:rsidP="00C875DE">
      <w:pPr>
        <w:rPr>
          <w:rFonts w:ascii="Times New Roman" w:hAnsi="Times New Roman"/>
          <w:sz w:val="28"/>
          <w:szCs w:val="28"/>
        </w:rPr>
      </w:pPr>
      <w:r w:rsidRPr="00EC6DAC">
        <w:rPr>
          <w:rFonts w:ascii="Times New Roman" w:hAnsi="Times New Roman"/>
          <w:sz w:val="28"/>
          <w:szCs w:val="28"/>
        </w:rPr>
        <w:t>- от 11.04.2024 года №10</w:t>
      </w:r>
      <w:r w:rsidR="0017698D" w:rsidRPr="00EC6DAC">
        <w:rPr>
          <w:rFonts w:ascii="Times New Roman" w:hAnsi="Times New Roman"/>
          <w:sz w:val="28"/>
          <w:szCs w:val="28"/>
        </w:rPr>
        <w:t>3</w:t>
      </w:r>
      <w:r w:rsidRPr="00EC6DAC">
        <w:rPr>
          <w:rFonts w:ascii="Times New Roman" w:hAnsi="Times New Roman"/>
          <w:sz w:val="28"/>
          <w:szCs w:val="28"/>
        </w:rPr>
        <w:t xml:space="preserve"> «</w:t>
      </w:r>
      <w:r w:rsidR="0017698D" w:rsidRPr="00EC6DAC">
        <w:rPr>
          <w:rFonts w:ascii="Times New Roman" w:hAnsi="Times New Roman"/>
          <w:sz w:val="28"/>
          <w:szCs w:val="28"/>
        </w:rPr>
        <w:t>О внесении изменений в решение Совета народных депутатов Таловского муниципального района от 20.09.2023 г.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Pr="00EC6DAC">
        <w:rPr>
          <w:rFonts w:ascii="Times New Roman" w:hAnsi="Times New Roman"/>
          <w:sz w:val="28"/>
          <w:szCs w:val="28"/>
        </w:rPr>
        <w:t>;</w:t>
      </w:r>
    </w:p>
    <w:p w14:paraId="2CD797C5" w14:textId="77777777" w:rsidR="00F665E4" w:rsidRPr="00EC6DAC" w:rsidRDefault="00A80C8B" w:rsidP="00F665E4">
      <w:pPr>
        <w:rPr>
          <w:rFonts w:ascii="Times New Roman" w:hAnsi="Times New Roman"/>
          <w:sz w:val="28"/>
          <w:szCs w:val="28"/>
        </w:rPr>
      </w:pPr>
      <w:r w:rsidRPr="00EC6DAC">
        <w:rPr>
          <w:rFonts w:ascii="Times New Roman" w:hAnsi="Times New Roman"/>
          <w:sz w:val="28"/>
          <w:szCs w:val="28"/>
        </w:rPr>
        <w:t>- от 20.12.2024 года №13</w:t>
      </w:r>
      <w:r w:rsidR="00A00E38" w:rsidRPr="00EC6DAC">
        <w:rPr>
          <w:rFonts w:ascii="Times New Roman" w:hAnsi="Times New Roman"/>
          <w:sz w:val="28"/>
          <w:szCs w:val="28"/>
        </w:rPr>
        <w:t>9</w:t>
      </w:r>
      <w:r w:rsidRPr="00EC6DAC">
        <w:rPr>
          <w:rFonts w:ascii="Times New Roman" w:hAnsi="Times New Roman"/>
          <w:sz w:val="28"/>
          <w:szCs w:val="28"/>
        </w:rPr>
        <w:t xml:space="preserve"> </w:t>
      </w:r>
      <w:r w:rsidR="00A00E38" w:rsidRPr="00EC6DAC">
        <w:rPr>
          <w:rFonts w:ascii="Times New Roman" w:hAnsi="Times New Roman"/>
          <w:sz w:val="28"/>
          <w:szCs w:val="28"/>
        </w:rPr>
        <w:t>"О внесении изменений в решение Совета народных депутатов Таловского муниципального района от 20.09.2023 г.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Pr="00EC6DAC">
        <w:rPr>
          <w:rFonts w:ascii="Times New Roman" w:hAnsi="Times New Roman"/>
          <w:sz w:val="28"/>
          <w:szCs w:val="28"/>
        </w:rPr>
        <w:t>;</w:t>
      </w:r>
    </w:p>
    <w:p w14:paraId="2C0AE16E" w14:textId="77777777" w:rsidR="00C52BA5" w:rsidRPr="00EC6DAC" w:rsidRDefault="00F665E4" w:rsidP="00C52BA5">
      <w:pPr>
        <w:rPr>
          <w:rFonts w:ascii="Times New Roman" w:hAnsi="Times New Roman"/>
          <w:sz w:val="28"/>
          <w:szCs w:val="28"/>
        </w:rPr>
      </w:pPr>
      <w:r w:rsidRPr="00EC6DAC">
        <w:rPr>
          <w:rFonts w:ascii="Times New Roman" w:hAnsi="Times New Roman"/>
          <w:sz w:val="28"/>
          <w:szCs w:val="28"/>
        </w:rPr>
        <w:t>- от 20.02.2025 года №148 "О внесении изменений в решение Совета народных депутатов Таловского муниципального района Воронежской области от 20.09.2023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0C53F6CA" w14:textId="77777777" w:rsidR="00C52BA5" w:rsidRPr="00EC6DAC" w:rsidRDefault="00162C78" w:rsidP="00C52BA5">
      <w:pPr>
        <w:rPr>
          <w:rFonts w:ascii="Times New Roman" w:hAnsi="Times New Roman"/>
          <w:sz w:val="28"/>
          <w:szCs w:val="28"/>
        </w:rPr>
      </w:pPr>
      <w:r w:rsidRPr="00EC6DAC">
        <w:rPr>
          <w:rFonts w:ascii="Times New Roman" w:hAnsi="Times New Roman"/>
          <w:sz w:val="28"/>
          <w:szCs w:val="28"/>
        </w:rPr>
        <w:t xml:space="preserve">- от 20.09.2023 года №68 «Об утверждении </w:t>
      </w:r>
      <w:proofErr w:type="gramStart"/>
      <w:r w:rsidRPr="00EC6DAC">
        <w:rPr>
          <w:rFonts w:ascii="Times New Roman" w:hAnsi="Times New Roman"/>
          <w:sz w:val="28"/>
          <w:szCs w:val="28"/>
        </w:rPr>
        <w:t>перечня индикаторов риска нарушений обязательных требований</w:t>
      </w:r>
      <w:proofErr w:type="gramEnd"/>
      <w:r w:rsidRPr="00EC6DAC">
        <w:rPr>
          <w:rFonts w:ascii="Times New Roman" w:hAnsi="Times New Roman"/>
          <w:sz w:val="28"/>
          <w:szCs w:val="28"/>
        </w:rPr>
        <w:t xml:space="preserve"> при осуществлении муниципального </w:t>
      </w:r>
      <w:r w:rsidRPr="00EC6DAC">
        <w:rPr>
          <w:rFonts w:ascii="Times New Roman" w:hAnsi="Times New Roman"/>
          <w:sz w:val="28"/>
          <w:szCs w:val="28"/>
        </w:rPr>
        <w:lastRenderedPageBreak/>
        <w:t>контроля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7CB02097" w14:textId="77777777" w:rsidR="00454A7C" w:rsidRDefault="00162C78" w:rsidP="00454A7C">
      <w:pPr>
        <w:rPr>
          <w:rFonts w:ascii="Times New Roman" w:hAnsi="Times New Roman"/>
          <w:sz w:val="28"/>
          <w:szCs w:val="28"/>
        </w:rPr>
      </w:pPr>
      <w:r w:rsidRPr="00EC6DAC">
        <w:rPr>
          <w:rFonts w:ascii="Times New Roman" w:hAnsi="Times New Roman"/>
          <w:sz w:val="28"/>
          <w:szCs w:val="28"/>
        </w:rPr>
        <w:t xml:space="preserve">- от 08.08.2024 года №118 </w:t>
      </w:r>
      <w:r w:rsidR="00340268" w:rsidRPr="00EC6DAC">
        <w:rPr>
          <w:rFonts w:ascii="Times New Roman" w:hAnsi="Times New Roman"/>
          <w:sz w:val="28"/>
          <w:szCs w:val="28"/>
        </w:rPr>
        <w:t xml:space="preserve">"О внесении изменений в решение Совета народных депутатов Таловского муниципального района от 20.09.2023 г. №68 «Об утверждении </w:t>
      </w:r>
      <w:proofErr w:type="gramStart"/>
      <w:r w:rsidR="00340268" w:rsidRPr="00EC6DAC">
        <w:rPr>
          <w:rFonts w:ascii="Times New Roman" w:hAnsi="Times New Roman"/>
          <w:sz w:val="28"/>
          <w:szCs w:val="28"/>
        </w:rPr>
        <w:t>перечня индикаторов риска нарушений обязательных требований</w:t>
      </w:r>
      <w:proofErr w:type="gramEnd"/>
      <w:r w:rsidR="00340268" w:rsidRPr="00EC6DAC">
        <w:rPr>
          <w:rFonts w:ascii="Times New Roman" w:hAnsi="Times New Roman"/>
          <w:sz w:val="28"/>
          <w:szCs w:val="28"/>
        </w:rPr>
        <w:t xml:space="preserve"> при осуществлении муниципального контроля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00C52BA5" w:rsidRPr="00EC6DAC">
        <w:rPr>
          <w:rFonts w:ascii="Times New Roman" w:hAnsi="Times New Roman"/>
          <w:sz w:val="28"/>
          <w:szCs w:val="28"/>
        </w:rPr>
        <w:t>;</w:t>
      </w:r>
      <w:r w:rsidR="00454A7C">
        <w:rPr>
          <w:rFonts w:ascii="Times New Roman" w:hAnsi="Times New Roman"/>
          <w:sz w:val="28"/>
          <w:szCs w:val="28"/>
        </w:rPr>
        <w:t xml:space="preserve"> </w:t>
      </w:r>
    </w:p>
    <w:p w14:paraId="6835E503" w14:textId="49B922FA" w:rsidR="00162C78" w:rsidRPr="00454A7C" w:rsidRDefault="00A80C8B" w:rsidP="00454A7C">
      <w:pPr>
        <w:rPr>
          <w:rFonts w:ascii="Times New Roman" w:hAnsi="Times New Roman"/>
          <w:sz w:val="28"/>
          <w:szCs w:val="28"/>
        </w:rPr>
      </w:pPr>
      <w:r w:rsidRPr="00454A7C">
        <w:rPr>
          <w:rFonts w:ascii="Times New Roman" w:hAnsi="Times New Roman"/>
          <w:sz w:val="28"/>
          <w:szCs w:val="28"/>
        </w:rPr>
        <w:t>- от 29.06.2022 года №17</w:t>
      </w:r>
      <w:r w:rsidR="00454A7C" w:rsidRPr="00454A7C">
        <w:rPr>
          <w:rFonts w:ascii="Times New Roman" w:hAnsi="Times New Roman"/>
          <w:sz w:val="28"/>
          <w:szCs w:val="28"/>
        </w:rPr>
        <w:t>4</w:t>
      </w:r>
      <w:r w:rsidRPr="00454A7C">
        <w:rPr>
          <w:rFonts w:ascii="Times New Roman" w:hAnsi="Times New Roman"/>
          <w:sz w:val="28"/>
          <w:szCs w:val="28"/>
        </w:rPr>
        <w:t xml:space="preserve"> «</w:t>
      </w:r>
      <w:r w:rsidR="00454A7C" w:rsidRPr="00454A7C">
        <w:rPr>
          <w:rFonts w:ascii="Times New Roman" w:hAnsi="Times New Roman"/>
          <w:bCs/>
          <w:color w:val="000000"/>
          <w:sz w:val="28"/>
          <w:szCs w:val="28"/>
        </w:rPr>
        <w:t xml:space="preserve">Об утверждении </w:t>
      </w:r>
      <w:r w:rsidR="00454A7C" w:rsidRPr="00454A7C">
        <w:rPr>
          <w:rFonts w:ascii="Times New Roman" w:hAnsi="Times New Roman"/>
          <w:color w:val="000000"/>
          <w:sz w:val="28"/>
          <w:szCs w:val="28"/>
        </w:rPr>
        <w:t xml:space="preserve">ключевых показателей и их целевых значений, индикативных показателей для муниципального  контроля в области охраны и использования особо охраняемых природных территорий местного значения </w:t>
      </w:r>
      <w:r w:rsidR="00454A7C" w:rsidRPr="00454A7C">
        <w:rPr>
          <w:rFonts w:ascii="Times New Roman" w:hAnsi="Times New Roman"/>
          <w:bCs/>
          <w:color w:val="000000"/>
          <w:sz w:val="28"/>
          <w:szCs w:val="28"/>
        </w:rPr>
        <w:t>в границах Таловского муниципального района Воронежской области</w:t>
      </w:r>
      <w:r w:rsidRPr="00454A7C">
        <w:rPr>
          <w:rFonts w:ascii="Times New Roman" w:hAnsi="Times New Roman"/>
          <w:sz w:val="28"/>
          <w:szCs w:val="28"/>
        </w:rPr>
        <w:t>»</w:t>
      </w:r>
      <w:r w:rsidR="00454A7C">
        <w:rPr>
          <w:rFonts w:ascii="Times New Roman" w:hAnsi="Times New Roman"/>
          <w:sz w:val="28"/>
          <w:szCs w:val="28"/>
        </w:rPr>
        <w:t>.</w:t>
      </w:r>
    </w:p>
    <w:p w14:paraId="57B1C1E1" w14:textId="77777777" w:rsidR="002E06A3" w:rsidRDefault="00964FA7" w:rsidP="00964FA7">
      <w:pPr>
        <w:rPr>
          <w:rFonts w:ascii="Times New Roman" w:hAnsi="Times New Roman"/>
          <w:sz w:val="28"/>
          <w:szCs w:val="28"/>
        </w:rPr>
      </w:pPr>
      <w:r w:rsidRPr="00964FA7">
        <w:rPr>
          <w:rFonts w:ascii="Times New Roman" w:hAnsi="Times New Roman"/>
          <w:sz w:val="28"/>
          <w:szCs w:val="28"/>
        </w:rPr>
        <w:t xml:space="preserve">7. Опубликовать настоящее решение в «Таловском муниципальном </w:t>
      </w:r>
      <w:proofErr w:type="gramStart"/>
      <w:r w:rsidRPr="00964FA7">
        <w:rPr>
          <w:rFonts w:ascii="Times New Roman" w:hAnsi="Times New Roman"/>
          <w:sz w:val="28"/>
          <w:szCs w:val="28"/>
        </w:rPr>
        <w:t>Вестнике</w:t>
      </w:r>
      <w:proofErr w:type="gramEnd"/>
      <w:r w:rsidRPr="00964FA7">
        <w:rPr>
          <w:rFonts w:ascii="Times New Roman" w:hAnsi="Times New Roman"/>
          <w:sz w:val="28"/>
          <w:szCs w:val="28"/>
        </w:rPr>
        <w:t>» и на официальном сайте Совета народных депутатов, администрации Таловского муниципального района в сети Интернет.</w:t>
      </w:r>
      <w:r>
        <w:rPr>
          <w:rFonts w:ascii="Times New Roman" w:hAnsi="Times New Roman"/>
          <w:sz w:val="28"/>
          <w:szCs w:val="28"/>
        </w:rPr>
        <w:t xml:space="preserve"> </w:t>
      </w:r>
    </w:p>
    <w:p w14:paraId="5B801333" w14:textId="7ADA8756" w:rsidR="004F6BE8" w:rsidRDefault="002E06A3" w:rsidP="00964FA7">
      <w:pPr>
        <w:rPr>
          <w:rFonts w:ascii="Times New Roman" w:hAnsi="Times New Roman"/>
          <w:sz w:val="28"/>
          <w:szCs w:val="28"/>
        </w:rPr>
      </w:pPr>
      <w:r>
        <w:rPr>
          <w:rFonts w:ascii="Times New Roman" w:hAnsi="Times New Roman"/>
          <w:sz w:val="28"/>
          <w:szCs w:val="28"/>
        </w:rPr>
        <w:t xml:space="preserve">8. </w:t>
      </w:r>
      <w:r w:rsidR="004F6BE8" w:rsidRPr="00964FA7">
        <w:rPr>
          <w:rFonts w:ascii="Times New Roman" w:hAnsi="Times New Roman"/>
          <w:sz w:val="28"/>
          <w:szCs w:val="28"/>
        </w:rPr>
        <w:t xml:space="preserve">Настоящее Решение вступает в силу </w:t>
      </w:r>
      <w:proofErr w:type="gramStart"/>
      <w:r w:rsidR="004F6BE8" w:rsidRPr="00964FA7">
        <w:rPr>
          <w:rFonts w:ascii="Times New Roman" w:hAnsi="Times New Roman"/>
          <w:sz w:val="28"/>
          <w:szCs w:val="28"/>
        </w:rPr>
        <w:t>с</w:t>
      </w:r>
      <w:proofErr w:type="gramEnd"/>
      <w:r w:rsidR="004F6BE8" w:rsidRPr="00964FA7">
        <w:rPr>
          <w:rFonts w:ascii="Times New Roman" w:hAnsi="Times New Roman"/>
          <w:sz w:val="28"/>
          <w:szCs w:val="28"/>
        </w:rPr>
        <w:t xml:space="preserve"> даты его официального опубликования, за исключением пункта </w:t>
      </w:r>
      <w:r w:rsidR="009064AF" w:rsidRPr="00964FA7">
        <w:rPr>
          <w:rFonts w:ascii="Times New Roman" w:hAnsi="Times New Roman"/>
          <w:sz w:val="28"/>
          <w:szCs w:val="28"/>
        </w:rPr>
        <w:t>6.2 раздела 6</w:t>
      </w:r>
      <w:r w:rsidR="004F6BE8" w:rsidRPr="00964FA7">
        <w:rPr>
          <w:rFonts w:ascii="Times New Roman" w:hAnsi="Times New Roman"/>
          <w:sz w:val="28"/>
          <w:szCs w:val="28"/>
        </w:rPr>
        <w:t>.</w:t>
      </w:r>
    </w:p>
    <w:p w14:paraId="5B6D8416" w14:textId="51116ABE" w:rsidR="004F6BE8" w:rsidRPr="004D7954" w:rsidRDefault="002E06A3" w:rsidP="00632A1C">
      <w:pPr>
        <w:rPr>
          <w:rFonts w:ascii="Times New Roman" w:hAnsi="Times New Roman"/>
          <w:sz w:val="28"/>
          <w:szCs w:val="28"/>
        </w:rPr>
      </w:pPr>
      <w:r>
        <w:rPr>
          <w:rFonts w:ascii="Times New Roman" w:hAnsi="Times New Roman"/>
          <w:sz w:val="28"/>
          <w:szCs w:val="28"/>
        </w:rPr>
        <w:t>9</w:t>
      </w:r>
      <w:r w:rsidR="00632A1C">
        <w:rPr>
          <w:rFonts w:ascii="Times New Roman" w:hAnsi="Times New Roman"/>
          <w:sz w:val="28"/>
          <w:szCs w:val="28"/>
        </w:rPr>
        <w:t xml:space="preserve">. </w:t>
      </w:r>
      <w:r w:rsidR="004F6BE8" w:rsidRPr="004D7954">
        <w:rPr>
          <w:rFonts w:ascii="Times New Roman" w:hAnsi="Times New Roman"/>
          <w:sz w:val="28"/>
          <w:szCs w:val="28"/>
        </w:rPr>
        <w:t xml:space="preserve">Пункт </w:t>
      </w:r>
      <w:r w:rsidR="000B2AE8" w:rsidRPr="004D7954">
        <w:rPr>
          <w:rFonts w:ascii="Times New Roman" w:hAnsi="Times New Roman"/>
          <w:sz w:val="28"/>
          <w:szCs w:val="28"/>
        </w:rPr>
        <w:t>6</w:t>
      </w:r>
      <w:r w:rsidR="004F6BE8" w:rsidRPr="004D7954">
        <w:rPr>
          <w:rFonts w:ascii="Times New Roman" w:hAnsi="Times New Roman"/>
          <w:sz w:val="28"/>
          <w:szCs w:val="28"/>
        </w:rPr>
        <w:t xml:space="preserve">.2 раздела </w:t>
      </w:r>
      <w:r w:rsidR="000B2AE8" w:rsidRPr="004D7954">
        <w:rPr>
          <w:rFonts w:ascii="Times New Roman" w:hAnsi="Times New Roman"/>
          <w:sz w:val="28"/>
          <w:szCs w:val="28"/>
        </w:rPr>
        <w:t>6</w:t>
      </w:r>
      <w:r w:rsidR="004F6BE8" w:rsidRPr="004D7954">
        <w:rPr>
          <w:rFonts w:ascii="Times New Roman" w:hAnsi="Times New Roman"/>
          <w:sz w:val="28"/>
          <w:szCs w:val="28"/>
        </w:rPr>
        <w:t xml:space="preserve"> вступает в силу с 01.09.2025. </w:t>
      </w:r>
    </w:p>
    <w:bookmarkEnd w:id="4"/>
    <w:p w14:paraId="767720D9" w14:textId="77777777" w:rsidR="0099362B" w:rsidRDefault="0099362B" w:rsidP="00EE61B6">
      <w:pPr>
        <w:pStyle w:val="a5"/>
        <w:spacing w:after="0" w:line="240" w:lineRule="auto"/>
        <w:ind w:left="0" w:firstLine="709"/>
        <w:rPr>
          <w:rFonts w:ascii="Times New Roman" w:hAnsi="Times New Roman"/>
          <w:sz w:val="28"/>
          <w:szCs w:val="28"/>
        </w:rPr>
      </w:pPr>
    </w:p>
    <w:p w14:paraId="3CE0AA21" w14:textId="77777777" w:rsidR="00340268" w:rsidRDefault="00340268" w:rsidP="00EE61B6">
      <w:pPr>
        <w:pStyle w:val="a5"/>
        <w:spacing w:after="0" w:line="240" w:lineRule="auto"/>
        <w:ind w:left="0" w:firstLine="709"/>
        <w:rPr>
          <w:rFonts w:ascii="Times New Roman" w:hAnsi="Times New Roman"/>
          <w:sz w:val="28"/>
          <w:szCs w:val="28"/>
        </w:rPr>
      </w:pPr>
    </w:p>
    <w:p w14:paraId="11EB97CC" w14:textId="77777777" w:rsidR="00340268" w:rsidRDefault="00340268" w:rsidP="00EE61B6">
      <w:pPr>
        <w:pStyle w:val="a5"/>
        <w:spacing w:after="0" w:line="240" w:lineRule="auto"/>
        <w:ind w:left="0" w:firstLine="709"/>
        <w:rPr>
          <w:rFonts w:ascii="Times New Roman" w:hAnsi="Times New Roman"/>
          <w:sz w:val="28"/>
          <w:szCs w:val="28"/>
        </w:rPr>
      </w:pPr>
    </w:p>
    <w:p w14:paraId="231895A2" w14:textId="77777777" w:rsidR="00964FA7" w:rsidRPr="00B868F4" w:rsidRDefault="00964FA7"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895"/>
        <w:gridCol w:w="4818"/>
      </w:tblGrid>
      <w:tr w:rsidR="00964FA7" w:rsidRPr="00A96783" w14:paraId="6BE3ACF5" w14:textId="77777777" w:rsidTr="00A4118F">
        <w:tc>
          <w:tcPr>
            <w:tcW w:w="4895" w:type="dxa"/>
            <w:shd w:val="clear" w:color="auto" w:fill="auto"/>
          </w:tcPr>
          <w:p w14:paraId="0C594408" w14:textId="77777777" w:rsidR="00964FA7" w:rsidRPr="00A96783" w:rsidRDefault="00964FA7" w:rsidP="00A4118F">
            <w:pPr>
              <w:tabs>
                <w:tab w:val="left" w:pos="0"/>
                <w:tab w:val="center" w:pos="4536"/>
                <w:tab w:val="right" w:pos="9072"/>
              </w:tabs>
              <w:rPr>
                <w:rFonts w:ascii="Times New Roman" w:hAnsi="Times New Roman"/>
                <w:sz w:val="28"/>
                <w:szCs w:val="28"/>
              </w:rPr>
            </w:pPr>
            <w:r w:rsidRPr="00A96783">
              <w:rPr>
                <w:rFonts w:ascii="Times New Roman" w:hAnsi="Times New Roman"/>
                <w:sz w:val="28"/>
                <w:szCs w:val="28"/>
              </w:rPr>
              <w:t>Глава муниципального района</w:t>
            </w:r>
          </w:p>
        </w:tc>
        <w:tc>
          <w:tcPr>
            <w:tcW w:w="4818" w:type="dxa"/>
            <w:shd w:val="clear" w:color="auto" w:fill="auto"/>
          </w:tcPr>
          <w:p w14:paraId="579396DC" w14:textId="77777777" w:rsidR="00964FA7" w:rsidRPr="00A96783" w:rsidRDefault="00964FA7" w:rsidP="00A4118F">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Е.С. Сидоров</w:t>
            </w:r>
          </w:p>
          <w:p w14:paraId="540F595A" w14:textId="77777777" w:rsidR="00964FA7" w:rsidRPr="00A96783" w:rsidRDefault="00964FA7" w:rsidP="00A4118F">
            <w:pPr>
              <w:tabs>
                <w:tab w:val="left" w:pos="0"/>
                <w:tab w:val="center" w:pos="4536"/>
                <w:tab w:val="right" w:pos="9072"/>
              </w:tabs>
              <w:rPr>
                <w:rFonts w:ascii="Times New Roman" w:hAnsi="Times New Roman"/>
                <w:sz w:val="28"/>
                <w:szCs w:val="28"/>
              </w:rPr>
            </w:pPr>
          </w:p>
        </w:tc>
      </w:tr>
      <w:tr w:rsidR="00964FA7" w:rsidRPr="00A96783" w14:paraId="5C3A70FF" w14:textId="77777777" w:rsidTr="00A4118F">
        <w:tc>
          <w:tcPr>
            <w:tcW w:w="4895" w:type="dxa"/>
            <w:shd w:val="clear" w:color="auto" w:fill="auto"/>
          </w:tcPr>
          <w:p w14:paraId="186F15FD" w14:textId="77777777" w:rsidR="00964FA7" w:rsidRPr="00A96783" w:rsidRDefault="00964FA7" w:rsidP="00A4118F">
            <w:pPr>
              <w:tabs>
                <w:tab w:val="left" w:pos="0"/>
                <w:tab w:val="center" w:pos="4536"/>
                <w:tab w:val="right" w:pos="9072"/>
              </w:tabs>
              <w:rPr>
                <w:rFonts w:ascii="Times New Roman" w:hAnsi="Times New Roman"/>
                <w:sz w:val="28"/>
                <w:szCs w:val="28"/>
              </w:rPr>
            </w:pPr>
          </w:p>
        </w:tc>
        <w:tc>
          <w:tcPr>
            <w:tcW w:w="4818" w:type="dxa"/>
            <w:shd w:val="clear" w:color="auto" w:fill="auto"/>
          </w:tcPr>
          <w:p w14:paraId="78AB3C6F" w14:textId="77777777" w:rsidR="00964FA7" w:rsidRPr="00A96783" w:rsidRDefault="00964FA7" w:rsidP="00A4118F">
            <w:pPr>
              <w:tabs>
                <w:tab w:val="left" w:pos="0"/>
                <w:tab w:val="center" w:pos="4536"/>
                <w:tab w:val="right" w:pos="9072"/>
              </w:tabs>
              <w:ind w:firstLine="709"/>
              <w:jc w:val="right"/>
              <w:rPr>
                <w:rFonts w:ascii="Times New Roman" w:hAnsi="Times New Roman"/>
                <w:sz w:val="28"/>
                <w:szCs w:val="28"/>
              </w:rPr>
            </w:pPr>
          </w:p>
        </w:tc>
      </w:tr>
      <w:tr w:rsidR="00964FA7" w:rsidRPr="00A96783" w14:paraId="64900BE5" w14:textId="77777777" w:rsidTr="00A4118F">
        <w:tc>
          <w:tcPr>
            <w:tcW w:w="4895" w:type="dxa"/>
            <w:shd w:val="clear" w:color="auto" w:fill="auto"/>
          </w:tcPr>
          <w:p w14:paraId="490DDE72" w14:textId="77777777" w:rsidR="00964FA7" w:rsidRPr="00A96783" w:rsidRDefault="00964FA7" w:rsidP="00A4118F">
            <w:pPr>
              <w:tabs>
                <w:tab w:val="left" w:pos="0"/>
                <w:tab w:val="center" w:pos="4536"/>
                <w:tab w:val="right" w:pos="9072"/>
              </w:tabs>
              <w:rPr>
                <w:rFonts w:ascii="Times New Roman" w:hAnsi="Times New Roman"/>
                <w:sz w:val="28"/>
                <w:szCs w:val="28"/>
              </w:rPr>
            </w:pPr>
            <w:r w:rsidRPr="00A96783">
              <w:rPr>
                <w:rFonts w:ascii="Times New Roman" w:hAnsi="Times New Roman"/>
                <w:sz w:val="28"/>
                <w:szCs w:val="28"/>
              </w:rPr>
              <w:t>Председатель</w:t>
            </w:r>
          </w:p>
          <w:p w14:paraId="341BA643" w14:textId="77777777" w:rsidR="00964FA7" w:rsidRPr="00A96783" w:rsidRDefault="00964FA7" w:rsidP="00A4118F">
            <w:pPr>
              <w:tabs>
                <w:tab w:val="left" w:pos="0"/>
                <w:tab w:val="center" w:pos="4536"/>
                <w:tab w:val="right" w:pos="9072"/>
              </w:tabs>
              <w:rPr>
                <w:rFonts w:ascii="Times New Roman" w:hAnsi="Times New Roman"/>
                <w:sz w:val="28"/>
                <w:szCs w:val="28"/>
              </w:rPr>
            </w:pPr>
            <w:r w:rsidRPr="00A96783">
              <w:rPr>
                <w:rFonts w:ascii="Times New Roman" w:hAnsi="Times New Roman"/>
                <w:sz w:val="28"/>
                <w:szCs w:val="28"/>
              </w:rPr>
              <w:t>Совета народных депутатов</w:t>
            </w:r>
          </w:p>
        </w:tc>
        <w:tc>
          <w:tcPr>
            <w:tcW w:w="4818" w:type="dxa"/>
            <w:shd w:val="clear" w:color="auto" w:fill="auto"/>
          </w:tcPr>
          <w:p w14:paraId="23C632EE" w14:textId="77777777" w:rsidR="00964FA7" w:rsidRPr="00A96783" w:rsidRDefault="00964FA7" w:rsidP="00A4118F">
            <w:pPr>
              <w:tabs>
                <w:tab w:val="left" w:pos="0"/>
                <w:tab w:val="center" w:pos="4536"/>
                <w:tab w:val="right" w:pos="9072"/>
              </w:tabs>
              <w:ind w:firstLine="709"/>
              <w:rPr>
                <w:rFonts w:ascii="Times New Roman" w:hAnsi="Times New Roman"/>
                <w:sz w:val="28"/>
                <w:szCs w:val="28"/>
              </w:rPr>
            </w:pPr>
          </w:p>
          <w:p w14:paraId="059C9F18" w14:textId="77777777" w:rsidR="00964FA7" w:rsidRPr="00A96783" w:rsidRDefault="00964FA7" w:rsidP="00A4118F">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Н.Н. Гусева</w:t>
            </w:r>
          </w:p>
        </w:tc>
      </w:tr>
    </w:tbl>
    <w:p w14:paraId="05254888" w14:textId="77777777" w:rsidR="00964FA7" w:rsidRDefault="00964FA7" w:rsidP="00964FA7">
      <w:pPr>
        <w:ind w:left="5670" w:firstLine="0"/>
        <w:rPr>
          <w:rFonts w:ascii="Times New Roman" w:hAnsi="Times New Roman"/>
          <w:sz w:val="28"/>
          <w:szCs w:val="28"/>
        </w:rPr>
      </w:pPr>
    </w:p>
    <w:p w14:paraId="53341992" w14:textId="77777777" w:rsidR="0099362B" w:rsidRPr="00B868F4" w:rsidRDefault="0099362B" w:rsidP="00EE61B6">
      <w:pPr>
        <w:pStyle w:val="a5"/>
        <w:spacing w:after="0" w:line="240" w:lineRule="auto"/>
        <w:ind w:left="0" w:firstLine="709"/>
        <w:rPr>
          <w:rFonts w:ascii="Times New Roman" w:hAnsi="Times New Roman"/>
          <w:sz w:val="28"/>
          <w:szCs w:val="28"/>
        </w:rPr>
      </w:pPr>
    </w:p>
    <w:p w14:paraId="20F48ED7" w14:textId="77777777" w:rsidR="00B868F4" w:rsidRDefault="00B868F4" w:rsidP="00EE61B6">
      <w:pPr>
        <w:ind w:left="5670" w:firstLine="0"/>
        <w:rPr>
          <w:rFonts w:ascii="Times New Roman" w:hAnsi="Times New Roman"/>
          <w:sz w:val="28"/>
          <w:szCs w:val="28"/>
        </w:rPr>
      </w:pPr>
    </w:p>
    <w:p w14:paraId="6118901E" w14:textId="77777777" w:rsidR="00B868F4" w:rsidRDefault="00B868F4" w:rsidP="00EE61B6">
      <w:pPr>
        <w:ind w:left="5670" w:firstLine="0"/>
        <w:rPr>
          <w:rFonts w:ascii="Times New Roman" w:hAnsi="Times New Roman"/>
          <w:sz w:val="28"/>
          <w:szCs w:val="28"/>
        </w:rPr>
      </w:pPr>
    </w:p>
    <w:p w14:paraId="52448AA6" w14:textId="77777777" w:rsidR="00B868F4" w:rsidRDefault="00B868F4" w:rsidP="00EE61B6">
      <w:pPr>
        <w:ind w:left="5670" w:firstLine="0"/>
        <w:rPr>
          <w:rFonts w:ascii="Times New Roman" w:hAnsi="Times New Roman"/>
          <w:sz w:val="28"/>
          <w:szCs w:val="28"/>
        </w:rPr>
      </w:pPr>
    </w:p>
    <w:p w14:paraId="5B317242" w14:textId="77777777" w:rsidR="00964FA7" w:rsidRDefault="00964FA7" w:rsidP="00EE61B6">
      <w:pPr>
        <w:ind w:left="5670" w:firstLine="0"/>
        <w:rPr>
          <w:rFonts w:ascii="Times New Roman" w:hAnsi="Times New Roman"/>
          <w:sz w:val="28"/>
          <w:szCs w:val="28"/>
        </w:rPr>
      </w:pPr>
    </w:p>
    <w:p w14:paraId="025C31F2" w14:textId="77777777" w:rsidR="00964FA7" w:rsidRDefault="00964FA7" w:rsidP="00EE61B6">
      <w:pPr>
        <w:ind w:left="5670" w:firstLine="0"/>
        <w:rPr>
          <w:rFonts w:ascii="Times New Roman" w:hAnsi="Times New Roman"/>
          <w:sz w:val="28"/>
          <w:szCs w:val="28"/>
        </w:rPr>
      </w:pPr>
    </w:p>
    <w:p w14:paraId="25F4CEA8" w14:textId="77777777" w:rsidR="00964FA7" w:rsidRDefault="00964FA7" w:rsidP="00EE61B6">
      <w:pPr>
        <w:ind w:left="5670" w:firstLine="0"/>
        <w:rPr>
          <w:rFonts w:ascii="Times New Roman" w:hAnsi="Times New Roman"/>
          <w:sz w:val="28"/>
          <w:szCs w:val="28"/>
        </w:rPr>
      </w:pPr>
    </w:p>
    <w:p w14:paraId="3BA8D049" w14:textId="77777777" w:rsidR="00964FA7" w:rsidRDefault="00964FA7" w:rsidP="00EE61B6">
      <w:pPr>
        <w:ind w:left="5670" w:firstLine="0"/>
        <w:rPr>
          <w:rFonts w:ascii="Times New Roman" w:hAnsi="Times New Roman"/>
          <w:sz w:val="28"/>
          <w:szCs w:val="28"/>
        </w:rPr>
      </w:pPr>
    </w:p>
    <w:p w14:paraId="564B556A" w14:textId="77777777" w:rsidR="00964FA7" w:rsidRDefault="00964FA7" w:rsidP="00EE61B6">
      <w:pPr>
        <w:ind w:left="5670" w:firstLine="0"/>
        <w:rPr>
          <w:rFonts w:ascii="Times New Roman" w:hAnsi="Times New Roman"/>
          <w:sz w:val="28"/>
          <w:szCs w:val="28"/>
        </w:rPr>
      </w:pPr>
    </w:p>
    <w:p w14:paraId="12F933CF" w14:textId="77777777" w:rsidR="00964FA7" w:rsidRDefault="00964FA7" w:rsidP="00EE61B6">
      <w:pPr>
        <w:ind w:left="5670" w:firstLine="0"/>
        <w:rPr>
          <w:rFonts w:ascii="Times New Roman" w:hAnsi="Times New Roman"/>
          <w:sz w:val="28"/>
          <w:szCs w:val="28"/>
        </w:rPr>
      </w:pPr>
    </w:p>
    <w:p w14:paraId="7D4539E7" w14:textId="77777777" w:rsidR="00964FA7" w:rsidRDefault="00964FA7" w:rsidP="00EE61B6">
      <w:pPr>
        <w:ind w:left="5670" w:firstLine="0"/>
        <w:rPr>
          <w:rFonts w:ascii="Times New Roman" w:hAnsi="Times New Roman"/>
          <w:sz w:val="28"/>
          <w:szCs w:val="28"/>
        </w:rPr>
      </w:pPr>
    </w:p>
    <w:p w14:paraId="325CAEA0" w14:textId="77777777" w:rsidR="00C9046B" w:rsidRDefault="00C9046B" w:rsidP="00EE61B6">
      <w:pPr>
        <w:ind w:left="5670" w:firstLine="0"/>
        <w:rPr>
          <w:rFonts w:ascii="Times New Roman" w:hAnsi="Times New Roman"/>
          <w:sz w:val="28"/>
          <w:szCs w:val="28"/>
        </w:rPr>
      </w:pPr>
    </w:p>
    <w:p w14:paraId="28A40638" w14:textId="77777777" w:rsidR="00C9046B" w:rsidRDefault="00C9046B" w:rsidP="00EE61B6">
      <w:pPr>
        <w:ind w:left="5670" w:firstLine="0"/>
        <w:rPr>
          <w:rFonts w:ascii="Times New Roman" w:hAnsi="Times New Roman"/>
          <w:sz w:val="28"/>
          <w:szCs w:val="28"/>
        </w:rPr>
      </w:pPr>
    </w:p>
    <w:p w14:paraId="378F60DF" w14:textId="77777777" w:rsidR="00C9046B" w:rsidRDefault="00C9046B" w:rsidP="00EE61B6">
      <w:pPr>
        <w:ind w:left="5670" w:firstLine="0"/>
        <w:rPr>
          <w:rFonts w:ascii="Times New Roman" w:hAnsi="Times New Roman"/>
          <w:sz w:val="28"/>
          <w:szCs w:val="28"/>
        </w:rPr>
      </w:pPr>
    </w:p>
    <w:p w14:paraId="12840C47" w14:textId="77777777" w:rsidR="00C9046B" w:rsidRDefault="00C9046B" w:rsidP="00EE61B6">
      <w:pPr>
        <w:ind w:left="5670" w:firstLine="0"/>
        <w:rPr>
          <w:rFonts w:ascii="Times New Roman" w:hAnsi="Times New Roman"/>
          <w:sz w:val="28"/>
          <w:szCs w:val="28"/>
        </w:rPr>
      </w:pPr>
    </w:p>
    <w:p w14:paraId="6ED7BB49" w14:textId="77777777" w:rsidR="00C9046B" w:rsidRDefault="00C9046B" w:rsidP="00EE61B6">
      <w:pPr>
        <w:ind w:left="5670" w:firstLine="0"/>
        <w:rPr>
          <w:rFonts w:ascii="Times New Roman" w:hAnsi="Times New Roman"/>
          <w:sz w:val="28"/>
          <w:szCs w:val="28"/>
        </w:rPr>
      </w:pPr>
    </w:p>
    <w:p w14:paraId="6538C1E6" w14:textId="77777777" w:rsidR="00C9046B" w:rsidRDefault="00C9046B" w:rsidP="00EE61B6">
      <w:pPr>
        <w:ind w:left="5670" w:firstLine="0"/>
        <w:rPr>
          <w:rFonts w:ascii="Times New Roman" w:hAnsi="Times New Roman"/>
          <w:sz w:val="28"/>
          <w:szCs w:val="28"/>
        </w:rPr>
      </w:pPr>
    </w:p>
    <w:p w14:paraId="609211EA" w14:textId="77777777" w:rsidR="001D2F3F" w:rsidRDefault="001D2F3F" w:rsidP="00EE61B6">
      <w:pPr>
        <w:ind w:left="5670" w:firstLine="0"/>
        <w:rPr>
          <w:rFonts w:ascii="Times New Roman" w:hAnsi="Times New Roman"/>
          <w:sz w:val="28"/>
          <w:szCs w:val="28"/>
        </w:rPr>
      </w:pPr>
    </w:p>
    <w:p w14:paraId="5EC6379D" w14:textId="77777777" w:rsidR="001D2F3F" w:rsidRDefault="001D2F3F" w:rsidP="00EE61B6">
      <w:pPr>
        <w:ind w:left="5670" w:firstLine="0"/>
        <w:rPr>
          <w:rFonts w:ascii="Times New Roman" w:hAnsi="Times New Roman"/>
          <w:sz w:val="28"/>
          <w:szCs w:val="28"/>
        </w:rPr>
      </w:pPr>
    </w:p>
    <w:p w14:paraId="2F4B540E" w14:textId="77777777" w:rsidR="00C844C8" w:rsidRDefault="00C844C8" w:rsidP="00C844C8">
      <w:pPr>
        <w:ind w:left="5670" w:firstLine="0"/>
        <w:rPr>
          <w:rFonts w:ascii="Times New Roman" w:hAnsi="Times New Roman"/>
          <w:sz w:val="28"/>
          <w:szCs w:val="28"/>
        </w:rPr>
      </w:pPr>
      <w:r>
        <w:rPr>
          <w:rFonts w:ascii="Times New Roman" w:hAnsi="Times New Roman"/>
          <w:sz w:val="28"/>
          <w:szCs w:val="28"/>
        </w:rPr>
        <w:t xml:space="preserve">УТВЕРЖДЕНО  </w:t>
      </w:r>
    </w:p>
    <w:p w14:paraId="77E46876" w14:textId="77777777" w:rsidR="00C844C8" w:rsidRDefault="00C844C8" w:rsidP="00C844C8">
      <w:pPr>
        <w:ind w:left="5670" w:firstLine="0"/>
        <w:rPr>
          <w:rFonts w:ascii="Times New Roman" w:hAnsi="Times New Roman"/>
          <w:sz w:val="28"/>
          <w:szCs w:val="28"/>
        </w:rPr>
      </w:pPr>
      <w:r>
        <w:rPr>
          <w:rFonts w:ascii="Times New Roman" w:hAnsi="Times New Roman"/>
          <w:sz w:val="28"/>
          <w:szCs w:val="28"/>
        </w:rPr>
        <w:t>решением Совета народных депутатов Таловского муниципального района</w:t>
      </w:r>
    </w:p>
    <w:p w14:paraId="10886CBC" w14:textId="77777777" w:rsidR="00C844C8" w:rsidRDefault="00C844C8" w:rsidP="00C844C8">
      <w:pPr>
        <w:ind w:left="5670" w:firstLine="0"/>
        <w:rPr>
          <w:rFonts w:ascii="Times New Roman" w:hAnsi="Times New Roman"/>
          <w:sz w:val="28"/>
          <w:szCs w:val="28"/>
        </w:rPr>
      </w:pPr>
      <w:r>
        <w:rPr>
          <w:rFonts w:ascii="Times New Roman" w:hAnsi="Times New Roman"/>
          <w:sz w:val="28"/>
          <w:szCs w:val="28"/>
        </w:rPr>
        <w:t>от __________ № _____</w:t>
      </w:r>
    </w:p>
    <w:p w14:paraId="5CC01122" w14:textId="77777777" w:rsidR="00C844C8" w:rsidRDefault="00C844C8" w:rsidP="00C844C8">
      <w:pPr>
        <w:ind w:firstLine="709"/>
        <w:jc w:val="right"/>
        <w:rPr>
          <w:rFonts w:ascii="Times New Roman" w:hAnsi="Times New Roman"/>
          <w:sz w:val="28"/>
          <w:szCs w:val="28"/>
        </w:rPr>
      </w:pPr>
    </w:p>
    <w:p w14:paraId="4F5E1EF7" w14:textId="77777777" w:rsidR="00C844C8" w:rsidRDefault="00C844C8" w:rsidP="00C844C8">
      <w:pPr>
        <w:ind w:firstLine="709"/>
        <w:jc w:val="center"/>
        <w:rPr>
          <w:rFonts w:ascii="Times New Roman" w:hAnsi="Times New Roman"/>
          <w:sz w:val="28"/>
          <w:szCs w:val="28"/>
        </w:rPr>
      </w:pPr>
    </w:p>
    <w:p w14:paraId="68D6CCDC" w14:textId="77777777" w:rsidR="00C844C8" w:rsidRDefault="00C844C8" w:rsidP="00C844C8">
      <w:pPr>
        <w:ind w:firstLine="709"/>
        <w:jc w:val="center"/>
        <w:rPr>
          <w:rFonts w:ascii="Times New Roman" w:hAnsi="Times New Roman"/>
          <w:b/>
          <w:sz w:val="28"/>
          <w:szCs w:val="28"/>
        </w:rPr>
      </w:pPr>
      <w:r>
        <w:rPr>
          <w:rFonts w:ascii="Times New Roman" w:hAnsi="Times New Roman"/>
          <w:b/>
          <w:sz w:val="28"/>
          <w:szCs w:val="28"/>
        </w:rPr>
        <w:t xml:space="preserve">Положение </w:t>
      </w:r>
    </w:p>
    <w:p w14:paraId="137DF9AD" w14:textId="77777777" w:rsidR="00C844C8" w:rsidRDefault="00C844C8" w:rsidP="00C844C8">
      <w:pPr>
        <w:shd w:val="clear" w:color="auto" w:fill="FFFFFF"/>
        <w:ind w:firstLine="709"/>
        <w:jc w:val="center"/>
        <w:rPr>
          <w:rFonts w:ascii="Times New Roman" w:hAnsi="Times New Roman"/>
          <w:b/>
          <w:sz w:val="28"/>
          <w:szCs w:val="28"/>
        </w:rPr>
      </w:pPr>
      <w:r>
        <w:rPr>
          <w:rFonts w:ascii="Times New Roman" w:hAnsi="Times New Roman"/>
          <w:b/>
          <w:sz w:val="28"/>
          <w:szCs w:val="28"/>
        </w:rPr>
        <w:t>о муниципальном контроле в области охраны и использования особо охраняемых природных территорий местного значения на территории Таловского муниципального района Воронежской области</w:t>
      </w:r>
    </w:p>
    <w:p w14:paraId="62E02EF2" w14:textId="77777777" w:rsidR="00C844C8" w:rsidRDefault="00C844C8" w:rsidP="00C844C8">
      <w:pPr>
        <w:shd w:val="clear" w:color="auto" w:fill="FFFFFF"/>
        <w:ind w:firstLine="709"/>
        <w:rPr>
          <w:rFonts w:ascii="Times New Roman" w:hAnsi="Times New Roman"/>
          <w:sz w:val="28"/>
          <w:szCs w:val="28"/>
        </w:rPr>
      </w:pPr>
    </w:p>
    <w:p w14:paraId="4D75F698" w14:textId="77777777" w:rsidR="00C844C8" w:rsidRDefault="00C844C8" w:rsidP="00C844C8">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14:paraId="418208A6" w14:textId="77777777" w:rsidR="00C844C8" w:rsidRDefault="00C844C8" w:rsidP="00C844C8">
      <w:pPr>
        <w:pStyle w:val="ConsPlusNormal"/>
        <w:suppressAutoHyphens w:val="0"/>
        <w:ind w:firstLine="709"/>
        <w:jc w:val="center"/>
        <w:rPr>
          <w:rFonts w:ascii="Times New Roman" w:hAnsi="Times New Roman" w:cs="Times New Roman"/>
          <w:sz w:val="28"/>
          <w:szCs w:val="28"/>
        </w:rPr>
      </w:pPr>
    </w:p>
    <w:p w14:paraId="3492A392" w14:textId="77777777" w:rsidR="00C844C8" w:rsidRDefault="00C844C8" w:rsidP="00C844C8">
      <w:pPr>
        <w:pStyle w:val="ConsPlusNormal"/>
        <w:numPr>
          <w:ilvl w:val="1"/>
          <w:numId w:val="10"/>
        </w:numPr>
        <w:suppressAutoHyphens w:val="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Настоящее Положение устанавливает порядок осуществления муниципального контроля в области охраны и использования особо охраняемых природных территорий местного значения в отношении объектов отношений   в области охраны и использования особо охраняемых природных территорий, расположенных в границах Таловского муниципального района Воронежской области (далее - муниципальный  контроль).</w:t>
      </w:r>
      <w:proofErr w:type="gramEnd"/>
    </w:p>
    <w:p w14:paraId="7899D4A7"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408008D9" w14:textId="77777777" w:rsidR="00C844C8" w:rsidRDefault="00C844C8" w:rsidP="00C844C8">
      <w:pPr>
        <w:ind w:firstLine="709"/>
        <w:rPr>
          <w:rFonts w:ascii="Times New Roman" w:hAnsi="Times New Roman"/>
          <w:sz w:val="28"/>
          <w:szCs w:val="28"/>
        </w:rPr>
      </w:pPr>
      <w:r>
        <w:rPr>
          <w:rFonts w:ascii="Times New Roman" w:hAnsi="Times New Roman"/>
          <w:sz w:val="28"/>
          <w:szCs w:val="28"/>
        </w:rPr>
        <w:t xml:space="preserve">1.3. </w:t>
      </w:r>
      <w:proofErr w:type="gramStart"/>
      <w:r>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Федеральным законом от 14.03.1995 N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Воронежской области в области охраны и использования особо охраняемых природных</w:t>
      </w:r>
      <w:proofErr w:type="gramEnd"/>
      <w:r>
        <w:rPr>
          <w:rFonts w:ascii="Times New Roman" w:hAnsi="Times New Roman"/>
          <w:sz w:val="28"/>
          <w:szCs w:val="28"/>
        </w:rPr>
        <w:t xml:space="preserve"> территорий, касающихся: </w:t>
      </w:r>
    </w:p>
    <w:p w14:paraId="0AE0422E" w14:textId="77777777" w:rsidR="00C844C8" w:rsidRDefault="00C844C8" w:rsidP="00C844C8">
      <w:pPr>
        <w:pStyle w:val="ConsPlusNormal"/>
        <w:ind w:firstLine="709"/>
        <w:rPr>
          <w:rFonts w:ascii="Times New Roman" w:hAnsi="Times New Roman" w:cs="Times New Roman"/>
          <w:sz w:val="28"/>
          <w:szCs w:val="28"/>
        </w:rPr>
      </w:pPr>
      <w:r>
        <w:rPr>
          <w:rFonts w:ascii="Times New Roman" w:hAnsi="Times New Roman" w:cs="Times New Roman"/>
          <w:sz w:val="28"/>
          <w:szCs w:val="28"/>
        </w:rPr>
        <w:t>режима особо охраняемой природной территории;</w:t>
      </w:r>
    </w:p>
    <w:p w14:paraId="58578DEA" w14:textId="77777777" w:rsidR="00C844C8" w:rsidRDefault="00C844C8" w:rsidP="00C844C8">
      <w:pPr>
        <w:pStyle w:val="ConsPlusNormal"/>
        <w:ind w:firstLine="709"/>
        <w:rPr>
          <w:rFonts w:ascii="Times New Roman" w:hAnsi="Times New Roman" w:cs="Times New Roman"/>
          <w:sz w:val="28"/>
          <w:szCs w:val="28"/>
        </w:rPr>
      </w:pPr>
      <w:r>
        <w:rPr>
          <w:rFonts w:ascii="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31EC347B" w14:textId="77777777" w:rsidR="00C844C8" w:rsidRDefault="00C844C8" w:rsidP="00C844C8">
      <w:pPr>
        <w:pStyle w:val="ConsPlusNormal"/>
        <w:ind w:firstLine="709"/>
        <w:rPr>
          <w:rFonts w:ascii="Times New Roman" w:hAnsi="Times New Roman" w:cs="Times New Roman"/>
          <w:sz w:val="28"/>
          <w:szCs w:val="28"/>
        </w:rPr>
      </w:pPr>
      <w:r>
        <w:rPr>
          <w:rFonts w:ascii="Times New Roman" w:hAnsi="Times New Roman" w:cs="Times New Roman"/>
          <w:sz w:val="28"/>
          <w:szCs w:val="28"/>
        </w:rPr>
        <w:t>режима охранных зон особо охраняемых природных территорий;</w:t>
      </w:r>
    </w:p>
    <w:p w14:paraId="4DA630CB" w14:textId="77777777" w:rsidR="00C844C8" w:rsidRDefault="00C844C8" w:rsidP="00C844C8">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w:t>
      </w:r>
      <w:r>
        <w:rPr>
          <w:rFonts w:ascii="Times New Roman" w:hAnsi="Times New Roman" w:cs="Times New Roman"/>
          <w:sz w:val="28"/>
          <w:szCs w:val="28"/>
        </w:rPr>
        <w:lastRenderedPageBreak/>
        <w:t>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части первой статьи 19.3 Федерального закона от 24 ноября</w:t>
      </w:r>
      <w:proofErr w:type="gramEnd"/>
      <w:r>
        <w:rPr>
          <w:rFonts w:ascii="Times New Roman" w:hAnsi="Times New Roman" w:cs="Times New Roman"/>
          <w:sz w:val="28"/>
          <w:szCs w:val="28"/>
        </w:rPr>
        <w:t xml:space="preserve"> 1996 года N 132-ФЗ "Об основах туристской деятельности в Российской Федерации".</w:t>
      </w:r>
    </w:p>
    <w:p w14:paraId="7BAABAF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1.4. Объектами муниципального контроля являются: </w:t>
      </w:r>
    </w:p>
    <w:p w14:paraId="5FD403DA" w14:textId="77777777" w:rsidR="00C844C8" w:rsidRDefault="00C844C8" w:rsidP="00C844C8">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расположенные на территории Таловского муниципального района;</w:t>
      </w:r>
      <w:proofErr w:type="gramEnd"/>
    </w:p>
    <w:p w14:paraId="63A4A5E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 деятельность, действия (бездействие) контролируемых лиц в </w:t>
      </w:r>
      <w:proofErr w:type="gramStart"/>
      <w:r>
        <w:rPr>
          <w:rFonts w:ascii="Times New Roman" w:hAnsi="Times New Roman" w:cs="Times New Roman"/>
          <w:sz w:val="28"/>
          <w:szCs w:val="28"/>
        </w:rPr>
        <w:t>рамках</w:t>
      </w:r>
      <w:proofErr w:type="gramEnd"/>
      <w:r>
        <w:rPr>
          <w:rFonts w:ascii="Times New Roman" w:hAnsi="Times New Roman" w:cs="Times New Roman"/>
          <w:sz w:val="28"/>
          <w:szCs w:val="28"/>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3E7E45DF"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0D4B4E83" w14:textId="77777777" w:rsidR="00C844C8" w:rsidRDefault="00C844C8" w:rsidP="00C844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К особо охраняемым природным территориям местного значения относятся:</w:t>
      </w:r>
    </w:p>
    <w:p w14:paraId="1D0FAA8B" w14:textId="77777777" w:rsidR="00C844C8" w:rsidRDefault="00C844C8" w:rsidP="00C844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заповедные участки - территории, характеризующиеся наличием природных комплексов, включая природно-антропогенные объекты, имеющие особое природоохранное, научное, культурное, эстетическое, рекреационное и оздоровительное значение, совокупно, как правило, характеризующиеся большими площадными показателями, чем у других, установленных настоящим Законом Воронежской области, категорий особо охраняемых природных территорий местного значения;</w:t>
      </w:r>
    </w:p>
    <w:p w14:paraId="7D0E5DC0" w14:textId="77777777" w:rsidR="00C844C8" w:rsidRDefault="00C844C8" w:rsidP="00C844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ландшафтные памятники - территории, характеризующиеся сочетанием компонентов природной среды, наличием отдельных природных и природно-антропогенных объектов, имеющих уникальное, особое природоохранное, научное, культурное, эстетическое, рекреационное и оздоровительное значение;</w:t>
      </w:r>
    </w:p>
    <w:p w14:paraId="2B2F84FD" w14:textId="77777777" w:rsidR="00C844C8" w:rsidRDefault="00C844C8" w:rsidP="00C844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садово-парковые ландшафты - территории, характеризующиеся наличием природных и природно-антропогенных объектов - садов, парков, лесопарков, скверов и иных подобных объектов, являющихся основными компонентами ландшафта на соответствующей территории, и имеющие особое природоохранное, научное, культурное, эстетическое, рекреационное и оздоровительное значение.</w:t>
      </w:r>
    </w:p>
    <w:p w14:paraId="590DA9A9"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Законами Воронежской области могут быть установлены и иные категории особо охраняемых природных территорий областного и местного значения.</w:t>
      </w:r>
    </w:p>
    <w:p w14:paraId="7C32AABB"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3ECCCF2E"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5234EC4E"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535A48F2"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Администрацией в </w:t>
      </w:r>
      <w:proofErr w:type="gramStart"/>
      <w:r>
        <w:rPr>
          <w:rFonts w:ascii="Times New Roman" w:hAnsi="Times New Roman" w:cs="Times New Roman"/>
          <w:sz w:val="28"/>
          <w:szCs w:val="28"/>
        </w:rPr>
        <w:t>рамках</w:t>
      </w:r>
      <w:proofErr w:type="gramEnd"/>
      <w:r>
        <w:rPr>
          <w:rFonts w:ascii="Times New Roman" w:hAnsi="Times New Roman" w:cs="Times New Roman"/>
          <w:sz w:val="28"/>
          <w:szCs w:val="28"/>
        </w:rPr>
        <w:t xml:space="preserve"> осуществления муниципального контроля обеспечивается учет объектов</w:t>
      </w:r>
      <w:r>
        <w:rPr>
          <w:rFonts w:ascii="Times New Roman" w:hAnsi="Times New Roman" w:cs="Times New Roman"/>
          <w:bCs/>
          <w:sz w:val="28"/>
          <w:szCs w:val="28"/>
        </w:rPr>
        <w:t xml:space="preserve"> муниципального </w:t>
      </w:r>
      <w:r>
        <w:rPr>
          <w:rFonts w:ascii="Times New Roman" w:hAnsi="Times New Roman" w:cs="Times New Roman"/>
          <w:sz w:val="28"/>
          <w:szCs w:val="28"/>
        </w:rPr>
        <w:t>контроля в соответствии с Федеральным законом № 248-ФЗ и настоящим Положением.</w:t>
      </w:r>
    </w:p>
    <w:p w14:paraId="49AD593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 Учет объектов контроля осуществляется путем ведения журнала учета объектов контроля, оформляемого 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14:paraId="1A452D2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6AE259FB"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8A2D518"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69D5A433"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4409385B" w14:textId="77777777" w:rsidR="00C844C8" w:rsidRDefault="00C844C8" w:rsidP="00C844C8">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2. Контрольный орган, уполномоченный на осуществление муниципального контроля.</w:t>
      </w:r>
    </w:p>
    <w:p w14:paraId="30C3D041" w14:textId="77777777" w:rsidR="00C844C8" w:rsidRDefault="00C844C8" w:rsidP="00C844C8">
      <w:pPr>
        <w:pStyle w:val="ConsPlusNormal"/>
        <w:suppressAutoHyphens w:val="0"/>
        <w:ind w:firstLine="709"/>
        <w:jc w:val="center"/>
        <w:rPr>
          <w:rFonts w:ascii="Times New Roman" w:hAnsi="Times New Roman" w:cs="Times New Roman"/>
          <w:bCs/>
          <w:sz w:val="28"/>
          <w:szCs w:val="28"/>
        </w:rPr>
      </w:pPr>
    </w:p>
    <w:p w14:paraId="6319153E" w14:textId="77777777" w:rsidR="00C844C8" w:rsidRDefault="00C844C8" w:rsidP="00C844C8">
      <w:pPr>
        <w:rPr>
          <w:rFonts w:ascii="Times New Roman" w:hAnsi="Times New Roman"/>
          <w:sz w:val="28"/>
          <w:szCs w:val="28"/>
        </w:rPr>
      </w:pPr>
      <w:r>
        <w:rPr>
          <w:rFonts w:ascii="Times New Roman" w:hAnsi="Times New Roman"/>
          <w:sz w:val="28"/>
          <w:szCs w:val="28"/>
        </w:rPr>
        <w:t>2.1. Муниципальный контроль осуществляется администрацией Таловского муниципального района (далее - администрация).</w:t>
      </w:r>
    </w:p>
    <w:p w14:paraId="5450DE3D" w14:textId="77777777" w:rsidR="00C844C8" w:rsidRDefault="00C844C8" w:rsidP="00C844C8">
      <w:pPr>
        <w:rPr>
          <w:rFonts w:ascii="Times New Roman" w:hAnsi="Times New Roman"/>
          <w:sz w:val="28"/>
          <w:szCs w:val="28"/>
        </w:rPr>
      </w:pPr>
      <w:r>
        <w:rPr>
          <w:rFonts w:ascii="Times New Roman" w:hAnsi="Times New Roman"/>
          <w:sz w:val="28"/>
          <w:szCs w:val="28"/>
        </w:rPr>
        <w:t>Должностными лицами, уполномоченными на принятие решений о проведении контрольных мероприятий, и уполномоченными осуществлять муниципальный контроль, являются:</w:t>
      </w:r>
    </w:p>
    <w:p w14:paraId="3D6AA785" w14:textId="77777777" w:rsidR="00C844C8" w:rsidRDefault="00C844C8" w:rsidP="00C844C8">
      <w:pPr>
        <w:rPr>
          <w:rFonts w:ascii="Times New Roman" w:hAnsi="Times New Roman"/>
          <w:sz w:val="28"/>
          <w:szCs w:val="28"/>
        </w:rPr>
      </w:pPr>
      <w:r>
        <w:rPr>
          <w:rFonts w:ascii="Times New Roman" w:hAnsi="Times New Roman"/>
          <w:sz w:val="28"/>
          <w:szCs w:val="28"/>
        </w:rPr>
        <w:t>- глава администрации;</w:t>
      </w:r>
    </w:p>
    <w:p w14:paraId="3FA97F98" w14:textId="77777777" w:rsidR="00C844C8" w:rsidRDefault="00C844C8" w:rsidP="00C844C8">
      <w:pPr>
        <w:rPr>
          <w:rFonts w:ascii="Times New Roman" w:hAnsi="Times New Roman"/>
          <w:sz w:val="28"/>
          <w:szCs w:val="28"/>
        </w:rPr>
      </w:pPr>
      <w:r>
        <w:rPr>
          <w:rFonts w:ascii="Times New Roman" w:hAnsi="Times New Roman"/>
          <w:sz w:val="28"/>
          <w:szCs w:val="28"/>
        </w:rPr>
        <w:t>- заместитель главы администрации.</w:t>
      </w:r>
    </w:p>
    <w:p w14:paraId="6490C1BC"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Должностным лицом, </w:t>
      </w:r>
      <w:r>
        <w:rPr>
          <w:rFonts w:ascii="Times New Roman" w:eastAsiaTheme="minorHAnsi" w:hAnsi="Times New Roman"/>
          <w:sz w:val="28"/>
          <w:szCs w:val="28"/>
          <w:lang w:eastAsia="en-US"/>
        </w:rPr>
        <w:t xml:space="preserve">в должностные </w:t>
      </w:r>
      <w:proofErr w:type="gramStart"/>
      <w:r>
        <w:rPr>
          <w:rFonts w:ascii="Times New Roman" w:eastAsiaTheme="minorHAnsi" w:hAnsi="Times New Roman"/>
          <w:sz w:val="28"/>
          <w:szCs w:val="28"/>
          <w:lang w:eastAsia="en-US"/>
        </w:rPr>
        <w:t>обязанности</w:t>
      </w:r>
      <w:proofErr w:type="gramEnd"/>
      <w:r>
        <w:rPr>
          <w:rFonts w:ascii="Times New Roman" w:eastAsiaTheme="minorHAnsi" w:hAnsi="Times New Roman"/>
          <w:sz w:val="28"/>
          <w:szCs w:val="28"/>
          <w:lang w:eastAsia="en-US"/>
        </w:rPr>
        <w:t xml:space="preserve"> которых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 является </w:t>
      </w:r>
      <w:r>
        <w:rPr>
          <w:rFonts w:ascii="Times New Roman" w:hAnsi="Times New Roman"/>
          <w:sz w:val="28"/>
          <w:szCs w:val="28"/>
        </w:rPr>
        <w:t xml:space="preserve">специалист </w:t>
      </w:r>
      <w:r>
        <w:rPr>
          <w:rFonts w:ascii="Times New Roman" w:hAnsi="Times New Roman"/>
          <w:sz w:val="28"/>
          <w:szCs w:val="28"/>
          <w:lang w:val="en-US"/>
        </w:rPr>
        <w:t>I</w:t>
      </w:r>
      <w:r>
        <w:rPr>
          <w:rFonts w:ascii="Times New Roman" w:hAnsi="Times New Roman"/>
          <w:sz w:val="28"/>
          <w:szCs w:val="28"/>
        </w:rPr>
        <w:t xml:space="preserve"> категории Таловского муниципального района.</w:t>
      </w:r>
    </w:p>
    <w:p w14:paraId="20652922"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2.2. </w:t>
      </w:r>
      <w:r>
        <w:rPr>
          <w:rFonts w:ascii="Times New Roman" w:eastAsiaTheme="minorHAnsi" w:hAnsi="Times New Roman"/>
          <w:sz w:val="28"/>
          <w:szCs w:val="28"/>
          <w:lang w:eastAsia="en-US"/>
        </w:rPr>
        <w:t xml:space="preserve">Должностные лица, осуществляющие муниципальный контроль, при проведении контрольных мероприятий в пределах своих полномочий и в объеме проводимых контрольных действий </w:t>
      </w:r>
      <w:proofErr w:type="gramStart"/>
      <w:r>
        <w:rPr>
          <w:rFonts w:ascii="Times New Roman" w:eastAsiaTheme="minorHAnsi" w:hAnsi="Times New Roman"/>
          <w:sz w:val="28"/>
          <w:szCs w:val="28"/>
          <w:lang w:eastAsia="en-US"/>
        </w:rPr>
        <w:t>пользуются правами и выполняют</w:t>
      </w:r>
      <w:proofErr w:type="gramEnd"/>
      <w:r>
        <w:rPr>
          <w:rFonts w:ascii="Times New Roman" w:eastAsiaTheme="minorHAnsi" w:hAnsi="Times New Roman"/>
          <w:sz w:val="28"/>
          <w:szCs w:val="28"/>
          <w:lang w:eastAsia="en-US"/>
        </w:rPr>
        <w:t xml:space="preserve"> обязанности, предусмотренные </w:t>
      </w:r>
      <w:hyperlink r:id="rId10" w:history="1">
        <w:r>
          <w:rPr>
            <w:rStyle w:val="a3"/>
            <w:rFonts w:ascii="Times New Roman" w:eastAsiaTheme="minorHAnsi" w:hAnsi="Times New Roman"/>
            <w:color w:val="auto"/>
            <w:sz w:val="28"/>
            <w:szCs w:val="28"/>
            <w:lang w:eastAsia="en-US"/>
          </w:rPr>
          <w:t>статьей</w:t>
        </w:r>
      </w:hyperlink>
      <w:r>
        <w:rPr>
          <w:rFonts w:ascii="Times New Roman" w:eastAsiaTheme="minorHAnsi" w:hAnsi="Times New Roman"/>
          <w:sz w:val="28"/>
          <w:szCs w:val="28"/>
          <w:lang w:eastAsia="en-US"/>
        </w:rPr>
        <w:t xml:space="preserve"> 29 Федерального закона от 31 июля 2020 № 248-ФЗ «О государственном контроле (надзоре) и муниципальном контроле в Российской Федерации» (далее - Федеральный закон № 248-ФЗ).</w:t>
      </w:r>
    </w:p>
    <w:p w14:paraId="63E7BD0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proofErr w:type="gramStart"/>
      <w:r>
        <w:rPr>
          <w:rFonts w:ascii="Times New Roman" w:hAnsi="Times New Roman" w:cs="Times New Roman"/>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N 248-ФЗ, Федерального закона от 14 марта 1995 N 33-ФЗ  "Об особо охраняемых природных территориях", Закона Воронежской области от 27 мая 2014 N 68-ОЗ </w:t>
      </w:r>
      <w:r>
        <w:rPr>
          <w:rFonts w:ascii="Times New Roman" w:hAnsi="Times New Roman" w:cs="Times New Roman"/>
          <w:sz w:val="28"/>
          <w:szCs w:val="28"/>
        </w:rPr>
        <w:lastRenderedPageBreak/>
        <w:t>"О регулировании отдельных отношений в сфере особо охраняемых природных территорий в Воронежской области и признании утратившими силу некоторых</w:t>
      </w:r>
      <w:proofErr w:type="gramEnd"/>
      <w:r>
        <w:rPr>
          <w:rFonts w:ascii="Times New Roman" w:hAnsi="Times New Roman" w:cs="Times New Roman"/>
          <w:sz w:val="28"/>
          <w:szCs w:val="28"/>
        </w:rPr>
        <w:t xml:space="preserve"> законодательных актов (положений некоторых законодательных актов) Воронежской области", Федерального </w:t>
      </w:r>
      <w:r>
        <w:rPr>
          <w:rStyle w:val="a3"/>
          <w:rFonts w:ascii="Times New Roman" w:hAnsi="Times New Roman" w:cs="Times New Roman"/>
          <w:color w:val="auto"/>
          <w:sz w:val="28"/>
          <w:szCs w:val="28"/>
        </w:rPr>
        <w:t>закона</w:t>
      </w:r>
      <w:r>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5" w:name="Par61"/>
      <w:bookmarkEnd w:id="5"/>
    </w:p>
    <w:p w14:paraId="4C4C119B"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1D4C5382" w14:textId="77777777" w:rsidR="00C844C8" w:rsidRDefault="00C844C8" w:rsidP="00C844C8">
      <w:pPr>
        <w:autoSpaceDE w:val="0"/>
        <w:autoSpaceDN w:val="0"/>
        <w:adjustRightInd w:val="0"/>
        <w:ind w:firstLine="0"/>
        <w:jc w:val="center"/>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Управление рисками причинения вреда (ущерба) </w:t>
      </w:r>
      <w:proofErr w:type="gramStart"/>
      <w:r>
        <w:rPr>
          <w:rFonts w:ascii="Times New Roman" w:eastAsiaTheme="minorHAnsi" w:hAnsi="Times New Roman"/>
          <w:sz w:val="28"/>
          <w:szCs w:val="28"/>
          <w:lang w:eastAsia="en-US"/>
        </w:rPr>
        <w:t>охраняемым</w:t>
      </w:r>
      <w:proofErr w:type="gramEnd"/>
    </w:p>
    <w:p w14:paraId="142C60CB" w14:textId="77777777" w:rsidR="00C844C8" w:rsidRDefault="00C844C8" w:rsidP="00C844C8">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законом ценностям при осуществлении муниципального  контроля</w:t>
      </w:r>
    </w:p>
    <w:p w14:paraId="058A18ED"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p>
    <w:p w14:paraId="1DEAF306"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14:paraId="5979E620"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 Администрация при осуществлении муниципального контроля относит объекты контроля, предусмотренные </w:t>
      </w:r>
      <w:hyperlink r:id="rId11" w:history="1">
        <w:r>
          <w:rPr>
            <w:rStyle w:val="a3"/>
            <w:rFonts w:ascii="Times New Roman" w:eastAsiaTheme="minorHAnsi" w:hAnsi="Times New Roman"/>
            <w:color w:val="auto"/>
            <w:sz w:val="28"/>
            <w:szCs w:val="28"/>
            <w:lang w:eastAsia="en-US"/>
          </w:rPr>
          <w:t>пунктом 1.5</w:t>
        </w:r>
      </w:hyperlink>
      <w:r>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347E3543"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средний риск;</w:t>
      </w:r>
    </w:p>
    <w:p w14:paraId="68CE2ACC"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умеренный риск;</w:t>
      </w:r>
    </w:p>
    <w:p w14:paraId="484CBDAF"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низкий риск.</w:t>
      </w:r>
    </w:p>
    <w:p w14:paraId="4315B9CA"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12" w:history="1">
        <w:r>
          <w:rPr>
            <w:rStyle w:val="a3"/>
            <w:rFonts w:ascii="Times New Roman" w:eastAsiaTheme="minorHAnsi" w:hAnsi="Times New Roman"/>
            <w:color w:val="auto"/>
            <w:sz w:val="28"/>
            <w:szCs w:val="28"/>
            <w:lang w:eastAsia="en-US"/>
          </w:rPr>
          <w:t>критериями</w:t>
        </w:r>
      </w:hyperlink>
      <w:r>
        <w:rPr>
          <w:rFonts w:ascii="Times New Roman" w:eastAsiaTheme="minorHAnsi" w:hAnsi="Times New Roman"/>
          <w:sz w:val="28"/>
          <w:szCs w:val="28"/>
          <w:lang w:eastAsia="en-US"/>
        </w:rPr>
        <w:t xml:space="preserve"> отнесения объектов контроля к категориям риска согласно Приложению № 3 к настоящему Решению.</w:t>
      </w:r>
    </w:p>
    <w:p w14:paraId="338564B5"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bookmarkStart w:id="6" w:name="Par9"/>
      <w:bookmarkEnd w:id="6"/>
      <w:r>
        <w:rPr>
          <w:rFonts w:ascii="Times New Roman" w:eastAsiaTheme="minorHAnsi" w:hAnsi="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14:paraId="1F7543EE"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Pr>
          <w:rFonts w:ascii="Times New Roman" w:hAnsi="Times New Roman"/>
          <w:sz w:val="28"/>
          <w:szCs w:val="28"/>
        </w:rPr>
        <w:t>Таловского муниципального района</w:t>
      </w:r>
      <w:r>
        <w:rPr>
          <w:rFonts w:ascii="Times New Roman" w:eastAsiaTheme="minorHAnsi" w:hAnsi="Times New Roman"/>
          <w:sz w:val="28"/>
          <w:szCs w:val="28"/>
          <w:lang w:eastAsia="en-US"/>
        </w:rPr>
        <w:t xml:space="preserve"> в информационно-телекоммуникационной сети «Интернет» (далее - официальном сайте).</w:t>
      </w:r>
    </w:p>
    <w:p w14:paraId="70BBC292"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6E245552"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Pr>
          <w:rFonts w:ascii="Times New Roman" w:eastAsiaTheme="minorHAnsi" w:hAnsi="Times New Roman"/>
          <w:sz w:val="28"/>
          <w:szCs w:val="28"/>
          <w:lang w:eastAsia="en-US"/>
        </w:rPr>
        <w:t>подаваться и рассматриваться</w:t>
      </w:r>
      <w:proofErr w:type="gramEnd"/>
      <w:r>
        <w:rPr>
          <w:rFonts w:ascii="Times New Roman" w:eastAsiaTheme="minorHAnsi" w:hAnsi="Times New Roman"/>
          <w:sz w:val="28"/>
          <w:szCs w:val="28"/>
          <w:lang w:eastAsia="en-US"/>
        </w:rPr>
        <w:t xml:space="preserve"> в соответствии с </w:t>
      </w:r>
      <w:hyperlink r:id="rId13" w:history="1">
        <w:r>
          <w:rPr>
            <w:rStyle w:val="a3"/>
            <w:rFonts w:ascii="Times New Roman" w:eastAsiaTheme="minorHAnsi" w:hAnsi="Times New Roman"/>
            <w:color w:val="auto"/>
            <w:sz w:val="28"/>
            <w:szCs w:val="28"/>
            <w:lang w:eastAsia="en-US"/>
          </w:rPr>
          <w:t>главой 9</w:t>
        </w:r>
      </w:hyperlink>
      <w:r>
        <w:rPr>
          <w:rFonts w:ascii="Times New Roman" w:eastAsiaTheme="minorHAnsi" w:hAnsi="Times New Roman"/>
          <w:sz w:val="28"/>
          <w:szCs w:val="28"/>
          <w:lang w:eastAsia="en-US"/>
        </w:rPr>
        <w:t xml:space="preserve"> Федерального закона    № 248-ФЗ с учетом следующих особенностей:</w:t>
      </w:r>
    </w:p>
    <w:p w14:paraId="02EA156B" w14:textId="77777777" w:rsidR="00C844C8" w:rsidRDefault="00C844C8" w:rsidP="00C844C8">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roofErr w:type="gramEnd"/>
    </w:p>
    <w:p w14:paraId="6944494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б) заявление рассматривается главой (заместителем главы) администрации, принявшего решение о присвоении объекту контроля категории риска;</w:t>
      </w:r>
    </w:p>
    <w:p w14:paraId="7BBB93AA"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14:paraId="661CC90E"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r:id="rId14" w:anchor="Par9" w:history="1">
        <w:r>
          <w:rPr>
            <w:rStyle w:val="a3"/>
            <w:rFonts w:ascii="Times New Roman" w:eastAsiaTheme="minorHAnsi" w:hAnsi="Times New Roman"/>
            <w:color w:val="auto"/>
            <w:sz w:val="28"/>
            <w:szCs w:val="28"/>
            <w:lang w:eastAsia="en-US"/>
          </w:rPr>
          <w:t>пункте 2.1</w:t>
        </w:r>
      </w:hyperlink>
      <w:r>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795A184A" w14:textId="77777777" w:rsidR="00C844C8" w:rsidRDefault="00C844C8" w:rsidP="00C844C8">
      <w:pPr>
        <w:pStyle w:val="ConsPlusNormal"/>
        <w:suppressAutoHyphens w:val="0"/>
        <w:ind w:firstLine="567"/>
        <w:jc w:val="center"/>
        <w:rPr>
          <w:rFonts w:ascii="Times New Roman" w:hAnsi="Times New Roman" w:cs="Times New Roman"/>
          <w:bCs/>
          <w:sz w:val="28"/>
          <w:szCs w:val="28"/>
        </w:rPr>
      </w:pPr>
    </w:p>
    <w:p w14:paraId="1062D8E7" w14:textId="77777777" w:rsidR="00C844C8" w:rsidRDefault="00C844C8" w:rsidP="00C844C8">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4. Профилактика рисков причинения вреда (ущерба) охраняемым законом ценностям.</w:t>
      </w:r>
    </w:p>
    <w:p w14:paraId="3B27DFDF" w14:textId="77777777" w:rsidR="00C844C8" w:rsidRDefault="00C844C8" w:rsidP="00C844C8">
      <w:pPr>
        <w:pStyle w:val="ConsPlusNormal"/>
        <w:suppressAutoHyphens w:val="0"/>
        <w:ind w:firstLine="709"/>
        <w:jc w:val="center"/>
        <w:rPr>
          <w:rFonts w:ascii="Times New Roman" w:hAnsi="Times New Roman" w:cs="Times New Roman"/>
          <w:bCs/>
          <w:sz w:val="28"/>
          <w:szCs w:val="28"/>
        </w:rPr>
      </w:pPr>
    </w:p>
    <w:p w14:paraId="03C45292"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4.1. Администрация осуществляет муниципальный контроль посредством проведения:</w:t>
      </w:r>
    </w:p>
    <w:p w14:paraId="1DA05560"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профилактических мероприятий;</w:t>
      </w:r>
    </w:p>
    <w:p w14:paraId="2AF80F68" w14:textId="77777777" w:rsidR="00C844C8" w:rsidRDefault="00C844C8" w:rsidP="00C844C8">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14:paraId="0973BFDB" w14:textId="77777777" w:rsidR="00C844C8" w:rsidRDefault="00C844C8" w:rsidP="00C844C8">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roofErr w:type="gramEnd"/>
    </w:p>
    <w:p w14:paraId="3893FB71"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021F173"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138829F" w14:textId="77777777" w:rsidR="00C844C8" w:rsidRDefault="00C844C8" w:rsidP="00C844C8">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администрации в сети «Интернет».</w:t>
      </w:r>
    </w:p>
    <w:p w14:paraId="7FF7F04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4.6. </w:t>
      </w:r>
      <w:proofErr w:type="gramStart"/>
      <w:r>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 в соответствии с</w:t>
      </w:r>
      <w:proofErr w:type="gramEnd"/>
      <w:r>
        <w:rPr>
          <w:rFonts w:ascii="Times New Roman" w:hAnsi="Times New Roman" w:cs="Times New Roman"/>
          <w:sz w:val="28"/>
          <w:szCs w:val="28"/>
        </w:rPr>
        <w:t xml:space="preserve"> компетенцией.</w:t>
      </w:r>
    </w:p>
    <w:p w14:paraId="65CA419D"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4.7. При осуществлении администрацией муниципального контроля проводятся следующие виды профилактических мероприятий:</w:t>
      </w:r>
    </w:p>
    <w:p w14:paraId="1B441242"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информирование;</w:t>
      </w:r>
    </w:p>
    <w:p w14:paraId="1D7D28DF"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объявление предостережения;</w:t>
      </w:r>
    </w:p>
    <w:p w14:paraId="6595C402"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консультирование;</w:t>
      </w:r>
    </w:p>
    <w:p w14:paraId="3D8D6821"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 профилактический визит.</w:t>
      </w:r>
    </w:p>
    <w:p w14:paraId="74E086F0"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Pr>
          <w:rFonts w:ascii="Times New Roman" w:hAnsi="Times New Roman" w:cs="Times New Roman"/>
          <w:sz w:val="28"/>
          <w:szCs w:val="28"/>
        </w:rPr>
        <w:t>.</w:t>
      </w:r>
    </w:p>
    <w:p w14:paraId="64A593EE"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обязана размещать и поддерживать в актуальном </w:t>
      </w:r>
      <w:proofErr w:type="gramStart"/>
      <w:r>
        <w:rPr>
          <w:rFonts w:ascii="Times New Roman" w:hAnsi="Times New Roman" w:cs="Times New Roman"/>
          <w:sz w:val="28"/>
          <w:szCs w:val="28"/>
        </w:rPr>
        <w:t>состоянии</w:t>
      </w:r>
      <w:proofErr w:type="gramEnd"/>
      <w:r>
        <w:rPr>
          <w:rFonts w:ascii="Times New Roman" w:hAnsi="Times New Roman" w:cs="Times New Roman"/>
          <w:sz w:val="28"/>
          <w:szCs w:val="28"/>
        </w:rPr>
        <w:t xml:space="preserve"> на официальном сайте администрации в специальном разделе, сведения, предусмотренные частью 3 статьи 46 Федерального закона № 248-ФЗ.</w:t>
      </w:r>
    </w:p>
    <w:p w14:paraId="3F28FD48"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4.9. </w:t>
      </w:r>
      <w:proofErr w:type="gramStart"/>
      <w:r>
        <w:rPr>
          <w:rFonts w:ascii="Times New Roman" w:hAnsi="Times New Roman" w:cs="Times New Roman"/>
          <w:sz w:val="28"/>
          <w:szCs w:val="28"/>
        </w:rPr>
        <w:t>Предостережение о недопустимости нарушения обязательных требований и предложение</w:t>
      </w:r>
      <w:r>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Pr>
          <w:rFonts w:ascii="Times New Roman" w:hAnsi="Times New Roman" w:cs="Times New Roman"/>
          <w:sz w:val="28"/>
          <w:szCs w:val="28"/>
        </w:rPr>
        <w:t xml:space="preserve"> (ущерба) охраняемым законом ценностям. </w:t>
      </w:r>
    </w:p>
    <w:p w14:paraId="22899B9C" w14:textId="77777777" w:rsidR="00C844C8" w:rsidRDefault="00C844C8" w:rsidP="00C844C8">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w:t>
      </w:r>
      <w:proofErr w:type="gramStart"/>
      <w:r>
        <w:rPr>
          <w:rFonts w:ascii="Times New Roman" w:eastAsiaTheme="minorHAnsi" w:hAnsi="Times New Roman"/>
          <w:sz w:val="28"/>
          <w:szCs w:val="28"/>
          <w:lang w:eastAsia="en-US"/>
        </w:rPr>
        <w:t>результате</w:t>
      </w:r>
      <w:proofErr w:type="gramEnd"/>
      <w:r>
        <w:rPr>
          <w:rFonts w:ascii="Times New Roman" w:eastAsiaTheme="minorHAnsi" w:hAnsi="Times New Roman"/>
          <w:sz w:val="28"/>
          <w:szCs w:val="28"/>
          <w:lang w:eastAsia="en-US"/>
        </w:rPr>
        <w:t xml:space="preserve"> действий (бездействия) контролируемого лица, которые могут привести или приводят к нарушению обязательных требований.</w:t>
      </w:r>
    </w:p>
    <w:p w14:paraId="14236B18"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w:t>
      </w:r>
      <w:proofErr w:type="gramStart"/>
      <w:r>
        <w:rPr>
          <w:rFonts w:ascii="Times New Roman" w:eastAsiaTheme="minorHAnsi" w:hAnsi="Times New Roman"/>
          <w:sz w:val="28"/>
          <w:szCs w:val="28"/>
          <w:lang w:eastAsia="en-US"/>
        </w:rPr>
        <w:t>отношении</w:t>
      </w:r>
      <w:proofErr w:type="gramEnd"/>
      <w:r>
        <w:rPr>
          <w:rFonts w:ascii="Times New Roman" w:eastAsiaTheme="minorHAnsi" w:hAnsi="Times New Roman"/>
          <w:sz w:val="28"/>
          <w:szCs w:val="28"/>
          <w:lang w:eastAsia="en-US"/>
        </w:rPr>
        <w:t xml:space="preserve"> предостережения в срок не позднее 30 дней со дня его получения. </w:t>
      </w:r>
    </w:p>
    <w:p w14:paraId="2DD02CC5" w14:textId="77777777" w:rsidR="00C844C8" w:rsidRDefault="00C844C8" w:rsidP="00C844C8">
      <w:pPr>
        <w:ind w:firstLine="709"/>
        <w:rPr>
          <w:rFonts w:ascii="Times New Roman" w:hAnsi="Times New Roman"/>
          <w:sz w:val="28"/>
          <w:szCs w:val="28"/>
        </w:rPr>
      </w:pPr>
      <w:r>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Pr>
          <w:rFonts w:ascii="Times New Roman" w:hAnsi="Times New Roman"/>
          <w:sz w:val="28"/>
          <w:szCs w:val="28"/>
        </w:rPr>
        <w:t xml:space="preserve">. </w:t>
      </w:r>
    </w:p>
    <w:p w14:paraId="26524C1F"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E3F10D6"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14:paraId="1475B7D6"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Предостережение должно содержать: </w:t>
      </w:r>
    </w:p>
    <w:p w14:paraId="031A5B45"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14:paraId="252C2755"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идентификационный номер налогоплательщика - контролируемого лица;</w:t>
      </w:r>
    </w:p>
    <w:p w14:paraId="29EDA360"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14:paraId="1CA16CE6"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77DB70EB"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в </w:t>
      </w:r>
      <w:proofErr w:type="gramStart"/>
      <w:r>
        <w:rPr>
          <w:rFonts w:ascii="Times New Roman" w:eastAsiaTheme="minorHAnsi" w:hAnsi="Times New Roman"/>
          <w:sz w:val="28"/>
          <w:szCs w:val="28"/>
          <w:lang w:eastAsia="en-US"/>
        </w:rPr>
        <w:t>отношении</w:t>
      </w:r>
      <w:proofErr w:type="gramEnd"/>
      <w:r>
        <w:rPr>
          <w:rFonts w:ascii="Times New Roman" w:eastAsiaTheme="minorHAnsi" w:hAnsi="Times New Roman"/>
          <w:sz w:val="28"/>
          <w:szCs w:val="28"/>
          <w:lang w:eastAsia="en-US"/>
        </w:rPr>
        <w:t xml:space="preserve"> предостережения может быть подано способами, предусмотренными Федеральным законом № 248-ФЗ.</w:t>
      </w:r>
    </w:p>
    <w:p w14:paraId="3887DE82"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Возражение в </w:t>
      </w:r>
      <w:proofErr w:type="gramStart"/>
      <w:r>
        <w:rPr>
          <w:rFonts w:ascii="Times New Roman" w:hAnsi="Times New Roman" w:cs="Times New Roman"/>
          <w:sz w:val="28"/>
          <w:szCs w:val="28"/>
        </w:rPr>
        <w:t>отношении</w:t>
      </w:r>
      <w:proofErr w:type="gramEnd"/>
      <w:r>
        <w:rPr>
          <w:rFonts w:ascii="Times New Roman" w:hAnsi="Times New Roman" w:cs="Times New Roman"/>
          <w:sz w:val="28"/>
          <w:szCs w:val="28"/>
        </w:rPr>
        <w:t xml:space="preserve">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14:paraId="4F6FF3DF"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оставление предостережения без изменения;</w:t>
      </w:r>
    </w:p>
    <w:p w14:paraId="14EB9944"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отмене предостережения.</w:t>
      </w:r>
    </w:p>
    <w:p w14:paraId="2D6384B8"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14:paraId="5DE75777"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4.10.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в ходе проведения профилактических либо контрольных мероприятий. </w:t>
      </w:r>
    </w:p>
    <w:p w14:paraId="0F135B28"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749CC8B9"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3DCD4E14"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1) организация и осуществление муниципального контроля;</w:t>
      </w:r>
    </w:p>
    <w:p w14:paraId="08392C43"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2) порядок осуществления контрольных мероприятий, установленных настоящим Положением;</w:t>
      </w:r>
    </w:p>
    <w:p w14:paraId="1463B566"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контроль;</w:t>
      </w:r>
    </w:p>
    <w:p w14:paraId="5032C03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14:paraId="4605576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55F7A8B8"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а) контролируемым лицом представлен письменный запрос о представлении письменного ответа по вопросам консультирования;</w:t>
      </w:r>
    </w:p>
    <w:p w14:paraId="1910768F"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за время консультирования предоставить ответ на поставленные вопросы невозможно;</w:t>
      </w:r>
    </w:p>
    <w:p w14:paraId="27A10C04"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ответ на поставленные вопросы требует дополнительного запроса сведений.</w:t>
      </w:r>
    </w:p>
    <w:p w14:paraId="6856B48A"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w:t>
      </w:r>
      <w:proofErr w:type="gramStart"/>
      <w:r>
        <w:rPr>
          <w:rFonts w:ascii="Times New Roman" w:hAnsi="Times New Roman" w:cs="Times New Roman"/>
          <w:sz w:val="28"/>
          <w:szCs w:val="28"/>
        </w:rPr>
        <w:t>должностное лицо, уполномоченное осуществлять муниципальный контроль обязано</w:t>
      </w:r>
      <w:proofErr w:type="gramEnd"/>
      <w:r>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14:paraId="61591016"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30CB02C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773707AD"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пяти и </w:t>
      </w:r>
      <w:proofErr w:type="gramStart"/>
      <w:r>
        <w:rPr>
          <w:rFonts w:ascii="Times New Roman" w:hAnsi="Times New Roman" w:cs="Times New Roman"/>
          <w:sz w:val="28"/>
          <w:szCs w:val="28"/>
        </w:rPr>
        <w:t>более однотипных</w:t>
      </w:r>
      <w:proofErr w:type="gramEnd"/>
      <w:r>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152E6133"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Pr>
            <w:rStyle w:val="a3"/>
            <w:rFonts w:ascii="Times New Roman" w:eastAsiaTheme="minorHAnsi" w:hAnsi="Times New Roman"/>
            <w:color w:val="auto"/>
            <w:sz w:val="28"/>
            <w:szCs w:val="28"/>
            <w:lang w:eastAsia="en-US"/>
          </w:rPr>
          <w:t>законом</w:t>
        </w:r>
      </w:hyperlink>
      <w:r>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14:paraId="2F53A3FD" w14:textId="77777777" w:rsidR="00C844C8" w:rsidRDefault="00C844C8" w:rsidP="00C844C8">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Должностными лицами, уполномоченными осуществлять муниципальный контроль, ведется журнал учета консультирований.</w:t>
      </w:r>
    </w:p>
    <w:p w14:paraId="36C6FF2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r>
        <w:rPr>
          <w:rStyle w:val="af0"/>
          <w:rFonts w:ascii="Times New Roman" w:hAnsi="Times New Roman" w:cs="Times New Roman"/>
          <w:sz w:val="28"/>
          <w:szCs w:val="28"/>
        </w:rPr>
        <w:footnoteReference w:id="1"/>
      </w:r>
      <w:r>
        <w:rPr>
          <w:rFonts w:ascii="Times New Roman" w:hAnsi="Times New Roman" w:cs="Times New Roman"/>
          <w:sz w:val="28"/>
          <w:szCs w:val="28"/>
        </w:rPr>
        <w:t xml:space="preserve"> в порядке, установленном статьей 52 Федерального закона № 248-ФЗ.</w:t>
      </w:r>
    </w:p>
    <w:p w14:paraId="0B3801CC" w14:textId="77777777" w:rsidR="00C844C8" w:rsidRDefault="00C844C8" w:rsidP="00C844C8">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w:t>
      </w:r>
      <w:proofErr w:type="gramEnd"/>
      <w:r>
        <w:rPr>
          <w:rFonts w:ascii="Times New Roman" w:hAnsi="Times New Roman" w:cs="Times New Roman"/>
          <w:sz w:val="28"/>
          <w:szCs w:val="28"/>
        </w:rPr>
        <w:t xml:space="preserve">, сбор сведений, необходимых для отнесения объектов контроля к категориям </w:t>
      </w:r>
      <w:r>
        <w:rPr>
          <w:rFonts w:ascii="Times New Roman" w:hAnsi="Times New Roman" w:cs="Times New Roman"/>
          <w:sz w:val="28"/>
          <w:szCs w:val="28"/>
        </w:rPr>
        <w:lastRenderedPageBreak/>
        <w:t>риска, и проводит оценку уровня соблюдения контролируемым лицом обязательных требований.</w:t>
      </w:r>
    </w:p>
    <w:p w14:paraId="7EA9952B"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4ACC9D50"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4.11.1. Обязательный профилактический визит проводится по основаниям и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14:paraId="26BBE84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14:paraId="11CB641C"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w:t>
      </w:r>
      <w:proofErr w:type="gramStart"/>
      <w:r>
        <w:rPr>
          <w:rFonts w:ascii="Times New Roman" w:eastAsiaTheme="minorHAnsi" w:hAnsi="Times New Roman"/>
          <w:sz w:val="28"/>
          <w:szCs w:val="28"/>
          <w:lang w:eastAsia="en-US"/>
        </w:rPr>
        <w:t>порядке</w:t>
      </w:r>
      <w:proofErr w:type="gramEnd"/>
      <w:r>
        <w:rPr>
          <w:rFonts w:ascii="Times New Roman" w:eastAsiaTheme="minorHAnsi" w:hAnsi="Times New Roman"/>
          <w:sz w:val="28"/>
          <w:szCs w:val="28"/>
          <w:lang w:eastAsia="en-US"/>
        </w:rPr>
        <w:t xml:space="preserve">, предусмотренном </w:t>
      </w:r>
      <w:hyperlink r:id="rId16" w:history="1">
        <w:r>
          <w:rPr>
            <w:rStyle w:val="a3"/>
            <w:rFonts w:ascii="Times New Roman" w:eastAsiaTheme="minorHAnsi" w:hAnsi="Times New Roman"/>
            <w:color w:val="auto"/>
            <w:sz w:val="28"/>
            <w:szCs w:val="28"/>
            <w:lang w:eastAsia="en-US"/>
          </w:rPr>
          <w:t>статьей 88</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14:paraId="42CC3800"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7" w:history="1">
        <w:r>
          <w:rPr>
            <w:rStyle w:val="a3"/>
            <w:rFonts w:ascii="Times New Roman" w:eastAsiaTheme="minorHAnsi" w:hAnsi="Times New Roman"/>
            <w:color w:val="auto"/>
            <w:sz w:val="28"/>
            <w:szCs w:val="28"/>
            <w:lang w:eastAsia="en-US"/>
          </w:rPr>
          <w:t>частью 10 статьи 65</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14:paraId="2F8D29D3"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w:t>
      </w:r>
      <w:proofErr w:type="gramStart"/>
      <w:r>
        <w:rPr>
          <w:rFonts w:ascii="Times New Roman" w:eastAsiaTheme="minorHAnsi" w:hAnsi="Times New Roman"/>
          <w:sz w:val="28"/>
          <w:szCs w:val="28"/>
          <w:lang w:eastAsia="en-US"/>
        </w:rPr>
        <w:t>с даты составления</w:t>
      </w:r>
      <w:proofErr w:type="gramEnd"/>
      <w:r>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558A449D"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Pr>
            <w:rStyle w:val="a3"/>
            <w:rFonts w:ascii="Times New Roman" w:eastAsiaTheme="minorHAnsi" w:hAnsi="Times New Roman"/>
            <w:color w:val="auto"/>
            <w:sz w:val="28"/>
            <w:szCs w:val="28"/>
            <w:lang w:eastAsia="en-US"/>
          </w:rPr>
          <w:t>статьей 90.1</w:t>
        </w:r>
      </w:hyperlink>
      <w:r>
        <w:rPr>
          <w:rFonts w:ascii="Times New Roman" w:eastAsiaTheme="minorHAnsi" w:hAnsi="Times New Roman"/>
          <w:sz w:val="28"/>
          <w:szCs w:val="28"/>
          <w:lang w:eastAsia="en-US"/>
        </w:rPr>
        <w:t xml:space="preserve"> Федерального закона № 248-ФЗ.</w:t>
      </w:r>
    </w:p>
    <w:p w14:paraId="34772762"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 xml:space="preserve">4.11.2. </w:t>
      </w:r>
      <w:r>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5A2EA71A"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14:paraId="4ACD7BBE"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4811060F"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Решение об отказе в проведении профилактического визита принимается в следующих случаях:</w:t>
      </w:r>
    </w:p>
    <w:p w14:paraId="502245B7"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1) от контролируемого лица поступило уведомление об отзыве заявления;</w:t>
      </w:r>
    </w:p>
    <w:p w14:paraId="4DD95645"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5CF7846"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14:paraId="2345DBCA"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14:paraId="4A0D9D5D"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075ACF7B"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Pr>
          <w:rFonts w:ascii="Times New Roman" w:eastAsiaTheme="minorHAnsi" w:hAnsi="Times New Roman"/>
          <w:sz w:val="28"/>
          <w:szCs w:val="28"/>
          <w:lang w:eastAsia="en-US"/>
        </w:rPr>
        <w:t>позднее</w:t>
      </w:r>
      <w:proofErr w:type="gramEnd"/>
      <w:r>
        <w:rPr>
          <w:rFonts w:ascii="Times New Roman" w:eastAsiaTheme="minorHAnsi" w:hAnsi="Times New Roman"/>
          <w:sz w:val="28"/>
          <w:szCs w:val="28"/>
          <w:lang w:eastAsia="en-US"/>
        </w:rPr>
        <w:t xml:space="preserve"> чем за пять рабочих дней до даты его проведения.</w:t>
      </w:r>
    </w:p>
    <w:p w14:paraId="41D65B3B"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776AD17"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7EDB3035"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9D54DD3" w14:textId="77777777" w:rsidR="00C844C8" w:rsidRDefault="00C844C8" w:rsidP="00C844C8">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14:paraId="47177922" w14:textId="77777777" w:rsidR="00C844C8" w:rsidRDefault="00C844C8" w:rsidP="00C844C8">
      <w:pPr>
        <w:pStyle w:val="ConsPlusNormal"/>
        <w:suppressAutoHyphens w:val="0"/>
        <w:ind w:firstLine="539"/>
        <w:jc w:val="both"/>
        <w:rPr>
          <w:rFonts w:ascii="Times New Roman" w:hAnsi="Times New Roman" w:cs="Times New Roman"/>
          <w:sz w:val="28"/>
          <w:szCs w:val="28"/>
        </w:rPr>
      </w:pPr>
    </w:p>
    <w:p w14:paraId="6A8EF340" w14:textId="77777777" w:rsidR="00C844C8" w:rsidRDefault="00C844C8" w:rsidP="00C844C8">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 Порядок организации и осуществления контрольных мероприятий.</w:t>
      </w:r>
    </w:p>
    <w:p w14:paraId="0916DFA8" w14:textId="77777777" w:rsidR="00C844C8" w:rsidRDefault="00C844C8" w:rsidP="00C844C8">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bCs/>
          <w:sz w:val="28"/>
          <w:szCs w:val="28"/>
        </w:rPr>
        <w:t xml:space="preserve"> </w:t>
      </w:r>
    </w:p>
    <w:p w14:paraId="4D8ED7BE"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 При осуществлении муниципального  контроля администрацией могут проводиться следующие виды контрольных мероприятий:</w:t>
      </w:r>
    </w:p>
    <w:p w14:paraId="7BF77833"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5.1.1. При взаимодействии с контролируемыми лицами:</w:t>
      </w:r>
    </w:p>
    <w:p w14:paraId="5FCB371C"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документарная проверка;</w:t>
      </w:r>
    </w:p>
    <w:p w14:paraId="120E0D4F"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выездная проверка.</w:t>
      </w:r>
    </w:p>
    <w:p w14:paraId="402144E6"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5.1.2. Без взаимодействия с контролируемыми лицами:</w:t>
      </w:r>
    </w:p>
    <w:p w14:paraId="575D040B" w14:textId="77777777" w:rsidR="00C844C8" w:rsidRDefault="00C844C8" w:rsidP="00C844C8">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Pr>
          <w:rFonts w:ascii="Times New Roman" w:hAnsi="Times New Roman" w:cs="Times New Roman"/>
          <w:sz w:val="28"/>
          <w:szCs w:val="28"/>
          <w:shd w:val="clear" w:color="auto" w:fill="FFFFFF"/>
        </w:rPr>
        <w:t xml:space="preserve">предоставляются контролируемыми лицами в рамках </w:t>
      </w:r>
      <w:r>
        <w:rPr>
          <w:rFonts w:ascii="Times New Roman" w:hAnsi="Times New Roman" w:cs="Times New Roman"/>
          <w:sz w:val="28"/>
          <w:szCs w:val="28"/>
          <w:shd w:val="clear" w:color="auto" w:fill="FFFFFF"/>
        </w:rPr>
        <w:lastRenderedPageBreak/>
        <w:t>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w:t>
      </w:r>
      <w:proofErr w:type="gramEnd"/>
      <w:r>
        <w:rPr>
          <w:rFonts w:ascii="Times New Roman" w:hAnsi="Times New Roman" w:cs="Times New Roman"/>
          <w:sz w:val="28"/>
          <w:szCs w:val="28"/>
          <w:shd w:val="clear" w:color="auto" w:fill="FFFFFF"/>
        </w:rPr>
        <w:t xml:space="preserve"> режиме технических средств фиксации правонарушений, имеющих функции фот</w:t>
      </w:r>
      <w:proofErr w:type="gramStart"/>
      <w:r>
        <w:rPr>
          <w:rFonts w:ascii="Times New Roman" w:hAnsi="Times New Roman" w:cs="Times New Roman"/>
          <w:sz w:val="28"/>
          <w:szCs w:val="28"/>
          <w:shd w:val="clear" w:color="auto" w:fill="FFFFFF"/>
        </w:rPr>
        <w:t>о-</w:t>
      </w:r>
      <w:proofErr w:type="gramEnd"/>
      <w:r>
        <w:rPr>
          <w:rFonts w:ascii="Times New Roman" w:hAnsi="Times New Roman" w:cs="Times New Roman"/>
          <w:sz w:val="28"/>
          <w:szCs w:val="28"/>
          <w:shd w:val="clear" w:color="auto" w:fill="FFFFFF"/>
        </w:rPr>
        <w:t xml:space="preserve"> и киносъемки, видеозаписи</w:t>
      </w:r>
      <w:r>
        <w:rPr>
          <w:rFonts w:ascii="Times New Roman" w:hAnsi="Times New Roman" w:cs="Times New Roman"/>
          <w:sz w:val="28"/>
          <w:szCs w:val="28"/>
        </w:rPr>
        <w:t>);</w:t>
      </w:r>
    </w:p>
    <w:p w14:paraId="267107B1" w14:textId="77777777" w:rsidR="00C844C8" w:rsidRDefault="00C844C8" w:rsidP="00C844C8">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14:paraId="5940E82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5.2. В соответствии с частью 2 статьи 61 Федерального закона № 248-ФЗ и пунктом 11 (3) постановления Правительства РФ от </w:t>
      </w:r>
      <w:r>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плановые контрольные мероприятия не проводятся. </w:t>
      </w:r>
    </w:p>
    <w:p w14:paraId="2A169AED"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5.3. </w:t>
      </w:r>
      <w:r>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w:t>
      </w:r>
      <w:proofErr w:type="gramStart"/>
      <w:r>
        <w:rPr>
          <w:rFonts w:ascii="Times New Roman" w:eastAsiaTheme="minorHAnsi" w:hAnsi="Times New Roman"/>
          <w:sz w:val="28"/>
          <w:szCs w:val="28"/>
          <w:lang w:eastAsia="en-US"/>
        </w:rPr>
        <w:t>порядке</w:t>
      </w:r>
      <w:proofErr w:type="gramEnd"/>
      <w:r>
        <w:rPr>
          <w:rFonts w:ascii="Times New Roman" w:eastAsiaTheme="minorHAnsi" w:hAnsi="Times New Roman"/>
          <w:sz w:val="28"/>
          <w:szCs w:val="28"/>
          <w:lang w:eastAsia="en-US"/>
        </w:rPr>
        <w:t xml:space="preserve">, установленном статьей 66 и по основаниям, предусмотренным статьей 57 Федерального закона № 248-ФЗ. </w:t>
      </w:r>
    </w:p>
    <w:p w14:paraId="40423483"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6E56B31"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6A4E1C5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Pr>
          <w:rFonts w:ascii="Times New Roman" w:eastAsiaTheme="minorHAnsi" w:hAnsi="Times New Roman"/>
          <w:sz w:val="28"/>
          <w:szCs w:val="28"/>
          <w:lang w:eastAsia="en-US"/>
        </w:rPr>
        <w:t>Администрация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предусмотренных</w:t>
      </w:r>
      <w:proofErr w:type="gramEnd"/>
      <w:r>
        <w:rPr>
          <w:rFonts w:ascii="Times New Roman" w:eastAsiaTheme="minorHAnsi" w:hAnsi="Times New Roman"/>
          <w:sz w:val="28"/>
          <w:szCs w:val="28"/>
          <w:lang w:eastAsia="en-US"/>
        </w:rPr>
        <w:t xml:space="preserve"> частью 5 статьи 66 Федерального закона № 248-ФЗ. В этом случае контролируемое лицо может не уведомляться о проведении внепланового контрольного мероприятия.</w:t>
      </w:r>
    </w:p>
    <w:p w14:paraId="51A1A113"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40AD3895" w14:textId="77777777" w:rsidR="00C844C8" w:rsidRDefault="00C844C8" w:rsidP="00C844C8">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5.6. Документарная проверка осуществляется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статьей 72 Федерального закона № 248-ФЗ.  </w:t>
      </w:r>
    </w:p>
    <w:p w14:paraId="50608E6F" w14:textId="77777777" w:rsidR="00C844C8" w:rsidRDefault="00C844C8" w:rsidP="00C844C8">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документарной проверки могут совершаться следующие контрольные действия:</w:t>
      </w:r>
    </w:p>
    <w:p w14:paraId="23451E27" w14:textId="77777777" w:rsidR="00C844C8" w:rsidRDefault="00C844C8" w:rsidP="00C844C8">
      <w:pPr>
        <w:pStyle w:val="ConsPlusNormal"/>
        <w:numPr>
          <w:ilvl w:val="0"/>
          <w:numId w:val="11"/>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14:paraId="2DA2923D" w14:textId="77777777" w:rsidR="00C844C8" w:rsidRDefault="00C844C8" w:rsidP="00C844C8">
      <w:pPr>
        <w:pStyle w:val="ConsPlusNormal"/>
        <w:numPr>
          <w:ilvl w:val="0"/>
          <w:numId w:val="11"/>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14:paraId="50D1005B" w14:textId="77777777" w:rsidR="00C844C8" w:rsidRDefault="00C844C8" w:rsidP="00C844C8">
      <w:pPr>
        <w:pStyle w:val="ConsPlusNormal"/>
        <w:numPr>
          <w:ilvl w:val="0"/>
          <w:numId w:val="11"/>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14:paraId="7D0786DC" w14:textId="77777777" w:rsidR="00C844C8" w:rsidRDefault="00C844C8" w:rsidP="00C844C8">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Срок проведения документарной проверки не может превышать десять рабочих дней. </w:t>
      </w:r>
      <w:proofErr w:type="gramStart"/>
      <w:r>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Pr>
          <w:rFonts w:ascii="Times New Roman" w:eastAsiaTheme="minorHAnsi" w:hAnsi="Times New Roman"/>
          <w:sz w:val="28"/>
          <w:szCs w:val="28"/>
          <w:lang w:eastAsia="en-US"/>
        </w:rPr>
        <w:t xml:space="preserve"> у администрации </w:t>
      </w:r>
      <w:proofErr w:type="gramStart"/>
      <w:r>
        <w:rPr>
          <w:rFonts w:ascii="Times New Roman" w:eastAsiaTheme="minorHAnsi" w:hAnsi="Times New Roman"/>
          <w:sz w:val="28"/>
          <w:szCs w:val="28"/>
          <w:lang w:eastAsia="en-US"/>
        </w:rPr>
        <w:t>документах</w:t>
      </w:r>
      <w:proofErr w:type="gramEnd"/>
      <w:r>
        <w:rPr>
          <w:rFonts w:ascii="Times New Roman" w:eastAsiaTheme="minorHAnsi" w:hAnsi="Times New Roman"/>
          <w:sz w:val="28"/>
          <w:szCs w:val="28"/>
          <w:lang w:eastAsia="en-US"/>
        </w:rPr>
        <w:t xml:space="preserve">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24CDA407" w14:textId="77777777" w:rsidR="00C844C8" w:rsidRDefault="00C844C8" w:rsidP="00C844C8">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пунктами 3, 4 части 1 статьи 57 Федерального закона № 248-ФЗ.</w:t>
      </w:r>
    </w:p>
    <w:p w14:paraId="001A6EFF" w14:textId="77777777" w:rsidR="00C844C8" w:rsidRDefault="00C844C8" w:rsidP="00C844C8">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5.7. Выездная проверка проводится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1120E6EF" w14:textId="77777777" w:rsidR="00C844C8" w:rsidRDefault="00C844C8" w:rsidP="00C844C8">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Выездная проверка проводится 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если не представляется возможным:</w:t>
      </w:r>
    </w:p>
    <w:p w14:paraId="36481E71" w14:textId="77777777" w:rsidR="00C844C8" w:rsidRDefault="00C844C8" w:rsidP="00C844C8">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14:paraId="07C49F11" w14:textId="77777777" w:rsidR="00C844C8" w:rsidRDefault="00C844C8" w:rsidP="00C844C8">
      <w:pPr>
        <w:tabs>
          <w:tab w:val="left" w:pos="1134"/>
        </w:tabs>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19" w:history="1">
        <w:r>
          <w:rPr>
            <w:rStyle w:val="a3"/>
            <w:rFonts w:ascii="Times New Roman" w:eastAsiaTheme="minorHAnsi" w:hAnsi="Times New Roman"/>
            <w:color w:val="auto"/>
            <w:sz w:val="28"/>
            <w:szCs w:val="28"/>
            <w:lang w:eastAsia="en-US"/>
          </w:rPr>
          <w:t xml:space="preserve">части </w:t>
        </w:r>
        <w:r>
          <w:rPr>
            <w:rStyle w:val="a3"/>
            <w:rFonts w:ascii="Times New Roman" w:eastAsiaTheme="minorHAnsi" w:hAnsi="Times New Roman"/>
            <w:sz w:val="28"/>
            <w:szCs w:val="28"/>
            <w:lang w:eastAsia="en-US"/>
          </w:rPr>
          <w:t>2</w:t>
        </w:r>
      </w:hyperlink>
      <w:r>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14:paraId="1D16F5D7" w14:textId="77777777" w:rsidR="00C844C8" w:rsidRDefault="00C844C8" w:rsidP="00C844C8">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пунктами 3, 4 части 1  статьи 57 и частью 12 статьи 66 Федерального закона № 248-ФЗ.</w:t>
      </w:r>
    </w:p>
    <w:p w14:paraId="14E20875" w14:textId="77777777" w:rsidR="00C844C8" w:rsidRDefault="00C844C8" w:rsidP="00C844C8">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выездной проверки могут совершаться следующие контрольные действия:</w:t>
      </w:r>
    </w:p>
    <w:p w14:paraId="3E6B31B1"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1) осмотр;</w:t>
      </w:r>
    </w:p>
    <w:p w14:paraId="315E2E31"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2) опрос;</w:t>
      </w:r>
    </w:p>
    <w:p w14:paraId="051ECDF1"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3) получение письменных объяснений;</w:t>
      </w:r>
    </w:p>
    <w:p w14:paraId="09CF5C9D"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4) истребование документов;</w:t>
      </w:r>
    </w:p>
    <w:p w14:paraId="7320A024"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5) отбор проб (образцов);</w:t>
      </w:r>
    </w:p>
    <w:p w14:paraId="45AC6C41"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lastRenderedPageBreak/>
        <w:t>6) инструментальное обследование;</w:t>
      </w:r>
    </w:p>
    <w:p w14:paraId="02C1D81A"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 xml:space="preserve">7) испытание; </w:t>
      </w:r>
    </w:p>
    <w:p w14:paraId="618C12CB" w14:textId="77777777" w:rsidR="00C844C8" w:rsidRDefault="00C844C8" w:rsidP="00C844C8">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8) экспертиза;</w:t>
      </w:r>
    </w:p>
    <w:p w14:paraId="55B9DC2D" w14:textId="77777777" w:rsidR="00C844C8" w:rsidRDefault="00C844C8" w:rsidP="00C844C8">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5.8. Основанием для проведения контрольных мероприятий в </w:t>
      </w:r>
      <w:proofErr w:type="gramStart"/>
      <w:r>
        <w:rPr>
          <w:rFonts w:ascii="Times New Roman" w:hAnsi="Times New Roman" w:cs="Times New Roman"/>
          <w:sz w:val="28"/>
          <w:szCs w:val="28"/>
        </w:rPr>
        <w:t>отношении</w:t>
      </w:r>
      <w:proofErr w:type="gramEnd"/>
      <w:r>
        <w:rPr>
          <w:rFonts w:ascii="Times New Roman" w:hAnsi="Times New Roman" w:cs="Times New Roman"/>
          <w:sz w:val="28"/>
          <w:szCs w:val="28"/>
        </w:rPr>
        <w:t xml:space="preserve"> контролируемых лиц (за исключением контрольных мероприятий без взаимодействия) являются:</w:t>
      </w:r>
    </w:p>
    <w:p w14:paraId="56408070"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наличие у администрации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14:paraId="038C3D9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36231807"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B5DA665"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 истечение срока исполнения решения администрации об устранении выявленного нарушения обязательных требований - в случаях, установленных частью 1 статьи 95 Федерального закона № 248-ФЗ;</w:t>
      </w:r>
    </w:p>
    <w:p w14:paraId="52C5796F"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CD08431"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уклонение контролируемого лица от проведения обязательного профилактического визита.</w:t>
      </w:r>
    </w:p>
    <w:p w14:paraId="666C491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5.9.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633C791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21FDD4ED"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21DE47B7"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6771F31F" w14:textId="77777777" w:rsidR="00C844C8" w:rsidRDefault="00C844C8" w:rsidP="00C844C8">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Pr>
          <w:rFonts w:ascii="Times New Roman" w:eastAsiaTheme="minorHAnsi" w:hAnsi="Times New Roman"/>
          <w:sz w:val="28"/>
          <w:szCs w:val="28"/>
          <w:lang w:eastAsia="en-US"/>
        </w:rPr>
        <w:lastRenderedPageBreak/>
        <w:t>библиотечного фонда, влекущего их полную или частичную утрату, либо о возникновении угрозы</w:t>
      </w:r>
      <w:proofErr w:type="gramEnd"/>
      <w:r>
        <w:rPr>
          <w:rFonts w:ascii="Times New Roman" w:eastAsiaTheme="minorHAnsi" w:hAnsi="Times New Roman"/>
          <w:sz w:val="28"/>
          <w:szCs w:val="28"/>
          <w:lang w:eastAsia="en-US"/>
        </w:rPr>
        <w:t xml:space="preserve"> причинения такого вреда;</w:t>
      </w:r>
    </w:p>
    <w:p w14:paraId="1988DC95"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3282FE52"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14:paraId="6663607C"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14:paraId="0D7966F1"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14:paraId="056EE2A1" w14:textId="77777777" w:rsidR="00C844C8" w:rsidRDefault="00C844C8" w:rsidP="00C844C8">
      <w:pPr>
        <w:autoSpaceDE w:val="0"/>
        <w:autoSpaceDN w:val="0"/>
        <w:adjustRightInd w:val="0"/>
        <w:rPr>
          <w:rFonts w:ascii="Times New Roman" w:eastAsiaTheme="minorHAnsi" w:hAnsi="Times New Roman"/>
          <w:sz w:val="28"/>
          <w:szCs w:val="28"/>
          <w:lang w:eastAsia="en-US"/>
        </w:rPr>
      </w:pPr>
      <w:bookmarkStart w:id="7" w:name="Par2"/>
      <w:bookmarkEnd w:id="7"/>
      <w:proofErr w:type="gramStart"/>
      <w:r>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Pr>
          <w:rFonts w:ascii="Times New Roman" w:eastAsiaTheme="minorHAnsi" w:hAnsi="Times New Roman"/>
          <w:sz w:val="28"/>
          <w:szCs w:val="28"/>
          <w:lang w:eastAsia="en-US"/>
        </w:rPr>
        <w:t>разыскных</w:t>
      </w:r>
      <w:proofErr w:type="spellEnd"/>
      <w:r>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Pr>
          <w:rFonts w:ascii="Times New Roman" w:eastAsiaTheme="minorHAnsi" w:hAnsi="Times New Roman"/>
          <w:sz w:val="28"/>
          <w:szCs w:val="28"/>
          <w:lang w:eastAsia="en-US"/>
        </w:rPr>
        <w:t>разыскную</w:t>
      </w:r>
      <w:proofErr w:type="spellEnd"/>
      <w:r>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09F8DB03"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5.10.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2AF6AF20"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5.11.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14:paraId="54A91878"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5.12.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761C961F"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5.13.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41B81DFF"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5.14.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4F63877E"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5.15.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видеозапись.</w:t>
      </w:r>
    </w:p>
    <w:p w14:paraId="3851CE08"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5.16.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3559D9E8"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5.17. Аудиозапись проводимого контрольного мероприятия осуществляется при отсутствии возможности осуществления видеозаписи.</w:t>
      </w:r>
    </w:p>
    <w:p w14:paraId="53095A51"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5.18. При проведении контрольного мероприятия фотосъемка,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осуществляются в случаях:</w:t>
      </w:r>
    </w:p>
    <w:p w14:paraId="28DAC8BE"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14:paraId="6C53E967"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6A2E0016"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отказа контролируемого лица должностному лицу в </w:t>
      </w:r>
      <w:proofErr w:type="gramStart"/>
      <w:r>
        <w:rPr>
          <w:rFonts w:ascii="Times New Roman" w:eastAsiaTheme="minorHAnsi" w:hAnsi="Times New Roman"/>
          <w:sz w:val="28"/>
          <w:szCs w:val="28"/>
          <w:lang w:eastAsia="en-US"/>
        </w:rPr>
        <w:t>доступе</w:t>
      </w:r>
      <w:proofErr w:type="gramEnd"/>
      <w:r>
        <w:rPr>
          <w:rFonts w:ascii="Times New Roman" w:eastAsiaTheme="minorHAnsi" w:hAnsi="Times New Roman"/>
          <w:sz w:val="28"/>
          <w:szCs w:val="28"/>
          <w:lang w:eastAsia="en-US"/>
        </w:rPr>
        <w:t xml:space="preserve"> на его объекты.</w:t>
      </w:r>
    </w:p>
    <w:p w14:paraId="01C64CF3"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5.19.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2F82AA8B"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5.20. Использование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42D56D0A"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5.21. Проведение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14:paraId="10C5019C"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5.22.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70DB8381"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3050D0CB"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14:paraId="2766C900"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применение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2D39C2E4"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призыв на военную службу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Федеральным законом от 28 марта 1998 года N 53-ФЗ "О воинской обязанности и военной службе".</w:t>
      </w:r>
    </w:p>
    <w:p w14:paraId="1BF68005"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указанных случаях проведение контрольного мероприятия переносится администрацией на срок, необходимый для устранения обстоятельств, </w:t>
      </w:r>
      <w:r>
        <w:rPr>
          <w:rFonts w:ascii="Times New Roman" w:eastAsiaTheme="minorHAnsi" w:hAnsi="Times New Roman"/>
          <w:sz w:val="28"/>
          <w:szCs w:val="28"/>
          <w:lang w:eastAsia="en-US"/>
        </w:rPr>
        <w:lastRenderedPageBreak/>
        <w:t>послуживших поводом для данного обращения контролируемого лица в администрацию.</w:t>
      </w:r>
    </w:p>
    <w:p w14:paraId="5A99F577" w14:textId="77777777" w:rsidR="00C844C8" w:rsidRDefault="00C844C8" w:rsidP="00C844C8">
      <w:pPr>
        <w:autoSpaceDE w:val="0"/>
        <w:autoSpaceDN w:val="0"/>
        <w:adjustRightInd w:val="0"/>
        <w:rPr>
          <w:rFonts w:ascii="Times New Roman" w:hAnsi="Times New Roman"/>
          <w:bCs/>
          <w:sz w:val="28"/>
          <w:szCs w:val="28"/>
        </w:rPr>
      </w:pPr>
      <w:r>
        <w:rPr>
          <w:rFonts w:ascii="Times New Roman" w:eastAsiaTheme="minorHAnsi" w:hAnsi="Times New Roman"/>
          <w:sz w:val="28"/>
          <w:szCs w:val="28"/>
          <w:lang w:eastAsia="en-US"/>
        </w:rPr>
        <w:t xml:space="preserve">5.23. </w:t>
      </w:r>
      <w:r>
        <w:rPr>
          <w:rFonts w:ascii="Times New Roman" w:hAnsi="Times New Roman"/>
          <w:bCs/>
          <w:sz w:val="28"/>
          <w:szCs w:val="28"/>
        </w:rPr>
        <w:t>Порядок осуществления отдельных контрольных действий.</w:t>
      </w:r>
    </w:p>
    <w:p w14:paraId="5F6AB22A"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5.23.1. Порядок отбора проб (образцов).</w:t>
      </w:r>
    </w:p>
    <w:p w14:paraId="1B41F098"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4BB7A9F2"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5FFF81A1"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681CD9B9"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Отобранные пробы (образцы) прилагаются к протоколу отбора проб (образцов).</w:t>
      </w:r>
    </w:p>
    <w:p w14:paraId="35D97F0D"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73EBDE53"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3ABD16BB"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Пробы (образцы) отбираются в </w:t>
      </w:r>
      <w:proofErr w:type="gramStart"/>
      <w:r>
        <w:rPr>
          <w:rFonts w:ascii="Times New Roman" w:hAnsi="Times New Roman"/>
          <w:sz w:val="28"/>
          <w:szCs w:val="28"/>
        </w:rPr>
        <w:t>количестве</w:t>
      </w:r>
      <w:proofErr w:type="gramEnd"/>
      <w:r>
        <w:rPr>
          <w:rFonts w:ascii="Times New Roman" w:hAnsi="Times New Roman"/>
          <w:sz w:val="28"/>
          <w:szCs w:val="28"/>
        </w:rPr>
        <w:t>,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031DD216"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5.23.2. Порядок осуществления осмотра.</w:t>
      </w:r>
    </w:p>
    <w:p w14:paraId="2A115AC7"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При осуществлении рейдового осмотра, выездной проверки может быть произведен осмотр.</w:t>
      </w:r>
    </w:p>
    <w:p w14:paraId="76D45464"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Осмотр осуществляется инспектором в </w:t>
      </w:r>
      <w:proofErr w:type="gramStart"/>
      <w:r>
        <w:rPr>
          <w:rFonts w:ascii="Times New Roman" w:hAnsi="Times New Roman"/>
          <w:sz w:val="28"/>
          <w:szCs w:val="28"/>
        </w:rPr>
        <w:t>присутствии</w:t>
      </w:r>
      <w:proofErr w:type="gramEnd"/>
      <w:r>
        <w:rPr>
          <w:rFonts w:ascii="Times New Roman" w:hAnsi="Times New Roman"/>
          <w:sz w:val="28"/>
          <w:szCs w:val="28"/>
        </w:rPr>
        <w:t xml:space="preserve"> контролируемого лица или его представителя и (или) с применением видеозаписи.</w:t>
      </w:r>
    </w:p>
    <w:p w14:paraId="4AB677D7"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55204227"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присутствующий при осуществлении осмотра, информируются должностными лицами контрольного (надзорного) органа о целях проведения осмотра.</w:t>
      </w:r>
    </w:p>
    <w:p w14:paraId="5196C435"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Информация о проведении осмотра включается в акт контрольного мероприятия.</w:t>
      </w:r>
    </w:p>
    <w:p w14:paraId="1FF210A1"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5.23.3. Порядок проведения инструментального обследования.</w:t>
      </w:r>
    </w:p>
    <w:p w14:paraId="2474AF21"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lastRenderedPageBreak/>
        <w:t xml:space="preserve">Инструментальное обследование осуществляется инспектором или специалистом, </w:t>
      </w:r>
      <w:proofErr w:type="gramStart"/>
      <w:r>
        <w:rPr>
          <w:rFonts w:ascii="Times New Roman" w:hAnsi="Times New Roman"/>
          <w:sz w:val="28"/>
          <w:szCs w:val="28"/>
        </w:rPr>
        <w:t>имеющими</w:t>
      </w:r>
      <w:proofErr w:type="gramEnd"/>
      <w:r>
        <w:rPr>
          <w:rFonts w:ascii="Times New Roman" w:hAnsi="Times New Roman"/>
          <w:sz w:val="28"/>
          <w:szCs w:val="28"/>
        </w:rPr>
        <w:t xml:space="preserve"> допуск к работе на специальном оборудовании, использованию технических приборов.</w:t>
      </w:r>
    </w:p>
    <w:p w14:paraId="2B6F5922"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69BB4684" w14:textId="77777777" w:rsidR="00C844C8" w:rsidRDefault="00C844C8" w:rsidP="00C844C8">
      <w:pPr>
        <w:autoSpaceDE w:val="0"/>
        <w:autoSpaceDN w:val="0"/>
        <w:adjustRightInd w:val="0"/>
        <w:rPr>
          <w:rFonts w:ascii="Times New Roman" w:hAnsi="Times New Roman"/>
          <w:bCs/>
          <w:sz w:val="28"/>
          <w:szCs w:val="28"/>
        </w:rPr>
      </w:pPr>
      <w:proofErr w:type="gramStart"/>
      <w:r>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14:paraId="508D15A3"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5.23.4. Порядок проведения испытания.</w:t>
      </w:r>
    </w:p>
    <w:p w14:paraId="4F83E654"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 xml:space="preserve">Испытание осуществляется инспектором или специалистом, </w:t>
      </w:r>
      <w:proofErr w:type="gramStart"/>
      <w:r>
        <w:rPr>
          <w:rFonts w:ascii="Times New Roman" w:hAnsi="Times New Roman"/>
          <w:bCs/>
          <w:sz w:val="28"/>
          <w:szCs w:val="28"/>
        </w:rPr>
        <w:t>имеющими</w:t>
      </w:r>
      <w:proofErr w:type="gramEnd"/>
      <w:r>
        <w:rPr>
          <w:rFonts w:ascii="Times New Roman" w:hAnsi="Times New Roman"/>
          <w:bCs/>
          <w:sz w:val="28"/>
          <w:szCs w:val="28"/>
        </w:rPr>
        <w:t xml:space="preserve"> допуск к работе на специальном оборудовании, использованию технических приборов.</w:t>
      </w:r>
    </w:p>
    <w:p w14:paraId="122815BC" w14:textId="77777777" w:rsidR="00C844C8" w:rsidRDefault="00C844C8" w:rsidP="00C844C8">
      <w:pPr>
        <w:autoSpaceDE w:val="0"/>
        <w:autoSpaceDN w:val="0"/>
        <w:adjustRightInd w:val="0"/>
        <w:rPr>
          <w:rFonts w:ascii="Times New Roman" w:hAnsi="Times New Roman"/>
          <w:bCs/>
          <w:sz w:val="28"/>
          <w:szCs w:val="28"/>
        </w:rPr>
      </w:pPr>
      <w:proofErr w:type="gramStart"/>
      <w:r>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Pr>
          <w:rFonts w:ascii="Times New Roman" w:hAnsi="Times New Roman"/>
          <w:bCs/>
          <w:sz w:val="28"/>
          <w:szCs w:val="28"/>
        </w:rPr>
        <w:t>, иные сведения, имеющие значение для проведения оценки результатов испытаний.</w:t>
      </w:r>
    </w:p>
    <w:p w14:paraId="26D69262"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5.23.5. Порядок проведения экспертизы.</w:t>
      </w:r>
    </w:p>
    <w:p w14:paraId="10BA7F37" w14:textId="77777777" w:rsidR="00C844C8" w:rsidRDefault="00C844C8" w:rsidP="00C844C8">
      <w:pPr>
        <w:autoSpaceDE w:val="0"/>
        <w:autoSpaceDN w:val="0"/>
        <w:adjustRightInd w:val="0"/>
        <w:rPr>
          <w:rFonts w:ascii="Times New Roman" w:hAnsi="Times New Roman"/>
          <w:bCs/>
          <w:sz w:val="28"/>
          <w:szCs w:val="28"/>
        </w:rPr>
      </w:pPr>
      <w:r>
        <w:rPr>
          <w:rFonts w:ascii="Times New Roman" w:hAnsi="Times New Roman"/>
          <w:bCs/>
          <w:sz w:val="28"/>
          <w:szCs w:val="28"/>
        </w:rPr>
        <w:t>Экспертиза осуществляется экспертом или экспертной организацией по поручению администрации.</w:t>
      </w:r>
    </w:p>
    <w:p w14:paraId="5DAF0AA4"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При назначении и осуществлении экспертизы контролируемые лица имеют право:</w:t>
      </w:r>
    </w:p>
    <w:p w14:paraId="1F380F1F"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1) информировать администрацию о наличии конфликта интересов у эксперта, экспертной организации;</w:t>
      </w:r>
    </w:p>
    <w:p w14:paraId="44A8CE0F"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1AF5FF53"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14:paraId="6A50DFE0"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4) знакомиться с заключением эксперта или экспертной организации.</w:t>
      </w:r>
    </w:p>
    <w:p w14:paraId="3BA99494"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w:t>
      </w:r>
      <w:r>
        <w:rPr>
          <w:rFonts w:ascii="Times New Roman" w:hAnsi="Times New Roman"/>
          <w:sz w:val="28"/>
          <w:szCs w:val="28"/>
        </w:rPr>
        <w:lastRenderedPageBreak/>
        <w:t>в ходе проведения контрольного мероприятия, так и по месту осуществления деятельности эксперта или экспертной организации.</w:t>
      </w:r>
    </w:p>
    <w:p w14:paraId="73B5C36F"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1F177914"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 xml:space="preserve"> Результаты экспертизы оформляются экспертным заключением.</w:t>
      </w:r>
    </w:p>
    <w:p w14:paraId="628CC290" w14:textId="77777777" w:rsidR="00C844C8" w:rsidRDefault="00C844C8" w:rsidP="00C844C8">
      <w:pPr>
        <w:autoSpaceDE w:val="0"/>
        <w:autoSpaceDN w:val="0"/>
        <w:adjustRightInd w:val="0"/>
        <w:rPr>
          <w:rFonts w:ascii="Times New Roman" w:eastAsiaTheme="minorHAnsi" w:hAnsi="Times New Roman"/>
          <w:sz w:val="28"/>
          <w:szCs w:val="28"/>
          <w:lang w:eastAsia="en-US"/>
        </w:rPr>
      </w:pPr>
    </w:p>
    <w:p w14:paraId="4D110765" w14:textId="77777777" w:rsidR="00C844C8" w:rsidRDefault="00C844C8" w:rsidP="00C844C8">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 Порядок оформления результатов контрольного мероприятия.</w:t>
      </w:r>
    </w:p>
    <w:p w14:paraId="21559BEA" w14:textId="77777777" w:rsidR="00C844C8" w:rsidRDefault="00C844C8" w:rsidP="00C844C8">
      <w:pPr>
        <w:autoSpaceDE w:val="0"/>
        <w:autoSpaceDN w:val="0"/>
        <w:adjustRightInd w:val="0"/>
        <w:rPr>
          <w:rFonts w:ascii="Times New Roman" w:eastAsiaTheme="minorHAnsi" w:hAnsi="Times New Roman"/>
          <w:sz w:val="28"/>
          <w:szCs w:val="28"/>
          <w:lang w:eastAsia="en-US"/>
        </w:rPr>
      </w:pPr>
    </w:p>
    <w:p w14:paraId="6C4B1AE6"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1853E0EB"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64E8587B"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14:paraId="409760F8" w14:textId="77777777" w:rsidR="00C844C8" w:rsidRDefault="00C844C8" w:rsidP="00C844C8">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0A6FCE5B"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6.2. По результатам проведения контрольного мероприятия без взаимодействия акт составляется 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xml:space="preserve"> выявления нарушений обязательных требований. </w:t>
      </w:r>
    </w:p>
    <w:p w14:paraId="7E4C3EBD"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6.3. </w:t>
      </w:r>
      <w:proofErr w:type="gramStart"/>
      <w:r>
        <w:rPr>
          <w:rFonts w:ascii="Times New Roman" w:eastAsiaTheme="minorHAnsi" w:hAnsi="Times New Roman"/>
          <w:sz w:val="28"/>
          <w:szCs w:val="28"/>
          <w:lang w:eastAsia="en-US"/>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roofErr w:type="gramEnd"/>
    </w:p>
    <w:p w14:paraId="4E0FD604" w14:textId="77777777" w:rsidR="00C844C8" w:rsidRDefault="00C844C8" w:rsidP="00C844C8">
      <w:pPr>
        <w:autoSpaceDE w:val="0"/>
        <w:autoSpaceDN w:val="0"/>
        <w:adjustRightInd w:val="0"/>
        <w:rPr>
          <w:rFonts w:ascii="Times New Roman" w:eastAsiaTheme="minorHAnsi" w:hAnsi="Times New Roman"/>
          <w:sz w:val="28"/>
          <w:szCs w:val="28"/>
          <w:lang w:eastAsia="en-US"/>
        </w:rPr>
      </w:pPr>
    </w:p>
    <w:p w14:paraId="50922CF2" w14:textId="77777777" w:rsidR="00C844C8" w:rsidRDefault="00C844C8" w:rsidP="00C844C8">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 Меры, принимаемые по результатам контрольных мероприятий.</w:t>
      </w:r>
    </w:p>
    <w:p w14:paraId="12D3236C" w14:textId="77777777" w:rsidR="00C844C8" w:rsidRDefault="00C844C8" w:rsidP="00C844C8">
      <w:pPr>
        <w:pStyle w:val="ConsPlusNormal"/>
        <w:suppressAutoHyphens w:val="0"/>
        <w:ind w:firstLine="567"/>
        <w:jc w:val="both"/>
        <w:rPr>
          <w:rFonts w:ascii="Times New Roman" w:hAnsi="Times New Roman" w:cs="Times New Roman"/>
          <w:sz w:val="28"/>
          <w:szCs w:val="28"/>
        </w:rPr>
      </w:pPr>
    </w:p>
    <w:p w14:paraId="4902A21A" w14:textId="77777777" w:rsidR="00C844C8" w:rsidRDefault="00C844C8" w:rsidP="00C844C8">
      <w:pPr>
        <w:pStyle w:val="ConsPlusNormal"/>
        <w:suppressAutoHyphens w:val="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7.1. В случае выявления в ходе проведения контрольного мероприятия в рамках осуществления муниципального контроля нарушения обязательных требований в области охраны и использования особо охраняемых природных территорий, расположенных на территории муниципального образования, контролируемым лицом администрация в пределах полномочий, предусмотренных законодательством Российской Федерации, обязана: </w:t>
      </w:r>
    </w:p>
    <w:p w14:paraId="05119E4F" w14:textId="77777777" w:rsidR="00C844C8" w:rsidRDefault="00C844C8" w:rsidP="00C844C8">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FF2EE88" w14:textId="77777777" w:rsidR="00C844C8" w:rsidRDefault="00C844C8" w:rsidP="00C844C8">
      <w:pPr>
        <w:pStyle w:val="ConsPlusNormal"/>
        <w:ind w:firstLine="567"/>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Pr>
          <w:rFonts w:ascii="Times New Roman" w:hAnsi="Times New Roman" w:cs="Times New Roman"/>
          <w:color w:val="000000" w:themeColor="text1"/>
          <w:sz w:val="28"/>
          <w:szCs w:val="28"/>
        </w:rPr>
        <w:t xml:space="preserve"> ценностям или что такой вред (ущерб) причинен;</w:t>
      </w:r>
    </w:p>
    <w:p w14:paraId="75B582DD" w14:textId="77777777" w:rsidR="00C844C8" w:rsidRDefault="00C844C8" w:rsidP="00C844C8">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4F6A3F9C" w14:textId="77777777" w:rsidR="00C844C8" w:rsidRDefault="00C844C8" w:rsidP="00C844C8">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принять меры по осуществлению </w:t>
      </w:r>
      <w:proofErr w:type="gramStart"/>
      <w:r>
        <w:rPr>
          <w:rFonts w:ascii="Times New Roman" w:hAnsi="Times New Roman" w:cs="Times New Roman"/>
          <w:color w:val="000000" w:themeColor="text1"/>
          <w:sz w:val="28"/>
          <w:szCs w:val="28"/>
        </w:rPr>
        <w:t>контроля за</w:t>
      </w:r>
      <w:proofErr w:type="gramEnd"/>
      <w:r>
        <w:rPr>
          <w:rFonts w:ascii="Times New Roman" w:hAnsi="Times New Roman" w:cs="Times New Roman"/>
          <w:color w:val="000000" w:themeColor="text1"/>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3A173018" w14:textId="77777777" w:rsidR="00C844C8" w:rsidRDefault="00C844C8" w:rsidP="00C844C8">
      <w:pPr>
        <w:pStyle w:val="ConsPlusNormal"/>
        <w:suppressAutoHyphens w:val="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69CDC31" w14:textId="77777777" w:rsidR="00C844C8" w:rsidRDefault="00C844C8" w:rsidP="00C844C8">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 xml:space="preserve">7.2. В случае выявления при проведении проверок в рамках осуществления муниципального контроля фактов, свидетельствующих о совершении административного правонарушения, ответственность за которое предусмотрена статьями 7.2., 8.37. и 8.39.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направляется для рассмотрения дела об административном правонарушении в </w:t>
      </w:r>
      <w:r>
        <w:rPr>
          <w:rFonts w:ascii="Times New Roman" w:eastAsiaTheme="minorHAnsi" w:hAnsi="Times New Roman"/>
          <w:sz w:val="28"/>
          <w:szCs w:val="28"/>
          <w:lang w:eastAsia="en-US"/>
        </w:rPr>
        <w:lastRenderedPageBreak/>
        <w:t>соответствии с Кодексом Российской Федерации об административных правонарушениях.</w:t>
      </w:r>
    </w:p>
    <w:p w14:paraId="6AB8049D" w14:textId="77777777" w:rsidR="00C844C8" w:rsidRDefault="00C844C8" w:rsidP="00C844C8">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 xml:space="preserve">7.3. </w:t>
      </w:r>
      <w:r>
        <w:rPr>
          <w:rFonts w:ascii="Times New Roman" w:eastAsiaTheme="minorHAnsi" w:hAnsi="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3095D972" w14:textId="77777777" w:rsidR="00C844C8" w:rsidRDefault="00C844C8" w:rsidP="00C844C8">
      <w:pPr>
        <w:pStyle w:val="ConsPlusNormal"/>
        <w:suppressAutoHyphens w:val="0"/>
        <w:ind w:firstLine="567"/>
        <w:jc w:val="both"/>
        <w:rPr>
          <w:rFonts w:ascii="Times New Roman" w:hAnsi="Times New Roman" w:cs="Times New Roman"/>
          <w:color w:val="000000" w:themeColor="text1"/>
          <w:sz w:val="28"/>
          <w:szCs w:val="28"/>
        </w:rPr>
      </w:pPr>
    </w:p>
    <w:p w14:paraId="7FC3BF28" w14:textId="77777777" w:rsidR="00C844C8" w:rsidRDefault="00C844C8" w:rsidP="00C844C8">
      <w:pPr>
        <w:autoSpaceDE w:val="0"/>
        <w:autoSpaceDN w:val="0"/>
        <w:adjustRightInd w:val="0"/>
        <w:ind w:firstLine="0"/>
        <w:jc w:val="center"/>
        <w:outlineLvl w:val="0"/>
        <w:rPr>
          <w:rFonts w:ascii="Times New Roman" w:eastAsiaTheme="minorHAnsi" w:hAnsi="Times New Roman"/>
          <w:bCs/>
          <w:sz w:val="28"/>
          <w:szCs w:val="28"/>
          <w:lang w:eastAsia="en-US"/>
        </w:rPr>
      </w:pPr>
    </w:p>
    <w:p w14:paraId="13894C15" w14:textId="77777777" w:rsidR="00C844C8" w:rsidRDefault="00C844C8" w:rsidP="00C844C8">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 Досудебный порядок обжалования решений администрации,</w:t>
      </w:r>
    </w:p>
    <w:p w14:paraId="1538807F" w14:textId="77777777" w:rsidR="00C844C8" w:rsidRDefault="00C844C8" w:rsidP="00C844C8">
      <w:pPr>
        <w:autoSpaceDE w:val="0"/>
        <w:autoSpaceDN w:val="0"/>
        <w:adjustRightInd w:val="0"/>
        <w:ind w:firstLine="0"/>
        <w:jc w:val="center"/>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действий (бездействия) должностных лиц при осуществлении</w:t>
      </w:r>
    </w:p>
    <w:p w14:paraId="33A64AD3" w14:textId="77777777" w:rsidR="00C844C8" w:rsidRDefault="00C844C8" w:rsidP="00C844C8">
      <w:pPr>
        <w:autoSpaceDE w:val="0"/>
        <w:autoSpaceDN w:val="0"/>
        <w:adjustRightInd w:val="0"/>
        <w:ind w:firstLine="0"/>
        <w:jc w:val="center"/>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муниципального земельного контроля.</w:t>
      </w:r>
    </w:p>
    <w:p w14:paraId="0D914D75" w14:textId="77777777" w:rsidR="00C844C8" w:rsidRDefault="00C844C8" w:rsidP="00C844C8">
      <w:pPr>
        <w:pStyle w:val="ConsPlusNormal"/>
        <w:suppressAutoHyphens w:val="0"/>
        <w:ind w:firstLine="0"/>
        <w:rPr>
          <w:rFonts w:ascii="Times New Roman" w:hAnsi="Times New Roman" w:cs="Times New Roman"/>
          <w:sz w:val="28"/>
          <w:szCs w:val="28"/>
        </w:rPr>
      </w:pPr>
    </w:p>
    <w:p w14:paraId="1A553BF3" w14:textId="77777777" w:rsidR="00C844C8" w:rsidRDefault="00C844C8" w:rsidP="00C844C8">
      <w:pPr>
        <w:pStyle w:val="ConsPlusNormal"/>
        <w:suppressAutoHyphens w:val="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8.1. Досудебный порядок подачи жалобы, предусмотренный главой 9 Федерального закона № 248-ФЗ, не применяется. Подача и рассмотрение жалобы осуществляются в </w:t>
      </w:r>
      <w:proofErr w:type="gramStart"/>
      <w:r>
        <w:rPr>
          <w:rFonts w:ascii="Times New Roman" w:eastAsiaTheme="minorHAnsi" w:hAnsi="Times New Roman" w:cs="Times New Roman"/>
          <w:sz w:val="28"/>
          <w:szCs w:val="28"/>
          <w:lang w:eastAsia="en-US"/>
        </w:rPr>
        <w:t>соответствии</w:t>
      </w:r>
      <w:proofErr w:type="gramEnd"/>
      <w:r>
        <w:rPr>
          <w:rFonts w:ascii="Times New Roman" w:eastAsiaTheme="minorHAnsi" w:hAnsi="Times New Roman" w:cs="Times New Roman"/>
          <w:sz w:val="28"/>
          <w:szCs w:val="28"/>
          <w:lang w:eastAsia="en-US"/>
        </w:rPr>
        <w:t xml:space="preserve"> с действующим законодательством. </w:t>
      </w:r>
    </w:p>
    <w:p w14:paraId="52E9A6D4" w14:textId="77777777" w:rsidR="00C844C8" w:rsidRDefault="00C844C8" w:rsidP="00C844C8">
      <w:pPr>
        <w:pStyle w:val="ConsPlusNormal"/>
        <w:suppressAutoHyphens w:val="0"/>
        <w:ind w:left="720" w:firstLine="0"/>
        <w:jc w:val="center"/>
        <w:rPr>
          <w:rFonts w:ascii="Times New Roman" w:eastAsiaTheme="minorHAnsi" w:hAnsi="Times New Roman" w:cs="Times New Roman"/>
          <w:sz w:val="28"/>
          <w:szCs w:val="28"/>
          <w:lang w:eastAsia="en-US"/>
        </w:rPr>
      </w:pPr>
    </w:p>
    <w:p w14:paraId="68B1ECC7" w14:textId="77777777" w:rsidR="00C844C8" w:rsidRDefault="00C844C8" w:rsidP="00C844C8">
      <w:pPr>
        <w:pStyle w:val="ConsPlusNormal"/>
        <w:suppressAutoHyphens w:val="0"/>
        <w:ind w:left="720" w:firstLine="0"/>
        <w:jc w:val="center"/>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9. </w:t>
      </w:r>
      <w:r>
        <w:rPr>
          <w:rFonts w:ascii="Times New Roman" w:hAnsi="Times New Roman" w:cs="Times New Roman"/>
          <w:sz w:val="28"/>
          <w:szCs w:val="28"/>
        </w:rPr>
        <w:t>Оценка результативности и эффективности осуществления муниципального контроля</w:t>
      </w:r>
    </w:p>
    <w:p w14:paraId="0CD57F5D" w14:textId="77777777" w:rsidR="00C844C8" w:rsidRDefault="00C844C8" w:rsidP="00C844C8">
      <w:pPr>
        <w:pStyle w:val="ConsPlusNormal"/>
        <w:suppressAutoHyphens w:val="0"/>
        <w:ind w:firstLine="0"/>
        <w:jc w:val="center"/>
        <w:rPr>
          <w:rFonts w:ascii="Times New Roman" w:hAnsi="Times New Roman" w:cs="Times New Roman"/>
          <w:sz w:val="28"/>
          <w:szCs w:val="28"/>
        </w:rPr>
      </w:pPr>
    </w:p>
    <w:p w14:paraId="7583C9EE" w14:textId="77777777" w:rsidR="00C844C8" w:rsidRDefault="00C844C8" w:rsidP="00C844C8">
      <w:pPr>
        <w:pStyle w:val="1"/>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(Приложения №1 и №2 к настоящему Решению). </w:t>
      </w:r>
    </w:p>
    <w:p w14:paraId="5BE6A3AC" w14:textId="77777777" w:rsidR="00C844C8" w:rsidRDefault="00C844C8" w:rsidP="00C844C8">
      <w:pPr>
        <w:pStyle w:val="ConsPlusNormal"/>
        <w:suppressAutoHyphens w:val="0"/>
        <w:ind w:firstLine="709"/>
        <w:jc w:val="both"/>
        <w:rPr>
          <w:rFonts w:ascii="Times New Roman" w:hAnsi="Times New Roman" w:cs="Times New Roman"/>
          <w:sz w:val="28"/>
          <w:szCs w:val="28"/>
        </w:rPr>
      </w:pPr>
    </w:p>
    <w:p w14:paraId="3A21F333" w14:textId="77777777" w:rsidR="00C844C8" w:rsidRDefault="00C844C8" w:rsidP="00C844C8">
      <w:pPr>
        <w:pStyle w:val="ConsPlusNormal"/>
        <w:numPr>
          <w:ilvl w:val="0"/>
          <w:numId w:val="12"/>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Заключительные положения</w:t>
      </w:r>
    </w:p>
    <w:p w14:paraId="437BACB7" w14:textId="77777777" w:rsidR="00C844C8" w:rsidRDefault="00C844C8" w:rsidP="00C844C8">
      <w:pPr>
        <w:pStyle w:val="ConsPlusNormal"/>
        <w:suppressAutoHyphens w:val="0"/>
        <w:ind w:firstLine="0"/>
        <w:rPr>
          <w:rFonts w:ascii="Times New Roman" w:hAnsi="Times New Roman" w:cs="Times New Roman"/>
          <w:sz w:val="28"/>
          <w:szCs w:val="28"/>
        </w:rPr>
      </w:pPr>
    </w:p>
    <w:p w14:paraId="7A9DC35E" w14:textId="77777777" w:rsidR="00C844C8" w:rsidRDefault="00C844C8" w:rsidP="00C844C8">
      <w:pPr>
        <w:autoSpaceDE w:val="0"/>
        <w:autoSpaceDN w:val="0"/>
        <w:adjustRightInd w:val="0"/>
        <w:rPr>
          <w:rFonts w:ascii="Times New Roman" w:hAnsi="Times New Roman"/>
          <w:sz w:val="28"/>
          <w:szCs w:val="28"/>
        </w:rPr>
      </w:pPr>
      <w:r>
        <w:rPr>
          <w:rFonts w:ascii="Times New Roman" w:hAnsi="Times New Roman"/>
          <w:sz w:val="28"/>
          <w:szCs w:val="28"/>
        </w:rPr>
        <w:t>10.1. Муниципальный контроль осуществляется с учетом норм постановления Правительства Российской Федерации от 10.03.2022 № 336</w:t>
      </w:r>
      <w:r>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Pr>
          <w:rFonts w:ascii="Times New Roman" w:hAnsi="Times New Roman"/>
          <w:sz w:val="28"/>
          <w:szCs w:val="28"/>
        </w:rPr>
        <w:t>.</w:t>
      </w:r>
    </w:p>
    <w:p w14:paraId="115CD3A7"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10.2. </w:t>
      </w:r>
      <w:bookmarkStart w:id="8" w:name="Par0"/>
      <w:bookmarkEnd w:id="8"/>
      <w:r>
        <w:rPr>
          <w:rFonts w:ascii="Times New Roman" w:eastAsiaTheme="minorHAnsi" w:hAnsi="Times New Roman"/>
          <w:sz w:val="28"/>
          <w:szCs w:val="28"/>
          <w:lang w:eastAsia="en-US"/>
        </w:rPr>
        <w:t>До 31 декабря 2025 года:</w:t>
      </w:r>
    </w:p>
    <w:p w14:paraId="313073BA"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10.2.1. </w:t>
      </w:r>
      <w:proofErr w:type="gramStart"/>
      <w:r>
        <w:rPr>
          <w:rFonts w:ascii="Times New Roman" w:eastAsiaTheme="minorHAnsi" w:hAnsi="Times New Roman"/>
          <w:sz w:val="28"/>
          <w:szCs w:val="28"/>
          <w:lang w:eastAsia="en-US"/>
        </w:rPr>
        <w:t>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статьей 21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Pr>
          <w:rFonts w:ascii="Times New Roman" w:eastAsiaTheme="minorHAnsi" w:hAnsi="Times New Roman"/>
          <w:sz w:val="28"/>
          <w:szCs w:val="28"/>
          <w:lang w:eastAsia="en-US"/>
        </w:rPr>
        <w:t xml:space="preserve">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2AD47A0B"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10.2.2. Указанные документы и сведения могут </w:t>
      </w:r>
      <w:proofErr w:type="gramStart"/>
      <w:r>
        <w:rPr>
          <w:rFonts w:ascii="Times New Roman" w:eastAsiaTheme="minorHAnsi" w:hAnsi="Times New Roman"/>
          <w:sz w:val="28"/>
          <w:szCs w:val="28"/>
          <w:lang w:eastAsia="en-US"/>
        </w:rPr>
        <w:t>составляться и подписываться</w:t>
      </w:r>
      <w:proofErr w:type="gramEnd"/>
      <w:r>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45AB8CF" w14:textId="77777777" w:rsidR="00C844C8" w:rsidRDefault="00C844C8" w:rsidP="00C844C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10.2.3. Подготовка администрацией в ходе проведения муниципального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14:paraId="1770BB9D" w14:textId="77777777" w:rsidR="00C844C8" w:rsidRDefault="00C844C8" w:rsidP="00C844C8">
      <w:pPr>
        <w:autoSpaceDE w:val="0"/>
        <w:autoSpaceDN w:val="0"/>
        <w:adjustRightInd w:val="0"/>
        <w:rPr>
          <w:rFonts w:ascii="Times New Roman" w:hAnsi="Times New Roman"/>
          <w:sz w:val="28"/>
          <w:szCs w:val="28"/>
        </w:rPr>
      </w:pPr>
    </w:p>
    <w:p w14:paraId="5ADA246A" w14:textId="77777777" w:rsidR="00C844C8" w:rsidRDefault="00C844C8" w:rsidP="00C844C8">
      <w:pPr>
        <w:pStyle w:val="ConsPlusNormal"/>
        <w:suppressAutoHyphens w:val="0"/>
        <w:ind w:firstLine="567"/>
        <w:jc w:val="right"/>
        <w:rPr>
          <w:rFonts w:ascii="Times New Roman" w:hAnsi="Times New Roman" w:cs="Times New Roman"/>
          <w:sz w:val="28"/>
          <w:szCs w:val="28"/>
        </w:rPr>
      </w:pPr>
    </w:p>
    <w:p w14:paraId="7DB3E10D"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8CDBB29" w14:textId="77777777" w:rsidR="00C844C8" w:rsidRDefault="00C844C8" w:rsidP="00C844C8">
      <w:pPr>
        <w:pStyle w:val="ConsPlusNormal"/>
        <w:suppressAutoHyphens w:val="0"/>
        <w:ind w:firstLine="567"/>
        <w:jc w:val="right"/>
        <w:rPr>
          <w:rFonts w:ascii="Times New Roman" w:hAnsi="Times New Roman" w:cs="Times New Roman"/>
          <w:sz w:val="28"/>
          <w:szCs w:val="28"/>
        </w:rPr>
      </w:pPr>
    </w:p>
    <w:p w14:paraId="07921573"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0A4D9281"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5CFA1B67"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01FA35A2"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6E83AF3"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462A77D6"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6442B60"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040EB86"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59851DE"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2F89717D"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46D398F5"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E9FD2F5"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146CE6AF"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0DA8DB5"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4B7B3331"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5067C1DB"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784CD58"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CC67A30"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54A7FBE"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613830C"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5975A32"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A6C0D4C"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1E471459"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27E45800"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E10BE47"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360B888"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1094144C"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1BDB67C0"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4B27F6CF"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573436AB"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0922254D"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DFDB304"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08C99B90"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961A793"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2667815"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6019BAFB"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56272B0A"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37AB0223"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14:paraId="367DDAF2"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Ключевые показатели </w:t>
      </w:r>
    </w:p>
    <w:p w14:paraId="154554C7"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муниципального контроля в области</w:t>
      </w:r>
    </w:p>
    <w:p w14:paraId="1FD2081F"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 охраны и использования особо </w:t>
      </w:r>
    </w:p>
    <w:p w14:paraId="578E5F15"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охраняемых природных территорий </w:t>
      </w:r>
    </w:p>
    <w:p w14:paraId="0BE28FF5"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местного значения на территории </w:t>
      </w:r>
    </w:p>
    <w:p w14:paraId="0DB96FFE"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Таловского муниципального района </w:t>
      </w:r>
    </w:p>
    <w:p w14:paraId="1E0A096A"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Воронежской области </w:t>
      </w:r>
    </w:p>
    <w:p w14:paraId="0217EC72"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и их целевые значения </w:t>
      </w:r>
    </w:p>
    <w:p w14:paraId="6AD68915" w14:textId="77777777" w:rsidR="00C844C8" w:rsidRDefault="00C844C8" w:rsidP="00C844C8">
      <w:pPr>
        <w:tabs>
          <w:tab w:val="left" w:pos="2715"/>
        </w:tabs>
        <w:ind w:firstLine="709"/>
        <w:jc w:val="center"/>
        <w:rPr>
          <w:rFonts w:ascii="Times New Roman" w:hAnsi="Times New Roman"/>
          <w:bCs/>
          <w:sz w:val="28"/>
          <w:szCs w:val="28"/>
        </w:rPr>
      </w:pPr>
      <w:r>
        <w:rPr>
          <w:rFonts w:ascii="Times New Roman" w:hAnsi="Times New Roman"/>
          <w:sz w:val="28"/>
          <w:szCs w:val="28"/>
        </w:rPr>
        <w:tab/>
      </w:r>
    </w:p>
    <w:p w14:paraId="4355E943" w14:textId="77777777" w:rsidR="00C844C8" w:rsidRDefault="00C844C8" w:rsidP="00C844C8">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C844C8" w14:paraId="37550BD4" w14:textId="77777777" w:rsidTr="00C844C8">
        <w:tc>
          <w:tcPr>
            <w:tcW w:w="7196" w:type="dxa"/>
            <w:tcBorders>
              <w:top w:val="single" w:sz="4" w:space="0" w:color="000000"/>
              <w:left w:val="single" w:sz="4" w:space="0" w:color="000000"/>
              <w:bottom w:val="single" w:sz="4" w:space="0" w:color="000000"/>
              <w:right w:val="single" w:sz="4" w:space="0" w:color="000000"/>
            </w:tcBorders>
            <w:hideMark/>
          </w:tcPr>
          <w:p w14:paraId="51E278D8" w14:textId="77777777" w:rsidR="00C844C8" w:rsidRDefault="00C844C8">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Ключевые показатели</w:t>
            </w:r>
          </w:p>
        </w:tc>
        <w:tc>
          <w:tcPr>
            <w:tcW w:w="2375" w:type="dxa"/>
            <w:tcBorders>
              <w:top w:val="single" w:sz="4" w:space="0" w:color="000000"/>
              <w:left w:val="single" w:sz="4" w:space="0" w:color="000000"/>
              <w:bottom w:val="single" w:sz="4" w:space="0" w:color="000000"/>
              <w:right w:val="single" w:sz="4" w:space="0" w:color="000000"/>
            </w:tcBorders>
            <w:hideMark/>
          </w:tcPr>
          <w:p w14:paraId="7842D793" w14:textId="77777777" w:rsidR="00C844C8" w:rsidRDefault="00C844C8">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Целевые значения</w:t>
            </w:r>
          </w:p>
        </w:tc>
      </w:tr>
      <w:tr w:rsidR="00C844C8" w14:paraId="3B482CE1" w14:textId="77777777" w:rsidTr="00C844C8">
        <w:tc>
          <w:tcPr>
            <w:tcW w:w="7196" w:type="dxa"/>
            <w:tcBorders>
              <w:top w:val="single" w:sz="4" w:space="0" w:color="000000"/>
              <w:left w:val="single" w:sz="4" w:space="0" w:color="000000"/>
              <w:bottom w:val="single" w:sz="4" w:space="0" w:color="000000"/>
              <w:right w:val="single" w:sz="4" w:space="0" w:color="000000"/>
            </w:tcBorders>
            <w:hideMark/>
          </w:tcPr>
          <w:p w14:paraId="54B38D5F" w14:textId="77777777" w:rsidR="00C844C8" w:rsidRDefault="00C844C8">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устранения нарушений из числа выявленных нарушений законодательства РФ</w:t>
            </w:r>
          </w:p>
        </w:tc>
        <w:tc>
          <w:tcPr>
            <w:tcW w:w="2375" w:type="dxa"/>
            <w:tcBorders>
              <w:top w:val="single" w:sz="4" w:space="0" w:color="000000"/>
              <w:left w:val="single" w:sz="4" w:space="0" w:color="000000"/>
              <w:bottom w:val="single" w:sz="4" w:space="0" w:color="000000"/>
              <w:right w:val="single" w:sz="4" w:space="0" w:color="000000"/>
            </w:tcBorders>
            <w:hideMark/>
          </w:tcPr>
          <w:p w14:paraId="074348B0" w14:textId="77777777" w:rsidR="00C844C8" w:rsidRDefault="00C844C8">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70 %</w:t>
            </w:r>
          </w:p>
        </w:tc>
      </w:tr>
      <w:tr w:rsidR="00C844C8" w14:paraId="5D8A6D55" w14:textId="77777777" w:rsidTr="00C844C8">
        <w:tc>
          <w:tcPr>
            <w:tcW w:w="7196" w:type="dxa"/>
            <w:tcBorders>
              <w:top w:val="single" w:sz="4" w:space="0" w:color="000000"/>
              <w:left w:val="single" w:sz="4" w:space="0" w:color="000000"/>
              <w:bottom w:val="single" w:sz="4" w:space="0" w:color="000000"/>
              <w:right w:val="single" w:sz="4" w:space="0" w:color="000000"/>
            </w:tcBorders>
            <w:hideMark/>
          </w:tcPr>
          <w:p w14:paraId="5AEE7C44" w14:textId="77777777" w:rsidR="00C844C8" w:rsidRDefault="00C844C8">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отмененных результатов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14:paraId="0A223651" w14:textId="77777777" w:rsidR="00C844C8" w:rsidRDefault="00C844C8">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r w:rsidR="00C844C8" w14:paraId="367F57A2" w14:textId="77777777" w:rsidTr="00C844C8">
        <w:tc>
          <w:tcPr>
            <w:tcW w:w="7196" w:type="dxa"/>
            <w:tcBorders>
              <w:top w:val="single" w:sz="4" w:space="0" w:color="000000"/>
              <w:left w:val="single" w:sz="4" w:space="0" w:color="000000"/>
              <w:bottom w:val="single" w:sz="4" w:space="0" w:color="000000"/>
              <w:right w:val="single" w:sz="4" w:space="0" w:color="000000"/>
            </w:tcBorders>
            <w:hideMark/>
          </w:tcPr>
          <w:p w14:paraId="229140A7" w14:textId="77777777" w:rsidR="00C844C8" w:rsidRDefault="00C844C8">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14:paraId="396A1A4A" w14:textId="77777777" w:rsidR="00C844C8" w:rsidRDefault="00C844C8">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bl>
    <w:p w14:paraId="4E51B805" w14:textId="77777777" w:rsidR="00C844C8" w:rsidRDefault="00C844C8" w:rsidP="00C844C8">
      <w:pPr>
        <w:pStyle w:val="ConsPlusNormal"/>
        <w:tabs>
          <w:tab w:val="left" w:pos="1940"/>
        </w:tabs>
        <w:suppressAutoHyphens w:val="0"/>
        <w:ind w:firstLine="709"/>
        <w:rPr>
          <w:rFonts w:ascii="Times New Roman" w:hAnsi="Times New Roman" w:cs="Times New Roman"/>
          <w:sz w:val="28"/>
          <w:szCs w:val="28"/>
        </w:rPr>
      </w:pPr>
      <w:r>
        <w:rPr>
          <w:rFonts w:ascii="Times New Roman" w:hAnsi="Times New Roman"/>
          <w:sz w:val="28"/>
          <w:szCs w:val="28"/>
        </w:rPr>
        <w:br w:type="page"/>
      </w:r>
    </w:p>
    <w:p w14:paraId="300D6D50"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14:paraId="0E275335"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Индикативные показатели </w:t>
      </w:r>
    </w:p>
    <w:p w14:paraId="15AFD420"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муниципального контроля в области</w:t>
      </w:r>
    </w:p>
    <w:p w14:paraId="15698820"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 охраны и использования особо </w:t>
      </w:r>
    </w:p>
    <w:p w14:paraId="0C97E575"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охраняемых природных территорий </w:t>
      </w:r>
    </w:p>
    <w:p w14:paraId="3A4A64F7"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местного значения на территории </w:t>
      </w:r>
    </w:p>
    <w:p w14:paraId="531018B1"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Таловского муниципального района </w:t>
      </w:r>
    </w:p>
    <w:p w14:paraId="2B902AA6"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Воронежской области </w:t>
      </w:r>
    </w:p>
    <w:p w14:paraId="54C0EECE" w14:textId="77777777" w:rsidR="00C844C8" w:rsidRDefault="00C844C8" w:rsidP="00C844C8">
      <w:pPr>
        <w:pStyle w:val="ConsPlusNormal"/>
        <w:suppressAutoHyphens w:val="0"/>
        <w:ind w:firstLine="709"/>
        <w:rPr>
          <w:rFonts w:ascii="Times New Roman" w:hAnsi="Times New Roman" w:cs="Times New Roman"/>
          <w:sz w:val="28"/>
          <w:szCs w:val="28"/>
        </w:rPr>
      </w:pPr>
    </w:p>
    <w:p w14:paraId="08964023" w14:textId="77777777" w:rsidR="00C844C8" w:rsidRDefault="00C844C8" w:rsidP="00C844C8">
      <w:pPr>
        <w:pStyle w:val="ConsPlusNormal"/>
        <w:suppressAutoHyphens w:val="0"/>
        <w:ind w:firstLine="709"/>
        <w:rPr>
          <w:rFonts w:ascii="Times New Roman" w:hAnsi="Times New Roman" w:cs="Times New Roman"/>
          <w:sz w:val="28"/>
          <w:szCs w:val="28"/>
        </w:rPr>
      </w:pPr>
    </w:p>
    <w:p w14:paraId="07273664" w14:textId="77777777" w:rsidR="00C844C8" w:rsidRDefault="00C844C8" w:rsidP="00C844C8">
      <w:pPr>
        <w:tabs>
          <w:tab w:val="left" w:pos="2715"/>
        </w:tabs>
        <w:ind w:firstLine="709"/>
        <w:jc w:val="center"/>
        <w:rPr>
          <w:rFonts w:ascii="Times New Roman" w:hAnsi="Times New Roman"/>
          <w:bCs/>
          <w:sz w:val="28"/>
          <w:szCs w:val="28"/>
        </w:rPr>
      </w:pPr>
      <w:r>
        <w:rPr>
          <w:rFonts w:ascii="Times New Roman" w:hAnsi="Times New Roman"/>
          <w:bCs/>
          <w:sz w:val="28"/>
          <w:szCs w:val="28"/>
        </w:rPr>
        <w:t>Индикативные показатели</w:t>
      </w:r>
    </w:p>
    <w:p w14:paraId="065E4C3C"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 количество внеплановых контрольных мероприятий, проведенных за отчетный период; </w:t>
      </w:r>
    </w:p>
    <w:p w14:paraId="6A9F4C39"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7C3C09E9"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3) общее количество контрольных мероприятий с взаимодействием, проведенных за отчетный период; </w:t>
      </w:r>
    </w:p>
    <w:p w14:paraId="26551C5E"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4) количество контрольных мероприятий с взаимодействием по каждому виду контрольного мероприятия, проведенных за отчетный период; </w:t>
      </w:r>
    </w:p>
    <w:p w14:paraId="2A2E0B35"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5) количество контрольных мероприятий, проведенных с использованием средств дистанционного взаимодействия, за отчетный период; </w:t>
      </w:r>
    </w:p>
    <w:p w14:paraId="4370A78D"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6) количество обязательных профилактических визитов, проведенных за отчетный период; </w:t>
      </w:r>
    </w:p>
    <w:p w14:paraId="53D8A802"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7) количество предостережений о недопустимости нарушения обязательных требований, объявленных за отчетный период; </w:t>
      </w:r>
    </w:p>
    <w:p w14:paraId="39B2421F"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8) количество контрольных мероприятий, по результатам которых выявлены нарушения обязательных требований, за отчетный период; </w:t>
      </w:r>
    </w:p>
    <w:p w14:paraId="069F8099"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9) количество направленных в органы прокуратуры заявлений о согласовании проведения контрольных мероприятий, за отчетный период; </w:t>
      </w:r>
    </w:p>
    <w:p w14:paraId="30151F30"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10)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355A315B"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11) общее количество учтенных объектов контроля на конец отчетного периода; </w:t>
      </w:r>
    </w:p>
    <w:p w14:paraId="60243D62"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12) количество учтенных контролируемых лиц на конец отчетного периода; </w:t>
      </w:r>
    </w:p>
    <w:p w14:paraId="6953C3D2"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13) количество учтенных контролируемых лиц, в </w:t>
      </w:r>
      <w:proofErr w:type="gramStart"/>
      <w:r>
        <w:rPr>
          <w:rFonts w:ascii="Times New Roman" w:hAnsi="Times New Roman"/>
          <w:sz w:val="28"/>
          <w:szCs w:val="28"/>
        </w:rPr>
        <w:t>отношении</w:t>
      </w:r>
      <w:proofErr w:type="gramEnd"/>
      <w:r>
        <w:rPr>
          <w:rFonts w:ascii="Times New Roman" w:hAnsi="Times New Roman"/>
          <w:sz w:val="28"/>
          <w:szCs w:val="28"/>
        </w:rPr>
        <w:t xml:space="preserve"> которых проведены контрольные мероприятия, за отчетный период; </w:t>
      </w:r>
    </w:p>
    <w:p w14:paraId="4D8C4CB8"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14) общее количество жалоб, поданных контролируемыми лицами в досудебном </w:t>
      </w:r>
      <w:proofErr w:type="gramStart"/>
      <w:r>
        <w:rPr>
          <w:rFonts w:ascii="Times New Roman" w:hAnsi="Times New Roman"/>
          <w:sz w:val="28"/>
          <w:szCs w:val="28"/>
        </w:rPr>
        <w:t>порядке</w:t>
      </w:r>
      <w:proofErr w:type="gramEnd"/>
      <w:r>
        <w:rPr>
          <w:rFonts w:ascii="Times New Roman" w:hAnsi="Times New Roman"/>
          <w:sz w:val="28"/>
          <w:szCs w:val="28"/>
        </w:rPr>
        <w:t xml:space="preserve"> за отчетный период; </w:t>
      </w:r>
    </w:p>
    <w:p w14:paraId="1A680B3C"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15) количество жалоб, в </w:t>
      </w:r>
      <w:proofErr w:type="gramStart"/>
      <w:r>
        <w:rPr>
          <w:rFonts w:ascii="Times New Roman" w:hAnsi="Times New Roman"/>
          <w:sz w:val="28"/>
          <w:szCs w:val="28"/>
        </w:rPr>
        <w:t>отношении</w:t>
      </w:r>
      <w:proofErr w:type="gramEnd"/>
      <w:r>
        <w:rPr>
          <w:rFonts w:ascii="Times New Roman" w:hAnsi="Times New Roman"/>
          <w:sz w:val="28"/>
          <w:szCs w:val="28"/>
        </w:rPr>
        <w:t xml:space="preserve"> которых контрольным органом был нарушен срок рассмотрения, за отчетный период; </w:t>
      </w:r>
    </w:p>
    <w:p w14:paraId="2483AEDA"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16) количество жалоб, поданных контролируемыми лицами в досудебном порядке, по </w:t>
      </w:r>
      <w:proofErr w:type="gramStart"/>
      <w:r>
        <w:rPr>
          <w:rFonts w:ascii="Times New Roman" w:hAnsi="Times New Roman"/>
          <w:sz w:val="28"/>
          <w:szCs w:val="28"/>
        </w:rPr>
        <w:t>итогам</w:t>
      </w:r>
      <w:proofErr w:type="gramEnd"/>
      <w:r>
        <w:rPr>
          <w:rFonts w:ascii="Times New Roman" w:hAnsi="Times New Roman"/>
          <w:sz w:val="28"/>
          <w:szCs w:val="28"/>
        </w:rPr>
        <w:t xml:space="preserve"> рассмотрения которых принято решение о полной либо </w:t>
      </w:r>
      <w:r>
        <w:rPr>
          <w:rFonts w:ascii="Times New Roman" w:hAnsi="Times New Roman"/>
          <w:sz w:val="28"/>
          <w:szCs w:val="28"/>
        </w:rPr>
        <w:lastRenderedPageBreak/>
        <w:t xml:space="preserve">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6AD7A18E"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6D5DC5E9"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 xml:space="preserve">18)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417E6944" w14:textId="77777777" w:rsidR="00C844C8" w:rsidRDefault="00C844C8" w:rsidP="00C844C8">
      <w:pPr>
        <w:tabs>
          <w:tab w:val="left" w:pos="2715"/>
        </w:tabs>
        <w:ind w:firstLine="709"/>
        <w:rPr>
          <w:rFonts w:ascii="Times New Roman" w:hAnsi="Times New Roman"/>
          <w:sz w:val="28"/>
          <w:szCs w:val="28"/>
        </w:rPr>
      </w:pPr>
      <w:r>
        <w:rPr>
          <w:rFonts w:ascii="Times New Roman" w:hAnsi="Times New Roman"/>
          <w:sz w:val="28"/>
          <w:szCs w:val="28"/>
        </w:rPr>
        <w:t>19)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299925A7" w14:textId="77777777" w:rsidR="00C844C8" w:rsidRDefault="00C844C8" w:rsidP="00C844C8">
      <w:pPr>
        <w:rPr>
          <w:rFonts w:ascii="Times New Roman" w:hAnsi="Times New Roman"/>
          <w:sz w:val="28"/>
          <w:szCs w:val="28"/>
        </w:rPr>
      </w:pPr>
    </w:p>
    <w:p w14:paraId="73464A3C" w14:textId="77777777" w:rsidR="00C844C8" w:rsidRDefault="00C844C8" w:rsidP="00C844C8">
      <w:pPr>
        <w:pStyle w:val="ConsPlusNormal"/>
        <w:suppressAutoHyphens w:val="0"/>
        <w:ind w:firstLine="709"/>
        <w:rPr>
          <w:rFonts w:ascii="Times New Roman" w:hAnsi="Times New Roman" w:cs="Times New Roman"/>
          <w:sz w:val="28"/>
          <w:szCs w:val="28"/>
        </w:rPr>
      </w:pPr>
    </w:p>
    <w:p w14:paraId="6A9AE671" w14:textId="77777777" w:rsidR="00C844C8" w:rsidRDefault="00C844C8" w:rsidP="00C844C8">
      <w:pPr>
        <w:pStyle w:val="ConsPlusNormal"/>
        <w:suppressAutoHyphens w:val="0"/>
        <w:ind w:firstLine="709"/>
        <w:rPr>
          <w:rFonts w:ascii="Times New Roman" w:hAnsi="Times New Roman" w:cs="Times New Roman"/>
          <w:sz w:val="28"/>
          <w:szCs w:val="28"/>
        </w:rPr>
      </w:pPr>
    </w:p>
    <w:p w14:paraId="538766A0" w14:textId="77777777" w:rsidR="00C844C8" w:rsidRDefault="00C844C8" w:rsidP="00C844C8">
      <w:pPr>
        <w:pStyle w:val="ConsPlusNormal"/>
        <w:suppressAutoHyphens w:val="0"/>
        <w:ind w:firstLine="709"/>
        <w:rPr>
          <w:rFonts w:ascii="Times New Roman" w:hAnsi="Times New Roman" w:cs="Times New Roman"/>
          <w:sz w:val="28"/>
          <w:szCs w:val="28"/>
        </w:rPr>
      </w:pPr>
    </w:p>
    <w:p w14:paraId="0C78DF58" w14:textId="77777777" w:rsidR="00C844C8" w:rsidRDefault="00C844C8" w:rsidP="00C844C8">
      <w:pPr>
        <w:pStyle w:val="ConsPlusNormal"/>
        <w:suppressAutoHyphens w:val="0"/>
        <w:ind w:firstLine="709"/>
        <w:rPr>
          <w:rFonts w:ascii="Times New Roman" w:hAnsi="Times New Roman" w:cs="Times New Roman"/>
          <w:sz w:val="28"/>
          <w:szCs w:val="28"/>
        </w:rPr>
      </w:pPr>
    </w:p>
    <w:p w14:paraId="141CF6EF" w14:textId="77777777" w:rsidR="00C844C8" w:rsidRDefault="00C844C8" w:rsidP="00C844C8">
      <w:pPr>
        <w:pStyle w:val="ConsPlusNormal"/>
        <w:suppressAutoHyphens w:val="0"/>
        <w:ind w:firstLine="709"/>
        <w:rPr>
          <w:rFonts w:ascii="Times New Roman" w:hAnsi="Times New Roman" w:cs="Times New Roman"/>
          <w:sz w:val="28"/>
          <w:szCs w:val="28"/>
        </w:rPr>
      </w:pPr>
    </w:p>
    <w:p w14:paraId="3639D8A3" w14:textId="77777777" w:rsidR="00C844C8" w:rsidRDefault="00C844C8" w:rsidP="00C844C8">
      <w:pPr>
        <w:pStyle w:val="ConsPlusNormal"/>
        <w:suppressAutoHyphens w:val="0"/>
        <w:ind w:firstLine="709"/>
        <w:rPr>
          <w:rFonts w:ascii="Times New Roman" w:hAnsi="Times New Roman" w:cs="Times New Roman"/>
          <w:sz w:val="28"/>
          <w:szCs w:val="28"/>
        </w:rPr>
      </w:pPr>
    </w:p>
    <w:p w14:paraId="6438A653" w14:textId="77777777" w:rsidR="00C844C8" w:rsidRDefault="00C844C8" w:rsidP="00C844C8">
      <w:pPr>
        <w:pStyle w:val="ConsPlusNormal"/>
        <w:suppressAutoHyphens w:val="0"/>
        <w:ind w:firstLine="709"/>
        <w:rPr>
          <w:rFonts w:ascii="Times New Roman" w:hAnsi="Times New Roman" w:cs="Times New Roman"/>
          <w:sz w:val="28"/>
          <w:szCs w:val="28"/>
        </w:rPr>
      </w:pPr>
    </w:p>
    <w:p w14:paraId="6C51B86F" w14:textId="77777777" w:rsidR="00C844C8" w:rsidRDefault="00C844C8" w:rsidP="00C844C8">
      <w:pPr>
        <w:pStyle w:val="ConsPlusNormal"/>
        <w:suppressAutoHyphens w:val="0"/>
        <w:ind w:firstLine="709"/>
        <w:rPr>
          <w:rFonts w:ascii="Times New Roman" w:hAnsi="Times New Roman" w:cs="Times New Roman"/>
          <w:sz w:val="28"/>
          <w:szCs w:val="28"/>
        </w:rPr>
      </w:pPr>
    </w:p>
    <w:p w14:paraId="161D64F3" w14:textId="77777777" w:rsidR="00C844C8" w:rsidRDefault="00C844C8" w:rsidP="00C844C8">
      <w:pPr>
        <w:pStyle w:val="ConsPlusNormal"/>
        <w:suppressAutoHyphens w:val="0"/>
        <w:ind w:firstLine="709"/>
        <w:rPr>
          <w:rFonts w:ascii="Times New Roman" w:hAnsi="Times New Roman" w:cs="Times New Roman"/>
          <w:sz w:val="28"/>
          <w:szCs w:val="28"/>
        </w:rPr>
      </w:pPr>
    </w:p>
    <w:p w14:paraId="00B6840A" w14:textId="77777777" w:rsidR="00C844C8" w:rsidRDefault="00C844C8" w:rsidP="00C844C8">
      <w:pPr>
        <w:pStyle w:val="ConsPlusNormal"/>
        <w:suppressAutoHyphens w:val="0"/>
        <w:ind w:firstLine="709"/>
        <w:rPr>
          <w:rFonts w:ascii="Times New Roman" w:hAnsi="Times New Roman" w:cs="Times New Roman"/>
          <w:sz w:val="28"/>
          <w:szCs w:val="28"/>
        </w:rPr>
      </w:pPr>
    </w:p>
    <w:p w14:paraId="74F42B3A" w14:textId="77777777" w:rsidR="00C844C8" w:rsidRDefault="00C844C8" w:rsidP="00C844C8">
      <w:pPr>
        <w:pStyle w:val="ConsPlusNormal"/>
        <w:suppressAutoHyphens w:val="0"/>
        <w:ind w:firstLine="709"/>
        <w:rPr>
          <w:rFonts w:ascii="Times New Roman" w:hAnsi="Times New Roman" w:cs="Times New Roman"/>
          <w:sz w:val="28"/>
          <w:szCs w:val="28"/>
        </w:rPr>
      </w:pPr>
    </w:p>
    <w:p w14:paraId="562B47BB" w14:textId="77777777" w:rsidR="00C844C8" w:rsidRDefault="00C844C8" w:rsidP="00C844C8">
      <w:pPr>
        <w:pStyle w:val="ConsPlusNormal"/>
        <w:suppressAutoHyphens w:val="0"/>
        <w:ind w:firstLine="709"/>
        <w:rPr>
          <w:rFonts w:ascii="Times New Roman" w:hAnsi="Times New Roman" w:cs="Times New Roman"/>
          <w:sz w:val="28"/>
          <w:szCs w:val="28"/>
        </w:rPr>
      </w:pPr>
    </w:p>
    <w:p w14:paraId="556BB975" w14:textId="77777777" w:rsidR="00C844C8" w:rsidRDefault="00C844C8" w:rsidP="00C844C8">
      <w:pPr>
        <w:pStyle w:val="ConsPlusNormal"/>
        <w:suppressAutoHyphens w:val="0"/>
        <w:ind w:firstLine="709"/>
        <w:rPr>
          <w:rFonts w:ascii="Times New Roman" w:hAnsi="Times New Roman" w:cs="Times New Roman"/>
          <w:sz w:val="28"/>
          <w:szCs w:val="28"/>
        </w:rPr>
      </w:pPr>
    </w:p>
    <w:p w14:paraId="20B6A642" w14:textId="77777777" w:rsidR="00C844C8" w:rsidRDefault="00C844C8" w:rsidP="00C844C8">
      <w:pPr>
        <w:pStyle w:val="ConsPlusNormal"/>
        <w:suppressAutoHyphens w:val="0"/>
        <w:ind w:firstLine="709"/>
        <w:rPr>
          <w:rFonts w:ascii="Times New Roman" w:hAnsi="Times New Roman" w:cs="Times New Roman"/>
          <w:sz w:val="28"/>
          <w:szCs w:val="28"/>
        </w:rPr>
      </w:pPr>
    </w:p>
    <w:p w14:paraId="1A14E2E8" w14:textId="77777777" w:rsidR="00C844C8" w:rsidRDefault="00C844C8" w:rsidP="00C844C8">
      <w:pPr>
        <w:pStyle w:val="ConsPlusNormal"/>
        <w:suppressAutoHyphens w:val="0"/>
        <w:ind w:firstLine="709"/>
        <w:rPr>
          <w:rFonts w:ascii="Times New Roman" w:hAnsi="Times New Roman" w:cs="Times New Roman"/>
          <w:sz w:val="28"/>
          <w:szCs w:val="28"/>
        </w:rPr>
      </w:pPr>
    </w:p>
    <w:p w14:paraId="2E51A936" w14:textId="77777777" w:rsidR="00C844C8" w:rsidRDefault="00C844C8" w:rsidP="00C844C8">
      <w:pPr>
        <w:pStyle w:val="ConsPlusNormal"/>
        <w:suppressAutoHyphens w:val="0"/>
        <w:ind w:firstLine="709"/>
        <w:rPr>
          <w:rFonts w:ascii="Times New Roman" w:hAnsi="Times New Roman" w:cs="Times New Roman"/>
          <w:sz w:val="28"/>
          <w:szCs w:val="28"/>
        </w:rPr>
      </w:pPr>
    </w:p>
    <w:p w14:paraId="0DD548AC" w14:textId="77777777" w:rsidR="00C844C8" w:rsidRDefault="00C844C8" w:rsidP="00C844C8">
      <w:pPr>
        <w:pStyle w:val="ConsPlusNormal"/>
        <w:suppressAutoHyphens w:val="0"/>
        <w:ind w:firstLine="709"/>
        <w:rPr>
          <w:rFonts w:ascii="Times New Roman" w:hAnsi="Times New Roman" w:cs="Times New Roman"/>
          <w:sz w:val="28"/>
          <w:szCs w:val="28"/>
        </w:rPr>
      </w:pPr>
    </w:p>
    <w:p w14:paraId="4A51AFF9" w14:textId="77777777" w:rsidR="00C844C8" w:rsidRDefault="00C844C8" w:rsidP="00C844C8">
      <w:pPr>
        <w:pStyle w:val="ConsPlusNormal"/>
        <w:suppressAutoHyphens w:val="0"/>
        <w:ind w:firstLine="709"/>
        <w:rPr>
          <w:rFonts w:ascii="Times New Roman" w:hAnsi="Times New Roman" w:cs="Times New Roman"/>
          <w:sz w:val="28"/>
          <w:szCs w:val="28"/>
        </w:rPr>
      </w:pPr>
    </w:p>
    <w:p w14:paraId="3AD8B3DB" w14:textId="77777777" w:rsidR="00C844C8" w:rsidRDefault="00C844C8" w:rsidP="00C844C8">
      <w:pPr>
        <w:pStyle w:val="ConsPlusNormal"/>
        <w:suppressAutoHyphens w:val="0"/>
        <w:ind w:firstLine="709"/>
        <w:rPr>
          <w:rFonts w:ascii="Times New Roman" w:hAnsi="Times New Roman" w:cs="Times New Roman"/>
          <w:sz w:val="28"/>
          <w:szCs w:val="28"/>
        </w:rPr>
      </w:pPr>
    </w:p>
    <w:p w14:paraId="2678AE94" w14:textId="77777777" w:rsidR="00C844C8" w:rsidRDefault="00C844C8" w:rsidP="00C844C8">
      <w:pPr>
        <w:pStyle w:val="ConsPlusNormal"/>
        <w:suppressAutoHyphens w:val="0"/>
        <w:ind w:firstLine="709"/>
        <w:rPr>
          <w:rFonts w:ascii="Times New Roman" w:hAnsi="Times New Roman" w:cs="Times New Roman"/>
          <w:sz w:val="28"/>
          <w:szCs w:val="28"/>
        </w:rPr>
      </w:pPr>
    </w:p>
    <w:p w14:paraId="7ECE2B52" w14:textId="77777777" w:rsidR="00C844C8" w:rsidRDefault="00C844C8" w:rsidP="00C844C8">
      <w:pPr>
        <w:pStyle w:val="ConsPlusNormal"/>
        <w:suppressAutoHyphens w:val="0"/>
        <w:ind w:firstLine="709"/>
        <w:rPr>
          <w:rFonts w:ascii="Times New Roman" w:hAnsi="Times New Roman" w:cs="Times New Roman"/>
          <w:sz w:val="28"/>
          <w:szCs w:val="28"/>
        </w:rPr>
      </w:pPr>
    </w:p>
    <w:p w14:paraId="4660D489" w14:textId="77777777" w:rsidR="00C844C8" w:rsidRDefault="00C844C8" w:rsidP="00C844C8">
      <w:pPr>
        <w:pStyle w:val="ConsPlusNormal"/>
        <w:suppressAutoHyphens w:val="0"/>
        <w:ind w:firstLine="709"/>
        <w:rPr>
          <w:rFonts w:ascii="Times New Roman" w:hAnsi="Times New Roman" w:cs="Times New Roman"/>
          <w:sz w:val="28"/>
          <w:szCs w:val="28"/>
        </w:rPr>
      </w:pPr>
    </w:p>
    <w:p w14:paraId="0BC66D68" w14:textId="77777777" w:rsidR="00C844C8" w:rsidRDefault="00C844C8" w:rsidP="00C844C8">
      <w:pPr>
        <w:pStyle w:val="ConsPlusNormal"/>
        <w:suppressAutoHyphens w:val="0"/>
        <w:ind w:firstLine="709"/>
        <w:rPr>
          <w:rFonts w:ascii="Times New Roman" w:hAnsi="Times New Roman" w:cs="Times New Roman"/>
          <w:sz w:val="28"/>
          <w:szCs w:val="28"/>
        </w:rPr>
      </w:pPr>
    </w:p>
    <w:p w14:paraId="565FD5E5" w14:textId="77777777" w:rsidR="00C844C8" w:rsidRDefault="00C844C8" w:rsidP="00C844C8">
      <w:pPr>
        <w:pStyle w:val="ConsPlusNormal"/>
        <w:suppressAutoHyphens w:val="0"/>
        <w:ind w:firstLine="709"/>
        <w:rPr>
          <w:rFonts w:ascii="Times New Roman" w:hAnsi="Times New Roman" w:cs="Times New Roman"/>
          <w:sz w:val="28"/>
          <w:szCs w:val="28"/>
        </w:rPr>
      </w:pPr>
    </w:p>
    <w:p w14:paraId="359D84FD" w14:textId="77777777" w:rsidR="00C844C8" w:rsidRDefault="00C844C8" w:rsidP="00C844C8">
      <w:pPr>
        <w:pStyle w:val="ConsPlusNormal"/>
        <w:suppressAutoHyphens w:val="0"/>
        <w:ind w:firstLine="709"/>
        <w:rPr>
          <w:rFonts w:ascii="Times New Roman" w:hAnsi="Times New Roman" w:cs="Times New Roman"/>
          <w:sz w:val="28"/>
          <w:szCs w:val="28"/>
        </w:rPr>
      </w:pPr>
    </w:p>
    <w:p w14:paraId="7703ACBB" w14:textId="77777777" w:rsidR="00C844C8" w:rsidRDefault="00C844C8" w:rsidP="00C844C8">
      <w:pPr>
        <w:pStyle w:val="ConsPlusNormal"/>
        <w:suppressAutoHyphens w:val="0"/>
        <w:ind w:firstLine="709"/>
        <w:rPr>
          <w:rFonts w:ascii="Times New Roman" w:hAnsi="Times New Roman" w:cs="Times New Roman"/>
          <w:sz w:val="28"/>
          <w:szCs w:val="28"/>
        </w:rPr>
      </w:pPr>
    </w:p>
    <w:p w14:paraId="6306856E" w14:textId="77777777" w:rsidR="00C844C8" w:rsidRDefault="00C844C8" w:rsidP="00C844C8">
      <w:pPr>
        <w:pStyle w:val="ConsPlusNormal"/>
        <w:suppressAutoHyphens w:val="0"/>
        <w:ind w:firstLine="709"/>
        <w:rPr>
          <w:rFonts w:ascii="Times New Roman" w:hAnsi="Times New Roman" w:cs="Times New Roman"/>
          <w:sz w:val="28"/>
          <w:szCs w:val="28"/>
        </w:rPr>
      </w:pPr>
    </w:p>
    <w:p w14:paraId="0C39C4C6" w14:textId="77777777" w:rsidR="00C844C8" w:rsidRDefault="00C844C8" w:rsidP="00C844C8">
      <w:pPr>
        <w:pStyle w:val="ConsPlusNormal"/>
        <w:suppressAutoHyphens w:val="0"/>
        <w:ind w:firstLine="709"/>
        <w:rPr>
          <w:rFonts w:ascii="Times New Roman" w:hAnsi="Times New Roman" w:cs="Times New Roman"/>
          <w:sz w:val="28"/>
          <w:szCs w:val="28"/>
        </w:rPr>
      </w:pPr>
    </w:p>
    <w:p w14:paraId="1F3EA46B" w14:textId="77777777" w:rsidR="00C844C8" w:rsidRDefault="00C844C8" w:rsidP="00C844C8">
      <w:pPr>
        <w:pStyle w:val="ConsPlusNormal"/>
        <w:suppressAutoHyphens w:val="0"/>
        <w:ind w:firstLine="709"/>
        <w:rPr>
          <w:rFonts w:ascii="Times New Roman" w:hAnsi="Times New Roman" w:cs="Times New Roman"/>
          <w:sz w:val="28"/>
          <w:szCs w:val="28"/>
        </w:rPr>
      </w:pPr>
    </w:p>
    <w:p w14:paraId="41365119" w14:textId="77777777" w:rsidR="00C844C8" w:rsidRDefault="00C844C8" w:rsidP="00C844C8">
      <w:pPr>
        <w:pStyle w:val="ConsPlusNormal"/>
        <w:suppressAutoHyphens w:val="0"/>
        <w:ind w:firstLine="709"/>
        <w:rPr>
          <w:rFonts w:ascii="Times New Roman" w:hAnsi="Times New Roman" w:cs="Times New Roman"/>
          <w:sz w:val="28"/>
          <w:szCs w:val="28"/>
        </w:rPr>
      </w:pPr>
    </w:p>
    <w:p w14:paraId="5BD1F6B6"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20F27AA9"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14:paraId="1158775F"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cs="Times New Roman"/>
          <w:sz w:val="28"/>
          <w:szCs w:val="28"/>
        </w:rPr>
        <w:t xml:space="preserve">Критерии отнесения </w:t>
      </w:r>
      <w:r>
        <w:rPr>
          <w:rFonts w:ascii="Times New Roman" w:hAnsi="Times New Roman"/>
          <w:sz w:val="28"/>
          <w:szCs w:val="28"/>
        </w:rPr>
        <w:t xml:space="preserve">объектов </w:t>
      </w:r>
    </w:p>
    <w:p w14:paraId="09E8200D"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муниципального контроля в области </w:t>
      </w:r>
    </w:p>
    <w:p w14:paraId="29225077"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охраны и использования особо </w:t>
      </w:r>
    </w:p>
    <w:p w14:paraId="2475B27C"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охраняемых природных территорий </w:t>
      </w:r>
    </w:p>
    <w:p w14:paraId="524CFCF0"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местного значения </w:t>
      </w:r>
    </w:p>
    <w:p w14:paraId="6E905E5F" w14:textId="77777777" w:rsidR="00C844C8" w:rsidRDefault="00C844C8" w:rsidP="00C844C8">
      <w:pPr>
        <w:pStyle w:val="ConsPlusNormal"/>
        <w:suppressAutoHyphens w:val="0"/>
        <w:ind w:firstLine="709"/>
        <w:jc w:val="right"/>
        <w:rPr>
          <w:rFonts w:ascii="Times New Roman" w:hAnsi="Times New Roman" w:cs="Times New Roman"/>
          <w:sz w:val="28"/>
          <w:szCs w:val="28"/>
        </w:rPr>
      </w:pPr>
      <w:r>
        <w:rPr>
          <w:rFonts w:ascii="Times New Roman" w:hAnsi="Times New Roman"/>
          <w:sz w:val="28"/>
          <w:szCs w:val="28"/>
        </w:rPr>
        <w:t>к определенной категории риска</w:t>
      </w:r>
    </w:p>
    <w:p w14:paraId="338164E3"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06083468" w14:textId="77777777" w:rsidR="00C844C8" w:rsidRDefault="00C844C8" w:rsidP="00C844C8">
      <w:pPr>
        <w:pStyle w:val="ConsPlusNormal"/>
        <w:ind w:firstLine="709"/>
        <w:rPr>
          <w:rFonts w:ascii="Times New Roman" w:hAnsi="Times New Roman" w:cs="Times New Roman"/>
          <w:sz w:val="28"/>
          <w:szCs w:val="28"/>
        </w:rPr>
      </w:pPr>
    </w:p>
    <w:p w14:paraId="03CF2864" w14:textId="77777777" w:rsidR="00C844C8" w:rsidRDefault="00C844C8" w:rsidP="00C844C8">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следующим категориям риска:</w:t>
      </w:r>
    </w:p>
    <w:p w14:paraId="3D4D370E" w14:textId="77777777" w:rsidR="00C844C8" w:rsidRDefault="00C844C8" w:rsidP="00C844C8">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C844C8" w14:paraId="2C4A5630" w14:textId="77777777" w:rsidTr="00C844C8">
        <w:tc>
          <w:tcPr>
            <w:tcW w:w="846" w:type="dxa"/>
            <w:tcBorders>
              <w:top w:val="single" w:sz="4" w:space="0" w:color="auto"/>
              <w:left w:val="single" w:sz="4" w:space="0" w:color="auto"/>
              <w:bottom w:val="single" w:sz="4" w:space="0" w:color="auto"/>
              <w:right w:val="single" w:sz="4" w:space="0" w:color="auto"/>
            </w:tcBorders>
            <w:hideMark/>
          </w:tcPr>
          <w:p w14:paraId="5645ECCD"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14:paraId="539A50B5"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Категория риска</w:t>
            </w:r>
          </w:p>
        </w:tc>
        <w:tc>
          <w:tcPr>
            <w:tcW w:w="6662" w:type="dxa"/>
            <w:tcBorders>
              <w:top w:val="single" w:sz="4" w:space="0" w:color="auto"/>
              <w:left w:val="single" w:sz="4" w:space="0" w:color="auto"/>
              <w:bottom w:val="single" w:sz="4" w:space="0" w:color="auto"/>
              <w:right w:val="single" w:sz="4" w:space="0" w:color="auto"/>
            </w:tcBorders>
            <w:hideMark/>
          </w:tcPr>
          <w:p w14:paraId="62172098"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Критерии риска</w:t>
            </w:r>
          </w:p>
        </w:tc>
      </w:tr>
      <w:tr w:rsidR="00C844C8" w14:paraId="03DFA0F5" w14:textId="77777777" w:rsidTr="00C844C8">
        <w:tc>
          <w:tcPr>
            <w:tcW w:w="846" w:type="dxa"/>
            <w:tcBorders>
              <w:top w:val="single" w:sz="4" w:space="0" w:color="auto"/>
              <w:left w:val="single" w:sz="4" w:space="0" w:color="auto"/>
              <w:bottom w:val="single" w:sz="4" w:space="0" w:color="auto"/>
              <w:right w:val="single" w:sz="4" w:space="0" w:color="auto"/>
            </w:tcBorders>
            <w:hideMark/>
          </w:tcPr>
          <w:p w14:paraId="3AD949A7"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1</w:t>
            </w:r>
          </w:p>
        </w:tc>
        <w:tc>
          <w:tcPr>
            <w:tcW w:w="2126" w:type="dxa"/>
            <w:tcBorders>
              <w:top w:val="single" w:sz="4" w:space="0" w:color="auto"/>
              <w:left w:val="single" w:sz="4" w:space="0" w:color="auto"/>
              <w:bottom w:val="single" w:sz="4" w:space="0" w:color="auto"/>
              <w:right w:val="single" w:sz="4" w:space="0" w:color="auto"/>
            </w:tcBorders>
            <w:hideMark/>
          </w:tcPr>
          <w:p w14:paraId="3CEB59D2"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Средний риск</w:t>
            </w:r>
          </w:p>
        </w:tc>
        <w:tc>
          <w:tcPr>
            <w:tcW w:w="6662" w:type="dxa"/>
            <w:tcBorders>
              <w:top w:val="single" w:sz="4" w:space="0" w:color="auto"/>
              <w:left w:val="single" w:sz="4" w:space="0" w:color="auto"/>
              <w:bottom w:val="single" w:sz="4" w:space="0" w:color="auto"/>
              <w:right w:val="single" w:sz="4" w:space="0" w:color="auto"/>
            </w:tcBorders>
            <w:hideMark/>
          </w:tcPr>
          <w:p w14:paraId="2BE19213"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Деятельность граждан и организаций на особо охраняемых природных территориях местного значения в границах:</w:t>
            </w:r>
          </w:p>
          <w:p w14:paraId="07ADB301"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 заповедных участков;</w:t>
            </w:r>
          </w:p>
          <w:p w14:paraId="2DB8E782"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 ландшафтных памятников;</w:t>
            </w:r>
          </w:p>
          <w:p w14:paraId="29963E45" w14:textId="77777777" w:rsidR="00C844C8" w:rsidRDefault="00C844C8">
            <w:pPr>
              <w:autoSpaceDE w:val="0"/>
              <w:autoSpaceDN w:val="0"/>
              <w:adjustRightInd w:val="0"/>
              <w:ind w:firstLine="36"/>
              <w:rPr>
                <w:rFonts w:ascii="Times New Roman" w:hAnsi="Times New Roman"/>
                <w:sz w:val="28"/>
                <w:szCs w:val="28"/>
                <w:lang w:eastAsia="en-US"/>
              </w:rPr>
            </w:pPr>
            <w:r>
              <w:rPr>
                <w:rFonts w:ascii="Times New Roman" w:hAnsi="Times New Roman"/>
                <w:sz w:val="28"/>
                <w:szCs w:val="28"/>
                <w:lang w:eastAsia="en-US"/>
              </w:rPr>
              <w:t>- садово-парковых ландшафтов.</w:t>
            </w:r>
          </w:p>
        </w:tc>
      </w:tr>
      <w:tr w:rsidR="00C844C8" w14:paraId="67CADBF7" w14:textId="77777777" w:rsidTr="00C844C8">
        <w:tc>
          <w:tcPr>
            <w:tcW w:w="846" w:type="dxa"/>
            <w:tcBorders>
              <w:top w:val="single" w:sz="4" w:space="0" w:color="auto"/>
              <w:left w:val="single" w:sz="4" w:space="0" w:color="auto"/>
              <w:bottom w:val="single" w:sz="4" w:space="0" w:color="auto"/>
              <w:right w:val="single" w:sz="4" w:space="0" w:color="auto"/>
            </w:tcBorders>
            <w:hideMark/>
          </w:tcPr>
          <w:p w14:paraId="352E79D9"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2</w:t>
            </w:r>
          </w:p>
        </w:tc>
        <w:tc>
          <w:tcPr>
            <w:tcW w:w="2126" w:type="dxa"/>
            <w:tcBorders>
              <w:top w:val="single" w:sz="4" w:space="0" w:color="auto"/>
              <w:left w:val="single" w:sz="4" w:space="0" w:color="auto"/>
              <w:bottom w:val="single" w:sz="4" w:space="0" w:color="auto"/>
              <w:right w:val="single" w:sz="4" w:space="0" w:color="auto"/>
            </w:tcBorders>
            <w:hideMark/>
          </w:tcPr>
          <w:p w14:paraId="53053F11"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 xml:space="preserve">Умеренный риск </w:t>
            </w:r>
          </w:p>
        </w:tc>
        <w:tc>
          <w:tcPr>
            <w:tcW w:w="6662" w:type="dxa"/>
            <w:tcBorders>
              <w:top w:val="single" w:sz="4" w:space="0" w:color="auto"/>
              <w:left w:val="single" w:sz="4" w:space="0" w:color="auto"/>
              <w:bottom w:val="single" w:sz="4" w:space="0" w:color="auto"/>
              <w:right w:val="single" w:sz="4" w:space="0" w:color="auto"/>
            </w:tcBorders>
            <w:hideMark/>
          </w:tcPr>
          <w:p w14:paraId="0B5142B9" w14:textId="77777777" w:rsidR="00C844C8" w:rsidRDefault="00C844C8">
            <w:pPr>
              <w:autoSpaceDE w:val="0"/>
              <w:autoSpaceDN w:val="0"/>
              <w:adjustRightInd w:val="0"/>
              <w:ind w:firstLine="36"/>
              <w:rPr>
                <w:rFonts w:ascii="Times New Roman" w:hAnsi="Times New Roman"/>
                <w:sz w:val="28"/>
                <w:szCs w:val="28"/>
                <w:lang w:eastAsia="en-US"/>
              </w:rPr>
            </w:pPr>
            <w:r>
              <w:rPr>
                <w:rFonts w:ascii="Times New Roman" w:hAnsi="Times New Roman"/>
                <w:sz w:val="28"/>
                <w:szCs w:val="28"/>
                <w:lang w:eastAsia="en-US"/>
              </w:rPr>
              <w:t>Деятельность граждан и организаций на особо охраняемых природных территориях местного значения в границах:</w:t>
            </w:r>
          </w:p>
          <w:p w14:paraId="47797AFD"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 охранных зон заповедных участков;</w:t>
            </w:r>
          </w:p>
          <w:p w14:paraId="1A701634"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 охранных зон ландшафтных памятников;</w:t>
            </w:r>
          </w:p>
          <w:p w14:paraId="591077A5" w14:textId="77777777" w:rsidR="00C844C8" w:rsidRDefault="00C844C8">
            <w:pPr>
              <w:autoSpaceDE w:val="0"/>
              <w:autoSpaceDN w:val="0"/>
              <w:adjustRightInd w:val="0"/>
              <w:ind w:firstLine="36"/>
              <w:jc w:val="left"/>
              <w:rPr>
                <w:rFonts w:ascii="Times New Roman" w:hAnsi="Times New Roman"/>
                <w:sz w:val="28"/>
                <w:szCs w:val="28"/>
                <w:lang w:eastAsia="en-US"/>
              </w:rPr>
            </w:pPr>
            <w:r>
              <w:rPr>
                <w:rFonts w:ascii="Times New Roman" w:hAnsi="Times New Roman"/>
                <w:sz w:val="28"/>
                <w:szCs w:val="28"/>
                <w:lang w:eastAsia="en-US"/>
              </w:rPr>
              <w:t>- охранных зон садово-парковых ландшафтов.</w:t>
            </w:r>
          </w:p>
        </w:tc>
      </w:tr>
      <w:tr w:rsidR="00C844C8" w14:paraId="01B088CC" w14:textId="77777777" w:rsidTr="00C844C8">
        <w:tc>
          <w:tcPr>
            <w:tcW w:w="846" w:type="dxa"/>
            <w:tcBorders>
              <w:top w:val="single" w:sz="4" w:space="0" w:color="auto"/>
              <w:left w:val="single" w:sz="4" w:space="0" w:color="auto"/>
              <w:bottom w:val="single" w:sz="4" w:space="0" w:color="auto"/>
              <w:right w:val="single" w:sz="4" w:space="0" w:color="auto"/>
            </w:tcBorders>
            <w:hideMark/>
          </w:tcPr>
          <w:p w14:paraId="6C658990"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14:paraId="0E5B5CAA"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 xml:space="preserve">Низкий риск </w:t>
            </w:r>
          </w:p>
        </w:tc>
        <w:tc>
          <w:tcPr>
            <w:tcW w:w="6662" w:type="dxa"/>
            <w:tcBorders>
              <w:top w:val="single" w:sz="4" w:space="0" w:color="auto"/>
              <w:left w:val="single" w:sz="4" w:space="0" w:color="auto"/>
              <w:bottom w:val="single" w:sz="4" w:space="0" w:color="auto"/>
              <w:right w:val="single" w:sz="4" w:space="0" w:color="auto"/>
            </w:tcBorders>
            <w:hideMark/>
          </w:tcPr>
          <w:p w14:paraId="61FEA944" w14:textId="77777777" w:rsidR="00C844C8" w:rsidRDefault="00C844C8">
            <w:pPr>
              <w:autoSpaceDE w:val="0"/>
              <w:autoSpaceDN w:val="0"/>
              <w:adjustRightInd w:val="0"/>
              <w:ind w:firstLine="0"/>
              <w:jc w:val="left"/>
              <w:rPr>
                <w:rFonts w:ascii="Times New Roman" w:hAnsi="Times New Roman"/>
                <w:sz w:val="28"/>
                <w:szCs w:val="28"/>
                <w:lang w:eastAsia="en-US"/>
              </w:rPr>
            </w:pPr>
            <w:r>
              <w:rPr>
                <w:rFonts w:ascii="Times New Roman" w:hAnsi="Times New Roman"/>
                <w:sz w:val="28"/>
                <w:szCs w:val="28"/>
                <w:lang w:eastAsia="en-US"/>
              </w:rPr>
              <w:t xml:space="preserve">Иные объекты, не отнесенные </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 xml:space="preserve"> категория среднего и умеренного риска</w:t>
            </w:r>
          </w:p>
        </w:tc>
      </w:tr>
    </w:tbl>
    <w:p w14:paraId="6C7CAD95" w14:textId="77777777" w:rsidR="00C844C8" w:rsidRDefault="00C844C8" w:rsidP="00C844C8">
      <w:pPr>
        <w:autoSpaceDE w:val="0"/>
        <w:autoSpaceDN w:val="0"/>
        <w:adjustRightInd w:val="0"/>
        <w:jc w:val="left"/>
        <w:rPr>
          <w:rFonts w:ascii="Times New Roman" w:hAnsi="Times New Roman"/>
        </w:rPr>
      </w:pPr>
    </w:p>
    <w:p w14:paraId="061C252C" w14:textId="77777777" w:rsidR="00C844C8" w:rsidRDefault="00C844C8" w:rsidP="00C844C8">
      <w:pPr>
        <w:pStyle w:val="ConsPlusNormal"/>
        <w:suppressAutoHyphens w:val="0"/>
        <w:ind w:firstLine="709"/>
        <w:rPr>
          <w:rFonts w:ascii="Times New Roman" w:hAnsi="Times New Roman" w:cs="Times New Roman"/>
          <w:sz w:val="28"/>
          <w:szCs w:val="28"/>
        </w:rPr>
      </w:pPr>
    </w:p>
    <w:p w14:paraId="00CAACBB" w14:textId="77777777" w:rsidR="00C844C8" w:rsidRDefault="00C844C8" w:rsidP="00C844C8">
      <w:pPr>
        <w:pStyle w:val="ConsPlusNormal"/>
        <w:suppressAutoHyphens w:val="0"/>
        <w:ind w:firstLine="709"/>
        <w:rPr>
          <w:rFonts w:ascii="Times New Roman" w:hAnsi="Times New Roman" w:cs="Times New Roman"/>
          <w:sz w:val="28"/>
          <w:szCs w:val="28"/>
        </w:rPr>
      </w:pPr>
    </w:p>
    <w:p w14:paraId="7A5127B2" w14:textId="77777777" w:rsidR="00C844C8" w:rsidRDefault="00C844C8" w:rsidP="00C844C8">
      <w:pPr>
        <w:pStyle w:val="a5"/>
        <w:spacing w:after="0" w:line="240" w:lineRule="auto"/>
        <w:ind w:left="360" w:firstLine="0"/>
        <w:jc w:val="right"/>
        <w:rPr>
          <w:rFonts w:ascii="Times New Roman" w:hAnsi="Times New Roman"/>
          <w:sz w:val="28"/>
          <w:szCs w:val="28"/>
        </w:rPr>
      </w:pPr>
    </w:p>
    <w:p w14:paraId="166CC67D" w14:textId="77777777" w:rsidR="00C844C8" w:rsidRDefault="00C844C8" w:rsidP="00C844C8">
      <w:pPr>
        <w:pStyle w:val="a5"/>
        <w:spacing w:after="0" w:line="240" w:lineRule="auto"/>
        <w:ind w:left="360" w:firstLine="0"/>
        <w:jc w:val="right"/>
        <w:rPr>
          <w:rFonts w:ascii="Times New Roman" w:hAnsi="Times New Roman"/>
          <w:sz w:val="28"/>
          <w:szCs w:val="28"/>
        </w:rPr>
      </w:pPr>
    </w:p>
    <w:p w14:paraId="66075AF0" w14:textId="77777777" w:rsidR="00C844C8" w:rsidRDefault="00C844C8" w:rsidP="00C844C8">
      <w:pPr>
        <w:pStyle w:val="a5"/>
        <w:spacing w:after="0" w:line="240" w:lineRule="auto"/>
        <w:ind w:left="360" w:firstLine="0"/>
        <w:jc w:val="right"/>
        <w:rPr>
          <w:rFonts w:ascii="Times New Roman" w:hAnsi="Times New Roman"/>
          <w:sz w:val="28"/>
          <w:szCs w:val="28"/>
        </w:rPr>
      </w:pPr>
    </w:p>
    <w:p w14:paraId="43388580" w14:textId="77777777" w:rsidR="00C844C8" w:rsidRDefault="00C844C8" w:rsidP="00C844C8">
      <w:pPr>
        <w:pStyle w:val="a5"/>
        <w:spacing w:after="0" w:line="240" w:lineRule="auto"/>
        <w:ind w:left="360" w:firstLine="0"/>
        <w:jc w:val="right"/>
        <w:rPr>
          <w:rFonts w:ascii="Times New Roman" w:hAnsi="Times New Roman"/>
          <w:sz w:val="28"/>
          <w:szCs w:val="28"/>
        </w:rPr>
      </w:pPr>
    </w:p>
    <w:p w14:paraId="6A6650F2" w14:textId="77777777" w:rsidR="00C844C8" w:rsidRDefault="00C844C8" w:rsidP="00C844C8">
      <w:pPr>
        <w:pStyle w:val="a5"/>
        <w:spacing w:after="0" w:line="240" w:lineRule="auto"/>
        <w:ind w:left="360" w:firstLine="0"/>
        <w:jc w:val="right"/>
        <w:rPr>
          <w:rFonts w:ascii="Times New Roman" w:hAnsi="Times New Roman"/>
          <w:sz w:val="28"/>
          <w:szCs w:val="28"/>
        </w:rPr>
      </w:pPr>
    </w:p>
    <w:p w14:paraId="723C3EC2" w14:textId="77777777" w:rsidR="00C844C8" w:rsidRDefault="00C844C8" w:rsidP="00C844C8">
      <w:pPr>
        <w:pStyle w:val="a5"/>
        <w:spacing w:after="0" w:line="240" w:lineRule="auto"/>
        <w:ind w:left="360" w:firstLine="0"/>
        <w:jc w:val="right"/>
        <w:rPr>
          <w:rFonts w:ascii="Times New Roman" w:hAnsi="Times New Roman"/>
          <w:sz w:val="28"/>
          <w:szCs w:val="28"/>
        </w:rPr>
      </w:pPr>
    </w:p>
    <w:p w14:paraId="0C40996E" w14:textId="77777777" w:rsidR="00C844C8" w:rsidRDefault="00C844C8" w:rsidP="00C844C8">
      <w:pPr>
        <w:pStyle w:val="a5"/>
        <w:spacing w:after="0" w:line="240" w:lineRule="auto"/>
        <w:ind w:left="360" w:firstLine="0"/>
        <w:jc w:val="right"/>
        <w:rPr>
          <w:rFonts w:ascii="Times New Roman" w:hAnsi="Times New Roman"/>
          <w:sz w:val="28"/>
          <w:szCs w:val="28"/>
        </w:rPr>
      </w:pPr>
    </w:p>
    <w:p w14:paraId="254ADBAB" w14:textId="77777777" w:rsidR="00C844C8" w:rsidRDefault="00C844C8" w:rsidP="00C844C8">
      <w:pPr>
        <w:pStyle w:val="a5"/>
        <w:spacing w:after="0" w:line="240" w:lineRule="auto"/>
        <w:ind w:left="360" w:firstLine="0"/>
        <w:jc w:val="right"/>
        <w:rPr>
          <w:rFonts w:ascii="Times New Roman" w:hAnsi="Times New Roman"/>
          <w:sz w:val="28"/>
          <w:szCs w:val="28"/>
        </w:rPr>
      </w:pPr>
    </w:p>
    <w:p w14:paraId="43D9E645" w14:textId="77777777" w:rsidR="00C844C8" w:rsidRDefault="00C844C8" w:rsidP="00C844C8">
      <w:pPr>
        <w:pStyle w:val="a5"/>
        <w:spacing w:after="0" w:line="240" w:lineRule="auto"/>
        <w:ind w:left="360" w:firstLine="0"/>
        <w:jc w:val="right"/>
        <w:rPr>
          <w:rFonts w:ascii="Times New Roman" w:hAnsi="Times New Roman"/>
          <w:sz w:val="28"/>
          <w:szCs w:val="28"/>
        </w:rPr>
      </w:pPr>
    </w:p>
    <w:p w14:paraId="1963B2EB" w14:textId="77777777" w:rsidR="00C844C8" w:rsidRDefault="00C844C8" w:rsidP="00C844C8">
      <w:pPr>
        <w:pStyle w:val="a5"/>
        <w:spacing w:after="0" w:line="240" w:lineRule="auto"/>
        <w:ind w:left="360" w:firstLine="0"/>
        <w:jc w:val="right"/>
        <w:rPr>
          <w:rFonts w:ascii="Times New Roman" w:hAnsi="Times New Roman"/>
          <w:sz w:val="28"/>
          <w:szCs w:val="28"/>
        </w:rPr>
      </w:pPr>
    </w:p>
    <w:p w14:paraId="20D3B0A6" w14:textId="77777777" w:rsidR="00C844C8" w:rsidRDefault="00C844C8" w:rsidP="00C844C8">
      <w:pPr>
        <w:pStyle w:val="a5"/>
        <w:spacing w:after="0" w:line="240" w:lineRule="auto"/>
        <w:ind w:left="360" w:firstLine="0"/>
        <w:jc w:val="right"/>
        <w:rPr>
          <w:rFonts w:ascii="Times New Roman" w:hAnsi="Times New Roman"/>
          <w:sz w:val="28"/>
          <w:szCs w:val="28"/>
        </w:rPr>
      </w:pPr>
    </w:p>
    <w:p w14:paraId="742C8A85" w14:textId="77777777" w:rsidR="00C844C8" w:rsidRDefault="00C844C8" w:rsidP="00C844C8">
      <w:pPr>
        <w:pStyle w:val="a5"/>
        <w:spacing w:after="0" w:line="240" w:lineRule="auto"/>
        <w:ind w:left="360" w:firstLine="0"/>
        <w:jc w:val="right"/>
        <w:rPr>
          <w:rFonts w:ascii="Times New Roman" w:hAnsi="Times New Roman"/>
          <w:sz w:val="28"/>
          <w:szCs w:val="28"/>
        </w:rPr>
      </w:pPr>
    </w:p>
    <w:p w14:paraId="6BCB15B0" w14:textId="77777777" w:rsidR="00C844C8" w:rsidRDefault="00C844C8" w:rsidP="00C844C8">
      <w:pPr>
        <w:pStyle w:val="a5"/>
        <w:spacing w:after="0" w:line="240" w:lineRule="auto"/>
        <w:ind w:left="360" w:firstLine="0"/>
        <w:jc w:val="right"/>
        <w:rPr>
          <w:rFonts w:ascii="Times New Roman" w:hAnsi="Times New Roman"/>
          <w:sz w:val="28"/>
          <w:szCs w:val="28"/>
        </w:rPr>
      </w:pPr>
    </w:p>
    <w:p w14:paraId="690BE710" w14:textId="77777777" w:rsidR="00C844C8" w:rsidRDefault="00C844C8" w:rsidP="00C844C8">
      <w:pPr>
        <w:pStyle w:val="a5"/>
        <w:spacing w:after="0" w:line="240" w:lineRule="auto"/>
        <w:ind w:left="360" w:firstLine="0"/>
        <w:jc w:val="right"/>
        <w:rPr>
          <w:rFonts w:ascii="Times New Roman" w:hAnsi="Times New Roman"/>
          <w:sz w:val="28"/>
          <w:szCs w:val="28"/>
        </w:rPr>
      </w:pPr>
    </w:p>
    <w:p w14:paraId="08AC40D6" w14:textId="77777777" w:rsidR="00C844C8" w:rsidRDefault="00C844C8" w:rsidP="00C844C8">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14:paraId="533FF40F"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Перечень и</w:t>
      </w:r>
      <w:r>
        <w:rPr>
          <w:rFonts w:ascii="Times New Roman" w:eastAsiaTheme="minorHAnsi" w:hAnsi="Times New Roman"/>
          <w:sz w:val="28"/>
          <w:szCs w:val="28"/>
          <w:lang w:eastAsia="en-US"/>
        </w:rPr>
        <w:t xml:space="preserve">ндикаторов риска </w:t>
      </w:r>
    </w:p>
    <w:p w14:paraId="5782C4A1"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нарушения обязательных требований, </w:t>
      </w:r>
    </w:p>
    <w:p w14:paraId="4EBE44E1"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используемых</w:t>
      </w:r>
      <w:proofErr w:type="gramEnd"/>
      <w:r>
        <w:rPr>
          <w:rFonts w:ascii="Times New Roman" w:eastAsiaTheme="minorHAnsi" w:hAnsi="Times New Roman"/>
          <w:sz w:val="28"/>
          <w:szCs w:val="28"/>
          <w:lang w:eastAsia="en-US"/>
        </w:rPr>
        <w:t xml:space="preserve"> для определения необходимости </w:t>
      </w:r>
    </w:p>
    <w:p w14:paraId="74655742"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проведения </w:t>
      </w:r>
      <w:proofErr w:type="gramStart"/>
      <w:r>
        <w:rPr>
          <w:rFonts w:ascii="Times New Roman" w:eastAsiaTheme="minorHAnsi" w:hAnsi="Times New Roman"/>
          <w:sz w:val="28"/>
          <w:szCs w:val="28"/>
          <w:lang w:eastAsia="en-US"/>
        </w:rPr>
        <w:t>внеплановых</w:t>
      </w:r>
      <w:proofErr w:type="gramEnd"/>
      <w:r>
        <w:rPr>
          <w:rFonts w:ascii="Times New Roman" w:eastAsiaTheme="minorHAnsi" w:hAnsi="Times New Roman"/>
          <w:sz w:val="28"/>
          <w:szCs w:val="28"/>
          <w:lang w:eastAsia="en-US"/>
        </w:rPr>
        <w:t xml:space="preserve"> </w:t>
      </w:r>
    </w:p>
    <w:p w14:paraId="6ED171EA"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и профилактических мероприятий </w:t>
      </w:r>
    </w:p>
    <w:p w14:paraId="740C106C" w14:textId="77777777" w:rsidR="00C844C8" w:rsidRDefault="00C844C8" w:rsidP="00C844C8">
      <w:pPr>
        <w:pStyle w:val="a5"/>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при осуществлении муниципального контроля</w:t>
      </w:r>
    </w:p>
    <w:p w14:paraId="0DDEE72A"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в области охраны и использования особо </w:t>
      </w:r>
    </w:p>
    <w:p w14:paraId="3B56E756" w14:textId="77777777" w:rsidR="00C844C8" w:rsidRDefault="00C844C8" w:rsidP="00C844C8">
      <w:pPr>
        <w:pStyle w:val="ConsPlusNormal"/>
        <w:suppressAutoHyphens w:val="0"/>
        <w:ind w:firstLine="709"/>
        <w:jc w:val="right"/>
        <w:rPr>
          <w:rFonts w:ascii="Times New Roman" w:hAnsi="Times New Roman"/>
          <w:sz w:val="28"/>
          <w:szCs w:val="28"/>
        </w:rPr>
      </w:pPr>
      <w:r>
        <w:rPr>
          <w:rFonts w:ascii="Times New Roman" w:hAnsi="Times New Roman"/>
          <w:sz w:val="28"/>
          <w:szCs w:val="28"/>
        </w:rPr>
        <w:t xml:space="preserve">охраняемых природных территорий </w:t>
      </w:r>
    </w:p>
    <w:p w14:paraId="0FF5A71C" w14:textId="77777777" w:rsidR="00C844C8" w:rsidRDefault="00C844C8" w:rsidP="00C844C8">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местного значения</w:t>
      </w:r>
      <w:r>
        <w:rPr>
          <w:rFonts w:ascii="Times New Roman" w:eastAsiaTheme="minorHAnsi" w:hAnsi="Times New Roman"/>
          <w:sz w:val="28"/>
          <w:szCs w:val="28"/>
          <w:lang w:eastAsia="en-US"/>
        </w:rPr>
        <w:t xml:space="preserve"> </w:t>
      </w:r>
    </w:p>
    <w:p w14:paraId="5E18A0FB" w14:textId="77777777" w:rsidR="00C844C8" w:rsidRDefault="00C844C8" w:rsidP="00C844C8">
      <w:pPr>
        <w:pStyle w:val="ConsPlusNormal"/>
        <w:suppressAutoHyphens w:val="0"/>
        <w:ind w:firstLine="709"/>
        <w:jc w:val="right"/>
        <w:rPr>
          <w:rFonts w:ascii="Times New Roman" w:hAnsi="Times New Roman" w:cs="Times New Roman"/>
          <w:sz w:val="28"/>
          <w:szCs w:val="28"/>
        </w:rPr>
      </w:pPr>
    </w:p>
    <w:p w14:paraId="71E4A5C8" w14:textId="77777777" w:rsidR="00C844C8" w:rsidRDefault="00C844C8" w:rsidP="00C844C8">
      <w:pPr>
        <w:pStyle w:val="ConsPlusNormal"/>
        <w:suppressAutoHyphens w:val="0"/>
        <w:ind w:firstLine="709"/>
        <w:rPr>
          <w:rFonts w:ascii="Times New Roman" w:hAnsi="Times New Roman" w:cs="Times New Roman"/>
          <w:sz w:val="28"/>
          <w:szCs w:val="28"/>
        </w:rPr>
      </w:pPr>
    </w:p>
    <w:p w14:paraId="6BB8D95F" w14:textId="77777777" w:rsidR="00C844C8" w:rsidRDefault="00C844C8" w:rsidP="00C844C8">
      <w:pPr>
        <w:pStyle w:val="ConsPlusNormal"/>
        <w:suppressAutoHyphens w:val="0"/>
        <w:ind w:firstLine="709"/>
        <w:rPr>
          <w:rFonts w:ascii="Times New Roman" w:hAnsi="Times New Roman" w:cs="Times New Roman"/>
          <w:sz w:val="28"/>
          <w:szCs w:val="28"/>
        </w:rPr>
      </w:pPr>
    </w:p>
    <w:p w14:paraId="2D780B1F" w14:textId="77777777" w:rsidR="00C844C8" w:rsidRDefault="00C844C8" w:rsidP="00C844C8">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Перечень и</w:t>
      </w:r>
      <w:r>
        <w:rPr>
          <w:rFonts w:ascii="Times New Roman" w:eastAsiaTheme="minorHAnsi" w:hAnsi="Times New Roman"/>
          <w:sz w:val="28"/>
          <w:szCs w:val="28"/>
          <w:lang w:eastAsia="en-US"/>
        </w:rPr>
        <w:t>ндикаторов риска</w:t>
      </w:r>
    </w:p>
    <w:p w14:paraId="714F769B" w14:textId="77777777" w:rsidR="00C844C8" w:rsidRDefault="00C844C8" w:rsidP="00C844C8">
      <w:pPr>
        <w:pStyle w:val="a5"/>
        <w:spacing w:after="0" w:line="240" w:lineRule="auto"/>
        <w:ind w:left="0"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14:paraId="10860A0E" w14:textId="77777777" w:rsidR="00C844C8" w:rsidRDefault="00C844C8" w:rsidP="00C844C8">
      <w:pPr>
        <w:pStyle w:val="ConsPlusNormal"/>
        <w:suppressAutoHyphens w:val="0"/>
        <w:ind w:firstLine="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 осуществлении муниципального контроля</w:t>
      </w:r>
    </w:p>
    <w:p w14:paraId="013C6460" w14:textId="77777777" w:rsidR="00C844C8" w:rsidRDefault="00C844C8" w:rsidP="00C844C8">
      <w:pPr>
        <w:pStyle w:val="ConsPlusNormal"/>
        <w:suppressAutoHyphens w:val="0"/>
        <w:spacing w:line="20" w:lineRule="atLeast"/>
        <w:ind w:firstLine="709"/>
        <w:jc w:val="both"/>
        <w:rPr>
          <w:rFonts w:ascii="Times New Roman" w:eastAsiaTheme="minorHAnsi" w:hAnsi="Times New Roman" w:cs="Times New Roman"/>
          <w:sz w:val="28"/>
          <w:szCs w:val="28"/>
          <w:lang w:eastAsia="en-US"/>
        </w:rPr>
      </w:pPr>
    </w:p>
    <w:p w14:paraId="04E36D94" w14:textId="77777777" w:rsidR="00C844C8" w:rsidRDefault="00C844C8" w:rsidP="00C844C8">
      <w:pPr>
        <w:pStyle w:val="ConsPlusNormal"/>
        <w:suppressAutoHyphens w:val="0"/>
        <w:spacing w:line="20" w:lineRule="atLeast"/>
        <w:ind w:firstLine="567"/>
        <w:jc w:val="both"/>
        <w:rPr>
          <w:rFonts w:ascii="Times New Roman" w:hAnsi="Times New Roman" w:cs="Times New Roman"/>
          <w:sz w:val="28"/>
          <w:szCs w:val="28"/>
        </w:rPr>
      </w:pPr>
      <w:r>
        <w:rPr>
          <w:rFonts w:ascii="Times New Roman" w:hAnsi="Times New Roman" w:cs="Times New Roman"/>
          <w:sz w:val="28"/>
          <w:szCs w:val="28"/>
        </w:rPr>
        <w:t>1. 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(лесных) участках, находящихся в муниципальной собственности, расположенных в границах особо охраняемой природной территории или в границах охранной зоны особо охраняемой природной территории.</w:t>
      </w:r>
    </w:p>
    <w:p w14:paraId="23EF6ACF" w14:textId="77777777" w:rsidR="00C844C8" w:rsidRDefault="00C844C8" w:rsidP="00C844C8">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2. Увеличение на земельных (лесных) участках, расположенных в границах особо охраняемой природной территории или в границах охранной зоны особо охраняемой природной территории, более чем на двадцать процентов объема санитарных рубок при отсутствии сведений о возникновении негативных процессов в окружающей среде (эпидемии жуков-короедов и прочее) по сравнению с аналогичным периодом предыдущего года.</w:t>
      </w:r>
      <w:r>
        <w:rPr>
          <w:rFonts w:ascii="Times New Roman" w:eastAsiaTheme="minorHAnsi" w:hAnsi="Times New Roman"/>
          <w:sz w:val="28"/>
          <w:szCs w:val="28"/>
          <w:lang w:eastAsia="en-US"/>
        </w:rPr>
        <w:t xml:space="preserve"> </w:t>
      </w:r>
    </w:p>
    <w:p w14:paraId="32E15456" w14:textId="77777777" w:rsidR="00C844C8" w:rsidRDefault="00C844C8" w:rsidP="00C844C8">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Поступление информации о наличии в границах особо охраняемой природной территории механизированных транспортных средств, инструментов и оборудования, использование которых противоречит целям создания особо охраняемой природной территории.</w:t>
      </w:r>
    </w:p>
    <w:p w14:paraId="3297B2B6" w14:textId="77777777" w:rsidR="001313DA" w:rsidRPr="00ED763C" w:rsidRDefault="001313DA" w:rsidP="00C844C8">
      <w:pPr>
        <w:ind w:left="5670" w:firstLine="0"/>
        <w:jc w:val="left"/>
        <w:rPr>
          <w:rFonts w:ascii="Times New Roman" w:hAnsi="Times New Roman"/>
          <w:color w:val="000000" w:themeColor="text1"/>
          <w:sz w:val="28"/>
          <w:szCs w:val="28"/>
        </w:rPr>
      </w:pPr>
    </w:p>
    <w:sectPr w:rsidR="001313DA" w:rsidRPr="00ED763C" w:rsidSect="001D2F3F">
      <w:headerReference w:type="default" r:id="rId20"/>
      <w:pgSz w:w="11906" w:h="16838" w:code="9"/>
      <w:pgMar w:top="1134"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C7E85" w14:textId="77777777" w:rsidR="000174A9" w:rsidRDefault="000174A9" w:rsidP="00D42074">
      <w:r>
        <w:separator/>
      </w:r>
    </w:p>
  </w:endnote>
  <w:endnote w:type="continuationSeparator" w:id="0">
    <w:p w14:paraId="1522BF4C" w14:textId="77777777" w:rsidR="000174A9" w:rsidRDefault="000174A9"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567B9" w14:textId="77777777" w:rsidR="000174A9" w:rsidRDefault="000174A9" w:rsidP="00D42074">
      <w:r>
        <w:separator/>
      </w:r>
    </w:p>
  </w:footnote>
  <w:footnote w:type="continuationSeparator" w:id="0">
    <w:p w14:paraId="780F4794" w14:textId="77777777" w:rsidR="000174A9" w:rsidRDefault="000174A9" w:rsidP="00D42074">
      <w:r>
        <w:continuationSeparator/>
      </w:r>
    </w:p>
  </w:footnote>
  <w:footnote w:id="1">
    <w:p w14:paraId="096D2639" w14:textId="77777777" w:rsidR="00C844C8" w:rsidRDefault="00C844C8" w:rsidP="00C844C8">
      <w:pPr>
        <w:pStyle w:val="ae"/>
        <w:rPr>
          <w:rFonts w:ascii="Times New Roman" w:hAnsi="Times New Roman"/>
        </w:rPr>
      </w:pPr>
      <w:r>
        <w:rPr>
          <w:rStyle w:val="af0"/>
          <w:rFonts w:ascii="Times New Roman" w:hAnsi="Times New Roman"/>
        </w:rPr>
        <w:footnoteRef/>
      </w:r>
      <w:r>
        <w:rPr>
          <w:rFonts w:ascii="Times New Roman" w:hAnsi="Times New Roman"/>
        </w:rPr>
        <w:t xml:space="preserve"> Применяется при наличии технической возможности.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14:paraId="1BF79D78" w14:textId="27A16E2B" w:rsidR="00A4118F" w:rsidRDefault="00A4118F">
        <w:pPr>
          <w:pStyle w:val="a7"/>
          <w:jc w:val="center"/>
        </w:pPr>
        <w:r>
          <w:fldChar w:fldCharType="begin"/>
        </w:r>
        <w:r>
          <w:instrText>PAGE   \* MERGEFORMAT</w:instrText>
        </w:r>
        <w:r>
          <w:fldChar w:fldCharType="separate"/>
        </w:r>
        <w:r w:rsidR="00A828A3">
          <w:rPr>
            <w:noProof/>
          </w:rPr>
          <w:t>29</w:t>
        </w:r>
        <w:r>
          <w:fldChar w:fldCharType="end"/>
        </w:r>
      </w:p>
    </w:sdtContent>
  </w:sdt>
  <w:p w14:paraId="0560CF4D" w14:textId="77777777" w:rsidR="00A4118F" w:rsidRDefault="00A4118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927"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DF2422"/>
    <w:multiLevelType w:val="multilevel"/>
    <w:tmpl w:val="B63EDE76"/>
    <w:lvl w:ilvl="0">
      <w:start w:val="1"/>
      <w:numFmt w:val="decimal"/>
      <w:lvlText w:val="%1."/>
      <w:lvlJc w:val="left"/>
      <w:pPr>
        <w:ind w:left="6361" w:hanging="690"/>
      </w:pPr>
      <w:rPr>
        <w:rFonts w:hint="default"/>
        <w:color w:val="auto"/>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11051"/>
    <w:rsid w:val="000174A9"/>
    <w:rsid w:val="000267E6"/>
    <w:rsid w:val="000320B9"/>
    <w:rsid w:val="00047465"/>
    <w:rsid w:val="00054BD2"/>
    <w:rsid w:val="000560CF"/>
    <w:rsid w:val="00087E2E"/>
    <w:rsid w:val="000A38F0"/>
    <w:rsid w:val="000A3BDF"/>
    <w:rsid w:val="000B2AE8"/>
    <w:rsid w:val="000B44AE"/>
    <w:rsid w:val="000B52BE"/>
    <w:rsid w:val="000C09F1"/>
    <w:rsid w:val="000D3C12"/>
    <w:rsid w:val="000D6106"/>
    <w:rsid w:val="001053BF"/>
    <w:rsid w:val="001116DD"/>
    <w:rsid w:val="0011642E"/>
    <w:rsid w:val="001313DA"/>
    <w:rsid w:val="00162C78"/>
    <w:rsid w:val="0017698D"/>
    <w:rsid w:val="0018647A"/>
    <w:rsid w:val="001A1E87"/>
    <w:rsid w:val="001B7D2A"/>
    <w:rsid w:val="001D2F3F"/>
    <w:rsid w:val="001E3F16"/>
    <w:rsid w:val="001E603E"/>
    <w:rsid w:val="001F443D"/>
    <w:rsid w:val="001F4849"/>
    <w:rsid w:val="00214A20"/>
    <w:rsid w:val="002342FE"/>
    <w:rsid w:val="00255ABC"/>
    <w:rsid w:val="002671B4"/>
    <w:rsid w:val="00282A7E"/>
    <w:rsid w:val="00293524"/>
    <w:rsid w:val="00294DA5"/>
    <w:rsid w:val="002D3C35"/>
    <w:rsid w:val="002E06A3"/>
    <w:rsid w:val="002F5AE9"/>
    <w:rsid w:val="00304CDA"/>
    <w:rsid w:val="00307499"/>
    <w:rsid w:val="00327101"/>
    <w:rsid w:val="00340268"/>
    <w:rsid w:val="003432C1"/>
    <w:rsid w:val="003474E8"/>
    <w:rsid w:val="00371E5D"/>
    <w:rsid w:val="003970AA"/>
    <w:rsid w:val="003A5F76"/>
    <w:rsid w:val="003B07C6"/>
    <w:rsid w:val="003B6380"/>
    <w:rsid w:val="003C535F"/>
    <w:rsid w:val="003D0D1D"/>
    <w:rsid w:val="003D59D0"/>
    <w:rsid w:val="003D6F73"/>
    <w:rsid w:val="003E1587"/>
    <w:rsid w:val="003E253B"/>
    <w:rsid w:val="003E6022"/>
    <w:rsid w:val="003F59F9"/>
    <w:rsid w:val="004147F3"/>
    <w:rsid w:val="00443D34"/>
    <w:rsid w:val="00454A7C"/>
    <w:rsid w:val="00480E9E"/>
    <w:rsid w:val="004A1E2C"/>
    <w:rsid w:val="004A2E84"/>
    <w:rsid w:val="004B6645"/>
    <w:rsid w:val="004C2E2C"/>
    <w:rsid w:val="004C6B43"/>
    <w:rsid w:val="004D0733"/>
    <w:rsid w:val="004D336C"/>
    <w:rsid w:val="004D7954"/>
    <w:rsid w:val="004D7E0A"/>
    <w:rsid w:val="004F12C2"/>
    <w:rsid w:val="004F6BE8"/>
    <w:rsid w:val="00521C74"/>
    <w:rsid w:val="00522EDE"/>
    <w:rsid w:val="00522F64"/>
    <w:rsid w:val="0055497A"/>
    <w:rsid w:val="00575F19"/>
    <w:rsid w:val="005E20EC"/>
    <w:rsid w:val="005E2597"/>
    <w:rsid w:val="00616C76"/>
    <w:rsid w:val="00627041"/>
    <w:rsid w:val="00632A1C"/>
    <w:rsid w:val="00656F74"/>
    <w:rsid w:val="00691B8A"/>
    <w:rsid w:val="00692563"/>
    <w:rsid w:val="006B681D"/>
    <w:rsid w:val="006D5AF2"/>
    <w:rsid w:val="007004C9"/>
    <w:rsid w:val="00723F22"/>
    <w:rsid w:val="0073742C"/>
    <w:rsid w:val="007415AD"/>
    <w:rsid w:val="007631DC"/>
    <w:rsid w:val="00793303"/>
    <w:rsid w:val="007A56A1"/>
    <w:rsid w:val="007E70FB"/>
    <w:rsid w:val="00814556"/>
    <w:rsid w:val="00817FEC"/>
    <w:rsid w:val="00826D28"/>
    <w:rsid w:val="008370F7"/>
    <w:rsid w:val="0084486F"/>
    <w:rsid w:val="008528A2"/>
    <w:rsid w:val="00872AF5"/>
    <w:rsid w:val="008A0A82"/>
    <w:rsid w:val="008A3A72"/>
    <w:rsid w:val="008C681C"/>
    <w:rsid w:val="008D6F12"/>
    <w:rsid w:val="009064AF"/>
    <w:rsid w:val="00932395"/>
    <w:rsid w:val="009449FF"/>
    <w:rsid w:val="009543FA"/>
    <w:rsid w:val="00964FA7"/>
    <w:rsid w:val="00970DA3"/>
    <w:rsid w:val="00975326"/>
    <w:rsid w:val="00977CD4"/>
    <w:rsid w:val="00985604"/>
    <w:rsid w:val="0099055C"/>
    <w:rsid w:val="00992FD6"/>
    <w:rsid w:val="0099362B"/>
    <w:rsid w:val="009A0E7C"/>
    <w:rsid w:val="009A2A34"/>
    <w:rsid w:val="009B5AA0"/>
    <w:rsid w:val="009C6AB3"/>
    <w:rsid w:val="009D3EFE"/>
    <w:rsid w:val="009D47FA"/>
    <w:rsid w:val="009D6AC4"/>
    <w:rsid w:val="009E0609"/>
    <w:rsid w:val="009E5FAF"/>
    <w:rsid w:val="00A00E38"/>
    <w:rsid w:val="00A4118F"/>
    <w:rsid w:val="00A51AA6"/>
    <w:rsid w:val="00A6349F"/>
    <w:rsid w:val="00A638AC"/>
    <w:rsid w:val="00A80C8B"/>
    <w:rsid w:val="00A828A3"/>
    <w:rsid w:val="00A84188"/>
    <w:rsid w:val="00A97186"/>
    <w:rsid w:val="00AA0AF1"/>
    <w:rsid w:val="00AA0F7C"/>
    <w:rsid w:val="00AA5106"/>
    <w:rsid w:val="00AC40B2"/>
    <w:rsid w:val="00AD0DB9"/>
    <w:rsid w:val="00AD3A95"/>
    <w:rsid w:val="00AE2FE7"/>
    <w:rsid w:val="00AF5CBF"/>
    <w:rsid w:val="00B14157"/>
    <w:rsid w:val="00B20CD2"/>
    <w:rsid w:val="00B71E62"/>
    <w:rsid w:val="00B72090"/>
    <w:rsid w:val="00B868F4"/>
    <w:rsid w:val="00B87086"/>
    <w:rsid w:val="00BB5B64"/>
    <w:rsid w:val="00BC1FF5"/>
    <w:rsid w:val="00BC5930"/>
    <w:rsid w:val="00BE291D"/>
    <w:rsid w:val="00BF4276"/>
    <w:rsid w:val="00C052AF"/>
    <w:rsid w:val="00C13354"/>
    <w:rsid w:val="00C25A93"/>
    <w:rsid w:val="00C30FD4"/>
    <w:rsid w:val="00C312FD"/>
    <w:rsid w:val="00C41453"/>
    <w:rsid w:val="00C52BA5"/>
    <w:rsid w:val="00C63557"/>
    <w:rsid w:val="00C66AAA"/>
    <w:rsid w:val="00C844C8"/>
    <w:rsid w:val="00C875DE"/>
    <w:rsid w:val="00C9046B"/>
    <w:rsid w:val="00C9180D"/>
    <w:rsid w:val="00CA7BEA"/>
    <w:rsid w:val="00CB786F"/>
    <w:rsid w:val="00CC1D01"/>
    <w:rsid w:val="00CE34A0"/>
    <w:rsid w:val="00D005BA"/>
    <w:rsid w:val="00D23254"/>
    <w:rsid w:val="00D33242"/>
    <w:rsid w:val="00D42074"/>
    <w:rsid w:val="00D50308"/>
    <w:rsid w:val="00DC0264"/>
    <w:rsid w:val="00DD76A1"/>
    <w:rsid w:val="00DF0E0A"/>
    <w:rsid w:val="00DF5E65"/>
    <w:rsid w:val="00E514A7"/>
    <w:rsid w:val="00E54306"/>
    <w:rsid w:val="00E70D8C"/>
    <w:rsid w:val="00E86D1A"/>
    <w:rsid w:val="00E9066B"/>
    <w:rsid w:val="00EC5892"/>
    <w:rsid w:val="00EC6DAC"/>
    <w:rsid w:val="00EC7DC2"/>
    <w:rsid w:val="00ED763C"/>
    <w:rsid w:val="00EE61B6"/>
    <w:rsid w:val="00EF41CA"/>
    <w:rsid w:val="00F0210B"/>
    <w:rsid w:val="00F22715"/>
    <w:rsid w:val="00F235BF"/>
    <w:rsid w:val="00F26B3B"/>
    <w:rsid w:val="00F270C1"/>
    <w:rsid w:val="00F40853"/>
    <w:rsid w:val="00F5773E"/>
    <w:rsid w:val="00F665E4"/>
    <w:rsid w:val="00F6785F"/>
    <w:rsid w:val="00F72A24"/>
    <w:rsid w:val="00F7501C"/>
    <w:rsid w:val="00FB78B8"/>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 w:type="paragraph" w:customStyle="1" w:styleId="rg-muitypography-root">
    <w:name w:val="rg-muitypography-root"/>
    <w:basedOn w:val="a"/>
    <w:rsid w:val="0017698D"/>
    <w:pPr>
      <w:spacing w:before="100" w:beforeAutospacing="1" w:after="100" w:afterAutospacing="1"/>
      <w:ind w:firstLine="0"/>
      <w:jc w:val="left"/>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 w:type="paragraph" w:customStyle="1" w:styleId="rg-muitypography-root">
    <w:name w:val="rg-muitypography-root"/>
    <w:basedOn w:val="a"/>
    <w:rsid w:val="0017698D"/>
    <w:pPr>
      <w:spacing w:before="100" w:beforeAutospacing="1" w:after="100" w:afterAutospacing="1"/>
      <w:ind w:firstLine="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35950">
      <w:bodyDiv w:val="1"/>
      <w:marLeft w:val="0"/>
      <w:marRight w:val="0"/>
      <w:marTop w:val="0"/>
      <w:marBottom w:val="0"/>
      <w:divBdr>
        <w:top w:val="none" w:sz="0" w:space="0" w:color="auto"/>
        <w:left w:val="none" w:sz="0" w:space="0" w:color="auto"/>
        <w:bottom w:val="none" w:sz="0" w:space="0" w:color="auto"/>
        <w:right w:val="none" w:sz="0" w:space="0" w:color="auto"/>
      </w:divBdr>
    </w:div>
    <w:div w:id="532621169">
      <w:bodyDiv w:val="1"/>
      <w:marLeft w:val="0"/>
      <w:marRight w:val="0"/>
      <w:marTop w:val="0"/>
      <w:marBottom w:val="0"/>
      <w:divBdr>
        <w:top w:val="none" w:sz="0" w:space="0" w:color="auto"/>
        <w:left w:val="none" w:sz="0" w:space="0" w:color="auto"/>
        <w:bottom w:val="none" w:sz="0" w:space="0" w:color="auto"/>
        <w:right w:val="none" w:sz="0" w:space="0" w:color="auto"/>
      </w:divBdr>
      <w:divsChild>
        <w:div w:id="771625783">
          <w:marLeft w:val="0"/>
          <w:marRight w:val="0"/>
          <w:marTop w:val="0"/>
          <w:marBottom w:val="0"/>
          <w:divBdr>
            <w:top w:val="none" w:sz="0" w:space="0" w:color="auto"/>
            <w:left w:val="none" w:sz="0" w:space="0" w:color="auto"/>
            <w:bottom w:val="none" w:sz="0" w:space="0" w:color="auto"/>
            <w:right w:val="none" w:sz="0" w:space="0" w:color="auto"/>
          </w:divBdr>
          <w:divsChild>
            <w:div w:id="815338158">
              <w:marLeft w:val="0"/>
              <w:marRight w:val="0"/>
              <w:marTop w:val="0"/>
              <w:marBottom w:val="0"/>
              <w:divBdr>
                <w:top w:val="single" w:sz="6" w:space="0" w:color="DBDDE1"/>
                <w:left w:val="single" w:sz="6" w:space="0" w:color="DBDDE1"/>
                <w:bottom w:val="single" w:sz="6" w:space="0" w:color="DBDDE1"/>
                <w:right w:val="single" w:sz="6" w:space="0" w:color="DBDDE1"/>
              </w:divBdr>
              <w:divsChild>
                <w:div w:id="1613628440">
                  <w:marLeft w:val="0"/>
                  <w:marRight w:val="0"/>
                  <w:marTop w:val="0"/>
                  <w:marBottom w:val="0"/>
                  <w:divBdr>
                    <w:top w:val="none" w:sz="0" w:space="0" w:color="auto"/>
                    <w:left w:val="none" w:sz="0" w:space="0" w:color="auto"/>
                    <w:bottom w:val="none" w:sz="0" w:space="0" w:color="auto"/>
                    <w:right w:val="none" w:sz="0" w:space="0" w:color="auto"/>
                  </w:divBdr>
                  <w:divsChild>
                    <w:div w:id="1123384771">
                      <w:marLeft w:val="0"/>
                      <w:marRight w:val="0"/>
                      <w:marTop w:val="0"/>
                      <w:marBottom w:val="0"/>
                      <w:divBdr>
                        <w:top w:val="none" w:sz="0" w:space="0" w:color="auto"/>
                        <w:left w:val="none" w:sz="0" w:space="0" w:color="auto"/>
                        <w:bottom w:val="none" w:sz="0" w:space="0" w:color="auto"/>
                        <w:right w:val="none" w:sz="0" w:space="0" w:color="auto"/>
                      </w:divBdr>
                    </w:div>
                    <w:div w:id="1204707324">
                      <w:marLeft w:val="0"/>
                      <w:marRight w:val="0"/>
                      <w:marTop w:val="0"/>
                      <w:marBottom w:val="0"/>
                      <w:divBdr>
                        <w:top w:val="none" w:sz="0" w:space="0" w:color="auto"/>
                        <w:left w:val="none" w:sz="0" w:space="0" w:color="auto"/>
                        <w:bottom w:val="none" w:sz="0" w:space="0" w:color="auto"/>
                        <w:right w:val="none" w:sz="0" w:space="0" w:color="auto"/>
                      </w:divBdr>
                    </w:div>
                  </w:divsChild>
                </w:div>
                <w:div w:id="1761096225">
                  <w:marLeft w:val="0"/>
                  <w:marRight w:val="0"/>
                  <w:marTop w:val="0"/>
                  <w:marBottom w:val="0"/>
                  <w:divBdr>
                    <w:top w:val="none" w:sz="0" w:space="0" w:color="auto"/>
                    <w:left w:val="none" w:sz="0" w:space="0" w:color="auto"/>
                    <w:bottom w:val="none" w:sz="0" w:space="0" w:color="auto"/>
                    <w:right w:val="none" w:sz="0" w:space="0" w:color="auto"/>
                  </w:divBdr>
                  <w:divsChild>
                    <w:div w:id="1981379645">
                      <w:marLeft w:val="0"/>
                      <w:marRight w:val="0"/>
                      <w:marTop w:val="0"/>
                      <w:marBottom w:val="0"/>
                      <w:divBdr>
                        <w:top w:val="none" w:sz="0" w:space="0" w:color="auto"/>
                        <w:left w:val="none" w:sz="0" w:space="0" w:color="auto"/>
                        <w:bottom w:val="none" w:sz="0" w:space="0" w:color="auto"/>
                        <w:right w:val="none" w:sz="0" w:space="0" w:color="auto"/>
                      </w:divBdr>
                      <w:divsChild>
                        <w:div w:id="4352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211870">
          <w:marLeft w:val="0"/>
          <w:marRight w:val="0"/>
          <w:marTop w:val="0"/>
          <w:marBottom w:val="0"/>
          <w:divBdr>
            <w:top w:val="none" w:sz="0" w:space="0" w:color="auto"/>
            <w:left w:val="none" w:sz="0" w:space="0" w:color="auto"/>
            <w:bottom w:val="none" w:sz="0" w:space="0" w:color="auto"/>
            <w:right w:val="none" w:sz="0" w:space="0" w:color="auto"/>
          </w:divBdr>
          <w:divsChild>
            <w:div w:id="1124159442">
              <w:marLeft w:val="0"/>
              <w:marRight w:val="0"/>
              <w:marTop w:val="0"/>
              <w:marBottom w:val="0"/>
              <w:divBdr>
                <w:top w:val="single" w:sz="6" w:space="0" w:color="DBDDE1"/>
                <w:left w:val="single" w:sz="6" w:space="0" w:color="DBDDE1"/>
                <w:bottom w:val="single" w:sz="6" w:space="0" w:color="DBDDE1"/>
                <w:right w:val="single" w:sz="6" w:space="0" w:color="DBDDE1"/>
              </w:divBdr>
              <w:divsChild>
                <w:div w:id="432820927">
                  <w:marLeft w:val="0"/>
                  <w:marRight w:val="0"/>
                  <w:marTop w:val="0"/>
                  <w:marBottom w:val="0"/>
                  <w:divBdr>
                    <w:top w:val="none" w:sz="0" w:space="0" w:color="auto"/>
                    <w:left w:val="none" w:sz="0" w:space="0" w:color="auto"/>
                    <w:bottom w:val="none" w:sz="0" w:space="0" w:color="auto"/>
                    <w:right w:val="none" w:sz="0" w:space="0" w:color="auto"/>
                  </w:divBdr>
                  <w:divsChild>
                    <w:div w:id="726494298">
                      <w:marLeft w:val="0"/>
                      <w:marRight w:val="0"/>
                      <w:marTop w:val="0"/>
                      <w:marBottom w:val="0"/>
                      <w:divBdr>
                        <w:top w:val="none" w:sz="0" w:space="0" w:color="auto"/>
                        <w:left w:val="none" w:sz="0" w:space="0" w:color="auto"/>
                        <w:bottom w:val="none" w:sz="0" w:space="0" w:color="auto"/>
                        <w:right w:val="none" w:sz="0" w:space="0" w:color="auto"/>
                      </w:divBdr>
                    </w:div>
                    <w:div w:id="1585534782">
                      <w:marLeft w:val="0"/>
                      <w:marRight w:val="0"/>
                      <w:marTop w:val="0"/>
                      <w:marBottom w:val="0"/>
                      <w:divBdr>
                        <w:top w:val="none" w:sz="0" w:space="0" w:color="auto"/>
                        <w:left w:val="none" w:sz="0" w:space="0" w:color="auto"/>
                        <w:bottom w:val="none" w:sz="0" w:space="0" w:color="auto"/>
                        <w:right w:val="none" w:sz="0" w:space="0" w:color="auto"/>
                      </w:divBdr>
                    </w:div>
                  </w:divsChild>
                </w:div>
                <w:div w:id="1483112052">
                  <w:marLeft w:val="0"/>
                  <w:marRight w:val="0"/>
                  <w:marTop w:val="0"/>
                  <w:marBottom w:val="0"/>
                  <w:divBdr>
                    <w:top w:val="none" w:sz="0" w:space="0" w:color="auto"/>
                    <w:left w:val="none" w:sz="0" w:space="0" w:color="auto"/>
                    <w:bottom w:val="none" w:sz="0" w:space="0" w:color="auto"/>
                    <w:right w:val="none" w:sz="0" w:space="0" w:color="auto"/>
                  </w:divBdr>
                  <w:divsChild>
                    <w:div w:id="1585534300">
                      <w:marLeft w:val="0"/>
                      <w:marRight w:val="0"/>
                      <w:marTop w:val="0"/>
                      <w:marBottom w:val="0"/>
                      <w:divBdr>
                        <w:top w:val="none" w:sz="0" w:space="0" w:color="auto"/>
                        <w:left w:val="none" w:sz="0" w:space="0" w:color="auto"/>
                        <w:bottom w:val="none" w:sz="0" w:space="0" w:color="auto"/>
                        <w:right w:val="none" w:sz="0" w:space="0" w:color="auto"/>
                      </w:divBdr>
                      <w:divsChild>
                        <w:div w:id="22881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44229">
          <w:marLeft w:val="0"/>
          <w:marRight w:val="0"/>
          <w:marTop w:val="0"/>
          <w:marBottom w:val="0"/>
          <w:divBdr>
            <w:top w:val="none" w:sz="0" w:space="0" w:color="auto"/>
            <w:left w:val="none" w:sz="0" w:space="0" w:color="auto"/>
            <w:bottom w:val="none" w:sz="0" w:space="0" w:color="auto"/>
            <w:right w:val="none" w:sz="0" w:space="0" w:color="auto"/>
          </w:divBdr>
          <w:divsChild>
            <w:div w:id="806363285">
              <w:marLeft w:val="0"/>
              <w:marRight w:val="0"/>
              <w:marTop w:val="0"/>
              <w:marBottom w:val="0"/>
              <w:divBdr>
                <w:top w:val="single" w:sz="6" w:space="0" w:color="DBDDE1"/>
                <w:left w:val="single" w:sz="6" w:space="0" w:color="DBDDE1"/>
                <w:bottom w:val="single" w:sz="6" w:space="0" w:color="DBDDE1"/>
                <w:right w:val="single" w:sz="6" w:space="0" w:color="DBDDE1"/>
              </w:divBdr>
              <w:divsChild>
                <w:div w:id="712924339">
                  <w:marLeft w:val="0"/>
                  <w:marRight w:val="0"/>
                  <w:marTop w:val="0"/>
                  <w:marBottom w:val="0"/>
                  <w:divBdr>
                    <w:top w:val="none" w:sz="0" w:space="0" w:color="auto"/>
                    <w:left w:val="none" w:sz="0" w:space="0" w:color="auto"/>
                    <w:bottom w:val="none" w:sz="0" w:space="0" w:color="auto"/>
                    <w:right w:val="none" w:sz="0" w:space="0" w:color="auto"/>
                  </w:divBdr>
                  <w:divsChild>
                    <w:div w:id="1093088927">
                      <w:marLeft w:val="0"/>
                      <w:marRight w:val="0"/>
                      <w:marTop w:val="0"/>
                      <w:marBottom w:val="0"/>
                      <w:divBdr>
                        <w:top w:val="none" w:sz="0" w:space="0" w:color="auto"/>
                        <w:left w:val="none" w:sz="0" w:space="0" w:color="auto"/>
                        <w:bottom w:val="none" w:sz="0" w:space="0" w:color="auto"/>
                        <w:right w:val="none" w:sz="0" w:space="0" w:color="auto"/>
                      </w:divBdr>
                    </w:div>
                    <w:div w:id="121651522">
                      <w:marLeft w:val="0"/>
                      <w:marRight w:val="0"/>
                      <w:marTop w:val="0"/>
                      <w:marBottom w:val="0"/>
                      <w:divBdr>
                        <w:top w:val="none" w:sz="0" w:space="0" w:color="auto"/>
                        <w:left w:val="none" w:sz="0" w:space="0" w:color="auto"/>
                        <w:bottom w:val="none" w:sz="0" w:space="0" w:color="auto"/>
                        <w:right w:val="none" w:sz="0" w:space="0" w:color="auto"/>
                      </w:divBdr>
                    </w:div>
                  </w:divsChild>
                </w:div>
                <w:div w:id="20084442">
                  <w:marLeft w:val="0"/>
                  <w:marRight w:val="0"/>
                  <w:marTop w:val="0"/>
                  <w:marBottom w:val="0"/>
                  <w:divBdr>
                    <w:top w:val="none" w:sz="0" w:space="0" w:color="auto"/>
                    <w:left w:val="none" w:sz="0" w:space="0" w:color="auto"/>
                    <w:bottom w:val="none" w:sz="0" w:space="0" w:color="auto"/>
                    <w:right w:val="none" w:sz="0" w:space="0" w:color="auto"/>
                  </w:divBdr>
                  <w:divsChild>
                    <w:div w:id="1992978813">
                      <w:marLeft w:val="0"/>
                      <w:marRight w:val="0"/>
                      <w:marTop w:val="0"/>
                      <w:marBottom w:val="0"/>
                      <w:divBdr>
                        <w:top w:val="none" w:sz="0" w:space="0" w:color="auto"/>
                        <w:left w:val="none" w:sz="0" w:space="0" w:color="auto"/>
                        <w:bottom w:val="none" w:sz="0" w:space="0" w:color="auto"/>
                        <w:right w:val="none" w:sz="0" w:space="0" w:color="auto"/>
                      </w:divBdr>
                      <w:divsChild>
                        <w:div w:id="137161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54127">
          <w:marLeft w:val="0"/>
          <w:marRight w:val="0"/>
          <w:marTop w:val="0"/>
          <w:marBottom w:val="0"/>
          <w:divBdr>
            <w:top w:val="none" w:sz="0" w:space="0" w:color="auto"/>
            <w:left w:val="none" w:sz="0" w:space="0" w:color="auto"/>
            <w:bottom w:val="none" w:sz="0" w:space="0" w:color="auto"/>
            <w:right w:val="none" w:sz="0" w:space="0" w:color="auto"/>
          </w:divBdr>
          <w:divsChild>
            <w:div w:id="1913155739">
              <w:marLeft w:val="0"/>
              <w:marRight w:val="0"/>
              <w:marTop w:val="0"/>
              <w:marBottom w:val="0"/>
              <w:divBdr>
                <w:top w:val="single" w:sz="6" w:space="0" w:color="DBDDE1"/>
                <w:left w:val="single" w:sz="6" w:space="0" w:color="DBDDE1"/>
                <w:bottom w:val="single" w:sz="6" w:space="0" w:color="DBDDE1"/>
                <w:right w:val="single" w:sz="6" w:space="0" w:color="DBDDE1"/>
              </w:divBdr>
              <w:divsChild>
                <w:div w:id="1428623007">
                  <w:marLeft w:val="0"/>
                  <w:marRight w:val="0"/>
                  <w:marTop w:val="0"/>
                  <w:marBottom w:val="0"/>
                  <w:divBdr>
                    <w:top w:val="none" w:sz="0" w:space="0" w:color="auto"/>
                    <w:left w:val="none" w:sz="0" w:space="0" w:color="auto"/>
                    <w:bottom w:val="none" w:sz="0" w:space="0" w:color="auto"/>
                    <w:right w:val="none" w:sz="0" w:space="0" w:color="auto"/>
                  </w:divBdr>
                  <w:divsChild>
                    <w:div w:id="1172571497">
                      <w:marLeft w:val="0"/>
                      <w:marRight w:val="0"/>
                      <w:marTop w:val="0"/>
                      <w:marBottom w:val="0"/>
                      <w:divBdr>
                        <w:top w:val="none" w:sz="0" w:space="0" w:color="auto"/>
                        <w:left w:val="none" w:sz="0" w:space="0" w:color="auto"/>
                        <w:bottom w:val="none" w:sz="0" w:space="0" w:color="auto"/>
                        <w:right w:val="none" w:sz="0" w:space="0" w:color="auto"/>
                      </w:divBdr>
                    </w:div>
                    <w:div w:id="27278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949454">
      <w:bodyDiv w:val="1"/>
      <w:marLeft w:val="0"/>
      <w:marRight w:val="0"/>
      <w:marTop w:val="0"/>
      <w:marBottom w:val="0"/>
      <w:divBdr>
        <w:top w:val="none" w:sz="0" w:space="0" w:color="auto"/>
        <w:left w:val="none" w:sz="0" w:space="0" w:color="auto"/>
        <w:bottom w:val="none" w:sz="0" w:space="0" w:color="auto"/>
        <w:right w:val="none" w:sz="0" w:space="0" w:color="auto"/>
      </w:divBdr>
      <w:divsChild>
        <w:div w:id="440417417">
          <w:marLeft w:val="0"/>
          <w:marRight w:val="0"/>
          <w:marTop w:val="0"/>
          <w:marBottom w:val="0"/>
          <w:divBdr>
            <w:top w:val="none" w:sz="0" w:space="0" w:color="auto"/>
            <w:left w:val="none" w:sz="0" w:space="0" w:color="auto"/>
            <w:bottom w:val="none" w:sz="0" w:space="0" w:color="auto"/>
            <w:right w:val="none" w:sz="0" w:space="0" w:color="auto"/>
          </w:divBdr>
        </w:div>
        <w:div w:id="2012751502">
          <w:marLeft w:val="0"/>
          <w:marRight w:val="0"/>
          <w:marTop w:val="0"/>
          <w:marBottom w:val="0"/>
          <w:divBdr>
            <w:top w:val="none" w:sz="0" w:space="0" w:color="auto"/>
            <w:left w:val="none" w:sz="0" w:space="0" w:color="auto"/>
            <w:bottom w:val="none" w:sz="0" w:space="0" w:color="auto"/>
            <w:right w:val="none" w:sz="0" w:space="0" w:color="auto"/>
          </w:divBdr>
        </w:div>
      </w:divsChild>
    </w:div>
    <w:div w:id="682245093">
      <w:bodyDiv w:val="1"/>
      <w:marLeft w:val="0"/>
      <w:marRight w:val="0"/>
      <w:marTop w:val="0"/>
      <w:marBottom w:val="0"/>
      <w:divBdr>
        <w:top w:val="none" w:sz="0" w:space="0" w:color="auto"/>
        <w:left w:val="none" w:sz="0" w:space="0" w:color="auto"/>
        <w:bottom w:val="none" w:sz="0" w:space="0" w:color="auto"/>
        <w:right w:val="none" w:sz="0" w:space="0" w:color="auto"/>
      </w:divBdr>
      <w:divsChild>
        <w:div w:id="2011638503">
          <w:marLeft w:val="0"/>
          <w:marRight w:val="0"/>
          <w:marTop w:val="0"/>
          <w:marBottom w:val="0"/>
          <w:divBdr>
            <w:top w:val="none" w:sz="0" w:space="0" w:color="auto"/>
            <w:left w:val="none" w:sz="0" w:space="0" w:color="auto"/>
            <w:bottom w:val="none" w:sz="0" w:space="0" w:color="auto"/>
            <w:right w:val="none" w:sz="0" w:space="0" w:color="auto"/>
          </w:divBdr>
          <w:divsChild>
            <w:div w:id="620960800">
              <w:marLeft w:val="0"/>
              <w:marRight w:val="0"/>
              <w:marTop w:val="0"/>
              <w:marBottom w:val="0"/>
              <w:divBdr>
                <w:top w:val="single" w:sz="6" w:space="0" w:color="DBDDE1"/>
                <w:left w:val="single" w:sz="6" w:space="0" w:color="DBDDE1"/>
                <w:bottom w:val="single" w:sz="6" w:space="0" w:color="DBDDE1"/>
                <w:right w:val="single" w:sz="6" w:space="0" w:color="DBDDE1"/>
              </w:divBdr>
              <w:divsChild>
                <w:div w:id="549340344">
                  <w:marLeft w:val="0"/>
                  <w:marRight w:val="0"/>
                  <w:marTop w:val="0"/>
                  <w:marBottom w:val="0"/>
                  <w:divBdr>
                    <w:top w:val="none" w:sz="0" w:space="0" w:color="auto"/>
                    <w:left w:val="none" w:sz="0" w:space="0" w:color="auto"/>
                    <w:bottom w:val="none" w:sz="0" w:space="0" w:color="auto"/>
                    <w:right w:val="none" w:sz="0" w:space="0" w:color="auto"/>
                  </w:divBdr>
                  <w:divsChild>
                    <w:div w:id="1377974182">
                      <w:marLeft w:val="0"/>
                      <w:marRight w:val="0"/>
                      <w:marTop w:val="0"/>
                      <w:marBottom w:val="0"/>
                      <w:divBdr>
                        <w:top w:val="none" w:sz="0" w:space="0" w:color="auto"/>
                        <w:left w:val="none" w:sz="0" w:space="0" w:color="auto"/>
                        <w:bottom w:val="none" w:sz="0" w:space="0" w:color="auto"/>
                        <w:right w:val="none" w:sz="0" w:space="0" w:color="auto"/>
                      </w:divBdr>
                    </w:div>
                    <w:div w:id="2017610311">
                      <w:marLeft w:val="0"/>
                      <w:marRight w:val="0"/>
                      <w:marTop w:val="0"/>
                      <w:marBottom w:val="0"/>
                      <w:divBdr>
                        <w:top w:val="none" w:sz="0" w:space="0" w:color="auto"/>
                        <w:left w:val="none" w:sz="0" w:space="0" w:color="auto"/>
                        <w:bottom w:val="none" w:sz="0" w:space="0" w:color="auto"/>
                        <w:right w:val="none" w:sz="0" w:space="0" w:color="auto"/>
                      </w:divBdr>
                    </w:div>
                  </w:divsChild>
                </w:div>
                <w:div w:id="1536967482">
                  <w:marLeft w:val="0"/>
                  <w:marRight w:val="0"/>
                  <w:marTop w:val="0"/>
                  <w:marBottom w:val="0"/>
                  <w:divBdr>
                    <w:top w:val="none" w:sz="0" w:space="0" w:color="auto"/>
                    <w:left w:val="none" w:sz="0" w:space="0" w:color="auto"/>
                    <w:bottom w:val="none" w:sz="0" w:space="0" w:color="auto"/>
                    <w:right w:val="none" w:sz="0" w:space="0" w:color="auto"/>
                  </w:divBdr>
                  <w:divsChild>
                    <w:div w:id="657534805">
                      <w:marLeft w:val="0"/>
                      <w:marRight w:val="0"/>
                      <w:marTop w:val="0"/>
                      <w:marBottom w:val="0"/>
                      <w:divBdr>
                        <w:top w:val="none" w:sz="0" w:space="0" w:color="auto"/>
                        <w:left w:val="none" w:sz="0" w:space="0" w:color="auto"/>
                        <w:bottom w:val="none" w:sz="0" w:space="0" w:color="auto"/>
                        <w:right w:val="none" w:sz="0" w:space="0" w:color="auto"/>
                      </w:divBdr>
                      <w:divsChild>
                        <w:div w:id="147498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695590">
          <w:marLeft w:val="0"/>
          <w:marRight w:val="0"/>
          <w:marTop w:val="0"/>
          <w:marBottom w:val="0"/>
          <w:divBdr>
            <w:top w:val="none" w:sz="0" w:space="0" w:color="auto"/>
            <w:left w:val="none" w:sz="0" w:space="0" w:color="auto"/>
            <w:bottom w:val="none" w:sz="0" w:space="0" w:color="auto"/>
            <w:right w:val="none" w:sz="0" w:space="0" w:color="auto"/>
          </w:divBdr>
          <w:divsChild>
            <w:div w:id="752510615">
              <w:marLeft w:val="0"/>
              <w:marRight w:val="0"/>
              <w:marTop w:val="0"/>
              <w:marBottom w:val="0"/>
              <w:divBdr>
                <w:top w:val="single" w:sz="6" w:space="0" w:color="DBDDE1"/>
                <w:left w:val="single" w:sz="6" w:space="0" w:color="DBDDE1"/>
                <w:bottom w:val="single" w:sz="6" w:space="0" w:color="DBDDE1"/>
                <w:right w:val="single" w:sz="6" w:space="0" w:color="DBDDE1"/>
              </w:divBdr>
              <w:divsChild>
                <w:div w:id="979261168">
                  <w:marLeft w:val="0"/>
                  <w:marRight w:val="0"/>
                  <w:marTop w:val="0"/>
                  <w:marBottom w:val="0"/>
                  <w:divBdr>
                    <w:top w:val="none" w:sz="0" w:space="0" w:color="auto"/>
                    <w:left w:val="none" w:sz="0" w:space="0" w:color="auto"/>
                    <w:bottom w:val="none" w:sz="0" w:space="0" w:color="auto"/>
                    <w:right w:val="none" w:sz="0" w:space="0" w:color="auto"/>
                  </w:divBdr>
                  <w:divsChild>
                    <w:div w:id="68892871">
                      <w:marLeft w:val="0"/>
                      <w:marRight w:val="0"/>
                      <w:marTop w:val="0"/>
                      <w:marBottom w:val="0"/>
                      <w:divBdr>
                        <w:top w:val="none" w:sz="0" w:space="0" w:color="auto"/>
                        <w:left w:val="none" w:sz="0" w:space="0" w:color="auto"/>
                        <w:bottom w:val="none" w:sz="0" w:space="0" w:color="auto"/>
                        <w:right w:val="none" w:sz="0" w:space="0" w:color="auto"/>
                      </w:divBdr>
                    </w:div>
                    <w:div w:id="1107888807">
                      <w:marLeft w:val="0"/>
                      <w:marRight w:val="0"/>
                      <w:marTop w:val="0"/>
                      <w:marBottom w:val="0"/>
                      <w:divBdr>
                        <w:top w:val="none" w:sz="0" w:space="0" w:color="auto"/>
                        <w:left w:val="none" w:sz="0" w:space="0" w:color="auto"/>
                        <w:bottom w:val="none" w:sz="0" w:space="0" w:color="auto"/>
                        <w:right w:val="none" w:sz="0" w:space="0" w:color="auto"/>
                      </w:divBdr>
                    </w:div>
                  </w:divsChild>
                </w:div>
                <w:div w:id="184908623">
                  <w:marLeft w:val="0"/>
                  <w:marRight w:val="0"/>
                  <w:marTop w:val="0"/>
                  <w:marBottom w:val="0"/>
                  <w:divBdr>
                    <w:top w:val="none" w:sz="0" w:space="0" w:color="auto"/>
                    <w:left w:val="none" w:sz="0" w:space="0" w:color="auto"/>
                    <w:bottom w:val="none" w:sz="0" w:space="0" w:color="auto"/>
                    <w:right w:val="none" w:sz="0" w:space="0" w:color="auto"/>
                  </w:divBdr>
                  <w:divsChild>
                    <w:div w:id="2099136687">
                      <w:marLeft w:val="0"/>
                      <w:marRight w:val="0"/>
                      <w:marTop w:val="0"/>
                      <w:marBottom w:val="0"/>
                      <w:divBdr>
                        <w:top w:val="none" w:sz="0" w:space="0" w:color="auto"/>
                        <w:left w:val="none" w:sz="0" w:space="0" w:color="auto"/>
                        <w:bottom w:val="none" w:sz="0" w:space="0" w:color="auto"/>
                        <w:right w:val="none" w:sz="0" w:space="0" w:color="auto"/>
                      </w:divBdr>
                      <w:divsChild>
                        <w:div w:id="135102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705724">
          <w:marLeft w:val="0"/>
          <w:marRight w:val="0"/>
          <w:marTop w:val="0"/>
          <w:marBottom w:val="0"/>
          <w:divBdr>
            <w:top w:val="none" w:sz="0" w:space="0" w:color="auto"/>
            <w:left w:val="none" w:sz="0" w:space="0" w:color="auto"/>
            <w:bottom w:val="none" w:sz="0" w:space="0" w:color="auto"/>
            <w:right w:val="none" w:sz="0" w:space="0" w:color="auto"/>
          </w:divBdr>
          <w:divsChild>
            <w:div w:id="314916353">
              <w:marLeft w:val="0"/>
              <w:marRight w:val="0"/>
              <w:marTop w:val="0"/>
              <w:marBottom w:val="0"/>
              <w:divBdr>
                <w:top w:val="single" w:sz="6" w:space="0" w:color="DBDDE1"/>
                <w:left w:val="single" w:sz="6" w:space="0" w:color="DBDDE1"/>
                <w:bottom w:val="single" w:sz="6" w:space="0" w:color="DBDDE1"/>
                <w:right w:val="single" w:sz="6" w:space="0" w:color="DBDDE1"/>
              </w:divBdr>
              <w:divsChild>
                <w:div w:id="447512396">
                  <w:marLeft w:val="0"/>
                  <w:marRight w:val="0"/>
                  <w:marTop w:val="0"/>
                  <w:marBottom w:val="0"/>
                  <w:divBdr>
                    <w:top w:val="none" w:sz="0" w:space="0" w:color="auto"/>
                    <w:left w:val="none" w:sz="0" w:space="0" w:color="auto"/>
                    <w:bottom w:val="none" w:sz="0" w:space="0" w:color="auto"/>
                    <w:right w:val="none" w:sz="0" w:space="0" w:color="auto"/>
                  </w:divBdr>
                  <w:divsChild>
                    <w:div w:id="1430740931">
                      <w:marLeft w:val="0"/>
                      <w:marRight w:val="0"/>
                      <w:marTop w:val="0"/>
                      <w:marBottom w:val="0"/>
                      <w:divBdr>
                        <w:top w:val="none" w:sz="0" w:space="0" w:color="auto"/>
                        <w:left w:val="none" w:sz="0" w:space="0" w:color="auto"/>
                        <w:bottom w:val="none" w:sz="0" w:space="0" w:color="auto"/>
                        <w:right w:val="none" w:sz="0" w:space="0" w:color="auto"/>
                      </w:divBdr>
                    </w:div>
                    <w:div w:id="1894999161">
                      <w:marLeft w:val="0"/>
                      <w:marRight w:val="0"/>
                      <w:marTop w:val="0"/>
                      <w:marBottom w:val="0"/>
                      <w:divBdr>
                        <w:top w:val="none" w:sz="0" w:space="0" w:color="auto"/>
                        <w:left w:val="none" w:sz="0" w:space="0" w:color="auto"/>
                        <w:bottom w:val="none" w:sz="0" w:space="0" w:color="auto"/>
                        <w:right w:val="none" w:sz="0" w:space="0" w:color="auto"/>
                      </w:divBdr>
                    </w:div>
                  </w:divsChild>
                </w:div>
                <w:div w:id="1469318415">
                  <w:marLeft w:val="0"/>
                  <w:marRight w:val="0"/>
                  <w:marTop w:val="0"/>
                  <w:marBottom w:val="0"/>
                  <w:divBdr>
                    <w:top w:val="none" w:sz="0" w:space="0" w:color="auto"/>
                    <w:left w:val="none" w:sz="0" w:space="0" w:color="auto"/>
                    <w:bottom w:val="none" w:sz="0" w:space="0" w:color="auto"/>
                    <w:right w:val="none" w:sz="0" w:space="0" w:color="auto"/>
                  </w:divBdr>
                  <w:divsChild>
                    <w:div w:id="10188697">
                      <w:marLeft w:val="0"/>
                      <w:marRight w:val="0"/>
                      <w:marTop w:val="0"/>
                      <w:marBottom w:val="0"/>
                      <w:divBdr>
                        <w:top w:val="none" w:sz="0" w:space="0" w:color="auto"/>
                        <w:left w:val="none" w:sz="0" w:space="0" w:color="auto"/>
                        <w:bottom w:val="none" w:sz="0" w:space="0" w:color="auto"/>
                        <w:right w:val="none" w:sz="0" w:space="0" w:color="auto"/>
                      </w:divBdr>
                      <w:divsChild>
                        <w:div w:id="58506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416273">
          <w:marLeft w:val="0"/>
          <w:marRight w:val="0"/>
          <w:marTop w:val="0"/>
          <w:marBottom w:val="0"/>
          <w:divBdr>
            <w:top w:val="none" w:sz="0" w:space="0" w:color="auto"/>
            <w:left w:val="none" w:sz="0" w:space="0" w:color="auto"/>
            <w:bottom w:val="none" w:sz="0" w:space="0" w:color="auto"/>
            <w:right w:val="none" w:sz="0" w:space="0" w:color="auto"/>
          </w:divBdr>
          <w:divsChild>
            <w:div w:id="1561794094">
              <w:marLeft w:val="0"/>
              <w:marRight w:val="0"/>
              <w:marTop w:val="0"/>
              <w:marBottom w:val="0"/>
              <w:divBdr>
                <w:top w:val="single" w:sz="6" w:space="0" w:color="DBDDE1"/>
                <w:left w:val="single" w:sz="6" w:space="0" w:color="DBDDE1"/>
                <w:bottom w:val="single" w:sz="6" w:space="0" w:color="DBDDE1"/>
                <w:right w:val="single" w:sz="6" w:space="0" w:color="DBDDE1"/>
              </w:divBdr>
              <w:divsChild>
                <w:div w:id="1229607901">
                  <w:marLeft w:val="0"/>
                  <w:marRight w:val="0"/>
                  <w:marTop w:val="0"/>
                  <w:marBottom w:val="0"/>
                  <w:divBdr>
                    <w:top w:val="none" w:sz="0" w:space="0" w:color="auto"/>
                    <w:left w:val="none" w:sz="0" w:space="0" w:color="auto"/>
                    <w:bottom w:val="none" w:sz="0" w:space="0" w:color="auto"/>
                    <w:right w:val="none" w:sz="0" w:space="0" w:color="auto"/>
                  </w:divBdr>
                  <w:divsChild>
                    <w:div w:id="21782285">
                      <w:marLeft w:val="0"/>
                      <w:marRight w:val="0"/>
                      <w:marTop w:val="0"/>
                      <w:marBottom w:val="0"/>
                      <w:divBdr>
                        <w:top w:val="none" w:sz="0" w:space="0" w:color="auto"/>
                        <w:left w:val="none" w:sz="0" w:space="0" w:color="auto"/>
                        <w:bottom w:val="none" w:sz="0" w:space="0" w:color="auto"/>
                        <w:right w:val="none" w:sz="0" w:space="0" w:color="auto"/>
                      </w:divBdr>
                    </w:div>
                    <w:div w:id="58873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07616">
      <w:bodyDiv w:val="1"/>
      <w:marLeft w:val="0"/>
      <w:marRight w:val="0"/>
      <w:marTop w:val="0"/>
      <w:marBottom w:val="0"/>
      <w:divBdr>
        <w:top w:val="none" w:sz="0" w:space="0" w:color="auto"/>
        <w:left w:val="none" w:sz="0" w:space="0" w:color="auto"/>
        <w:bottom w:val="none" w:sz="0" w:space="0" w:color="auto"/>
        <w:right w:val="none" w:sz="0" w:space="0" w:color="auto"/>
      </w:divBdr>
      <w:divsChild>
        <w:div w:id="292444505">
          <w:marLeft w:val="0"/>
          <w:marRight w:val="0"/>
          <w:marTop w:val="0"/>
          <w:marBottom w:val="0"/>
          <w:divBdr>
            <w:top w:val="none" w:sz="0" w:space="0" w:color="auto"/>
            <w:left w:val="none" w:sz="0" w:space="0" w:color="auto"/>
            <w:bottom w:val="none" w:sz="0" w:space="0" w:color="auto"/>
            <w:right w:val="none" w:sz="0" w:space="0" w:color="auto"/>
          </w:divBdr>
        </w:div>
        <w:div w:id="1095521147">
          <w:marLeft w:val="0"/>
          <w:marRight w:val="0"/>
          <w:marTop w:val="0"/>
          <w:marBottom w:val="0"/>
          <w:divBdr>
            <w:top w:val="none" w:sz="0" w:space="0" w:color="auto"/>
            <w:left w:val="none" w:sz="0" w:space="0" w:color="auto"/>
            <w:bottom w:val="none" w:sz="0" w:space="0" w:color="auto"/>
            <w:right w:val="none" w:sz="0" w:space="0" w:color="auto"/>
          </w:divBdr>
        </w:div>
      </w:divsChild>
    </w:div>
    <w:div w:id="1210843900">
      <w:bodyDiv w:val="1"/>
      <w:marLeft w:val="0"/>
      <w:marRight w:val="0"/>
      <w:marTop w:val="0"/>
      <w:marBottom w:val="0"/>
      <w:divBdr>
        <w:top w:val="none" w:sz="0" w:space="0" w:color="auto"/>
        <w:left w:val="none" w:sz="0" w:space="0" w:color="auto"/>
        <w:bottom w:val="none" w:sz="0" w:space="0" w:color="auto"/>
        <w:right w:val="none" w:sz="0" w:space="0" w:color="auto"/>
      </w:divBdr>
    </w:div>
    <w:div w:id="127423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8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18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8796&amp;dst=100044" TargetMode="External"/><Relationship Id="rId5" Type="http://schemas.openxmlformats.org/officeDocument/2006/relationships/settings" Target="settings.xml"/><Relationship Id="rId15" Type="http://schemas.openxmlformats.org/officeDocument/2006/relationships/hyperlink" Target="https://login.consultant.ru/link/?req=doc&amp;base=LAW&amp;n=454103"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086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D:\&#1084;&#1072;&#1077;\&#1054;&#1054;&#1055;&#1058;\&#1082;&#1086;&#1085;&#1090;&#1088;&#1086;&#1083;&#1100;\&#1050;&#1086;&#1085;&#1090;&#1088;&#1086;&#1083;&#1100;%20&#1054;&#1054;&#1055;&#1058;_&#1072;&#1087;&#1088;&#1077;&#1083;&#1100;.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F761B-1FF0-4036-90B3-C99A5BCB3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29</Pages>
  <Words>9690</Words>
  <Characters>55233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Rublevskaya</cp:lastModifiedBy>
  <cp:revision>23</cp:revision>
  <cp:lastPrinted>2025-04-24T06:17:00Z</cp:lastPrinted>
  <dcterms:created xsi:type="dcterms:W3CDTF">2025-04-15T05:32:00Z</dcterms:created>
  <dcterms:modified xsi:type="dcterms:W3CDTF">2025-04-24T06:17:00Z</dcterms:modified>
</cp:coreProperties>
</file>