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F" w:rsidRPr="0087706C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34D2F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534D2F" w:rsidRPr="0087706C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812" w:rsidRPr="00ED695C" w:rsidRDefault="00534D2F" w:rsidP="00534D2F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D695C">
        <w:rPr>
          <w:rFonts w:ascii="Times New Roman" w:hAnsi="Times New Roman" w:cs="Times New Roman"/>
          <w:bCs/>
          <w:iCs/>
          <w:sz w:val="26"/>
          <w:szCs w:val="26"/>
        </w:rPr>
        <w:t xml:space="preserve">Отдел </w:t>
      </w:r>
      <w:r w:rsidR="005B17F0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ED695C">
        <w:rPr>
          <w:rFonts w:ascii="Times New Roman" w:hAnsi="Times New Roman" w:cs="Times New Roman"/>
          <w:bCs/>
          <w:iCs/>
          <w:sz w:val="26"/>
          <w:szCs w:val="26"/>
        </w:rPr>
        <w:t>экономик</w:t>
      </w:r>
      <w:r w:rsidR="005B17F0">
        <w:rPr>
          <w:rFonts w:ascii="Times New Roman" w:hAnsi="Times New Roman" w:cs="Times New Roman"/>
          <w:bCs/>
          <w:iCs/>
          <w:sz w:val="26"/>
          <w:szCs w:val="26"/>
        </w:rPr>
        <w:t>е</w:t>
      </w:r>
      <w:bookmarkStart w:id="0" w:name="_GoBack"/>
      <w:bookmarkEnd w:id="0"/>
      <w:r w:rsidRPr="00ED695C">
        <w:rPr>
          <w:rFonts w:ascii="Times New Roman" w:hAnsi="Times New Roman" w:cs="Times New Roman"/>
          <w:bCs/>
          <w:iCs/>
          <w:sz w:val="26"/>
          <w:szCs w:val="26"/>
        </w:rPr>
        <w:t xml:space="preserve">  администрации Таловского муниципального района Воронежской области извещает о проведении публичных консультаций в целях проведения экспертизы муниципального нормативного правового акта.</w:t>
      </w:r>
    </w:p>
    <w:p w:rsidR="00ED695C" w:rsidRPr="00ED695C" w:rsidRDefault="00534D2F" w:rsidP="00ED695C">
      <w:pPr>
        <w:pStyle w:val="Title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ED695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Нормативно-правовой акт: </w:t>
      </w:r>
      <w:r w:rsidR="00694733" w:rsidRPr="00ED695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Таловского  муниципального района Воронежской области от </w:t>
      </w:r>
      <w:r w:rsidR="00ED695C" w:rsidRPr="00ED695C">
        <w:rPr>
          <w:rFonts w:ascii="Times New Roman" w:hAnsi="Times New Roman" w:cs="Times New Roman"/>
          <w:b w:val="0"/>
          <w:sz w:val="26"/>
          <w:szCs w:val="26"/>
        </w:rPr>
        <w:t>09</w:t>
      </w:r>
      <w:r w:rsidR="00694733" w:rsidRPr="00ED695C">
        <w:rPr>
          <w:rFonts w:ascii="Times New Roman" w:hAnsi="Times New Roman" w:cs="Times New Roman"/>
          <w:b w:val="0"/>
          <w:sz w:val="26"/>
          <w:szCs w:val="26"/>
        </w:rPr>
        <w:t>.</w:t>
      </w:r>
      <w:r w:rsidR="00C822BD" w:rsidRPr="00ED695C">
        <w:rPr>
          <w:rFonts w:ascii="Times New Roman" w:hAnsi="Times New Roman" w:cs="Times New Roman"/>
          <w:b w:val="0"/>
          <w:sz w:val="26"/>
          <w:szCs w:val="26"/>
        </w:rPr>
        <w:t>1</w:t>
      </w:r>
      <w:r w:rsidR="00ED695C" w:rsidRPr="00ED695C">
        <w:rPr>
          <w:rFonts w:ascii="Times New Roman" w:hAnsi="Times New Roman" w:cs="Times New Roman"/>
          <w:b w:val="0"/>
          <w:sz w:val="26"/>
          <w:szCs w:val="26"/>
        </w:rPr>
        <w:t>1</w:t>
      </w:r>
      <w:r w:rsidR="00694733" w:rsidRPr="00ED695C">
        <w:rPr>
          <w:rFonts w:ascii="Times New Roman" w:hAnsi="Times New Roman" w:cs="Times New Roman"/>
          <w:b w:val="0"/>
          <w:sz w:val="26"/>
          <w:szCs w:val="26"/>
        </w:rPr>
        <w:t>.202</w:t>
      </w:r>
      <w:r w:rsidR="00ED695C" w:rsidRPr="00ED695C">
        <w:rPr>
          <w:rFonts w:ascii="Times New Roman" w:hAnsi="Times New Roman" w:cs="Times New Roman"/>
          <w:b w:val="0"/>
          <w:sz w:val="26"/>
          <w:szCs w:val="26"/>
        </w:rPr>
        <w:t>3</w:t>
      </w:r>
      <w:r w:rsidR="00694733" w:rsidRPr="00ED695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D695C" w:rsidRPr="00ED695C">
        <w:rPr>
          <w:rFonts w:ascii="Times New Roman" w:hAnsi="Times New Roman" w:cs="Times New Roman"/>
          <w:b w:val="0"/>
          <w:sz w:val="26"/>
          <w:szCs w:val="26"/>
        </w:rPr>
        <w:t>602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администрацией Таловского муниципального района Воронежской области»</w:t>
      </w:r>
    </w:p>
    <w:p w:rsidR="00534D2F" w:rsidRPr="00ED695C" w:rsidRDefault="00534D2F" w:rsidP="0087706C">
      <w:pPr>
        <w:rPr>
          <w:rFonts w:ascii="Times New Roman" w:eastAsia="Times New Roman" w:hAnsi="Times New Roman" w:cs="Times New Roman"/>
          <w:sz w:val="26"/>
          <w:szCs w:val="26"/>
        </w:rPr>
      </w:pPr>
      <w:r w:rsidRPr="00ED695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Орган, осуществляющий экспертизу муниципальных нормативных правовых актов: </w:t>
      </w:r>
      <w:r w:rsidRPr="00ED695C">
        <w:rPr>
          <w:rFonts w:ascii="Times New Roman" w:eastAsia="Times New Roman" w:hAnsi="Times New Roman" w:cs="Times New Roman"/>
          <w:sz w:val="26"/>
          <w:szCs w:val="26"/>
        </w:rPr>
        <w:t xml:space="preserve">отдел по экономике администрации Таловского </w:t>
      </w:r>
      <w:proofErr w:type="gramStart"/>
      <w:r w:rsidRPr="00ED695C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ED695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534D2F" w:rsidRPr="00ED695C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Срок проведения публичных консультаций: </w:t>
      </w:r>
    </w:p>
    <w:p w:rsidR="00534D2F" w:rsidRPr="00B74819" w:rsidRDefault="00534D2F" w:rsidP="00534D2F">
      <w:pPr>
        <w:rPr>
          <w:rFonts w:ascii="Times New Roman" w:hAnsi="Times New Roman" w:cs="Times New Roman"/>
          <w:bCs/>
          <w:sz w:val="26"/>
          <w:szCs w:val="26"/>
        </w:rPr>
      </w:pPr>
      <w:r w:rsidRPr="00B74819">
        <w:rPr>
          <w:rFonts w:ascii="Times New Roman" w:hAnsi="Times New Roman" w:cs="Times New Roman"/>
          <w:bCs/>
          <w:sz w:val="26"/>
          <w:szCs w:val="26"/>
        </w:rPr>
        <w:t>«</w:t>
      </w:r>
      <w:r w:rsidR="00B74819" w:rsidRPr="00B74819">
        <w:rPr>
          <w:rFonts w:ascii="Times New Roman" w:hAnsi="Times New Roman" w:cs="Times New Roman"/>
          <w:bCs/>
          <w:sz w:val="26"/>
          <w:szCs w:val="26"/>
        </w:rPr>
        <w:t>2</w:t>
      </w:r>
      <w:r w:rsidR="00236EEA">
        <w:rPr>
          <w:rFonts w:ascii="Times New Roman" w:hAnsi="Times New Roman" w:cs="Times New Roman"/>
          <w:bCs/>
          <w:sz w:val="26"/>
          <w:szCs w:val="26"/>
        </w:rPr>
        <w:t>0</w:t>
      </w:r>
      <w:r w:rsidRPr="00B7481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74819" w:rsidRPr="00B74819">
        <w:rPr>
          <w:rFonts w:ascii="Times New Roman" w:hAnsi="Times New Roman" w:cs="Times New Roman"/>
          <w:bCs/>
          <w:sz w:val="26"/>
          <w:szCs w:val="26"/>
        </w:rPr>
        <w:t>мая</w:t>
      </w:r>
      <w:r w:rsidRPr="00B74819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B74819">
        <w:rPr>
          <w:rFonts w:ascii="Times New Roman" w:hAnsi="Times New Roman" w:cs="Times New Roman"/>
          <w:bCs/>
          <w:sz w:val="26"/>
          <w:szCs w:val="26"/>
        </w:rPr>
        <w:t>4</w:t>
      </w:r>
      <w:r w:rsidRPr="00B74819">
        <w:rPr>
          <w:rFonts w:ascii="Times New Roman" w:hAnsi="Times New Roman" w:cs="Times New Roman"/>
          <w:bCs/>
          <w:sz w:val="26"/>
          <w:szCs w:val="26"/>
        </w:rPr>
        <w:t xml:space="preserve"> г.  –  «</w:t>
      </w:r>
      <w:r w:rsidR="00B74819" w:rsidRPr="00B74819">
        <w:rPr>
          <w:rFonts w:ascii="Times New Roman" w:hAnsi="Times New Roman" w:cs="Times New Roman"/>
          <w:bCs/>
          <w:sz w:val="26"/>
          <w:szCs w:val="26"/>
        </w:rPr>
        <w:t>07</w:t>
      </w:r>
      <w:r w:rsidRPr="00B7481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74819" w:rsidRPr="00B74819">
        <w:rPr>
          <w:rFonts w:ascii="Times New Roman" w:hAnsi="Times New Roman" w:cs="Times New Roman"/>
          <w:bCs/>
          <w:sz w:val="26"/>
          <w:szCs w:val="26"/>
        </w:rPr>
        <w:t>июня</w:t>
      </w:r>
      <w:r w:rsidR="005913F4" w:rsidRPr="00B748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4819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B74819">
        <w:rPr>
          <w:rFonts w:ascii="Times New Roman" w:hAnsi="Times New Roman" w:cs="Times New Roman"/>
          <w:bCs/>
          <w:sz w:val="26"/>
          <w:szCs w:val="26"/>
        </w:rPr>
        <w:t>4</w:t>
      </w:r>
      <w:r w:rsidRPr="00B74819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534D2F" w:rsidRPr="00ED695C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Способ направления ответов: </w:t>
      </w:r>
    </w:p>
    <w:p w:rsidR="00534D2F" w:rsidRPr="00ED695C" w:rsidRDefault="00534D2F" w:rsidP="00534D2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Направление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 по электронной почте на адрес: </w:t>
      </w:r>
      <w:r w:rsidRPr="00ED695C">
        <w:rPr>
          <w:rFonts w:ascii="Times New Roman" w:eastAsia="Times New Roman" w:hAnsi="Times New Roman" w:cs="Times New Roman"/>
          <w:sz w:val="26"/>
          <w:szCs w:val="26"/>
        </w:rPr>
        <w:t xml:space="preserve">ekonom.talovsk@govvrn.ru  </w:t>
      </w:r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>в виде прикрепленного файла, составленного (заполненного) по прилагаемой форме.</w:t>
      </w:r>
    </w:p>
    <w:p w:rsidR="00534D2F" w:rsidRPr="00ED695C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Прилагаемые документы: </w:t>
      </w:r>
    </w:p>
    <w:p w:rsidR="00534D2F" w:rsidRPr="00ED695C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>- муниципальный  нормативный  правовой акт</w:t>
      </w:r>
    </w:p>
    <w:p w:rsidR="00534D2F" w:rsidRPr="00ED695C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>-перечень вопросов для участников публичных консультаций</w:t>
      </w:r>
    </w:p>
    <w:p w:rsidR="00534D2F" w:rsidRPr="00ED695C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Контактное лицо по вопросам проведения публичных консультаций: </w:t>
      </w:r>
      <w:proofErr w:type="spellStart"/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>Макогонова</w:t>
      </w:r>
      <w:proofErr w:type="spellEnd"/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Г.М., старший инспектор отдела по экономике администрации Таловского муниципального района</w:t>
      </w:r>
    </w:p>
    <w:p w:rsidR="001C12E8" w:rsidRPr="00326D36" w:rsidRDefault="00534D2F" w:rsidP="001C12E8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телефон:</w:t>
      </w:r>
      <w:r w:rsidRPr="00ED695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C12E8" w:rsidRPr="00326D36">
        <w:rPr>
          <w:rFonts w:ascii="Times New Roman" w:hAnsi="Times New Roman" w:cs="Times New Roman"/>
          <w:sz w:val="26"/>
          <w:szCs w:val="26"/>
        </w:rPr>
        <w:t>8 (47352) 21877</w:t>
      </w:r>
    </w:p>
    <w:p w:rsidR="00534D2F" w:rsidRPr="00ED695C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D69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Комментарий: </w:t>
      </w:r>
    </w:p>
    <w:p w:rsidR="00534D2F" w:rsidRPr="00ED695C" w:rsidRDefault="00534D2F" w:rsidP="00534D2F">
      <w:pPr>
        <w:jc w:val="both"/>
        <w:rPr>
          <w:sz w:val="26"/>
          <w:szCs w:val="26"/>
        </w:rPr>
      </w:pPr>
      <w:proofErr w:type="gramStart"/>
      <w:r w:rsidRPr="00ED695C">
        <w:rPr>
          <w:rFonts w:ascii="Times New Roman" w:eastAsia="Times New Roman" w:hAnsi="Times New Roman" w:cs="Times New Roman"/>
          <w:sz w:val="26"/>
          <w:szCs w:val="26"/>
        </w:rPr>
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отдел по экономике администрации Таловского муниципального района 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от 11.10.2022</w:t>
      </w:r>
      <w:proofErr w:type="gramEnd"/>
      <w:r w:rsidRPr="00ED695C">
        <w:rPr>
          <w:rFonts w:ascii="Times New Roman" w:eastAsia="Times New Roman" w:hAnsi="Times New Roman" w:cs="Times New Roman"/>
          <w:sz w:val="26"/>
          <w:szCs w:val="26"/>
        </w:rPr>
        <w:t xml:space="preserve">  № 616,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sectPr w:rsidR="00534D2F" w:rsidRPr="00ED695C" w:rsidSect="006947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A"/>
    <w:rsid w:val="00042D1C"/>
    <w:rsid w:val="00097B5D"/>
    <w:rsid w:val="000B3650"/>
    <w:rsid w:val="00116790"/>
    <w:rsid w:val="001C12E8"/>
    <w:rsid w:val="001F1FD3"/>
    <w:rsid w:val="0020140F"/>
    <w:rsid w:val="00236EEA"/>
    <w:rsid w:val="0027725E"/>
    <w:rsid w:val="002932AD"/>
    <w:rsid w:val="00295D03"/>
    <w:rsid w:val="002B4812"/>
    <w:rsid w:val="00335E0B"/>
    <w:rsid w:val="00367B79"/>
    <w:rsid w:val="003709A6"/>
    <w:rsid w:val="00375D08"/>
    <w:rsid w:val="003A35F9"/>
    <w:rsid w:val="003C1D76"/>
    <w:rsid w:val="00431999"/>
    <w:rsid w:val="0048297D"/>
    <w:rsid w:val="004B4181"/>
    <w:rsid w:val="004D7B6E"/>
    <w:rsid w:val="004F260A"/>
    <w:rsid w:val="00534D2F"/>
    <w:rsid w:val="005769AC"/>
    <w:rsid w:val="005913F4"/>
    <w:rsid w:val="005B17F0"/>
    <w:rsid w:val="00650620"/>
    <w:rsid w:val="00694733"/>
    <w:rsid w:val="0069486E"/>
    <w:rsid w:val="006A6429"/>
    <w:rsid w:val="007441FF"/>
    <w:rsid w:val="00787AA5"/>
    <w:rsid w:val="007C4A2D"/>
    <w:rsid w:val="007C4C4E"/>
    <w:rsid w:val="00815EBA"/>
    <w:rsid w:val="0087706C"/>
    <w:rsid w:val="008B2058"/>
    <w:rsid w:val="009432D3"/>
    <w:rsid w:val="009E0CED"/>
    <w:rsid w:val="009F4723"/>
    <w:rsid w:val="00AB0E84"/>
    <w:rsid w:val="00AC20AF"/>
    <w:rsid w:val="00AE3DEC"/>
    <w:rsid w:val="00B61788"/>
    <w:rsid w:val="00B72E4D"/>
    <w:rsid w:val="00B74819"/>
    <w:rsid w:val="00B84916"/>
    <w:rsid w:val="00B90BAA"/>
    <w:rsid w:val="00BE3870"/>
    <w:rsid w:val="00C41B36"/>
    <w:rsid w:val="00C822BD"/>
    <w:rsid w:val="00C870C2"/>
    <w:rsid w:val="00C90547"/>
    <w:rsid w:val="00CE65B5"/>
    <w:rsid w:val="00D40B37"/>
    <w:rsid w:val="00DB23AB"/>
    <w:rsid w:val="00DC3B2E"/>
    <w:rsid w:val="00DE5C73"/>
    <w:rsid w:val="00E5113B"/>
    <w:rsid w:val="00EC1258"/>
    <w:rsid w:val="00EC733C"/>
    <w:rsid w:val="00ED695C"/>
    <w:rsid w:val="00F22C23"/>
    <w:rsid w:val="00F23714"/>
    <w:rsid w:val="00F4047F"/>
    <w:rsid w:val="00F429C7"/>
    <w:rsid w:val="00F63F81"/>
    <w:rsid w:val="00FB4D96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,Знак"/>
    <w:basedOn w:val="a"/>
    <w:link w:val="a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,Знак"/>
    <w:basedOn w:val="a"/>
    <w:link w:val="a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F5E1-E64A-489B-B135-74A8D8EC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GMakogonova</cp:lastModifiedBy>
  <cp:revision>36</cp:revision>
  <cp:lastPrinted>2024-08-15T10:37:00Z</cp:lastPrinted>
  <dcterms:created xsi:type="dcterms:W3CDTF">2022-12-06T07:41:00Z</dcterms:created>
  <dcterms:modified xsi:type="dcterms:W3CDTF">2024-08-15T10:38:00Z</dcterms:modified>
</cp:coreProperties>
</file>