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26F" w:rsidRPr="0087706C" w:rsidRDefault="00DA726F" w:rsidP="00DA72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DA726F" w:rsidRDefault="00DA726F" w:rsidP="00DA72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консультаций в целях экспертизы муниципального нормативного правового акта</w:t>
      </w:r>
    </w:p>
    <w:p w:rsidR="00DA726F" w:rsidRPr="0087706C" w:rsidRDefault="00DA726F" w:rsidP="00DA72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6C59" w:rsidRDefault="00DA726F" w:rsidP="00DA726F">
      <w:pPr>
        <w:spacing w:after="0"/>
        <w:rPr>
          <w:rFonts w:ascii="Times New Roman" w:hAnsi="Times New Roman" w:cs="Times New Roman"/>
          <w:bCs/>
          <w:iCs/>
          <w:sz w:val="26"/>
          <w:szCs w:val="26"/>
        </w:rPr>
      </w:pPr>
      <w:r w:rsidRPr="0087706C">
        <w:rPr>
          <w:rFonts w:ascii="Times New Roman" w:hAnsi="Times New Roman" w:cs="Times New Roman"/>
          <w:bCs/>
          <w:iCs/>
          <w:sz w:val="26"/>
          <w:szCs w:val="26"/>
        </w:rPr>
        <w:t>Отдел экономики  администрации Таловского муниципального района Воронежской области извещает о проведении публичных консультаций в целях проведения экспертизы муниципального нормативного правового акта</w:t>
      </w:r>
    </w:p>
    <w:p w:rsidR="00DA726F" w:rsidRDefault="00DA726F" w:rsidP="00DA726F">
      <w:pPr>
        <w:spacing w:after="0"/>
        <w:rPr>
          <w:rFonts w:ascii="Times New Roman" w:hAnsi="Times New Roman" w:cs="Times New Roman"/>
          <w:bCs/>
          <w:iCs/>
          <w:sz w:val="26"/>
          <w:szCs w:val="26"/>
        </w:rPr>
      </w:pPr>
    </w:p>
    <w:p w:rsidR="00DA726F" w:rsidRPr="0087706C" w:rsidRDefault="00DA726F" w:rsidP="00DA726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706C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Нормативно-правовой акт</w:t>
      </w:r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: </w:t>
      </w:r>
      <w:r w:rsidRPr="00DA726F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Таловского  муниципального района Воронежской области от </w:t>
      </w:r>
      <w:r w:rsidRPr="0087706C">
        <w:rPr>
          <w:rFonts w:ascii="Times New Roman" w:eastAsia="Times New Roman" w:hAnsi="Times New Roman" w:cs="Times New Roman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87706C">
        <w:rPr>
          <w:rFonts w:ascii="Times New Roman" w:eastAsia="Times New Roman" w:hAnsi="Times New Roman" w:cs="Times New Roman"/>
          <w:sz w:val="26"/>
          <w:szCs w:val="26"/>
        </w:rPr>
        <w:t xml:space="preserve"> декабря 202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87706C">
        <w:rPr>
          <w:rFonts w:ascii="Times New Roman" w:eastAsia="Times New Roman" w:hAnsi="Times New Roman" w:cs="Times New Roman"/>
          <w:sz w:val="26"/>
          <w:szCs w:val="26"/>
        </w:rPr>
        <w:t xml:space="preserve"> г. №</w:t>
      </w:r>
      <w:r>
        <w:rPr>
          <w:rFonts w:ascii="Times New Roman" w:eastAsia="Times New Roman" w:hAnsi="Times New Roman" w:cs="Times New Roman"/>
          <w:sz w:val="26"/>
          <w:szCs w:val="26"/>
        </w:rPr>
        <w:t>650</w:t>
      </w:r>
      <w:r w:rsidRPr="0087706C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плана проведения ярмарок на 202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87706C">
        <w:rPr>
          <w:rFonts w:ascii="Times New Roman" w:eastAsia="Times New Roman" w:hAnsi="Times New Roman" w:cs="Times New Roman"/>
          <w:sz w:val="26"/>
          <w:szCs w:val="26"/>
        </w:rPr>
        <w:t xml:space="preserve"> год»</w:t>
      </w:r>
    </w:p>
    <w:p w:rsidR="00DA726F" w:rsidRDefault="00DA726F" w:rsidP="00DA726F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87706C">
        <w:rPr>
          <w:rFonts w:ascii="Times New Roman" w:eastAsia="Times New Roman" w:hAnsi="Times New Roman" w:cs="Times New Roman"/>
          <w:b/>
          <w:sz w:val="26"/>
          <w:szCs w:val="26"/>
        </w:rPr>
        <w:t xml:space="preserve">Орган, осуществляющий экспертизу муниципальных нормативных правовых актов: </w:t>
      </w:r>
      <w:r w:rsidRPr="0087706C">
        <w:rPr>
          <w:rFonts w:ascii="Times New Roman" w:eastAsia="Times New Roman" w:hAnsi="Times New Roman" w:cs="Times New Roman"/>
          <w:sz w:val="26"/>
          <w:szCs w:val="26"/>
        </w:rPr>
        <w:t xml:space="preserve">отдел по экономике администрации Таловского </w:t>
      </w:r>
      <w:proofErr w:type="gramStart"/>
      <w:r w:rsidRPr="0087706C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87706C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</w:p>
    <w:p w:rsidR="00DA726F" w:rsidRDefault="00DA726F" w:rsidP="00DA726F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DA726F" w:rsidRPr="0087706C" w:rsidRDefault="00DA726F" w:rsidP="00DA726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Срок проведения публичных консультаций: </w:t>
      </w:r>
    </w:p>
    <w:p w:rsidR="00DA726F" w:rsidRDefault="00DA726F" w:rsidP="00DA726F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3B0EB0">
        <w:rPr>
          <w:rFonts w:ascii="Times New Roman" w:hAnsi="Times New Roman" w:cs="Times New Roman"/>
          <w:bCs/>
          <w:sz w:val="26"/>
          <w:szCs w:val="26"/>
        </w:rPr>
        <w:t>«22</w:t>
      </w:r>
      <w:r w:rsidRPr="003B0EB0">
        <w:rPr>
          <w:rFonts w:ascii="Times New Roman" w:hAnsi="Times New Roman" w:cs="Times New Roman"/>
          <w:b/>
          <w:bCs/>
          <w:sz w:val="26"/>
          <w:szCs w:val="26"/>
        </w:rPr>
        <w:t>» января  2024 г.  –  «09» февраля  2024 г.</w:t>
      </w:r>
    </w:p>
    <w:p w:rsidR="00DA726F" w:rsidRDefault="00DA726F" w:rsidP="00DA726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A726F" w:rsidRPr="0087706C" w:rsidRDefault="00DA726F" w:rsidP="00DA726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Способ направления ответов: </w:t>
      </w:r>
    </w:p>
    <w:p w:rsidR="00DA726F" w:rsidRDefault="00DA726F" w:rsidP="00DA726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Направление на предложенные к обсуждению вопросы, предложений (замечаний) относительно положений муниципального нормативного правового акта осуществляется в форме электронного документа  по электронной почте на адрес: </w:t>
      </w:r>
      <w:r w:rsidRPr="0087706C">
        <w:rPr>
          <w:rFonts w:ascii="Times New Roman" w:eastAsia="Times New Roman" w:hAnsi="Times New Roman" w:cs="Times New Roman"/>
          <w:sz w:val="26"/>
          <w:szCs w:val="26"/>
        </w:rPr>
        <w:t xml:space="preserve">ekonom.talovsk@govvrn.ru  </w:t>
      </w:r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>в виде прикрепленного файла, составленного (заполненного) по прилагаемой форме</w:t>
      </w:r>
    </w:p>
    <w:p w:rsidR="00DA726F" w:rsidRDefault="00DA726F" w:rsidP="00DA726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A726F" w:rsidRPr="0087706C" w:rsidRDefault="00DA726F" w:rsidP="00DA726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Прилагаемые документы: </w:t>
      </w:r>
    </w:p>
    <w:p w:rsidR="00DA726F" w:rsidRPr="0087706C" w:rsidRDefault="00DA726F" w:rsidP="00DA726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>- муниципальный  нормативный  правовой акт</w:t>
      </w:r>
    </w:p>
    <w:p w:rsidR="00DA726F" w:rsidRDefault="00DA726F" w:rsidP="00DA726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>-перечень вопросов для участников публичных консультаций</w:t>
      </w:r>
    </w:p>
    <w:p w:rsidR="00DA726F" w:rsidRDefault="00DA726F" w:rsidP="00DA726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A726F" w:rsidRPr="0087706C" w:rsidRDefault="00DA726F" w:rsidP="00DA726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Контактное лицо по вопросам проведения публичных консультаций: </w:t>
      </w:r>
      <w:proofErr w:type="spellStart"/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>Макогонова</w:t>
      </w:r>
      <w:proofErr w:type="spellEnd"/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Г.М., старший инспектор отдела по экономике администрации Таловского муниципального района</w:t>
      </w:r>
    </w:p>
    <w:p w:rsidR="00DA726F" w:rsidRDefault="00DA726F" w:rsidP="00DA726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bookmarkStart w:id="0" w:name="_GoBack"/>
      <w:bookmarkEnd w:id="0"/>
      <w:r w:rsidRPr="0087706C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Контактный телефон:</w:t>
      </w:r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8 47352  21877</w:t>
      </w:r>
    </w:p>
    <w:p w:rsidR="00DA726F" w:rsidRDefault="00DA726F" w:rsidP="00DA726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A726F" w:rsidRPr="0087706C" w:rsidRDefault="00DA726F" w:rsidP="00DA726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Комментарий: </w:t>
      </w:r>
    </w:p>
    <w:p w:rsidR="00DA726F" w:rsidRDefault="00DA726F" w:rsidP="00DA726F">
      <w:pPr>
        <w:spacing w:after="0"/>
      </w:pPr>
      <w:proofErr w:type="gramStart"/>
      <w:r w:rsidRPr="0087706C">
        <w:rPr>
          <w:rFonts w:ascii="Times New Roman" w:eastAsia="Times New Roman" w:hAnsi="Times New Roman" w:cs="Times New Roman"/>
          <w:sz w:val="26"/>
          <w:szCs w:val="26"/>
        </w:rPr>
        <w:t>В целях выявления в прилагаемом муниципальном нормативном правовом акте положений, необоснованно затрудняющих ведение предпринимательской и инвестиционной деятельности, отдел по экономике администрации Таловского муниципального района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области, утвержденного постановлением администрации муниципального района  от 11.10.2022</w:t>
      </w:r>
      <w:proofErr w:type="gramEnd"/>
      <w:r w:rsidRPr="0087706C">
        <w:rPr>
          <w:rFonts w:ascii="Times New Roman" w:eastAsia="Times New Roman" w:hAnsi="Times New Roman" w:cs="Times New Roman"/>
          <w:sz w:val="26"/>
          <w:szCs w:val="26"/>
        </w:rPr>
        <w:t xml:space="preserve">  № 616, проводит публичные консультации.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</w:r>
    </w:p>
    <w:sectPr w:rsidR="00DA726F" w:rsidSect="00DA726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376"/>
    <w:rsid w:val="00172376"/>
    <w:rsid w:val="00806C59"/>
    <w:rsid w:val="00DA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2</cp:revision>
  <cp:lastPrinted>2024-04-11T07:23:00Z</cp:lastPrinted>
  <dcterms:created xsi:type="dcterms:W3CDTF">2024-04-11T07:20:00Z</dcterms:created>
  <dcterms:modified xsi:type="dcterms:W3CDTF">2024-04-11T07:23:00Z</dcterms:modified>
</cp:coreProperties>
</file>