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9E1" w:rsidRPr="008804F2" w:rsidRDefault="005649E1" w:rsidP="00627E02">
      <w:pPr>
        <w:pStyle w:val="ConsPlusNorma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804F2">
        <w:rPr>
          <w:rFonts w:ascii="Times New Roman" w:hAnsi="Times New Roman"/>
          <w:b/>
          <w:sz w:val="28"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5649E1" w:rsidRDefault="005649E1" w:rsidP="00627E02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649E1" w:rsidRPr="00071F7E" w:rsidRDefault="005649E1" w:rsidP="00627E02">
      <w:pPr>
        <w:autoSpaceDE w:val="0"/>
        <w:autoSpaceDN w:val="0"/>
        <w:adjustRightInd w:val="0"/>
        <w:jc w:val="center"/>
        <w:rPr>
          <w:rFonts w:eastAsia="Calibri"/>
        </w:rPr>
      </w:pPr>
      <w:r w:rsidRPr="00071F7E">
        <w:rPr>
          <w:rFonts w:eastAsia="Calibri"/>
        </w:rPr>
        <w:t>1. Общая информация</w:t>
      </w:r>
    </w:p>
    <w:p w:rsidR="005649E1" w:rsidRPr="00071F7E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773AC5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1.1. Орган-разработчик:</w:t>
      </w:r>
      <w:r w:rsidR="009C6C60" w:rsidRPr="00F3412B">
        <w:rPr>
          <w:rFonts w:eastAsia="Calibri"/>
        </w:rPr>
        <w:t xml:space="preserve"> Отдел по экономике администрации Таловского </w:t>
      </w:r>
      <w:proofErr w:type="gramStart"/>
      <w:r w:rsidR="009C6C60" w:rsidRPr="00F3412B">
        <w:rPr>
          <w:rFonts w:eastAsia="Calibri"/>
        </w:rPr>
        <w:t>муниципального</w:t>
      </w:r>
      <w:proofErr w:type="gramEnd"/>
      <w:r w:rsidR="009C6C60" w:rsidRPr="00F3412B">
        <w:rPr>
          <w:rFonts w:eastAsia="Calibri"/>
        </w:rPr>
        <w:t xml:space="preserve"> района</w:t>
      </w:r>
      <w:r w:rsidR="00627E02">
        <w:rPr>
          <w:rFonts w:eastAsia="Calibri"/>
        </w:rPr>
        <w:t>.</w:t>
      </w:r>
      <w:r w:rsidR="009C6C60" w:rsidRPr="00F3412B">
        <w:rPr>
          <w:rFonts w:eastAsia="Calibri"/>
        </w:rPr>
        <w:t xml:space="preserve"> </w:t>
      </w:r>
    </w:p>
    <w:p w:rsidR="00071F7E" w:rsidRPr="00F3412B" w:rsidRDefault="005649E1" w:rsidP="00773AC5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1.2. Вид и наименование проекта нормативного правового акта:</w:t>
      </w:r>
      <w:r w:rsidR="009C6C60" w:rsidRPr="00F3412B">
        <w:rPr>
          <w:rFonts w:eastAsia="Calibri"/>
        </w:rPr>
        <w:t xml:space="preserve"> </w:t>
      </w:r>
    </w:p>
    <w:p w:rsidR="00C66870" w:rsidRPr="00C66870" w:rsidRDefault="00F3412B" w:rsidP="00627E02">
      <w:pPr>
        <w:jc w:val="both"/>
        <w:rPr>
          <w:b/>
          <w:i/>
        </w:rPr>
      </w:pPr>
      <w:r>
        <w:rPr>
          <w:rFonts w:eastAsia="Calibri"/>
          <w:i/>
        </w:rPr>
        <w:t>П</w:t>
      </w:r>
      <w:r w:rsidR="009C6C60" w:rsidRPr="00F3412B">
        <w:rPr>
          <w:rFonts w:eastAsia="Calibri"/>
          <w:i/>
        </w:rPr>
        <w:t>роект постановления</w:t>
      </w:r>
      <w:r w:rsidR="004E64C3">
        <w:rPr>
          <w:rFonts w:eastAsia="Calibri"/>
          <w:i/>
        </w:rPr>
        <w:t xml:space="preserve"> администрации Таловского муниципального </w:t>
      </w:r>
      <w:r w:rsidR="004E64C3" w:rsidRPr="00C66870">
        <w:rPr>
          <w:rFonts w:eastAsia="Calibri"/>
          <w:i/>
        </w:rPr>
        <w:t xml:space="preserve">района </w:t>
      </w:r>
      <w:r w:rsidR="009C6C60" w:rsidRPr="00C66870">
        <w:rPr>
          <w:i/>
        </w:rPr>
        <w:t>«</w:t>
      </w:r>
      <w:r w:rsidR="00C66870" w:rsidRPr="00C66870">
        <w:rPr>
          <w:i/>
        </w:rPr>
        <w:t>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</w:t>
      </w:r>
      <w:r w:rsidR="00627E02">
        <w:rPr>
          <w:i/>
        </w:rPr>
        <w:t>.</w:t>
      </w:r>
    </w:p>
    <w:p w:rsidR="005649E1" w:rsidRPr="00F3412B" w:rsidRDefault="005649E1" w:rsidP="00773AC5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1.3. Предполагаемая дата вступления в силу нормативного правового акта: </w:t>
      </w:r>
      <w:r w:rsidR="002D3477">
        <w:rPr>
          <w:rFonts w:eastAsia="Calibri"/>
          <w:i/>
        </w:rPr>
        <w:t>май</w:t>
      </w:r>
      <w:r w:rsidR="00C66870">
        <w:rPr>
          <w:rFonts w:eastAsia="Calibri"/>
          <w:i/>
        </w:rPr>
        <w:t xml:space="preserve"> </w:t>
      </w:r>
      <w:r w:rsidR="007E4507" w:rsidRPr="00F3412B">
        <w:rPr>
          <w:rFonts w:eastAsia="Calibri"/>
          <w:i/>
        </w:rPr>
        <w:t xml:space="preserve"> 20</w:t>
      </w:r>
      <w:r w:rsidR="00663802">
        <w:rPr>
          <w:rFonts w:eastAsia="Calibri"/>
          <w:i/>
        </w:rPr>
        <w:t>2</w:t>
      </w:r>
      <w:r w:rsidR="002D3477">
        <w:rPr>
          <w:rFonts w:eastAsia="Calibri"/>
          <w:i/>
        </w:rPr>
        <w:t>4</w:t>
      </w:r>
      <w:r w:rsidR="007E4507" w:rsidRPr="00F3412B">
        <w:rPr>
          <w:rFonts w:eastAsia="Calibri"/>
          <w:i/>
        </w:rPr>
        <w:t xml:space="preserve"> года</w:t>
      </w:r>
      <w:r w:rsidRPr="00F3412B">
        <w:rPr>
          <w:rFonts w:eastAsia="Calibri"/>
          <w:i/>
        </w:rPr>
        <w:t>.</w:t>
      </w:r>
    </w:p>
    <w:p w:rsidR="00F3412B" w:rsidRDefault="005649E1" w:rsidP="00627E02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F3412B">
        <w:rPr>
          <w:rFonts w:eastAsia="Calibri"/>
        </w:rPr>
        <w:t>1.4. Краткое описание проблемы, на решение которой направлено предлагаемое правовое регулирование:</w:t>
      </w:r>
      <w:r w:rsidR="007E4507" w:rsidRPr="00F3412B">
        <w:rPr>
          <w:rFonts w:eastAsiaTheme="minorHAnsi"/>
          <w:i/>
          <w:iCs/>
          <w:lang w:eastAsia="en-US"/>
        </w:rPr>
        <w:t xml:space="preserve"> </w:t>
      </w:r>
    </w:p>
    <w:p w:rsidR="000A7DAE" w:rsidRPr="000A7DAE" w:rsidRDefault="004050A6" w:rsidP="00627E02">
      <w:pPr>
        <w:autoSpaceDE w:val="0"/>
        <w:autoSpaceDN w:val="0"/>
        <w:adjustRightInd w:val="0"/>
        <w:jc w:val="both"/>
        <w:rPr>
          <w:i/>
        </w:rPr>
      </w:pPr>
      <w:r w:rsidRPr="000A7DAE">
        <w:rPr>
          <w:i/>
        </w:rPr>
        <w:t>Отсутствие данного постановления не позволит оказать поддержку  субъектам  малого и среднего предпринимательства Таловского муниципального района</w:t>
      </w:r>
      <w:r w:rsidR="000A7DAE" w:rsidRPr="000A7DAE">
        <w:rPr>
          <w:i/>
        </w:rPr>
        <w:t>.</w:t>
      </w:r>
    </w:p>
    <w:p w:rsidR="00773AC5" w:rsidRDefault="005649E1" w:rsidP="00773AC5">
      <w:pPr>
        <w:pStyle w:val="a6"/>
        <w:ind w:left="0"/>
        <w:jc w:val="both"/>
      </w:pPr>
      <w:r w:rsidRPr="00F3412B">
        <w:t xml:space="preserve">1.5.Краткое описание целей предлагаемого правового регулирования: </w:t>
      </w:r>
    </w:p>
    <w:p w:rsidR="000C30C3" w:rsidRPr="00773AC5" w:rsidRDefault="000C30C3" w:rsidP="00773AC5">
      <w:pPr>
        <w:pStyle w:val="a6"/>
        <w:ind w:left="0"/>
        <w:jc w:val="both"/>
      </w:pPr>
      <w:r w:rsidRPr="000A7DAE">
        <w:rPr>
          <w:i/>
        </w:rPr>
        <w:t>Целью предоставления субсидий является осуществление мер финансовой поддержки, направленных на снижение затрат субъектов малого и среднего предпринимательства, связанных с приобретением оборудования, включая затраты на монтаж оборудования, в целях создания и (или) развития, и (или) модернизации производства товаров (работ, услуг)</w:t>
      </w:r>
      <w:r w:rsidR="00767B3F">
        <w:rPr>
          <w:i/>
        </w:rPr>
        <w:t xml:space="preserve">. </w:t>
      </w:r>
    </w:p>
    <w:p w:rsidR="003671D7" w:rsidRDefault="005649E1" w:rsidP="003671D7">
      <w:pPr>
        <w:pStyle w:val="a6"/>
        <w:autoSpaceDE w:val="0"/>
        <w:autoSpaceDN w:val="0"/>
        <w:adjustRightInd w:val="0"/>
        <w:ind w:left="0"/>
        <w:jc w:val="both"/>
      </w:pPr>
      <w:r w:rsidRPr="00F3412B">
        <w:t>1.6.Краткое описание содержания предлагаемого правового регулирования:</w:t>
      </w:r>
    </w:p>
    <w:p w:rsidR="003671D7" w:rsidRPr="003671D7" w:rsidRDefault="003671D7" w:rsidP="003671D7">
      <w:pPr>
        <w:pStyle w:val="a6"/>
        <w:autoSpaceDE w:val="0"/>
        <w:autoSpaceDN w:val="0"/>
        <w:adjustRightInd w:val="0"/>
        <w:ind w:left="0"/>
        <w:jc w:val="both"/>
      </w:pPr>
      <w:proofErr w:type="gramStart"/>
      <w:r w:rsidRPr="003671D7">
        <w:t>Субсидии предоставляются в целях возмещения части затрат, понесенных субъектом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(далее – субсидии) в соответствии с настоящим Порядком, в рамках подпрограммы «Развитие и поддержка малого и среднего предпринимательства»   муниципальной программы «Муниципальное управление и гражданское общество», утвержденной постановлением администрации Таловского муниципального района Воронежской</w:t>
      </w:r>
      <w:proofErr w:type="gramEnd"/>
      <w:r w:rsidRPr="003671D7">
        <w:t xml:space="preserve"> область от 27.10.2017 №68.</w:t>
      </w:r>
    </w:p>
    <w:p w:rsidR="005649E1" w:rsidRPr="00F70C88" w:rsidRDefault="005649E1" w:rsidP="00627E02">
      <w:pPr>
        <w:jc w:val="both"/>
        <w:rPr>
          <w:rFonts w:eastAsia="Calibri"/>
        </w:rPr>
      </w:pPr>
      <w:r w:rsidRPr="00F3412B">
        <w:rPr>
          <w:rFonts w:eastAsia="Calibri"/>
        </w:rPr>
        <w:t>1.7. Срок, в течение которого принимаются предложения в ход</w:t>
      </w:r>
      <w:r w:rsidR="00834BA1" w:rsidRPr="00F3412B">
        <w:rPr>
          <w:rFonts w:eastAsia="Calibri"/>
        </w:rPr>
        <w:t>е</w:t>
      </w:r>
      <w:r w:rsidRPr="00F3412B">
        <w:rPr>
          <w:rFonts w:eastAsia="Calibri"/>
        </w:rPr>
        <w:t xml:space="preserve"> публичных консультаций</w:t>
      </w:r>
      <w:r w:rsidRPr="00F70C88">
        <w:rPr>
          <w:rFonts w:eastAsia="Calibri"/>
        </w:rPr>
        <w:t xml:space="preserve">: </w:t>
      </w:r>
      <w:r w:rsidR="00773AC5">
        <w:rPr>
          <w:rFonts w:eastAsia="Calibri"/>
        </w:rPr>
        <w:t xml:space="preserve">      </w:t>
      </w:r>
      <w:r w:rsidR="00B626B4" w:rsidRPr="00F70C88">
        <w:rPr>
          <w:rFonts w:eastAsia="Calibri"/>
        </w:rPr>
        <w:t>с</w:t>
      </w:r>
      <w:r w:rsidR="007E4507" w:rsidRPr="00F70C88">
        <w:rPr>
          <w:rFonts w:eastAsia="Calibri"/>
        </w:rPr>
        <w:t xml:space="preserve"> </w:t>
      </w:r>
      <w:r w:rsidR="002D3477">
        <w:rPr>
          <w:rFonts w:eastAsia="Calibri"/>
        </w:rPr>
        <w:t>13</w:t>
      </w:r>
      <w:r w:rsidR="00FE7E08" w:rsidRPr="00F70C88">
        <w:rPr>
          <w:rFonts w:eastAsia="Calibri"/>
        </w:rPr>
        <w:t xml:space="preserve"> </w:t>
      </w:r>
      <w:r w:rsidR="002D3477">
        <w:rPr>
          <w:rFonts w:eastAsia="Calibri"/>
        </w:rPr>
        <w:t>мая</w:t>
      </w:r>
      <w:r w:rsidR="00663802" w:rsidRPr="00F70C88">
        <w:rPr>
          <w:rFonts w:eastAsia="Calibri"/>
        </w:rPr>
        <w:t xml:space="preserve"> </w:t>
      </w:r>
      <w:r w:rsidR="007E4507" w:rsidRPr="00F70C88">
        <w:rPr>
          <w:rFonts w:eastAsia="Calibri"/>
        </w:rPr>
        <w:t xml:space="preserve"> 20</w:t>
      </w:r>
      <w:r w:rsidR="00CB7016" w:rsidRPr="00F70C88">
        <w:rPr>
          <w:rFonts w:eastAsia="Calibri"/>
        </w:rPr>
        <w:t>2</w:t>
      </w:r>
      <w:r w:rsidR="002D3477">
        <w:rPr>
          <w:rFonts w:eastAsia="Calibri"/>
        </w:rPr>
        <w:t>4</w:t>
      </w:r>
      <w:r w:rsidR="00663802" w:rsidRPr="00F70C88">
        <w:rPr>
          <w:rFonts w:eastAsia="Calibri"/>
        </w:rPr>
        <w:t xml:space="preserve"> </w:t>
      </w:r>
      <w:r w:rsidR="007E4507" w:rsidRPr="00F70C88">
        <w:rPr>
          <w:rFonts w:eastAsia="Calibri"/>
        </w:rPr>
        <w:t xml:space="preserve"> г. </w:t>
      </w:r>
      <w:r w:rsidRPr="00F70C88">
        <w:rPr>
          <w:rFonts w:eastAsia="Calibri"/>
        </w:rPr>
        <w:t xml:space="preserve"> по</w:t>
      </w:r>
      <w:r w:rsidR="00663802" w:rsidRPr="00F70C88">
        <w:rPr>
          <w:rFonts w:eastAsia="Calibri"/>
        </w:rPr>
        <w:t xml:space="preserve"> </w:t>
      </w:r>
      <w:r w:rsidR="00F70C88" w:rsidRPr="00F70C88">
        <w:rPr>
          <w:rFonts w:eastAsia="Calibri"/>
        </w:rPr>
        <w:t>1</w:t>
      </w:r>
      <w:r w:rsidR="002D3477">
        <w:rPr>
          <w:rFonts w:eastAsia="Calibri"/>
        </w:rPr>
        <w:t>7</w:t>
      </w:r>
      <w:r w:rsidR="00F70C88" w:rsidRPr="00F70C88">
        <w:rPr>
          <w:rFonts w:eastAsia="Calibri"/>
        </w:rPr>
        <w:t xml:space="preserve"> </w:t>
      </w:r>
      <w:r w:rsidR="00FE7E08" w:rsidRPr="00F70C88">
        <w:rPr>
          <w:rFonts w:eastAsia="Calibri"/>
        </w:rPr>
        <w:t xml:space="preserve"> </w:t>
      </w:r>
      <w:r w:rsidR="002D3477">
        <w:rPr>
          <w:rFonts w:eastAsia="Calibri"/>
        </w:rPr>
        <w:t>мая</w:t>
      </w:r>
      <w:r w:rsidR="00CB7016" w:rsidRPr="00F70C88">
        <w:rPr>
          <w:rFonts w:eastAsia="Calibri"/>
        </w:rPr>
        <w:t xml:space="preserve"> </w:t>
      </w:r>
      <w:r w:rsidR="007E4507" w:rsidRPr="00F70C88">
        <w:rPr>
          <w:rFonts w:eastAsia="Calibri"/>
        </w:rPr>
        <w:t xml:space="preserve"> 20</w:t>
      </w:r>
      <w:r w:rsidR="00663802" w:rsidRPr="00F70C88">
        <w:rPr>
          <w:rFonts w:eastAsia="Calibri"/>
        </w:rPr>
        <w:t>2</w:t>
      </w:r>
      <w:r w:rsidR="002D3477">
        <w:rPr>
          <w:rFonts w:eastAsia="Calibri"/>
        </w:rPr>
        <w:t>4</w:t>
      </w:r>
      <w:r w:rsidR="007E4507" w:rsidRPr="00F70C88">
        <w:rPr>
          <w:rFonts w:eastAsia="Calibri"/>
        </w:rPr>
        <w:t xml:space="preserve"> г.</w:t>
      </w:r>
      <w:r w:rsidRPr="00F70C88">
        <w:rPr>
          <w:rFonts w:eastAsia="Calibri"/>
        </w:rPr>
        <w:t xml:space="preserve"> 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1.8. Данный проект нормативного правового акта имеет</w:t>
      </w:r>
      <w:r w:rsidR="007E4507" w:rsidRPr="00F3412B">
        <w:rPr>
          <w:rFonts w:eastAsia="Calibri"/>
        </w:rPr>
        <w:t xml:space="preserve"> </w:t>
      </w:r>
      <w:r w:rsidR="00A82981" w:rsidRPr="00A82981">
        <w:rPr>
          <w:rFonts w:eastAsia="Calibri"/>
          <w:i/>
        </w:rPr>
        <w:t>низкую</w:t>
      </w:r>
      <w:r w:rsidRPr="00F3412B">
        <w:rPr>
          <w:rFonts w:eastAsia="Calibri"/>
        </w:rPr>
        <w:t xml:space="preserve"> степень регулирующего воздействия.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1.9. Контактная информация исполнителя в органе-разработчике:</w:t>
      </w:r>
    </w:p>
    <w:p w:rsidR="005649E1" w:rsidRPr="00F3412B" w:rsidRDefault="00F70C88" w:rsidP="003671D7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Куприна Е.И.</w:t>
      </w:r>
    </w:p>
    <w:p w:rsidR="005649E1" w:rsidRPr="00F3412B" w:rsidRDefault="005649E1" w:rsidP="003671D7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Должность:</w:t>
      </w:r>
      <w:r w:rsidR="007E4507" w:rsidRPr="00F3412B">
        <w:rPr>
          <w:rFonts w:eastAsia="Calibri"/>
        </w:rPr>
        <w:t xml:space="preserve"> </w:t>
      </w:r>
      <w:r w:rsidR="007E4507" w:rsidRPr="00F3412B">
        <w:rPr>
          <w:rFonts w:eastAsia="Calibri"/>
          <w:i/>
        </w:rPr>
        <w:t>заместител</w:t>
      </w:r>
      <w:r w:rsidR="00F70C88">
        <w:rPr>
          <w:rFonts w:eastAsia="Calibri"/>
          <w:i/>
        </w:rPr>
        <w:t>ь</w:t>
      </w:r>
      <w:r w:rsidR="007E4507" w:rsidRPr="00F3412B">
        <w:rPr>
          <w:rFonts w:eastAsia="Calibri"/>
          <w:i/>
        </w:rPr>
        <w:t xml:space="preserve"> главы администрации-начальник</w:t>
      </w:r>
      <w:r w:rsidR="00FE7E08">
        <w:rPr>
          <w:rFonts w:eastAsia="Calibri"/>
          <w:i/>
        </w:rPr>
        <w:t>а</w:t>
      </w:r>
      <w:r w:rsidR="007E4507" w:rsidRPr="00F3412B">
        <w:rPr>
          <w:rFonts w:eastAsia="Calibri"/>
          <w:i/>
        </w:rPr>
        <w:t xml:space="preserve"> отдела по экономике администрации Таловского муниципального района</w:t>
      </w:r>
      <w:r w:rsidRPr="00F3412B">
        <w:rPr>
          <w:rFonts w:eastAsia="Calibri"/>
          <w:i/>
        </w:rPr>
        <w:t>;</w:t>
      </w:r>
    </w:p>
    <w:p w:rsidR="005649E1" w:rsidRPr="00F3412B" w:rsidRDefault="007E4507" w:rsidP="003671D7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>Тел.:</w:t>
      </w:r>
      <w:r w:rsidRPr="00F3412B">
        <w:rPr>
          <w:rFonts w:eastAsia="Calibri"/>
          <w:i/>
        </w:rPr>
        <w:t xml:space="preserve">8 </w:t>
      </w:r>
      <w:r w:rsidR="002D3477">
        <w:rPr>
          <w:rFonts w:eastAsia="Calibri"/>
          <w:i/>
        </w:rPr>
        <w:t>(</w:t>
      </w:r>
      <w:r w:rsidRPr="00F3412B">
        <w:rPr>
          <w:rFonts w:eastAsia="Calibri"/>
          <w:i/>
        </w:rPr>
        <w:t>47352</w:t>
      </w:r>
      <w:r w:rsidR="002D3477">
        <w:rPr>
          <w:rFonts w:eastAsia="Calibri"/>
          <w:i/>
        </w:rPr>
        <w:t>)</w:t>
      </w:r>
      <w:r w:rsidRPr="00F3412B">
        <w:rPr>
          <w:rFonts w:eastAsia="Calibri"/>
          <w:i/>
        </w:rPr>
        <w:t xml:space="preserve"> 21</w:t>
      </w:r>
      <w:r w:rsidR="00F70C88">
        <w:rPr>
          <w:rFonts w:eastAsia="Calibri"/>
          <w:i/>
        </w:rPr>
        <w:t>40</w:t>
      </w:r>
      <w:r w:rsidR="00FE7E08">
        <w:rPr>
          <w:rFonts w:eastAsia="Calibri"/>
          <w:i/>
        </w:rPr>
        <w:t>7</w:t>
      </w:r>
      <w:r w:rsidR="005649E1" w:rsidRPr="00F3412B">
        <w:rPr>
          <w:rFonts w:eastAsia="Calibri"/>
          <w:i/>
        </w:rPr>
        <w:t>;</w:t>
      </w:r>
    </w:p>
    <w:p w:rsidR="005649E1" w:rsidRPr="00F3412B" w:rsidRDefault="005649E1" w:rsidP="003671D7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>Адрес электронной почты:</w:t>
      </w:r>
      <w:r w:rsidR="007E4507" w:rsidRPr="00F3412B">
        <w:t xml:space="preserve"> </w:t>
      </w:r>
      <w:r w:rsidR="00FE7E08" w:rsidRPr="00FE7E08">
        <w:t>ekonom.talovsk@govvrn.ru</w:t>
      </w:r>
    </w:p>
    <w:p w:rsidR="003671D7" w:rsidRDefault="003671D7" w:rsidP="00627E02">
      <w:pPr>
        <w:autoSpaceDE w:val="0"/>
        <w:autoSpaceDN w:val="0"/>
        <w:adjustRightInd w:val="0"/>
        <w:jc w:val="both"/>
        <w:rPr>
          <w:rFonts w:eastAsia="Calibri"/>
        </w:rPr>
      </w:pP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2. Описание проблемы,</w:t>
      </w:r>
      <w:r w:rsidR="009D35A5">
        <w:rPr>
          <w:rFonts w:eastAsia="Calibri"/>
        </w:rPr>
        <w:t xml:space="preserve"> </w:t>
      </w:r>
      <w:r w:rsidRPr="00F3412B">
        <w:rPr>
          <w:rFonts w:eastAsia="Calibri"/>
        </w:rPr>
        <w:t>на решение которой направлено предлагаемое правовое регулирование</w:t>
      </w:r>
    </w:p>
    <w:p w:rsidR="00071F7E" w:rsidRPr="004E64C3" w:rsidRDefault="005649E1" w:rsidP="00627E02">
      <w:pPr>
        <w:jc w:val="both"/>
        <w:rPr>
          <w:rFonts w:eastAsia="Calibri"/>
        </w:rPr>
      </w:pPr>
      <w:r w:rsidRPr="004E64C3">
        <w:rPr>
          <w:rFonts w:eastAsia="Calibri"/>
        </w:rPr>
        <w:t xml:space="preserve">2.1. Формулировка проблемы: </w:t>
      </w:r>
    </w:p>
    <w:p w:rsidR="00834BA1" w:rsidRPr="002D3477" w:rsidRDefault="00DF3252" w:rsidP="00627E02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2D3477">
        <w:rPr>
          <w:rFonts w:ascii="Times New Roman" w:hAnsi="Times New Roman" w:cs="Times New Roman"/>
          <w:b w:val="0"/>
          <w:i/>
          <w:sz w:val="24"/>
          <w:szCs w:val="24"/>
        </w:rPr>
        <w:t>Постановление принимается в целях оказания поддержки субъектам малого и среднего предпринимательства</w:t>
      </w:r>
      <w:r w:rsidR="002D3477">
        <w:rPr>
          <w:rFonts w:ascii="Times New Roman" w:hAnsi="Times New Roman" w:cs="Times New Roman"/>
          <w:b w:val="0"/>
          <w:i/>
          <w:sz w:val="24"/>
          <w:szCs w:val="24"/>
        </w:rPr>
        <w:t xml:space="preserve">. Принятое  ранее постановление не отвечает действующему законодательству. </w:t>
      </w:r>
    </w:p>
    <w:p w:rsidR="00071F7E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2.2.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2D3477" w:rsidRPr="002D3477" w:rsidRDefault="000C30C3" w:rsidP="00627E02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2D3477">
        <w:rPr>
          <w:rFonts w:ascii="Times New Roman" w:eastAsia="Calibri" w:hAnsi="Times New Roman" w:cs="Times New Roman"/>
          <w:b w:val="0"/>
          <w:i/>
          <w:sz w:val="24"/>
          <w:szCs w:val="24"/>
        </w:rPr>
        <w:t>Постановление принимается взамен ранее принятого аналогичного постановления</w:t>
      </w:r>
      <w:r w:rsidR="000A7DAE" w:rsidRPr="002D3477">
        <w:rPr>
          <w:rFonts w:ascii="Times New Roman" w:eastAsia="Calibri" w:hAnsi="Times New Roman" w:cs="Times New Roman"/>
          <w:b w:val="0"/>
          <w:i/>
          <w:sz w:val="24"/>
          <w:szCs w:val="24"/>
        </w:rPr>
        <w:t xml:space="preserve"> </w:t>
      </w:r>
      <w:r w:rsidR="00100261" w:rsidRPr="002D3477">
        <w:rPr>
          <w:rFonts w:ascii="Times New Roman" w:eastAsia="Calibri" w:hAnsi="Times New Roman" w:cs="Times New Roman"/>
          <w:b w:val="0"/>
          <w:i/>
          <w:sz w:val="24"/>
          <w:szCs w:val="24"/>
        </w:rPr>
        <w:t xml:space="preserve">администрации Таловского муниципального района </w:t>
      </w:r>
      <w:r w:rsidR="003315D6" w:rsidRPr="002D3477">
        <w:rPr>
          <w:rFonts w:ascii="Times New Roman" w:eastAsia="Calibri" w:hAnsi="Times New Roman" w:cs="Times New Roman"/>
          <w:b w:val="0"/>
          <w:i/>
          <w:sz w:val="24"/>
          <w:szCs w:val="24"/>
        </w:rPr>
        <w:t xml:space="preserve">от </w:t>
      </w:r>
      <w:r w:rsidR="002D3477" w:rsidRPr="002D3477">
        <w:rPr>
          <w:rFonts w:ascii="Times New Roman" w:hAnsi="Times New Roman" w:cs="Times New Roman"/>
          <w:b w:val="0"/>
          <w:sz w:val="24"/>
          <w:szCs w:val="24"/>
        </w:rPr>
        <w:t>12.07.2023 № 389</w:t>
      </w:r>
      <w:r w:rsidR="002D3477" w:rsidRPr="002D3477">
        <w:rPr>
          <w:rFonts w:ascii="Times New Roman" w:hAnsi="Times New Roman" w:cs="Times New Roman"/>
          <w:b w:val="0"/>
          <w:i/>
          <w:sz w:val="24"/>
          <w:szCs w:val="24"/>
        </w:rPr>
        <w:t>, в целях приведения</w:t>
      </w:r>
      <w:r w:rsidR="002D3477" w:rsidRPr="002D3477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2D3477" w:rsidRPr="002D3477">
        <w:rPr>
          <w:rFonts w:ascii="Times New Roman" w:hAnsi="Times New Roman" w:cs="Times New Roman"/>
          <w:b w:val="0"/>
          <w:i/>
          <w:sz w:val="24"/>
          <w:szCs w:val="24"/>
        </w:rPr>
        <w:t xml:space="preserve">в соответствие </w:t>
      </w:r>
      <w:r w:rsidR="002D3477" w:rsidRPr="002D3477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 с </w:t>
      </w:r>
      <w:r w:rsidR="002D3477" w:rsidRPr="002D3477">
        <w:rPr>
          <w:rFonts w:ascii="Times New Roman" w:hAnsi="Times New Roman" w:cs="Times New Roman"/>
          <w:b w:val="0"/>
          <w:i/>
          <w:sz w:val="24"/>
          <w:szCs w:val="24"/>
        </w:rPr>
        <w:t xml:space="preserve"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</w:t>
      </w:r>
      <w:r w:rsidR="002D3477" w:rsidRPr="002D3477">
        <w:rPr>
          <w:rFonts w:ascii="Times New Roman" w:hAnsi="Times New Roman" w:cs="Times New Roman"/>
          <w:b w:val="0"/>
          <w:i/>
          <w:sz w:val="24"/>
          <w:szCs w:val="24"/>
        </w:rPr>
        <w:lastRenderedPageBreak/>
        <w:t>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</w:t>
      </w:r>
      <w:r w:rsidR="002D3477">
        <w:rPr>
          <w:rFonts w:ascii="Times New Roman" w:hAnsi="Times New Roman" w:cs="Times New Roman"/>
          <w:b w:val="0"/>
          <w:i/>
          <w:sz w:val="24"/>
          <w:szCs w:val="24"/>
        </w:rPr>
        <w:t>.</w:t>
      </w:r>
    </w:p>
    <w:p w:rsidR="00CB7016" w:rsidRPr="00100261" w:rsidRDefault="00CB7016" w:rsidP="00627E02">
      <w:pPr>
        <w:autoSpaceDE w:val="0"/>
        <w:autoSpaceDN w:val="0"/>
        <w:adjustRightInd w:val="0"/>
        <w:ind w:firstLine="709"/>
        <w:jc w:val="both"/>
        <w:rPr>
          <w:i/>
        </w:rPr>
      </w:pPr>
      <w:r w:rsidRPr="00100261">
        <w:rPr>
          <w:i/>
        </w:rPr>
        <w:t xml:space="preserve"> </w:t>
      </w:r>
    </w:p>
    <w:p w:rsidR="00AC1624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 xml:space="preserve">2.3. Социальные группы, заинтересованные в устранении проблемы, их количественная оценка: </w:t>
      </w:r>
    </w:p>
    <w:p w:rsidR="00AC1624" w:rsidRPr="004050A6" w:rsidRDefault="00AC1624" w:rsidP="00773AC5">
      <w:pPr>
        <w:jc w:val="both"/>
        <w:rPr>
          <w:i/>
          <w:color w:val="FF0000"/>
        </w:rPr>
      </w:pPr>
      <w:r w:rsidRPr="00A82981">
        <w:rPr>
          <w:i/>
        </w:rPr>
        <w:t>Органы государственной власти, органы местного самоуправления, юридические лица, индивидуальные предприниматели, количественная оценка – не ограниченно</w:t>
      </w:r>
      <w:r w:rsidRPr="004050A6">
        <w:rPr>
          <w:i/>
          <w:color w:val="FF0000"/>
        </w:rPr>
        <w:t>.</w:t>
      </w:r>
    </w:p>
    <w:p w:rsidR="00071F7E" w:rsidRPr="004050A6" w:rsidRDefault="00071F7E" w:rsidP="00627E02">
      <w:pPr>
        <w:ind w:firstLine="720"/>
        <w:jc w:val="both"/>
        <w:rPr>
          <w:rFonts w:eastAsia="Calibri"/>
          <w:color w:val="FF0000"/>
        </w:rPr>
      </w:pPr>
    </w:p>
    <w:p w:rsidR="00773AC5" w:rsidRDefault="005649E1" w:rsidP="00773AC5">
      <w:pPr>
        <w:jc w:val="both"/>
        <w:rPr>
          <w:i/>
        </w:rPr>
      </w:pPr>
      <w:r w:rsidRPr="00F3412B">
        <w:rPr>
          <w:rFonts w:eastAsia="Calibri"/>
        </w:rPr>
        <w:t xml:space="preserve">2.4. Характеристика негативных эффектов, возникающих в связи с наличием проблемы, их количественная оценка: </w:t>
      </w:r>
      <w:r w:rsidR="00DF3252">
        <w:rPr>
          <w:i/>
        </w:rPr>
        <w:t xml:space="preserve"> </w:t>
      </w:r>
    </w:p>
    <w:p w:rsidR="00A82981" w:rsidRPr="00773AC5" w:rsidRDefault="00DE71D3" w:rsidP="00773AC5">
      <w:pPr>
        <w:jc w:val="both"/>
        <w:rPr>
          <w:rFonts w:eastAsia="Calibri"/>
        </w:rPr>
      </w:pPr>
      <w:r>
        <w:rPr>
          <w:i/>
        </w:rPr>
        <w:t>Уменьшение числа субъектов малого и среднего предпринимательства</w:t>
      </w:r>
      <w:r w:rsidR="00A82981">
        <w:rPr>
          <w:i/>
          <w:lang w:eastAsia="ar-SA"/>
        </w:rPr>
        <w:t>.</w:t>
      </w:r>
    </w:p>
    <w:p w:rsidR="00AC1624" w:rsidRPr="004050A6" w:rsidRDefault="00A82981" w:rsidP="00627E02">
      <w:pPr>
        <w:pStyle w:val="ConsPlusTitle"/>
        <w:jc w:val="both"/>
        <w:rPr>
          <w:rFonts w:eastAsia="Calibri"/>
          <w:i/>
          <w:color w:val="FF0000"/>
        </w:rPr>
      </w:pPr>
      <w:r w:rsidRPr="00A82981">
        <w:rPr>
          <w:rFonts w:ascii="Times New Roman" w:hAnsi="Times New Roman" w:cs="Times New Roman"/>
          <w:b w:val="0"/>
          <w:i/>
          <w:sz w:val="24"/>
          <w:szCs w:val="24"/>
          <w:lang w:eastAsia="ar-SA"/>
        </w:rPr>
        <w:t xml:space="preserve"> </w:t>
      </w:r>
    </w:p>
    <w:p w:rsidR="00AC1624" w:rsidRPr="00F3412B" w:rsidRDefault="005649E1" w:rsidP="00627E02">
      <w:pPr>
        <w:jc w:val="both"/>
        <w:rPr>
          <w:rFonts w:eastAsia="Calibri"/>
        </w:rPr>
      </w:pPr>
      <w:r w:rsidRPr="00F3412B">
        <w:rPr>
          <w:rFonts w:eastAsia="Calibri"/>
        </w:rPr>
        <w:t xml:space="preserve">2.5. Причины возникновения проблемы и факторы, поддерживающие ее существование: </w:t>
      </w:r>
    </w:p>
    <w:p w:rsidR="000A7DAE" w:rsidRPr="00773AC5" w:rsidRDefault="00DE71D3" w:rsidP="00773AC5">
      <w:pPr>
        <w:shd w:val="clear" w:color="auto" w:fill="FDFDFD"/>
        <w:jc w:val="both"/>
        <w:textAlignment w:val="baseline"/>
        <w:rPr>
          <w:rFonts w:eastAsia="Times New Roman"/>
          <w:i/>
          <w:lang w:eastAsia="ru-RU"/>
        </w:rPr>
      </w:pPr>
      <w:r w:rsidRPr="00773AC5">
        <w:rPr>
          <w:rFonts w:eastAsia="Times New Roman"/>
          <w:i/>
          <w:lang w:eastAsia="ru-RU"/>
        </w:rPr>
        <w:t xml:space="preserve">Ключевыми проблемами </w:t>
      </w:r>
      <w:r w:rsidR="0079606D" w:rsidRPr="00773AC5">
        <w:rPr>
          <w:rFonts w:eastAsia="Times New Roman"/>
          <w:i/>
          <w:lang w:eastAsia="ru-RU"/>
        </w:rPr>
        <w:t xml:space="preserve">субъектов </w:t>
      </w:r>
      <w:r w:rsidR="00100261" w:rsidRPr="00773AC5">
        <w:rPr>
          <w:rFonts w:eastAsia="Times New Roman"/>
          <w:i/>
          <w:lang w:eastAsia="ru-RU"/>
        </w:rPr>
        <w:t>МСП</w:t>
      </w:r>
      <w:r w:rsidR="0079606D" w:rsidRPr="00773AC5">
        <w:rPr>
          <w:rFonts w:eastAsia="Times New Roman"/>
          <w:i/>
          <w:lang w:eastAsia="ru-RU"/>
        </w:rPr>
        <w:t xml:space="preserve">  считают</w:t>
      </w:r>
      <w:r w:rsidR="00100261" w:rsidRPr="00773AC5">
        <w:rPr>
          <w:rFonts w:eastAsia="Times New Roman"/>
          <w:i/>
          <w:lang w:eastAsia="ru-RU"/>
        </w:rPr>
        <w:t>ся</w:t>
      </w:r>
      <w:r w:rsidR="0079606D" w:rsidRPr="00773AC5">
        <w:rPr>
          <w:rFonts w:eastAsia="Times New Roman"/>
          <w:i/>
          <w:lang w:eastAsia="ru-RU"/>
        </w:rPr>
        <w:t xml:space="preserve">  </w:t>
      </w:r>
      <w:r w:rsidRPr="00773AC5">
        <w:rPr>
          <w:rFonts w:eastAsia="Times New Roman"/>
          <w:i/>
          <w:lang w:eastAsia="ru-RU"/>
        </w:rPr>
        <w:t xml:space="preserve"> высокие налоги</w:t>
      </w:r>
      <w:r w:rsidR="0079606D" w:rsidRPr="00773AC5">
        <w:rPr>
          <w:rFonts w:eastAsia="Times New Roman"/>
          <w:i/>
          <w:lang w:eastAsia="ru-RU"/>
        </w:rPr>
        <w:t>, постоянно изменяющаяся правовая база</w:t>
      </w:r>
      <w:r w:rsidRPr="00773AC5">
        <w:rPr>
          <w:rFonts w:eastAsia="Times New Roman"/>
          <w:i/>
          <w:lang w:eastAsia="ru-RU"/>
        </w:rPr>
        <w:t xml:space="preserve"> и сложность с доступом к кредитным ресурсам</w:t>
      </w:r>
      <w:r w:rsidR="0079606D" w:rsidRPr="00773AC5">
        <w:rPr>
          <w:rFonts w:eastAsia="Times New Roman"/>
          <w:i/>
          <w:lang w:eastAsia="ru-RU"/>
        </w:rPr>
        <w:t>.</w:t>
      </w:r>
      <w:r w:rsidRPr="00773AC5">
        <w:rPr>
          <w:rFonts w:eastAsia="Times New Roman"/>
          <w:i/>
          <w:lang w:eastAsia="ru-RU"/>
        </w:rPr>
        <w:t xml:space="preserve"> Также малый бизнес отмечает проблемы, связанные с предъявлением в процессе проверки новых, неожиданных  обязательных требований.</w:t>
      </w:r>
    </w:p>
    <w:p w:rsidR="00A61795" w:rsidRPr="00F3412B" w:rsidRDefault="005649E1" w:rsidP="00627E02">
      <w:pPr>
        <w:shd w:val="clear" w:color="auto" w:fill="FDFDFD"/>
        <w:textAlignment w:val="baseline"/>
        <w:rPr>
          <w:rFonts w:eastAsia="Calibri"/>
        </w:rPr>
      </w:pPr>
      <w:r w:rsidRPr="00F3412B">
        <w:rPr>
          <w:rFonts w:eastAsia="Calibri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</w:p>
    <w:p w:rsidR="00071F7E" w:rsidRDefault="0079606D" w:rsidP="00627E02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 xml:space="preserve">Субсидии предоставляются органами местного самоуправления в целях оказания поддержки субъектам </w:t>
      </w:r>
      <w:r w:rsidR="00100261">
        <w:rPr>
          <w:rFonts w:ascii="Times New Roman" w:hAnsi="Times New Roman" w:cs="Times New Roman"/>
          <w:b w:val="0"/>
          <w:i/>
          <w:sz w:val="24"/>
          <w:szCs w:val="24"/>
        </w:rPr>
        <w:t>МСП.</w:t>
      </w:r>
    </w:p>
    <w:p w:rsidR="000A7DAE" w:rsidRPr="004050A6" w:rsidRDefault="000A7DAE" w:rsidP="00627E02">
      <w:pPr>
        <w:pStyle w:val="ConsPlusTitle"/>
        <w:jc w:val="both"/>
        <w:rPr>
          <w:rFonts w:eastAsia="Calibri"/>
          <w:color w:val="FF0000"/>
        </w:rPr>
      </w:pPr>
    </w:p>
    <w:p w:rsidR="00773AC5" w:rsidRDefault="005649E1" w:rsidP="00627E02">
      <w:pPr>
        <w:rPr>
          <w:rFonts w:eastAsia="Calibri"/>
        </w:rPr>
      </w:pPr>
      <w:r w:rsidRPr="00F3412B">
        <w:rPr>
          <w:rFonts w:eastAsia="Calibri"/>
        </w:rPr>
        <w:t xml:space="preserve">2.7. Опыт решения </w:t>
      </w:r>
      <w:proofErr w:type="gramStart"/>
      <w:r w:rsidRPr="00F3412B">
        <w:rPr>
          <w:rFonts w:eastAsia="Calibri"/>
        </w:rPr>
        <w:t>аналогичных проблем</w:t>
      </w:r>
      <w:proofErr w:type="gramEnd"/>
      <w:r w:rsidRPr="00F3412B">
        <w:rPr>
          <w:rFonts w:eastAsia="Calibri"/>
        </w:rPr>
        <w:t xml:space="preserve"> в других муниципальных образованиях: </w:t>
      </w:r>
    </w:p>
    <w:p w:rsidR="00F70C88" w:rsidRPr="00627E02" w:rsidRDefault="00773AC5" w:rsidP="00627E02">
      <w:pPr>
        <w:rPr>
          <w:b/>
          <w:i/>
        </w:rPr>
      </w:pPr>
      <w:r>
        <w:rPr>
          <w:rFonts w:eastAsia="Calibri"/>
          <w:i/>
        </w:rPr>
        <w:t>С</w:t>
      </w:r>
      <w:r w:rsidR="00627E02" w:rsidRPr="00627E02">
        <w:rPr>
          <w:rFonts w:eastAsia="Calibri"/>
          <w:i/>
        </w:rPr>
        <w:t xml:space="preserve">уществует в других муниципальных образованиях. </w:t>
      </w:r>
    </w:p>
    <w:p w:rsidR="00105974" w:rsidRPr="00F3412B" w:rsidRDefault="00105974" w:rsidP="00627E02">
      <w:pPr>
        <w:pStyle w:val="ac"/>
        <w:tabs>
          <w:tab w:val="left" w:pos="450"/>
          <w:tab w:val="center" w:pos="4752"/>
        </w:tabs>
        <w:spacing w:before="0" w:beforeAutospacing="0" w:after="0" w:afterAutospacing="0"/>
        <w:ind w:firstLine="150"/>
        <w:jc w:val="both"/>
      </w:pPr>
      <w:r w:rsidRPr="00F3412B">
        <w:t> 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2.8. Иная информация о проблеме: </w:t>
      </w:r>
      <w:r w:rsidR="00105974" w:rsidRPr="00F3412B">
        <w:rPr>
          <w:rFonts w:eastAsia="Calibri"/>
          <w:i/>
        </w:rPr>
        <w:t>отсутствует</w:t>
      </w:r>
      <w:r w:rsidR="00627E02">
        <w:rPr>
          <w:rFonts w:eastAsia="Calibri"/>
          <w:i/>
        </w:rPr>
        <w:t>.</w:t>
      </w:r>
    </w:p>
    <w:p w:rsidR="00071F7E" w:rsidRPr="00F3412B" w:rsidRDefault="00071F7E" w:rsidP="00627E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0" w:name="Par65"/>
      <w:bookmarkEnd w:id="0"/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747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61"/>
        <w:gridCol w:w="2126"/>
        <w:gridCol w:w="3260"/>
      </w:tblGrid>
      <w:tr w:rsidR="00F3412B" w:rsidRPr="00F3412B" w:rsidTr="00627E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Default="00767B3F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3.1.</w:t>
            </w:r>
            <w:r w:rsidR="005649E1" w:rsidRPr="00F3412B">
              <w:rPr>
                <w:rFonts w:eastAsia="Calibri"/>
                <w:bCs/>
              </w:rPr>
              <w:t>Цели предлагаемого правового регулирования</w:t>
            </w:r>
          </w:p>
          <w:p w:rsidR="00767B3F" w:rsidRDefault="00767B3F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767B3F" w:rsidRDefault="00767B3F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767B3F" w:rsidRPr="00F3412B" w:rsidRDefault="00767B3F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767B3F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3.2.</w:t>
            </w:r>
            <w:r w:rsidR="005649E1" w:rsidRPr="00F3412B">
              <w:rPr>
                <w:rFonts w:eastAsia="Calibri"/>
                <w:bCs/>
              </w:rPr>
              <w:t>Сроки достижения целей предлагаемого правового регулирования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Default="00767B3F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3.3.</w:t>
            </w:r>
            <w:r w:rsidR="005649E1" w:rsidRPr="00F3412B">
              <w:rPr>
                <w:rFonts w:eastAsia="Calibri"/>
                <w:bCs/>
              </w:rPr>
              <w:t>Периодичность мониторинга достижения целей предлагаемого правового регулирования</w:t>
            </w:r>
          </w:p>
          <w:p w:rsidR="00767B3F" w:rsidRPr="00F3412B" w:rsidRDefault="00767B3F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  <w:tr w:rsidR="00F3412B" w:rsidRPr="00F3412B" w:rsidTr="00627E02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5F3721" w:rsidP="00627E02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C66870">
              <w:rPr>
                <w:i/>
              </w:rPr>
              <w:t>утверждени</w:t>
            </w:r>
            <w:r>
              <w:rPr>
                <w:i/>
              </w:rPr>
              <w:t>е</w:t>
            </w:r>
            <w:r w:rsidRPr="00C66870">
              <w:rPr>
                <w:i/>
              </w:rPr>
              <w:t xml:space="preserve">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7B7770" w:rsidP="00627E02">
            <w:pPr>
              <w:pStyle w:val="a9"/>
              <w:suppressAutoHyphens/>
              <w:ind w:firstLine="34"/>
              <w:rPr>
                <w:rFonts w:ascii="Times New Roman" w:hAnsi="Times New Roman"/>
                <w:i/>
                <w:highlight w:val="yellow"/>
              </w:rPr>
            </w:pPr>
            <w:r w:rsidRPr="007B7770">
              <w:rPr>
                <w:rFonts w:ascii="Times New Roman" w:hAnsi="Times New Roman"/>
                <w:i/>
              </w:rPr>
              <w:t xml:space="preserve">В течение года </w:t>
            </w:r>
            <w:proofErr w:type="gramStart"/>
            <w:r w:rsidRPr="007B7770">
              <w:rPr>
                <w:rFonts w:ascii="Times New Roman" w:hAnsi="Times New Roman"/>
                <w:i/>
              </w:rPr>
              <w:t>с даты получения</w:t>
            </w:r>
            <w:proofErr w:type="gramEnd"/>
            <w:r w:rsidRPr="007B7770">
              <w:rPr>
                <w:rFonts w:ascii="Times New Roman" w:hAnsi="Times New Roman"/>
                <w:i/>
              </w:rPr>
              <w:t xml:space="preserve"> поддержки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74" w:rsidRPr="00F3412B" w:rsidRDefault="007B7770" w:rsidP="00627E02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highlight w:val="yellow"/>
              </w:rPr>
            </w:pPr>
            <w:r w:rsidRPr="007B7770">
              <w:rPr>
                <w:i/>
              </w:rPr>
              <w:t xml:space="preserve">Ежегодно до </w:t>
            </w:r>
            <w:r w:rsidR="00D50404">
              <w:rPr>
                <w:i/>
              </w:rPr>
              <w:t>5</w:t>
            </w:r>
            <w:r w:rsidRPr="007B7770">
              <w:rPr>
                <w:i/>
              </w:rPr>
              <w:t xml:space="preserve"> апреля </w:t>
            </w:r>
          </w:p>
        </w:tc>
      </w:tr>
    </w:tbl>
    <w:p w:rsidR="00767B3F" w:rsidRDefault="00767B3F" w:rsidP="00627E02">
      <w:pPr>
        <w:widowControl w:val="0"/>
        <w:ind w:firstLine="720"/>
        <w:jc w:val="both"/>
        <w:rPr>
          <w:rFonts w:eastAsia="Calibri"/>
        </w:rPr>
      </w:pPr>
    </w:p>
    <w:p w:rsidR="00105974" w:rsidRPr="00F3412B" w:rsidRDefault="005649E1" w:rsidP="00627E02">
      <w:pPr>
        <w:widowControl w:val="0"/>
        <w:jc w:val="both"/>
      </w:pPr>
      <w:r w:rsidRPr="00F3412B">
        <w:rPr>
          <w:rFonts w:eastAsia="Calibri"/>
        </w:rPr>
        <w:t xml:space="preserve">3.4. </w:t>
      </w:r>
      <w:r w:rsidR="00105974" w:rsidRPr="00F3412B">
        <w:t>Нормативные правовые акты муниципального района или их отдельные положения, в соответствии с которыми в настоящее время осуществляется муниципальное регулирование в данной области:</w:t>
      </w:r>
    </w:p>
    <w:p w:rsidR="007B7770" w:rsidRDefault="00105974" w:rsidP="00627E02">
      <w:pPr>
        <w:rPr>
          <w:i/>
        </w:rPr>
      </w:pPr>
      <w:r w:rsidRPr="00F3412B">
        <w:rPr>
          <w:rStyle w:val="a8"/>
          <w:b w:val="0"/>
          <w:i/>
        </w:rPr>
        <w:t>Постановлени</w:t>
      </w:r>
      <w:r w:rsidR="00AE26B0">
        <w:rPr>
          <w:rStyle w:val="a8"/>
          <w:b w:val="0"/>
          <w:i/>
        </w:rPr>
        <w:t xml:space="preserve">е </w:t>
      </w:r>
      <w:r w:rsidRPr="00F3412B">
        <w:rPr>
          <w:rStyle w:val="a8"/>
          <w:b w:val="0"/>
          <w:i/>
        </w:rPr>
        <w:t xml:space="preserve"> администраци</w:t>
      </w:r>
      <w:r w:rsidR="00AE26B0">
        <w:rPr>
          <w:rStyle w:val="a8"/>
          <w:b w:val="0"/>
          <w:i/>
        </w:rPr>
        <w:t xml:space="preserve">и </w:t>
      </w:r>
      <w:r w:rsidRPr="00F3412B">
        <w:rPr>
          <w:rStyle w:val="a8"/>
          <w:b w:val="0"/>
          <w:i/>
        </w:rPr>
        <w:t xml:space="preserve"> Таловского муниципального района</w:t>
      </w:r>
      <w:r w:rsidR="00AE26B0">
        <w:rPr>
          <w:rStyle w:val="a8"/>
          <w:b w:val="0"/>
          <w:i/>
        </w:rPr>
        <w:t xml:space="preserve"> </w:t>
      </w:r>
      <w:r w:rsidR="007B7770" w:rsidRPr="00C66870">
        <w:rPr>
          <w:rFonts w:eastAsia="Calibri"/>
          <w:i/>
        </w:rPr>
        <w:t xml:space="preserve"> </w:t>
      </w:r>
      <w:r w:rsidR="007B7770" w:rsidRPr="00C66870">
        <w:rPr>
          <w:i/>
        </w:rPr>
        <w:t>«Об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</w:t>
      </w:r>
      <w:r w:rsidR="00001444">
        <w:rPr>
          <w:i/>
        </w:rPr>
        <w:t>зводства товаров (работ, услуг).</w:t>
      </w:r>
    </w:p>
    <w:p w:rsidR="00001444" w:rsidRPr="00C66870" w:rsidRDefault="00001444" w:rsidP="00627E02">
      <w:pPr>
        <w:rPr>
          <w:b/>
          <w:i/>
        </w:rPr>
      </w:pPr>
    </w:p>
    <w:p w:rsidR="005649E1" w:rsidRPr="00F3412B" w:rsidRDefault="005649E1" w:rsidP="00627E02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2"/>
        <w:gridCol w:w="2693"/>
        <w:gridCol w:w="1843"/>
        <w:gridCol w:w="1701"/>
      </w:tblGrid>
      <w:tr w:rsidR="00F3412B" w:rsidRPr="00F3412B" w:rsidTr="00834BA1">
        <w:tc>
          <w:tcPr>
            <w:tcW w:w="3052" w:type="dxa"/>
            <w:vAlign w:val="center"/>
          </w:tcPr>
          <w:p w:rsidR="005649E1" w:rsidRDefault="005649E1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lastRenderedPageBreak/>
              <w:t>3.5. Цели предлагаемого правового регулирования</w:t>
            </w:r>
          </w:p>
          <w:p w:rsidR="000A7DAE" w:rsidRDefault="000A7DAE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  <w:p w:rsidR="000A7DAE" w:rsidRPr="00F3412B" w:rsidRDefault="000A7DAE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693" w:type="dxa"/>
            <w:vAlign w:val="center"/>
          </w:tcPr>
          <w:p w:rsidR="005649E1" w:rsidRPr="00F3412B" w:rsidRDefault="000A7DAE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3.6.</w:t>
            </w:r>
            <w:r w:rsidR="005649E1" w:rsidRPr="00F3412B">
              <w:rPr>
                <w:rFonts w:eastAsia="Calibri"/>
                <w:bCs/>
              </w:rPr>
              <w:t>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5649E1" w:rsidRDefault="000A7DAE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3.7.</w:t>
            </w:r>
            <w:r w:rsidR="005649E1" w:rsidRPr="00F3412B">
              <w:rPr>
                <w:rFonts w:eastAsia="Calibri"/>
                <w:bCs/>
              </w:rPr>
              <w:t>Ед. измерения индикаторов</w:t>
            </w:r>
          </w:p>
          <w:p w:rsidR="000A7DAE" w:rsidRPr="00F3412B" w:rsidRDefault="000A7DAE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:rsidR="005649E1" w:rsidRPr="00F3412B" w:rsidRDefault="000A7DAE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3.8.</w:t>
            </w:r>
            <w:r w:rsidR="005649E1" w:rsidRPr="00F3412B">
              <w:rPr>
                <w:rFonts w:eastAsia="Calibri"/>
                <w:bCs/>
              </w:rPr>
              <w:t>Целевые значения индикаторов по годам</w:t>
            </w:r>
          </w:p>
        </w:tc>
      </w:tr>
      <w:tr w:rsidR="00F3412B" w:rsidRPr="00F3412B" w:rsidTr="00834BA1">
        <w:tc>
          <w:tcPr>
            <w:tcW w:w="3052" w:type="dxa"/>
          </w:tcPr>
          <w:p w:rsidR="00105974" w:rsidRPr="004050A6" w:rsidRDefault="00D50404" w:rsidP="00627E02">
            <w:pPr>
              <w:widowControl w:val="0"/>
              <w:spacing w:line="240" w:lineRule="exact"/>
              <w:jc w:val="both"/>
              <w:rPr>
                <w:i/>
                <w:color w:val="FF0000"/>
                <w:highlight w:val="yellow"/>
              </w:rPr>
            </w:pPr>
            <w:r w:rsidRPr="00C66870">
              <w:rPr>
                <w:i/>
              </w:rPr>
              <w:t>утверждени</w:t>
            </w:r>
            <w:r>
              <w:rPr>
                <w:i/>
              </w:rPr>
              <w:t>е</w:t>
            </w:r>
            <w:r w:rsidRPr="00C66870">
              <w:rPr>
                <w:i/>
              </w:rPr>
              <w:t xml:space="preserve">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</w:t>
            </w:r>
          </w:p>
        </w:tc>
        <w:tc>
          <w:tcPr>
            <w:tcW w:w="2693" w:type="dxa"/>
          </w:tcPr>
          <w:p w:rsidR="00105974" w:rsidRPr="00773C82" w:rsidRDefault="00D50404" w:rsidP="00627E02">
            <w:pPr>
              <w:widowControl w:val="0"/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Количество созданных рабочих мест.</w:t>
            </w:r>
          </w:p>
        </w:tc>
        <w:tc>
          <w:tcPr>
            <w:tcW w:w="1843" w:type="dxa"/>
          </w:tcPr>
          <w:p w:rsidR="00105974" w:rsidRPr="00773C82" w:rsidRDefault="00D50404" w:rsidP="00627E02">
            <w:pPr>
              <w:widowControl w:val="0"/>
              <w:spacing w:line="240" w:lineRule="exact"/>
              <w:jc w:val="both"/>
              <w:rPr>
                <w:i/>
              </w:rPr>
            </w:pPr>
            <w:r>
              <w:rPr>
                <w:i/>
              </w:rPr>
              <w:t>единиц</w:t>
            </w:r>
          </w:p>
        </w:tc>
        <w:tc>
          <w:tcPr>
            <w:tcW w:w="1701" w:type="dxa"/>
          </w:tcPr>
          <w:p w:rsidR="00105974" w:rsidRPr="00773C82" w:rsidRDefault="00105974" w:rsidP="00627E02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t>отсутствуют</w:t>
            </w:r>
          </w:p>
        </w:tc>
      </w:tr>
      <w:tr w:rsidR="00F3412B" w:rsidRPr="00F3412B" w:rsidTr="00834BA1">
        <w:tc>
          <w:tcPr>
            <w:tcW w:w="3052" w:type="dxa"/>
            <w:vAlign w:val="center"/>
          </w:tcPr>
          <w:p w:rsidR="00105974" w:rsidRPr="00F3412B" w:rsidRDefault="00105974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2693" w:type="dxa"/>
            <w:vAlign w:val="center"/>
          </w:tcPr>
          <w:p w:rsidR="00105974" w:rsidRPr="00F3412B" w:rsidRDefault="00105974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843" w:type="dxa"/>
            <w:vAlign w:val="center"/>
          </w:tcPr>
          <w:p w:rsidR="00105974" w:rsidRPr="00F3412B" w:rsidRDefault="00105974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:rsidR="00105974" w:rsidRPr="00F3412B" w:rsidRDefault="00105974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</w:p>
        </w:tc>
      </w:tr>
    </w:tbl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0C40F9" w:rsidRPr="00F3412B">
        <w:rPr>
          <w:rFonts w:eastAsia="Calibri"/>
          <w:i/>
        </w:rPr>
        <w:t>отсутствуют</w:t>
      </w:r>
      <w:r w:rsidR="00001444">
        <w:rPr>
          <w:rFonts w:eastAsia="Calibri"/>
          <w:i/>
        </w:rPr>
        <w:t>.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дополнительные затраты не предполагаются</w:t>
      </w:r>
      <w:r w:rsidRPr="00F3412B">
        <w:rPr>
          <w:rFonts w:eastAsia="Calibri"/>
          <w:i/>
        </w:rPr>
        <w:t>.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1"/>
        <w:gridCol w:w="2409"/>
        <w:gridCol w:w="3119"/>
      </w:tblGrid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bookmarkStart w:id="1" w:name="Par121"/>
            <w:bookmarkEnd w:id="1"/>
            <w:r w:rsidRPr="00F3412B">
              <w:rPr>
                <w:rFonts w:eastAsia="Calibri"/>
                <w:bCs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0A7DAE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4.2.</w:t>
            </w:r>
            <w:r w:rsidR="005649E1" w:rsidRPr="00F3412B">
              <w:rPr>
                <w:rFonts w:eastAsia="Calibri"/>
                <w:bCs/>
              </w:rPr>
              <w:t>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9E1" w:rsidRPr="00F3412B" w:rsidRDefault="005649E1" w:rsidP="00627E0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F3412B">
              <w:rPr>
                <w:rFonts w:eastAsia="Calibri"/>
                <w:bCs/>
              </w:rPr>
              <w:t>4.3. Источники данных</w:t>
            </w:r>
          </w:p>
        </w:tc>
      </w:tr>
      <w:tr w:rsidR="00F3412B" w:rsidRPr="00F3412B" w:rsidTr="00834BA1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F9" w:rsidRPr="00F3412B" w:rsidRDefault="000A7DAE" w:rsidP="00627E02">
            <w:pPr>
              <w:spacing w:line="240" w:lineRule="exact"/>
              <w:contextualSpacing/>
              <w:jc w:val="both"/>
              <w:rPr>
                <w:rFonts w:eastAsia="Times New Roman"/>
                <w:i/>
                <w:highlight w:val="yellow"/>
              </w:rPr>
            </w:pPr>
            <w:r>
              <w:rPr>
                <w:i/>
                <w:lang w:eastAsia="ar-SA"/>
              </w:rPr>
              <w:t>О</w:t>
            </w:r>
            <w:r w:rsidR="00AE26B0" w:rsidRPr="00663802">
              <w:rPr>
                <w:i/>
                <w:lang w:eastAsia="ar-SA"/>
              </w:rPr>
              <w:t>рганизаци</w:t>
            </w:r>
            <w:r w:rsidR="00AE26B0">
              <w:rPr>
                <w:i/>
                <w:lang w:eastAsia="ar-SA"/>
              </w:rPr>
              <w:t>и</w:t>
            </w:r>
            <w:r w:rsidR="00AE26B0" w:rsidRPr="00663802">
              <w:rPr>
                <w:i/>
                <w:lang w:eastAsia="ar-SA"/>
              </w:rPr>
              <w:t xml:space="preserve"> и индивидуальны</w:t>
            </w:r>
            <w:r w:rsidR="00AE26B0">
              <w:rPr>
                <w:i/>
                <w:lang w:eastAsia="ar-SA"/>
              </w:rPr>
              <w:t>е</w:t>
            </w:r>
            <w:r w:rsidR="00AE26B0" w:rsidRPr="00663802">
              <w:rPr>
                <w:i/>
                <w:lang w:eastAsia="ar-SA"/>
              </w:rPr>
              <w:t xml:space="preserve"> предпринимател</w:t>
            </w:r>
            <w:r w:rsidR="00AE26B0">
              <w:rPr>
                <w:i/>
                <w:lang w:eastAsia="ar-SA"/>
              </w:rPr>
              <w:t>и</w:t>
            </w:r>
            <w:r w:rsidR="00AE26B0" w:rsidRPr="00663802">
              <w:rPr>
                <w:i/>
                <w:lang w:eastAsia="ar-SA"/>
              </w:rPr>
              <w:t xml:space="preserve"> (субъект</w:t>
            </w:r>
            <w:r w:rsidR="00AE26B0">
              <w:rPr>
                <w:i/>
                <w:lang w:eastAsia="ar-SA"/>
              </w:rPr>
              <w:t>ы</w:t>
            </w:r>
            <w:r w:rsidR="00AE26B0" w:rsidRPr="00663802">
              <w:rPr>
                <w:i/>
                <w:lang w:eastAsia="ar-SA"/>
              </w:rPr>
              <w:t xml:space="preserve"> малого и среднего предпринимательства),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627E02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Не ограничено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F9" w:rsidRPr="00F3412B" w:rsidRDefault="000C40F9" w:rsidP="00627E02">
            <w:pPr>
              <w:pStyle w:val="a9"/>
              <w:jc w:val="center"/>
              <w:rPr>
                <w:rFonts w:ascii="Times New Roman" w:hAnsi="Times New Roman"/>
                <w:i/>
              </w:rPr>
            </w:pPr>
            <w:r w:rsidRPr="00F3412B">
              <w:rPr>
                <w:rFonts w:ascii="Times New Roman" w:hAnsi="Times New Roman"/>
                <w:i/>
              </w:rPr>
              <w:t>Отсутствуют</w:t>
            </w:r>
          </w:p>
        </w:tc>
      </w:tr>
    </w:tbl>
    <w:p w:rsidR="00F3412B" w:rsidRDefault="00F3412B" w:rsidP="00627E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bookmarkStart w:id="2" w:name="Par148"/>
      <w:bookmarkEnd w:id="2"/>
    </w:p>
    <w:p w:rsidR="00F3412B" w:rsidRPr="00F3412B" w:rsidRDefault="00F3412B" w:rsidP="00627E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1559"/>
        <w:gridCol w:w="1701"/>
        <w:gridCol w:w="1600"/>
        <w:gridCol w:w="1440"/>
      </w:tblGrid>
      <w:tr w:rsidR="00F3412B" w:rsidRPr="00F3412B" w:rsidTr="00834BA1">
        <w:trPr>
          <w:trHeight w:val="204"/>
        </w:trPr>
        <w:tc>
          <w:tcPr>
            <w:tcW w:w="3168" w:type="dxa"/>
          </w:tcPr>
          <w:p w:rsidR="000C40F9" w:rsidRPr="00F3412B" w:rsidRDefault="000C40F9" w:rsidP="00627E02">
            <w:pPr>
              <w:widowControl w:val="0"/>
              <w:spacing w:line="240" w:lineRule="exact"/>
              <w:jc w:val="both"/>
            </w:pPr>
            <w:r w:rsidRPr="00F3412B">
              <w:t>5.1. Наименование функции (полномочия, обязанности или права)</w:t>
            </w:r>
          </w:p>
        </w:tc>
        <w:tc>
          <w:tcPr>
            <w:tcW w:w="1559" w:type="dxa"/>
          </w:tcPr>
          <w:p w:rsidR="000C40F9" w:rsidRPr="00F3412B" w:rsidRDefault="000C40F9" w:rsidP="00627E02">
            <w:pPr>
              <w:widowControl w:val="0"/>
              <w:spacing w:line="240" w:lineRule="exact"/>
              <w:jc w:val="both"/>
            </w:pPr>
            <w:r w:rsidRPr="00F3412B">
              <w:t>5.2. Характер функции</w:t>
            </w:r>
          </w:p>
          <w:p w:rsidR="000C40F9" w:rsidRPr="00F3412B" w:rsidRDefault="000C40F9" w:rsidP="00627E02">
            <w:pPr>
              <w:widowControl w:val="0"/>
              <w:spacing w:line="240" w:lineRule="exact"/>
              <w:jc w:val="both"/>
            </w:pPr>
            <w:r w:rsidRPr="00F3412B">
              <w:t>(</w:t>
            </w:r>
            <w:r w:rsidRPr="00F3412B">
              <w:rPr>
                <w:i/>
              </w:rPr>
              <w:t>новая / изменяемая / отменяемая</w:t>
            </w:r>
            <w:r w:rsidR="004E64C3">
              <w:rPr>
                <w:i/>
              </w:rPr>
              <w:t>)</w:t>
            </w:r>
          </w:p>
        </w:tc>
        <w:tc>
          <w:tcPr>
            <w:tcW w:w="1701" w:type="dxa"/>
          </w:tcPr>
          <w:p w:rsidR="000C40F9" w:rsidRPr="00F3412B" w:rsidRDefault="000C40F9" w:rsidP="00627E02">
            <w:pPr>
              <w:widowControl w:val="0"/>
              <w:spacing w:line="240" w:lineRule="exact"/>
              <w:jc w:val="both"/>
            </w:pPr>
            <w:r w:rsidRPr="00F3412B">
              <w:t>5.3. Предполагаемый порядок реализации</w:t>
            </w:r>
          </w:p>
        </w:tc>
        <w:tc>
          <w:tcPr>
            <w:tcW w:w="1600" w:type="dxa"/>
          </w:tcPr>
          <w:p w:rsidR="000C40F9" w:rsidRPr="00F3412B" w:rsidRDefault="000C40F9" w:rsidP="00627E02">
            <w:pPr>
              <w:widowControl w:val="0"/>
              <w:spacing w:line="240" w:lineRule="exact"/>
              <w:jc w:val="both"/>
            </w:pPr>
            <w:r w:rsidRPr="00F3412B">
              <w:t>5.4. Оценка изменения трудовых затрат (чел./час</w:t>
            </w:r>
            <w:proofErr w:type="gramStart"/>
            <w:r w:rsidRPr="00F3412B">
              <w:t>.</w:t>
            </w:r>
            <w:proofErr w:type="gramEnd"/>
            <w:r w:rsidRPr="00F3412B">
              <w:t xml:space="preserve"> </w:t>
            </w:r>
            <w:proofErr w:type="gramStart"/>
            <w:r w:rsidRPr="00F3412B">
              <w:t>в</w:t>
            </w:r>
            <w:proofErr w:type="gramEnd"/>
            <w:r w:rsidRPr="00F3412B">
              <w:t xml:space="preserve"> год), изменения численности сотрудников (чел.)</w:t>
            </w:r>
          </w:p>
        </w:tc>
        <w:tc>
          <w:tcPr>
            <w:tcW w:w="1440" w:type="dxa"/>
          </w:tcPr>
          <w:p w:rsidR="000C40F9" w:rsidRPr="00F3412B" w:rsidRDefault="000C40F9" w:rsidP="00627E02">
            <w:pPr>
              <w:widowControl w:val="0"/>
              <w:spacing w:line="240" w:lineRule="exact"/>
              <w:jc w:val="both"/>
            </w:pPr>
            <w:r w:rsidRPr="00F3412B">
              <w:t xml:space="preserve">5.5. Оценка изменения потребностей в других ресурсах </w:t>
            </w:r>
          </w:p>
        </w:tc>
      </w:tr>
      <w:tr w:rsidR="00F3412B" w:rsidRPr="00F3412B" w:rsidTr="00834BA1">
        <w:trPr>
          <w:trHeight w:val="146"/>
        </w:trPr>
        <w:tc>
          <w:tcPr>
            <w:tcW w:w="9468" w:type="dxa"/>
            <w:gridSpan w:val="5"/>
          </w:tcPr>
          <w:p w:rsidR="000C40F9" w:rsidRPr="00F3412B" w:rsidRDefault="000C40F9" w:rsidP="00627E02">
            <w:pPr>
              <w:widowControl w:val="0"/>
              <w:spacing w:line="240" w:lineRule="exact"/>
              <w:jc w:val="both"/>
              <w:rPr>
                <w:i/>
              </w:rPr>
            </w:pPr>
            <w:r w:rsidRPr="00F3412B">
              <w:rPr>
                <w:rFonts w:eastAsia="Times New Roman"/>
              </w:rPr>
              <w:t>Отдел по экономике администрации Таловского муниципального района</w:t>
            </w:r>
          </w:p>
        </w:tc>
      </w:tr>
      <w:tr w:rsidR="000C40F9" w:rsidRPr="00B626B4" w:rsidTr="00773AC5">
        <w:trPr>
          <w:trHeight w:val="558"/>
        </w:trPr>
        <w:tc>
          <w:tcPr>
            <w:tcW w:w="3168" w:type="dxa"/>
            <w:vAlign w:val="center"/>
          </w:tcPr>
          <w:p w:rsidR="00BF00DD" w:rsidRDefault="00D50404" w:rsidP="00627E02">
            <w:pPr>
              <w:spacing w:line="240" w:lineRule="exact"/>
              <w:contextualSpacing/>
              <w:jc w:val="both"/>
              <w:rPr>
                <w:i/>
              </w:rPr>
            </w:pPr>
            <w:r w:rsidRPr="00C66870">
              <w:rPr>
                <w:i/>
              </w:rPr>
              <w:t>утверждени</w:t>
            </w:r>
            <w:r>
              <w:rPr>
                <w:i/>
              </w:rPr>
              <w:t>е</w:t>
            </w:r>
            <w:r w:rsidRPr="00C66870">
              <w:rPr>
                <w:i/>
              </w:rPr>
              <w:t xml:space="preserve">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 либо модернизации</w:t>
            </w:r>
          </w:p>
          <w:p w:rsidR="00BF00DD" w:rsidRDefault="00BF00DD" w:rsidP="00627E02">
            <w:pPr>
              <w:spacing w:line="240" w:lineRule="exact"/>
              <w:contextualSpacing/>
              <w:jc w:val="both"/>
              <w:rPr>
                <w:i/>
              </w:rPr>
            </w:pPr>
          </w:p>
          <w:p w:rsidR="000C40F9" w:rsidRPr="004050A6" w:rsidRDefault="00D50404" w:rsidP="00627E02">
            <w:pPr>
              <w:spacing w:line="240" w:lineRule="exact"/>
              <w:contextualSpacing/>
              <w:jc w:val="both"/>
              <w:rPr>
                <w:rFonts w:eastAsia="Times New Roman"/>
                <w:i/>
                <w:color w:val="FF0000"/>
                <w:highlight w:val="yellow"/>
              </w:rPr>
            </w:pPr>
            <w:r w:rsidRPr="00C66870">
              <w:rPr>
                <w:i/>
              </w:rPr>
              <w:lastRenderedPageBreak/>
              <w:t xml:space="preserve"> производства товаров (работ, услуг)</w:t>
            </w:r>
          </w:p>
        </w:tc>
        <w:tc>
          <w:tcPr>
            <w:tcW w:w="1559" w:type="dxa"/>
          </w:tcPr>
          <w:p w:rsidR="000C40F9" w:rsidRPr="00773C82" w:rsidRDefault="000C40F9" w:rsidP="00627E02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B626B4" w:rsidP="00627E02">
            <w:pPr>
              <w:widowControl w:val="0"/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>изменяемая</w:t>
            </w:r>
            <w:r w:rsidR="000C40F9" w:rsidRPr="00773C82">
              <w:rPr>
                <w:i/>
              </w:rPr>
              <w:t xml:space="preserve"> </w:t>
            </w:r>
          </w:p>
        </w:tc>
        <w:tc>
          <w:tcPr>
            <w:tcW w:w="1701" w:type="dxa"/>
          </w:tcPr>
          <w:p w:rsidR="000C40F9" w:rsidRPr="00773C82" w:rsidRDefault="000C40F9" w:rsidP="00627E02">
            <w:pPr>
              <w:spacing w:line="240" w:lineRule="exact"/>
              <w:jc w:val="both"/>
              <w:rPr>
                <w:i/>
                <w:highlight w:val="yellow"/>
              </w:rPr>
            </w:pPr>
          </w:p>
          <w:p w:rsidR="000C40F9" w:rsidRPr="00773C82" w:rsidRDefault="000C40F9" w:rsidP="00627E02">
            <w:pPr>
              <w:spacing w:line="240" w:lineRule="exact"/>
              <w:jc w:val="both"/>
              <w:rPr>
                <w:i/>
                <w:highlight w:val="yellow"/>
              </w:rPr>
            </w:pPr>
            <w:r w:rsidRPr="00773C82">
              <w:rPr>
                <w:i/>
              </w:rPr>
              <w:t>В соответствии с действующим законодательством</w:t>
            </w:r>
          </w:p>
        </w:tc>
        <w:tc>
          <w:tcPr>
            <w:tcW w:w="1600" w:type="dxa"/>
          </w:tcPr>
          <w:p w:rsidR="000C40F9" w:rsidRPr="00773C82" w:rsidRDefault="000C40F9" w:rsidP="00627E02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627E02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  <w:tc>
          <w:tcPr>
            <w:tcW w:w="1440" w:type="dxa"/>
          </w:tcPr>
          <w:p w:rsidR="000C40F9" w:rsidRPr="00773C82" w:rsidRDefault="000C40F9" w:rsidP="00627E02">
            <w:pPr>
              <w:widowControl w:val="0"/>
              <w:spacing w:line="240" w:lineRule="exact"/>
              <w:jc w:val="both"/>
              <w:rPr>
                <w:i/>
              </w:rPr>
            </w:pPr>
          </w:p>
          <w:p w:rsidR="000C40F9" w:rsidRPr="00773C82" w:rsidRDefault="000C40F9" w:rsidP="00627E02">
            <w:pPr>
              <w:widowControl w:val="0"/>
              <w:spacing w:line="240" w:lineRule="exact"/>
              <w:jc w:val="both"/>
              <w:rPr>
                <w:i/>
              </w:rPr>
            </w:pPr>
            <w:r w:rsidRPr="00773C82">
              <w:rPr>
                <w:i/>
              </w:rPr>
              <w:t>Не требуется</w:t>
            </w:r>
          </w:p>
        </w:tc>
      </w:tr>
    </w:tbl>
    <w:p w:rsidR="000C40F9" w:rsidRPr="00F3412B" w:rsidRDefault="000C40F9" w:rsidP="00627E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3A753C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bookmarkStart w:id="3" w:name="Par139"/>
      <w:bookmarkEnd w:id="3"/>
      <w:r w:rsidRPr="00F3412B">
        <w:rPr>
          <w:rFonts w:eastAsia="Calibri"/>
        </w:rPr>
        <w:t>6. Оценк</w:t>
      </w:r>
      <w:bookmarkStart w:id="4" w:name="_GoBack"/>
      <w:bookmarkEnd w:id="4"/>
      <w:r w:rsidRPr="00F3412B">
        <w:rPr>
          <w:rFonts w:eastAsia="Calibri"/>
        </w:rPr>
        <w:t>а дополнительных расходов (доходов) местного бюджета, связанных с введением предлагаемого правового регулирования:</w:t>
      </w:r>
      <w:r w:rsidR="00627E02">
        <w:rPr>
          <w:rFonts w:eastAsia="Calibri"/>
        </w:rPr>
        <w:t xml:space="preserve"> </w:t>
      </w:r>
      <w:r w:rsidR="003A753C" w:rsidRPr="003A753C">
        <w:rPr>
          <w:rFonts w:eastAsia="Calibri"/>
          <w:i/>
        </w:rPr>
        <w:t>отсутствуют</w:t>
      </w:r>
      <w:r w:rsidR="00627E02">
        <w:rPr>
          <w:rFonts w:eastAsia="Calibri"/>
          <w:i/>
        </w:rPr>
        <w:t>.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не запланированы</w:t>
      </w:r>
      <w:r w:rsidR="00627E02">
        <w:rPr>
          <w:rFonts w:eastAsia="Calibri"/>
          <w:i/>
        </w:rPr>
        <w:t>.</w:t>
      </w:r>
      <w:r w:rsidR="000C40F9" w:rsidRPr="00F3412B">
        <w:rPr>
          <w:rFonts w:eastAsia="Calibri"/>
          <w:i/>
        </w:rPr>
        <w:t xml:space="preserve"> 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="000C40F9" w:rsidRPr="00F3412B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отсутствует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>9. Сравнение возм</w:t>
      </w:r>
      <w:r w:rsidR="00627E02">
        <w:rPr>
          <w:rFonts w:eastAsia="Calibri"/>
        </w:rPr>
        <w:t>ожных вариантов решения проблем</w:t>
      </w:r>
      <w:r w:rsidRPr="00F3412B">
        <w:rPr>
          <w:rFonts w:eastAsia="Calibri"/>
        </w:rPr>
        <w:t>:</w:t>
      </w:r>
      <w:r w:rsidR="00627E02">
        <w:rPr>
          <w:rFonts w:eastAsia="Calibri"/>
        </w:rPr>
        <w:t xml:space="preserve"> </w:t>
      </w:r>
      <w:r w:rsidR="000C40F9" w:rsidRPr="00F3412B">
        <w:rPr>
          <w:rFonts w:eastAsia="Calibri"/>
          <w:i/>
        </w:rPr>
        <w:t>отсутствует.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0C40F9" w:rsidRPr="00F3412B">
        <w:rPr>
          <w:rFonts w:eastAsia="Calibri"/>
          <w:i/>
        </w:rPr>
        <w:t xml:space="preserve">нет </w:t>
      </w:r>
    </w:p>
    <w:p w:rsidR="000C40F9" w:rsidRPr="007547A4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 xml:space="preserve">10.1. Предполагаемая дата вступления в силу нормативного правового акта: </w:t>
      </w:r>
      <w:r w:rsidR="00627E02">
        <w:rPr>
          <w:rFonts w:eastAsia="Calibri"/>
        </w:rPr>
        <w:t>май</w:t>
      </w:r>
      <w:r w:rsidR="00F70C88">
        <w:rPr>
          <w:rFonts w:eastAsia="Calibri"/>
        </w:rPr>
        <w:t xml:space="preserve"> </w:t>
      </w:r>
      <w:r w:rsidR="000A7DAE">
        <w:rPr>
          <w:rFonts w:eastAsia="Calibri"/>
        </w:rPr>
        <w:t xml:space="preserve"> </w:t>
      </w:r>
      <w:r w:rsidR="000C40F9" w:rsidRPr="004050A6">
        <w:rPr>
          <w:rFonts w:eastAsia="Calibri"/>
          <w:i/>
          <w:color w:val="FF0000"/>
        </w:rPr>
        <w:t xml:space="preserve"> </w:t>
      </w:r>
      <w:r w:rsidR="000C40F9" w:rsidRPr="007547A4">
        <w:rPr>
          <w:rFonts w:eastAsia="Calibri"/>
        </w:rPr>
        <w:t>20</w:t>
      </w:r>
      <w:r w:rsidR="00F70C88">
        <w:rPr>
          <w:rFonts w:eastAsia="Calibri"/>
        </w:rPr>
        <w:t>2</w:t>
      </w:r>
      <w:r w:rsidR="00627E02">
        <w:rPr>
          <w:rFonts w:eastAsia="Calibri"/>
        </w:rPr>
        <w:t>4</w:t>
      </w:r>
      <w:r w:rsidR="000C40F9" w:rsidRPr="007547A4">
        <w:rPr>
          <w:rFonts w:eastAsia="Calibri"/>
        </w:rPr>
        <w:t xml:space="preserve"> г.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 w:rsidR="000C40F9" w:rsidRPr="00F3412B">
        <w:rPr>
          <w:rFonts w:eastAsia="Calibri"/>
          <w:i/>
        </w:rPr>
        <w:t>нет</w:t>
      </w:r>
      <w:r w:rsidRPr="00F3412B">
        <w:rPr>
          <w:rFonts w:eastAsia="Calibri"/>
          <w:i/>
        </w:rPr>
        <w:t>.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  <w:i/>
        </w:rPr>
      </w:pPr>
      <w:r w:rsidRPr="00F3412B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D50404" w:rsidRPr="00627E02">
        <w:rPr>
          <w:rFonts w:eastAsia="Calibri"/>
          <w:i/>
        </w:rPr>
        <w:t>нет</w:t>
      </w:r>
      <w:r w:rsidR="00627E02">
        <w:rPr>
          <w:rFonts w:eastAsia="Calibri"/>
          <w:i/>
        </w:rPr>
        <w:t>.</w:t>
      </w:r>
    </w:p>
    <w:p w:rsidR="005649E1" w:rsidRPr="00F3412B" w:rsidRDefault="005649E1" w:rsidP="00627E02">
      <w:pPr>
        <w:tabs>
          <w:tab w:val="left" w:pos="0"/>
        </w:tabs>
        <w:autoSpaceDE w:val="0"/>
        <w:autoSpaceDN w:val="0"/>
        <w:adjustRightInd w:val="0"/>
        <w:jc w:val="both"/>
        <w:rPr>
          <w:i/>
        </w:rPr>
      </w:pPr>
      <w:r w:rsidRPr="00F3412B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0C40F9" w:rsidRPr="00F3412B">
        <w:t xml:space="preserve"> </w:t>
      </w:r>
      <w:r w:rsidR="000C40F9" w:rsidRPr="00F3412B">
        <w:rPr>
          <w:i/>
        </w:rPr>
        <w:t>отсутствует</w:t>
      </w:r>
      <w:r w:rsidRPr="00F3412B">
        <w:rPr>
          <w:i/>
        </w:rPr>
        <w:t>.</w:t>
      </w:r>
    </w:p>
    <w:p w:rsidR="005649E1" w:rsidRPr="00F3412B" w:rsidRDefault="005649E1" w:rsidP="00627E02">
      <w:pPr>
        <w:autoSpaceDE w:val="0"/>
        <w:autoSpaceDN w:val="0"/>
        <w:adjustRightInd w:val="0"/>
        <w:ind w:firstLine="709"/>
        <w:jc w:val="both"/>
        <w:rPr>
          <w:rFonts w:eastAsia="Calibri"/>
          <w:u w:val="single"/>
        </w:rPr>
      </w:pPr>
      <w:r w:rsidRPr="00F3412B">
        <w:rPr>
          <w:rFonts w:eastAsia="Calibri"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97248E" w:rsidRPr="00D50404" w:rsidRDefault="005649E1" w:rsidP="00627E02">
      <w:pPr>
        <w:widowControl w:val="0"/>
        <w:autoSpaceDE w:val="0"/>
        <w:autoSpaceDN w:val="0"/>
        <w:jc w:val="both"/>
        <w:rPr>
          <w:i/>
          <w:color w:val="FF0000"/>
        </w:rPr>
      </w:pPr>
      <w:bookmarkStart w:id="5" w:name="Par328"/>
      <w:bookmarkEnd w:id="5"/>
      <w:r w:rsidRPr="00F3412B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  <w:r w:rsidR="0097248E" w:rsidRPr="00F3412B">
        <w:rPr>
          <w:rFonts w:eastAsia="Calibri"/>
        </w:rPr>
        <w:t xml:space="preserve"> </w:t>
      </w:r>
      <w:r w:rsidR="000A7DAE">
        <w:rPr>
          <w:rFonts w:eastAsia="Calibri"/>
        </w:rPr>
        <w:t>с</w:t>
      </w:r>
      <w:r w:rsidR="000A7DAE" w:rsidRPr="00F3412B">
        <w:rPr>
          <w:rFonts w:eastAsia="Calibri"/>
        </w:rPr>
        <w:t xml:space="preserve"> </w:t>
      </w:r>
      <w:r w:rsidR="00627E02">
        <w:rPr>
          <w:rFonts w:eastAsia="Calibri"/>
        </w:rPr>
        <w:t>13</w:t>
      </w:r>
      <w:r w:rsidR="00FE7E08">
        <w:rPr>
          <w:rFonts w:eastAsia="Calibri"/>
        </w:rPr>
        <w:t xml:space="preserve"> </w:t>
      </w:r>
      <w:r w:rsidR="00627E02">
        <w:rPr>
          <w:rFonts w:eastAsia="Calibri"/>
        </w:rPr>
        <w:t>мая</w:t>
      </w:r>
      <w:r w:rsidR="00CB7016">
        <w:rPr>
          <w:rFonts w:eastAsia="Calibri"/>
        </w:rPr>
        <w:t xml:space="preserve"> </w:t>
      </w:r>
      <w:r w:rsidR="000A7DAE" w:rsidRPr="00663802">
        <w:rPr>
          <w:rFonts w:eastAsia="Calibri"/>
        </w:rPr>
        <w:t xml:space="preserve">  202</w:t>
      </w:r>
      <w:r w:rsidR="00627E02">
        <w:rPr>
          <w:rFonts w:eastAsia="Calibri"/>
        </w:rPr>
        <w:t>4</w:t>
      </w:r>
      <w:r w:rsidR="000A7DAE" w:rsidRPr="00663802">
        <w:rPr>
          <w:rFonts w:eastAsia="Calibri"/>
        </w:rPr>
        <w:t xml:space="preserve">  г.  по </w:t>
      </w:r>
      <w:r w:rsidR="00F70C88">
        <w:rPr>
          <w:rFonts w:eastAsia="Calibri"/>
        </w:rPr>
        <w:t>1</w:t>
      </w:r>
      <w:r w:rsidR="00627E02">
        <w:rPr>
          <w:rFonts w:eastAsia="Calibri"/>
        </w:rPr>
        <w:t>7</w:t>
      </w:r>
      <w:r w:rsidR="00FE7E08">
        <w:rPr>
          <w:rFonts w:eastAsia="Calibri"/>
        </w:rPr>
        <w:t xml:space="preserve"> </w:t>
      </w:r>
      <w:r w:rsidR="00627E02">
        <w:rPr>
          <w:rFonts w:eastAsia="Calibri"/>
        </w:rPr>
        <w:t>мая</w:t>
      </w:r>
      <w:r w:rsidR="000A7DAE" w:rsidRPr="00663802">
        <w:rPr>
          <w:rFonts w:eastAsia="Calibri"/>
        </w:rPr>
        <w:t xml:space="preserve"> 202</w:t>
      </w:r>
      <w:r w:rsidR="00627E02">
        <w:rPr>
          <w:rFonts w:eastAsia="Calibri"/>
        </w:rPr>
        <w:t>4</w:t>
      </w:r>
      <w:r w:rsidR="000A7DAE" w:rsidRPr="00663802">
        <w:rPr>
          <w:rFonts w:eastAsia="Calibri"/>
        </w:rPr>
        <w:t xml:space="preserve"> г. </w:t>
      </w:r>
    </w:p>
    <w:p w:rsidR="005649E1" w:rsidRPr="00F3412B" w:rsidRDefault="005649E1" w:rsidP="00627E02">
      <w:pPr>
        <w:autoSpaceDE w:val="0"/>
        <w:autoSpaceDN w:val="0"/>
        <w:adjustRightInd w:val="0"/>
        <w:jc w:val="both"/>
        <w:rPr>
          <w:rFonts w:eastAsia="Calibri"/>
        </w:rPr>
      </w:pPr>
      <w:r w:rsidRPr="00F3412B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5649E1" w:rsidRPr="00F3412B" w:rsidRDefault="005649E1" w:rsidP="00627E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3412B">
        <w:rPr>
          <w:rFonts w:eastAsia="Calibri"/>
        </w:rPr>
        <w:t xml:space="preserve">Всего замечаний и предложений: </w:t>
      </w:r>
      <w:r w:rsidR="00E9521E" w:rsidRPr="00F3412B">
        <w:rPr>
          <w:rFonts w:eastAsia="Calibri"/>
        </w:rPr>
        <w:t xml:space="preserve">0  </w:t>
      </w:r>
      <w:r w:rsidRPr="00F3412B">
        <w:rPr>
          <w:rFonts w:eastAsia="Calibri"/>
        </w:rPr>
        <w:t xml:space="preserve"> из них учтено: полностью: __</w:t>
      </w:r>
      <w:r w:rsidR="00627E02">
        <w:rPr>
          <w:rFonts w:eastAsia="Calibri"/>
        </w:rPr>
        <w:t>_</w:t>
      </w:r>
      <w:r w:rsidRPr="00F3412B">
        <w:rPr>
          <w:rFonts w:eastAsia="Calibri"/>
        </w:rPr>
        <w:t>, частично: ___.</w:t>
      </w:r>
    </w:p>
    <w:p w:rsidR="005649E1" w:rsidRPr="00F3412B" w:rsidRDefault="005649E1" w:rsidP="00627E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649E1" w:rsidRPr="00F3412B" w:rsidRDefault="005649E1" w:rsidP="00627E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00DD" w:rsidRPr="00BF00DD" w:rsidRDefault="00BF00DD" w:rsidP="00BF00DD">
      <w:pPr>
        <w:jc w:val="both"/>
        <w:rPr>
          <w:rFonts w:eastAsia="Times New Roman"/>
        </w:rPr>
      </w:pPr>
      <w:r w:rsidRPr="00BF00DD">
        <w:rPr>
          <w:rFonts w:eastAsia="Times New Roman"/>
        </w:rPr>
        <w:t>Заместитель главы администрации-</w:t>
      </w:r>
    </w:p>
    <w:p w:rsidR="00BF00DD" w:rsidRPr="00BF00DD" w:rsidRDefault="00BF00DD" w:rsidP="00BF00DD">
      <w:pPr>
        <w:jc w:val="both"/>
        <w:rPr>
          <w:rFonts w:eastAsia="Times New Roman"/>
        </w:rPr>
      </w:pPr>
      <w:r w:rsidRPr="00BF00DD">
        <w:rPr>
          <w:rFonts w:eastAsia="Times New Roman"/>
        </w:rPr>
        <w:t xml:space="preserve">начальник отдела по экономике </w:t>
      </w:r>
    </w:p>
    <w:p w:rsidR="00BF00DD" w:rsidRPr="00BF00DD" w:rsidRDefault="00BF00DD" w:rsidP="00BF00DD">
      <w:pPr>
        <w:jc w:val="both"/>
        <w:rPr>
          <w:rFonts w:eastAsia="Times New Roman"/>
        </w:rPr>
      </w:pPr>
      <w:r w:rsidRPr="00BF00DD">
        <w:rPr>
          <w:rFonts w:eastAsia="Times New Roman"/>
        </w:rPr>
        <w:t xml:space="preserve">Таловского  муниципального района                             </w:t>
      </w:r>
      <w:r>
        <w:rPr>
          <w:rFonts w:eastAsia="Times New Roman"/>
        </w:rPr>
        <w:t xml:space="preserve">                   </w:t>
      </w:r>
      <w:r w:rsidRPr="00BF00DD">
        <w:rPr>
          <w:rFonts w:eastAsia="Times New Roman"/>
        </w:rPr>
        <w:t xml:space="preserve">               Е.И. Куприна</w:t>
      </w:r>
    </w:p>
    <w:p w:rsidR="00834BA1" w:rsidRPr="00BF00DD" w:rsidRDefault="00834BA1" w:rsidP="00627E02"/>
    <w:sectPr w:rsidR="00834BA1" w:rsidRPr="00BF00DD" w:rsidSect="003671D7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80"/>
    <w:rsid w:val="00001444"/>
    <w:rsid w:val="00071F7E"/>
    <w:rsid w:val="000767B7"/>
    <w:rsid w:val="000A7DAE"/>
    <w:rsid w:val="000C30C3"/>
    <w:rsid w:val="000C40F9"/>
    <w:rsid w:val="000D754E"/>
    <w:rsid w:val="00100261"/>
    <w:rsid w:val="00105974"/>
    <w:rsid w:val="0023476C"/>
    <w:rsid w:val="002D3477"/>
    <w:rsid w:val="002E3E80"/>
    <w:rsid w:val="003315D6"/>
    <w:rsid w:val="003671D7"/>
    <w:rsid w:val="003A753C"/>
    <w:rsid w:val="004050A6"/>
    <w:rsid w:val="004E64C3"/>
    <w:rsid w:val="005649E1"/>
    <w:rsid w:val="005F3721"/>
    <w:rsid w:val="00627E02"/>
    <w:rsid w:val="00663802"/>
    <w:rsid w:val="0069473E"/>
    <w:rsid w:val="007547A4"/>
    <w:rsid w:val="00767B3F"/>
    <w:rsid w:val="00773AC5"/>
    <w:rsid w:val="00773C82"/>
    <w:rsid w:val="0079606D"/>
    <w:rsid w:val="007B7770"/>
    <w:rsid w:val="007E4507"/>
    <w:rsid w:val="00834BA1"/>
    <w:rsid w:val="008804F2"/>
    <w:rsid w:val="00963864"/>
    <w:rsid w:val="0097248E"/>
    <w:rsid w:val="00985F31"/>
    <w:rsid w:val="009C6C60"/>
    <w:rsid w:val="009D35A5"/>
    <w:rsid w:val="00A61795"/>
    <w:rsid w:val="00A82981"/>
    <w:rsid w:val="00AC1624"/>
    <w:rsid w:val="00AE26B0"/>
    <w:rsid w:val="00B626B4"/>
    <w:rsid w:val="00BF00DD"/>
    <w:rsid w:val="00C66870"/>
    <w:rsid w:val="00CB2755"/>
    <w:rsid w:val="00CB7016"/>
    <w:rsid w:val="00CD3C13"/>
    <w:rsid w:val="00D50404"/>
    <w:rsid w:val="00DE71D3"/>
    <w:rsid w:val="00DF3252"/>
    <w:rsid w:val="00E9521E"/>
    <w:rsid w:val="00F3412B"/>
    <w:rsid w:val="00F70C88"/>
    <w:rsid w:val="00F857FF"/>
    <w:rsid w:val="00FE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F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CD3C13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D3C13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7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FF"/>
    <w:rPr>
      <w:rFonts w:ascii="Tahoma" w:eastAsia="SimSu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semiHidden/>
    <w:unhideWhenUsed/>
    <w:rsid w:val="000D754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649E1"/>
    <w:pPr>
      <w:ind w:left="720"/>
      <w:contextualSpacing/>
    </w:pPr>
  </w:style>
  <w:style w:type="paragraph" w:customStyle="1" w:styleId="ConsPlusNormal">
    <w:name w:val="ConsPlusNormal"/>
    <w:link w:val="ConsPlusNormal0"/>
    <w:rsid w:val="005649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5649E1"/>
    <w:rPr>
      <w:rFonts w:ascii="Arial" w:eastAsia="SimSun" w:hAnsi="Arial" w:cs="Times New Roman"/>
    </w:rPr>
  </w:style>
  <w:style w:type="character" w:customStyle="1" w:styleId="10">
    <w:name w:val="Заголовок 1 Знак"/>
    <w:basedOn w:val="a0"/>
    <w:link w:val="1"/>
    <w:uiPriority w:val="9"/>
    <w:rsid w:val="00CD3C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D3C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7">
    <w:name w:val="Normal (Web)"/>
    <w:basedOn w:val="a"/>
    <w:uiPriority w:val="99"/>
    <w:unhideWhenUsed/>
    <w:rsid w:val="00CD3C1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8">
    <w:name w:val="Strong"/>
    <w:basedOn w:val="a0"/>
    <w:uiPriority w:val="22"/>
    <w:qFormat/>
    <w:rsid w:val="00CD3C13"/>
    <w:rPr>
      <w:b/>
      <w:bCs/>
    </w:rPr>
  </w:style>
  <w:style w:type="character" w:customStyle="1" w:styleId="x-phmenubutton">
    <w:name w:val="x-ph__menu__button"/>
    <w:basedOn w:val="a0"/>
    <w:rsid w:val="00CD3C13"/>
  </w:style>
  <w:style w:type="paragraph" w:customStyle="1" w:styleId="a9">
    <w:name w:val="Нормальный (таблица)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CD3C13"/>
    <w:pPr>
      <w:widowControl w:val="0"/>
      <w:autoSpaceDE w:val="0"/>
      <w:autoSpaceDN w:val="0"/>
      <w:adjustRightInd w:val="0"/>
      <w:ind w:hanging="284"/>
      <w:jc w:val="both"/>
    </w:pPr>
    <w:rPr>
      <w:rFonts w:ascii="Arial" w:eastAsia="Times New Roman" w:hAnsi="Arial"/>
      <w:lang w:eastAsia="ru-RU"/>
    </w:rPr>
  </w:style>
  <w:style w:type="character" w:customStyle="1" w:styleId="105pt">
    <w:name w:val="Основной текст + 10;5 pt"/>
    <w:rsid w:val="00CD3C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Основной текст_"/>
    <w:link w:val="21"/>
    <w:rsid w:val="00CD3C1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b"/>
    <w:rsid w:val="00CD3C13"/>
    <w:pPr>
      <w:widowControl w:val="0"/>
      <w:shd w:val="clear" w:color="auto" w:fill="FFFFFF"/>
      <w:spacing w:before="300" w:after="420" w:line="0" w:lineRule="atLeast"/>
      <w:ind w:hanging="284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c">
    <w:name w:val="Title"/>
    <w:basedOn w:val="a"/>
    <w:link w:val="ad"/>
    <w:uiPriority w:val="10"/>
    <w:qFormat/>
    <w:rsid w:val="00105974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1059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4B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5">
    <w:name w:val="p5"/>
    <w:basedOn w:val="a"/>
    <w:rsid w:val="00AE26B0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9886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1490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GMakogonova</cp:lastModifiedBy>
  <cp:revision>49</cp:revision>
  <cp:lastPrinted>2024-05-29T13:13:00Z</cp:lastPrinted>
  <dcterms:created xsi:type="dcterms:W3CDTF">2019-12-11T05:40:00Z</dcterms:created>
  <dcterms:modified xsi:type="dcterms:W3CDTF">2024-05-29T13:14:00Z</dcterms:modified>
</cp:coreProperties>
</file>