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CA" w:rsidRDefault="00F05ACA" w:rsidP="00DF1169">
      <w:pPr>
        <w:widowControl/>
        <w:autoSpaceDE/>
        <w:autoSpaceDN/>
        <w:jc w:val="center"/>
        <w:rPr>
          <w:b/>
          <w:bCs/>
          <w:noProof/>
          <w:sz w:val="24"/>
          <w:szCs w:val="20"/>
          <w:lang w:eastAsia="ru-RU"/>
        </w:rPr>
      </w:pPr>
      <w:r w:rsidRPr="00DF1169">
        <w:rPr>
          <w:b/>
          <w:bCs/>
          <w:noProof/>
          <w:sz w:val="24"/>
          <w:szCs w:val="20"/>
          <w:lang w:eastAsia="ru-RU"/>
        </w:rPr>
        <w:drawing>
          <wp:anchor distT="0" distB="0" distL="114300" distR="114300" simplePos="0" relativeHeight="251659264" behindDoc="1" locked="0" layoutInCell="1" allowOverlap="1" wp14:anchorId="4AC09EE8" wp14:editId="5A9CF908">
            <wp:simplePos x="0" y="0"/>
            <wp:positionH relativeFrom="column">
              <wp:posOffset>2950210</wp:posOffset>
            </wp:positionH>
            <wp:positionV relativeFrom="paragraph">
              <wp:posOffset>-72390</wp:posOffset>
            </wp:positionV>
            <wp:extent cx="729615" cy="9144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169" w:rsidRPr="00DF1169" w:rsidRDefault="00DF1169" w:rsidP="00DF1169">
      <w:pPr>
        <w:widowControl/>
        <w:autoSpaceDE/>
        <w:autoSpaceDN/>
        <w:jc w:val="center"/>
        <w:rPr>
          <w:b/>
          <w:bCs/>
          <w:spacing w:val="20"/>
          <w:sz w:val="28"/>
          <w:szCs w:val="28"/>
          <w:lang w:eastAsia="ru-RU"/>
        </w:rPr>
      </w:pPr>
      <w:r w:rsidRPr="00DF1169">
        <w:rPr>
          <w:b/>
          <w:bCs/>
          <w:spacing w:val="20"/>
          <w:sz w:val="28"/>
          <w:szCs w:val="28"/>
          <w:lang w:eastAsia="ru-RU"/>
        </w:rPr>
        <w:t>АДМИНИСТРАЦИЯ ТАЛОВСКОГО</w:t>
      </w:r>
    </w:p>
    <w:p w:rsidR="00DF1169" w:rsidRPr="00DF1169" w:rsidRDefault="00DF1169" w:rsidP="00DF1169">
      <w:pPr>
        <w:widowControl/>
        <w:autoSpaceDE/>
        <w:autoSpaceDN/>
        <w:spacing w:line="360" w:lineRule="auto"/>
        <w:jc w:val="center"/>
        <w:rPr>
          <w:b/>
          <w:bCs/>
          <w:spacing w:val="20"/>
          <w:sz w:val="28"/>
          <w:szCs w:val="28"/>
          <w:lang w:eastAsia="ru-RU"/>
        </w:rPr>
      </w:pPr>
      <w:r w:rsidRPr="00DF1169">
        <w:rPr>
          <w:b/>
          <w:bCs/>
          <w:spacing w:val="20"/>
          <w:sz w:val="28"/>
          <w:szCs w:val="28"/>
          <w:lang w:eastAsia="ru-RU"/>
        </w:rPr>
        <w:t>МУНИЦИПАЛЬНОГО РАЙОНА ВОРОНЕЖСКОЙ ОБЛАСТИ</w:t>
      </w:r>
    </w:p>
    <w:p w:rsidR="00DF1169" w:rsidRPr="00DF1169" w:rsidRDefault="00DF1169" w:rsidP="00DF1169">
      <w:pPr>
        <w:widowControl/>
        <w:tabs>
          <w:tab w:val="left" w:pos="708"/>
          <w:tab w:val="center" w:pos="4677"/>
          <w:tab w:val="right" w:pos="9355"/>
        </w:tabs>
        <w:autoSpaceDE/>
        <w:autoSpaceDN/>
        <w:jc w:val="center"/>
        <w:rPr>
          <w:b/>
          <w:spacing w:val="40"/>
          <w:sz w:val="36"/>
          <w:szCs w:val="28"/>
          <w:lang w:eastAsia="ru-RU"/>
        </w:rPr>
      </w:pPr>
      <w:r w:rsidRPr="00DF1169">
        <w:rPr>
          <w:b/>
          <w:spacing w:val="40"/>
          <w:sz w:val="36"/>
          <w:szCs w:val="28"/>
          <w:lang w:eastAsia="ru-RU"/>
        </w:rPr>
        <w:t>ПОСТАНОВЛЕНИЕ</w:t>
      </w:r>
    </w:p>
    <w:p w:rsidR="00DF1169" w:rsidRPr="00DF1169" w:rsidRDefault="00DF1169" w:rsidP="00DF1169">
      <w:pPr>
        <w:widowControl/>
        <w:tabs>
          <w:tab w:val="left" w:pos="708"/>
          <w:tab w:val="center" w:pos="4677"/>
          <w:tab w:val="right" w:pos="9355"/>
        </w:tabs>
        <w:autoSpaceDE/>
        <w:autoSpaceDN/>
        <w:rPr>
          <w:b/>
          <w:sz w:val="28"/>
          <w:szCs w:val="28"/>
          <w:lang w:eastAsia="ru-RU"/>
        </w:rPr>
      </w:pPr>
    </w:p>
    <w:p w:rsidR="00DF1169" w:rsidRPr="00DF1169" w:rsidRDefault="00DF1169" w:rsidP="00DF1169">
      <w:pPr>
        <w:widowControl/>
        <w:pBdr>
          <w:bottom w:val="single" w:sz="4" w:space="1" w:color="auto"/>
        </w:pBdr>
        <w:tabs>
          <w:tab w:val="left" w:pos="0"/>
          <w:tab w:val="center" w:pos="4677"/>
          <w:tab w:val="center" w:pos="7200"/>
          <w:tab w:val="right" w:pos="9355"/>
        </w:tabs>
        <w:autoSpaceDE/>
        <w:autoSpaceDN/>
        <w:ind w:right="5574"/>
        <w:rPr>
          <w:sz w:val="28"/>
          <w:szCs w:val="28"/>
          <w:lang w:eastAsia="ru-RU"/>
        </w:rPr>
      </w:pPr>
      <w:r w:rsidRPr="00DF1169">
        <w:rPr>
          <w:sz w:val="28"/>
          <w:szCs w:val="28"/>
          <w:lang w:eastAsia="ru-RU"/>
        </w:rPr>
        <w:t xml:space="preserve">от                                  № </w:t>
      </w:r>
    </w:p>
    <w:p w:rsidR="00DF1169" w:rsidRPr="00DF1169" w:rsidRDefault="00DF1169" w:rsidP="00DF1169">
      <w:pPr>
        <w:widowControl/>
        <w:tabs>
          <w:tab w:val="left" w:pos="0"/>
          <w:tab w:val="center" w:pos="4677"/>
          <w:tab w:val="center" w:pos="7200"/>
          <w:tab w:val="right" w:pos="9355"/>
        </w:tabs>
        <w:autoSpaceDE/>
        <w:autoSpaceDN/>
        <w:ind w:right="5574"/>
        <w:jc w:val="center"/>
        <w:rPr>
          <w:sz w:val="24"/>
          <w:szCs w:val="24"/>
          <w:lang w:eastAsia="ru-RU"/>
        </w:rPr>
      </w:pPr>
      <w:r w:rsidRPr="00DF1169">
        <w:rPr>
          <w:sz w:val="24"/>
          <w:szCs w:val="24"/>
          <w:lang w:eastAsia="ru-RU"/>
        </w:rPr>
        <w:t>р. п. Таловая</w:t>
      </w:r>
    </w:p>
    <w:p w:rsidR="00DF1169" w:rsidRPr="00DF1169" w:rsidRDefault="00DF1169" w:rsidP="00DF1169">
      <w:pPr>
        <w:widowControl/>
        <w:tabs>
          <w:tab w:val="left" w:pos="0"/>
          <w:tab w:val="center" w:pos="1890"/>
          <w:tab w:val="center" w:pos="4677"/>
          <w:tab w:val="center" w:pos="7200"/>
          <w:tab w:val="right" w:pos="9355"/>
        </w:tabs>
        <w:autoSpaceDE/>
        <w:autoSpaceDN/>
        <w:ind w:right="5574"/>
        <w:rPr>
          <w:sz w:val="28"/>
          <w:szCs w:val="28"/>
          <w:lang w:eastAsia="ru-RU"/>
        </w:rPr>
      </w:pPr>
      <w:r w:rsidRPr="00DF1169">
        <w:rPr>
          <w:noProof/>
          <w:sz w:val="28"/>
          <w:szCs w:val="28"/>
          <w:lang w:eastAsia="ru-RU"/>
        </w:rPr>
        <mc:AlternateContent>
          <mc:Choice Requires="wps">
            <w:drawing>
              <wp:anchor distT="0" distB="0" distL="114300" distR="114300" simplePos="0" relativeHeight="251663360" behindDoc="1" locked="0" layoutInCell="1" allowOverlap="1" wp14:anchorId="0C3F8E08" wp14:editId="7D387B54">
                <wp:simplePos x="0" y="0"/>
                <wp:positionH relativeFrom="column">
                  <wp:posOffset>2857500</wp:posOffset>
                </wp:positionH>
                <wp:positionV relativeFrom="paragraph">
                  <wp:posOffset>142240</wp:posOffset>
                </wp:positionV>
                <wp:extent cx="1143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"/>
            </w:pict>
          </mc:Fallback>
        </mc:AlternateContent>
      </w:r>
      <w:r w:rsidRPr="00DF1169">
        <w:rPr>
          <w:noProof/>
          <w:sz w:val="28"/>
          <w:szCs w:val="28"/>
          <w:lang w:eastAsia="ru-RU"/>
        </w:rPr>
        <mc:AlternateContent>
          <mc:Choice Requires="wps">
            <w:drawing>
              <wp:anchor distT="0" distB="0" distL="114300" distR="114300" simplePos="0" relativeHeight="251662336" behindDoc="1" locked="0" layoutInCell="1" allowOverlap="1" wp14:anchorId="7AE04F15" wp14:editId="0A46C55A">
                <wp:simplePos x="0" y="0"/>
                <wp:positionH relativeFrom="column">
                  <wp:posOffset>2971800</wp:posOffset>
                </wp:positionH>
                <wp:positionV relativeFrom="paragraph">
                  <wp:posOffset>142240</wp:posOffset>
                </wp:positionV>
                <wp:extent cx="2540" cy="10287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" filled="f">
                <v:path arrowok="t" o:connecttype="custom" o:connectlocs="0,0;2540,102870" o:connectangles="0,0"/>
              </v:polyline>
            </w:pict>
          </mc:Fallback>
        </mc:AlternateContent>
      </w:r>
      <w:r w:rsidRPr="00DF1169">
        <w:rPr>
          <w:noProof/>
          <w:sz w:val="28"/>
          <w:szCs w:val="28"/>
          <w:lang w:eastAsia="ru-RU"/>
        </w:rPr>
        <mc:AlternateContent>
          <mc:Choice Requires="wps">
            <w:drawing>
              <wp:anchor distT="0" distB="0" distL="114300" distR="114300" simplePos="0" relativeHeight="251660288" behindDoc="1" locked="0" layoutInCell="1" allowOverlap="1" wp14:anchorId="580DD6C0" wp14:editId="25F4616A">
                <wp:simplePos x="0" y="0"/>
                <wp:positionH relativeFrom="column">
                  <wp:posOffset>635</wp:posOffset>
                </wp:positionH>
                <wp:positionV relativeFrom="paragraph">
                  <wp:posOffset>140335</wp:posOffset>
                </wp:positionV>
                <wp:extent cx="635" cy="116205"/>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sidRPr="00DF1169">
        <w:rPr>
          <w:noProof/>
          <w:sz w:val="28"/>
          <w:szCs w:val="28"/>
          <w:lang w:eastAsia="ru-RU"/>
        </w:rPr>
        <mc:AlternateContent>
          <mc:Choice Requires="wps">
            <w:drawing>
              <wp:anchor distT="0" distB="0" distL="114300" distR="114300" simplePos="0" relativeHeight="251661312" behindDoc="1" locked="0" layoutInCell="1" allowOverlap="1" wp14:anchorId="2B49D4EF" wp14:editId="4A7A9BDB">
                <wp:simplePos x="0" y="0"/>
                <wp:positionH relativeFrom="column">
                  <wp:posOffset>0</wp:posOffset>
                </wp:positionH>
                <wp:positionV relativeFrom="paragraph">
                  <wp:posOffset>142240</wp:posOffset>
                </wp:positionV>
                <wp:extent cx="1143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r w:rsidRPr="00DF1169">
        <w:rPr>
          <w:sz w:val="28"/>
          <w:szCs w:val="28"/>
          <w:lang w:eastAsia="ru-RU"/>
        </w:rPr>
        <w:tab/>
      </w:r>
    </w:p>
    <w:p w:rsidR="00DF1169" w:rsidRPr="00DF1169" w:rsidRDefault="00DF1169" w:rsidP="00F05ACA">
      <w:pPr>
        <w:widowControl/>
        <w:tabs>
          <w:tab w:val="left" w:pos="0"/>
        </w:tabs>
        <w:autoSpaceDE/>
        <w:autoSpaceDN/>
        <w:contextualSpacing/>
        <w:rPr>
          <w:rFonts w:eastAsia="SimSun"/>
          <w:b/>
          <w:sz w:val="28"/>
          <w:szCs w:val="28"/>
          <w:lang w:eastAsia="zh-CN"/>
        </w:rPr>
      </w:pPr>
      <w:r w:rsidRPr="00DF1169">
        <w:rPr>
          <w:rFonts w:eastAsia="SimSun"/>
          <w:b/>
          <w:sz w:val="28"/>
          <w:szCs w:val="28"/>
          <w:lang w:eastAsia="zh-CN"/>
        </w:rPr>
        <w:t xml:space="preserve">Об утверждении </w:t>
      </w:r>
      <w:proofErr w:type="gramStart"/>
      <w:r w:rsidRPr="00DF1169">
        <w:rPr>
          <w:rFonts w:eastAsia="SimSun"/>
          <w:b/>
          <w:sz w:val="28"/>
          <w:szCs w:val="28"/>
          <w:lang w:eastAsia="zh-CN"/>
        </w:rPr>
        <w:t>муниципальной</w:t>
      </w:r>
      <w:proofErr w:type="gramEnd"/>
      <w:r w:rsidRPr="00DF1169">
        <w:rPr>
          <w:rFonts w:eastAsia="SimSun"/>
          <w:b/>
          <w:sz w:val="28"/>
          <w:szCs w:val="28"/>
          <w:lang w:eastAsia="zh-CN"/>
        </w:rPr>
        <w:t xml:space="preserve"> </w:t>
      </w:r>
    </w:p>
    <w:p w:rsidR="00DF1169" w:rsidRPr="00DF1169" w:rsidRDefault="00DF1169" w:rsidP="00F05ACA">
      <w:pPr>
        <w:widowControl/>
        <w:tabs>
          <w:tab w:val="left" w:pos="0"/>
        </w:tabs>
        <w:autoSpaceDE/>
        <w:autoSpaceDN/>
        <w:contextualSpacing/>
        <w:rPr>
          <w:rFonts w:eastAsia="SimSun"/>
          <w:b/>
          <w:sz w:val="28"/>
          <w:szCs w:val="28"/>
          <w:lang w:eastAsia="zh-CN"/>
        </w:rPr>
      </w:pPr>
      <w:r w:rsidRPr="00DF1169">
        <w:rPr>
          <w:rFonts w:eastAsia="SimSun"/>
          <w:b/>
          <w:sz w:val="28"/>
          <w:szCs w:val="28"/>
          <w:lang w:eastAsia="zh-CN"/>
        </w:rPr>
        <w:t xml:space="preserve">программы Таловского </w:t>
      </w:r>
    </w:p>
    <w:p w:rsidR="00DF1169" w:rsidRPr="00DF1169" w:rsidRDefault="00DF1169" w:rsidP="00F05ACA">
      <w:pPr>
        <w:widowControl/>
        <w:tabs>
          <w:tab w:val="left" w:pos="0"/>
        </w:tabs>
        <w:autoSpaceDE/>
        <w:autoSpaceDN/>
        <w:contextualSpacing/>
        <w:rPr>
          <w:rFonts w:eastAsia="SimSun"/>
          <w:b/>
          <w:sz w:val="28"/>
          <w:szCs w:val="28"/>
          <w:lang w:eastAsia="zh-CN"/>
        </w:rPr>
      </w:pPr>
      <w:r w:rsidRPr="00DF1169">
        <w:rPr>
          <w:rFonts w:eastAsia="SimSun"/>
          <w:b/>
          <w:sz w:val="28"/>
          <w:szCs w:val="28"/>
          <w:lang w:eastAsia="zh-CN"/>
        </w:rPr>
        <w:t xml:space="preserve">муниципального района </w:t>
      </w:r>
    </w:p>
    <w:p w:rsidR="00DF1169" w:rsidRPr="00DF1169" w:rsidRDefault="00DF1169" w:rsidP="00F05ACA">
      <w:pPr>
        <w:widowControl/>
        <w:tabs>
          <w:tab w:val="left" w:pos="0"/>
        </w:tabs>
        <w:autoSpaceDE/>
        <w:autoSpaceDN/>
        <w:contextualSpacing/>
        <w:rPr>
          <w:rFonts w:eastAsia="SimSun"/>
          <w:b/>
          <w:sz w:val="28"/>
          <w:szCs w:val="28"/>
          <w:lang w:eastAsia="zh-CN"/>
        </w:rPr>
      </w:pPr>
      <w:r w:rsidRPr="00DF1169">
        <w:rPr>
          <w:rFonts w:eastAsia="SimSun"/>
          <w:b/>
          <w:sz w:val="28"/>
          <w:szCs w:val="28"/>
          <w:lang w:eastAsia="zh-CN"/>
        </w:rPr>
        <w:t xml:space="preserve">Воронежской области </w:t>
      </w:r>
    </w:p>
    <w:p w:rsidR="00DF1169" w:rsidRPr="00DF1169" w:rsidRDefault="00DF1169" w:rsidP="00F05ACA">
      <w:pPr>
        <w:widowControl/>
        <w:tabs>
          <w:tab w:val="left" w:pos="0"/>
        </w:tabs>
        <w:autoSpaceDE/>
        <w:autoSpaceDN/>
        <w:contextualSpacing/>
        <w:jc w:val="both"/>
        <w:rPr>
          <w:rFonts w:eastAsia="Calibri"/>
          <w:b/>
          <w:sz w:val="28"/>
          <w:szCs w:val="28"/>
        </w:rPr>
      </w:pPr>
      <w:r w:rsidRPr="00DF1169">
        <w:rPr>
          <w:rFonts w:eastAsia="Calibri"/>
          <w:b/>
          <w:sz w:val="28"/>
          <w:szCs w:val="28"/>
        </w:rPr>
        <w:t xml:space="preserve">«Укрепление </w:t>
      </w:r>
      <w:proofErr w:type="gramStart"/>
      <w:r w:rsidRPr="00DF1169">
        <w:rPr>
          <w:rFonts w:eastAsia="Calibri"/>
          <w:b/>
          <w:sz w:val="28"/>
          <w:szCs w:val="28"/>
        </w:rPr>
        <w:t>общественного</w:t>
      </w:r>
      <w:proofErr w:type="gramEnd"/>
      <w:r w:rsidRPr="00DF1169">
        <w:rPr>
          <w:rFonts w:eastAsia="Calibri"/>
          <w:b/>
          <w:sz w:val="28"/>
          <w:szCs w:val="28"/>
        </w:rPr>
        <w:t xml:space="preserve"> </w:t>
      </w:r>
    </w:p>
    <w:p w:rsidR="00DF1169" w:rsidRPr="00DF1169" w:rsidRDefault="00DF1169" w:rsidP="00F05ACA">
      <w:pPr>
        <w:widowControl/>
        <w:tabs>
          <w:tab w:val="left" w:pos="0"/>
        </w:tabs>
        <w:autoSpaceDE/>
        <w:autoSpaceDN/>
        <w:contextualSpacing/>
        <w:jc w:val="both"/>
        <w:rPr>
          <w:rFonts w:eastAsia="Calibri"/>
          <w:b/>
          <w:sz w:val="28"/>
          <w:szCs w:val="28"/>
        </w:rPr>
      </w:pPr>
      <w:r w:rsidRPr="00DF1169">
        <w:rPr>
          <w:rFonts w:eastAsia="Calibri"/>
          <w:b/>
          <w:sz w:val="28"/>
          <w:szCs w:val="28"/>
        </w:rPr>
        <w:t xml:space="preserve">здоровья населения в </w:t>
      </w:r>
      <w:proofErr w:type="spellStart"/>
      <w:r w:rsidRPr="00DF1169">
        <w:rPr>
          <w:rFonts w:eastAsia="Calibri"/>
          <w:b/>
          <w:sz w:val="28"/>
          <w:szCs w:val="28"/>
        </w:rPr>
        <w:t>Таловском</w:t>
      </w:r>
      <w:proofErr w:type="spellEnd"/>
      <w:r w:rsidRPr="00DF1169">
        <w:rPr>
          <w:rFonts w:eastAsia="Calibri"/>
          <w:b/>
          <w:sz w:val="28"/>
          <w:szCs w:val="28"/>
        </w:rPr>
        <w:t xml:space="preserve"> </w:t>
      </w:r>
    </w:p>
    <w:p w:rsidR="00DF1169" w:rsidRPr="00DF1169" w:rsidRDefault="00DF1169" w:rsidP="00F05ACA">
      <w:pPr>
        <w:widowControl/>
        <w:tabs>
          <w:tab w:val="left" w:pos="0"/>
        </w:tabs>
        <w:autoSpaceDE/>
        <w:autoSpaceDN/>
        <w:contextualSpacing/>
        <w:jc w:val="both"/>
        <w:rPr>
          <w:rFonts w:eastAsia="Calibri"/>
          <w:b/>
          <w:sz w:val="28"/>
          <w:szCs w:val="28"/>
        </w:rPr>
      </w:pPr>
      <w:r w:rsidRPr="00DF1169">
        <w:rPr>
          <w:rFonts w:eastAsia="Calibri"/>
          <w:b/>
          <w:sz w:val="28"/>
          <w:szCs w:val="28"/>
        </w:rPr>
        <w:t xml:space="preserve">муниципальном </w:t>
      </w:r>
      <w:proofErr w:type="gramStart"/>
      <w:r w:rsidRPr="00DF1169">
        <w:rPr>
          <w:rFonts w:eastAsia="Calibri"/>
          <w:b/>
          <w:sz w:val="28"/>
          <w:szCs w:val="28"/>
        </w:rPr>
        <w:t>районе</w:t>
      </w:r>
      <w:proofErr w:type="gramEnd"/>
      <w:r w:rsidRPr="00DF1169">
        <w:rPr>
          <w:rFonts w:eastAsia="Calibri"/>
          <w:b/>
          <w:sz w:val="28"/>
          <w:szCs w:val="28"/>
        </w:rPr>
        <w:t xml:space="preserve"> </w:t>
      </w:r>
    </w:p>
    <w:p w:rsidR="00DF1169" w:rsidRPr="00DF1169" w:rsidRDefault="00DF1169" w:rsidP="00F05ACA">
      <w:pPr>
        <w:widowControl/>
        <w:tabs>
          <w:tab w:val="left" w:pos="0"/>
        </w:tabs>
        <w:autoSpaceDE/>
        <w:autoSpaceDN/>
        <w:contextualSpacing/>
        <w:jc w:val="both"/>
        <w:rPr>
          <w:rFonts w:eastAsia="SimSun"/>
          <w:sz w:val="28"/>
          <w:szCs w:val="28"/>
          <w:lang w:eastAsia="zh-CN"/>
        </w:rPr>
      </w:pPr>
      <w:r w:rsidRPr="00DF1169">
        <w:rPr>
          <w:rFonts w:eastAsia="Calibri"/>
          <w:b/>
          <w:sz w:val="28"/>
          <w:szCs w:val="28"/>
        </w:rPr>
        <w:t>на 2023-2024 годы»</w:t>
      </w:r>
    </w:p>
    <w:p w:rsidR="00DF1169" w:rsidRPr="00DF1169" w:rsidRDefault="00DF1169" w:rsidP="00F05ACA">
      <w:pPr>
        <w:widowControl/>
        <w:tabs>
          <w:tab w:val="left" w:pos="0"/>
        </w:tabs>
        <w:autoSpaceDE/>
        <w:autoSpaceDN/>
        <w:spacing w:line="360" w:lineRule="auto"/>
        <w:ind w:firstLine="720"/>
        <w:contextualSpacing/>
        <w:jc w:val="both"/>
        <w:rPr>
          <w:rFonts w:eastAsia="SimSun"/>
          <w:sz w:val="28"/>
          <w:szCs w:val="28"/>
          <w:lang w:eastAsia="zh-CN"/>
        </w:rPr>
      </w:pPr>
    </w:p>
    <w:p w:rsidR="00DF1169" w:rsidRPr="00DF1169" w:rsidRDefault="00DF1169" w:rsidP="00F05ACA">
      <w:pPr>
        <w:widowControl/>
        <w:tabs>
          <w:tab w:val="left" w:pos="0"/>
        </w:tabs>
        <w:autoSpaceDE/>
        <w:autoSpaceDN/>
        <w:spacing w:line="360" w:lineRule="auto"/>
        <w:ind w:firstLine="720"/>
        <w:contextualSpacing/>
        <w:jc w:val="both"/>
        <w:rPr>
          <w:rFonts w:eastAsia="SimSun"/>
          <w:sz w:val="28"/>
          <w:szCs w:val="28"/>
          <w:lang w:eastAsia="zh-CN"/>
        </w:rPr>
      </w:pPr>
      <w:proofErr w:type="gramStart"/>
      <w:r w:rsidRPr="00DF1169">
        <w:rPr>
          <w:rFonts w:eastAsia="SimSun"/>
          <w:sz w:val="28"/>
          <w:szCs w:val="28"/>
          <w:lang w:eastAsia="zh-CN"/>
        </w:rPr>
        <w:t>В соответствии с Федеральным законом от 06.10.2023г. № 131-ФЗ «Об общих принципах организации местного самоуправления в Российской Федерации»,  Федеральным законом от 21.11.2011 г. № 323- ФЗ «Об основах охраны здоровья граждан в Российской Федерации», Государственной программой Российской Федерации «Развитие здравоохранения», утвержденной постановлением Правительства российской Федерации от 26.12.2017г. № 1640, Концепцией демографической политики Российской Федерации на период до 2025 года, утвержденной Указом</w:t>
      </w:r>
      <w:proofErr w:type="gramEnd"/>
      <w:r w:rsidRPr="00DF1169">
        <w:rPr>
          <w:rFonts w:eastAsia="SimSun"/>
          <w:sz w:val="28"/>
          <w:szCs w:val="28"/>
          <w:lang w:eastAsia="zh-CN"/>
        </w:rPr>
        <w:t xml:space="preserve"> Президента российской Федерации от 09.10.2007 года № 1351, распоряжением правительства Воронежской области от 30.01.2020г. № 85-р «Об утверждении региональной программы «Укрепление общественного здоровья» В Воронежской области, постановлением администрации Таловского муниципального района от 02.10.2013 г. № 963 «О порядке принятия решения о разработке и реализации муниципальных программ Таловского муниципального района», администрация Таловского муниципального района</w:t>
      </w:r>
      <w:r w:rsidRPr="00DF1169">
        <w:rPr>
          <w:rFonts w:ascii="Calibri" w:eastAsia="Calibri" w:hAnsi="Calibri"/>
          <w:sz w:val="28"/>
          <w:szCs w:val="28"/>
        </w:rPr>
        <w:t xml:space="preserve"> </w:t>
      </w:r>
      <w:proofErr w:type="gramStart"/>
      <w:r w:rsidRPr="00DF1169">
        <w:rPr>
          <w:rFonts w:eastAsia="Calibri"/>
          <w:b/>
          <w:sz w:val="28"/>
          <w:szCs w:val="28"/>
        </w:rPr>
        <w:t>п</w:t>
      </w:r>
      <w:proofErr w:type="gramEnd"/>
      <w:r w:rsidRPr="00DF1169">
        <w:rPr>
          <w:rFonts w:eastAsia="Calibri"/>
          <w:b/>
          <w:sz w:val="28"/>
          <w:szCs w:val="28"/>
        </w:rPr>
        <w:t xml:space="preserve"> о с т а н о в л я е </w:t>
      </w:r>
      <w:proofErr w:type="gramStart"/>
      <w:r w:rsidRPr="00DF1169">
        <w:rPr>
          <w:rFonts w:eastAsia="Calibri"/>
          <w:b/>
          <w:sz w:val="28"/>
          <w:szCs w:val="28"/>
        </w:rPr>
        <w:t>т</w:t>
      </w:r>
      <w:proofErr w:type="gramEnd"/>
      <w:r w:rsidRPr="00DF1169">
        <w:rPr>
          <w:rFonts w:eastAsia="SimSun"/>
          <w:sz w:val="28"/>
          <w:szCs w:val="28"/>
          <w:lang w:eastAsia="zh-CN"/>
        </w:rPr>
        <w:t>:</w:t>
      </w:r>
    </w:p>
    <w:p w:rsidR="00DF1169" w:rsidRPr="00DF1169" w:rsidRDefault="00DF1169" w:rsidP="00F05ACA">
      <w:pPr>
        <w:widowControl/>
        <w:tabs>
          <w:tab w:val="left" w:pos="0"/>
        </w:tabs>
        <w:autoSpaceDE/>
        <w:autoSpaceDN/>
        <w:spacing w:line="360" w:lineRule="auto"/>
        <w:ind w:firstLine="708"/>
        <w:contextualSpacing/>
        <w:jc w:val="both"/>
        <w:rPr>
          <w:sz w:val="28"/>
          <w:szCs w:val="28"/>
          <w:lang w:eastAsia="ru-RU"/>
        </w:rPr>
      </w:pPr>
      <w:r w:rsidRPr="00DF1169">
        <w:rPr>
          <w:sz w:val="28"/>
          <w:szCs w:val="28"/>
          <w:lang w:eastAsia="ru-RU"/>
        </w:rPr>
        <w:lastRenderedPageBreak/>
        <w:t xml:space="preserve">1. Утвердить муниципальную программу Таловского муниципального района Воронежской области </w:t>
      </w:r>
      <w:r w:rsidRPr="00DF1169">
        <w:rPr>
          <w:rFonts w:eastAsia="Calibri"/>
          <w:sz w:val="28"/>
          <w:szCs w:val="28"/>
        </w:rPr>
        <w:t xml:space="preserve">«Укрепление общественного здоровья населения в </w:t>
      </w:r>
      <w:proofErr w:type="spellStart"/>
      <w:r w:rsidRPr="00DF1169">
        <w:rPr>
          <w:rFonts w:eastAsia="Calibri"/>
          <w:sz w:val="28"/>
          <w:szCs w:val="28"/>
        </w:rPr>
        <w:t>Таловском</w:t>
      </w:r>
      <w:proofErr w:type="spellEnd"/>
      <w:r w:rsidRPr="00DF1169">
        <w:rPr>
          <w:rFonts w:eastAsia="Calibri"/>
          <w:sz w:val="28"/>
          <w:szCs w:val="28"/>
        </w:rPr>
        <w:t xml:space="preserve"> муниципальном районе на 2023-2024 годы»</w:t>
      </w:r>
      <w:r w:rsidRPr="00DF1169">
        <w:rPr>
          <w:rFonts w:eastAsia="Calibri"/>
          <w:sz w:val="24"/>
          <w:szCs w:val="24"/>
        </w:rPr>
        <w:t xml:space="preserve"> </w:t>
      </w:r>
      <w:r w:rsidRPr="00DF1169">
        <w:rPr>
          <w:sz w:val="28"/>
          <w:szCs w:val="28"/>
          <w:lang w:eastAsia="ru-RU"/>
        </w:rPr>
        <w:t>(приложение</w:t>
      </w:r>
      <w:proofErr w:type="gramStart"/>
      <w:r w:rsidRPr="00DF1169">
        <w:rPr>
          <w:sz w:val="28"/>
          <w:szCs w:val="28"/>
          <w:lang w:eastAsia="ru-RU"/>
        </w:rPr>
        <w:t>1</w:t>
      </w:r>
      <w:proofErr w:type="gramEnd"/>
      <w:r w:rsidRPr="00DF1169">
        <w:rPr>
          <w:sz w:val="28"/>
          <w:szCs w:val="28"/>
          <w:lang w:eastAsia="ru-RU"/>
        </w:rPr>
        <w:t>).</w:t>
      </w:r>
    </w:p>
    <w:p w:rsidR="00DF1169" w:rsidRPr="00DF1169" w:rsidRDefault="00DF1169" w:rsidP="00F05ACA">
      <w:pPr>
        <w:widowControl/>
        <w:tabs>
          <w:tab w:val="left" w:pos="0"/>
        </w:tabs>
        <w:autoSpaceDE/>
        <w:autoSpaceDN/>
        <w:spacing w:line="360" w:lineRule="auto"/>
        <w:ind w:firstLine="708"/>
        <w:contextualSpacing/>
        <w:jc w:val="both"/>
        <w:rPr>
          <w:rFonts w:eastAsia="SimSun"/>
          <w:color w:val="000000"/>
          <w:sz w:val="28"/>
          <w:szCs w:val="28"/>
          <w:lang w:eastAsia="zh-CN"/>
        </w:rPr>
      </w:pPr>
      <w:r w:rsidRPr="00DF1169">
        <w:rPr>
          <w:sz w:val="28"/>
          <w:szCs w:val="28"/>
          <w:lang w:eastAsia="ru-RU"/>
        </w:rPr>
        <w:t xml:space="preserve">2. Контроль за исполнением настоящего распоряжения возложить на заместителя главы администрации муниципального района по социальным вопросам – начальника отдела по образованию </w:t>
      </w:r>
      <w:proofErr w:type="gramStart"/>
      <w:r w:rsidRPr="00DF1169">
        <w:rPr>
          <w:sz w:val="28"/>
          <w:szCs w:val="28"/>
          <w:lang w:eastAsia="ru-RU"/>
        </w:rPr>
        <w:t>Дубовую</w:t>
      </w:r>
      <w:proofErr w:type="gramEnd"/>
      <w:r w:rsidRPr="00DF1169">
        <w:rPr>
          <w:sz w:val="28"/>
          <w:szCs w:val="28"/>
          <w:lang w:eastAsia="ru-RU"/>
        </w:rPr>
        <w:t xml:space="preserve"> С.А.</w:t>
      </w:r>
    </w:p>
    <w:p w:rsidR="00DF1169" w:rsidRPr="00DF1169" w:rsidRDefault="00DF1169" w:rsidP="00F05ACA">
      <w:pPr>
        <w:widowControl/>
        <w:tabs>
          <w:tab w:val="left" w:pos="0"/>
        </w:tabs>
        <w:autoSpaceDE/>
        <w:autoSpaceDN/>
        <w:spacing w:line="360" w:lineRule="auto"/>
        <w:contextualSpacing/>
        <w:jc w:val="both"/>
        <w:rPr>
          <w:rFonts w:eastAsia="SimSun"/>
          <w:color w:val="000000"/>
          <w:sz w:val="28"/>
          <w:szCs w:val="28"/>
          <w:lang w:eastAsia="zh-CN"/>
        </w:rPr>
      </w:pPr>
    </w:p>
    <w:p w:rsidR="00DF1169" w:rsidRPr="00DF1169" w:rsidRDefault="00DF1169" w:rsidP="00F05ACA">
      <w:pPr>
        <w:widowControl/>
        <w:tabs>
          <w:tab w:val="left" w:pos="0"/>
        </w:tabs>
        <w:autoSpaceDE/>
        <w:autoSpaceDN/>
        <w:contextualSpacing/>
        <w:jc w:val="both"/>
        <w:rPr>
          <w:rFonts w:eastAsia="SimSun"/>
          <w:color w:val="000000"/>
          <w:sz w:val="28"/>
          <w:szCs w:val="28"/>
          <w:lang w:eastAsia="zh-CN"/>
        </w:rPr>
      </w:pPr>
    </w:p>
    <w:p w:rsidR="00DF1169" w:rsidRPr="00DF1169" w:rsidRDefault="00DF1169" w:rsidP="00F05ACA">
      <w:pPr>
        <w:widowControl/>
        <w:tabs>
          <w:tab w:val="left" w:pos="0"/>
        </w:tabs>
        <w:autoSpaceDE/>
        <w:autoSpaceDN/>
        <w:contextualSpacing/>
        <w:jc w:val="both"/>
        <w:rPr>
          <w:rFonts w:eastAsia="SimSun"/>
          <w:color w:val="000000"/>
          <w:sz w:val="28"/>
          <w:szCs w:val="28"/>
          <w:lang w:eastAsia="zh-CN"/>
        </w:rPr>
      </w:pPr>
    </w:p>
    <w:p w:rsidR="00DF1169" w:rsidRPr="00DF1169" w:rsidRDefault="00DF1169" w:rsidP="00F05ACA">
      <w:pPr>
        <w:widowControl/>
        <w:tabs>
          <w:tab w:val="left" w:pos="0"/>
        </w:tabs>
        <w:autoSpaceDE/>
        <w:autoSpaceDN/>
        <w:rPr>
          <w:sz w:val="28"/>
          <w:szCs w:val="28"/>
          <w:lang w:eastAsia="ru-RU"/>
        </w:rPr>
      </w:pPr>
      <w:r w:rsidRPr="00DF1169">
        <w:rPr>
          <w:sz w:val="28"/>
          <w:szCs w:val="28"/>
          <w:lang w:eastAsia="ru-RU"/>
        </w:rPr>
        <w:t xml:space="preserve">Глава муниципального района                                                             </w:t>
      </w:r>
      <w:proofErr w:type="spellStart"/>
      <w:r w:rsidRPr="00DF1169">
        <w:rPr>
          <w:sz w:val="28"/>
          <w:szCs w:val="28"/>
          <w:lang w:eastAsia="ru-RU"/>
        </w:rPr>
        <w:t>В.В.Бурдин</w:t>
      </w:r>
      <w:proofErr w:type="spellEnd"/>
    </w:p>
    <w:p w:rsidR="00DF1169" w:rsidRPr="00DF1169" w:rsidRDefault="00DF1169" w:rsidP="00DF1169">
      <w:pPr>
        <w:widowControl/>
        <w:tabs>
          <w:tab w:val="left" w:pos="284"/>
        </w:tabs>
        <w:autoSpaceDE/>
        <w:autoSpaceDN/>
        <w:ind w:left="284"/>
        <w:rPr>
          <w:sz w:val="28"/>
          <w:szCs w:val="28"/>
          <w:lang w:eastAsia="ru-RU"/>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DF1169" w:rsidRDefault="00DF1169" w:rsidP="00C92BF3">
      <w:pPr>
        <w:tabs>
          <w:tab w:val="left" w:pos="6825"/>
        </w:tabs>
        <w:ind w:right="-10"/>
        <w:jc w:val="right"/>
        <w:rPr>
          <w:sz w:val="24"/>
          <w:szCs w:val="24"/>
        </w:rPr>
      </w:pPr>
    </w:p>
    <w:p w:rsidR="00C92BF3" w:rsidRPr="00132A35" w:rsidRDefault="00C92BF3" w:rsidP="00DF1169">
      <w:pPr>
        <w:tabs>
          <w:tab w:val="left" w:pos="6825"/>
        </w:tabs>
        <w:ind w:left="567" w:right="-10"/>
        <w:jc w:val="right"/>
        <w:rPr>
          <w:sz w:val="24"/>
          <w:szCs w:val="24"/>
        </w:rPr>
      </w:pPr>
      <w:r w:rsidRPr="00132A35">
        <w:rPr>
          <w:sz w:val="24"/>
          <w:szCs w:val="24"/>
        </w:rPr>
        <w:t>Приложение №1</w:t>
      </w:r>
    </w:p>
    <w:p w:rsidR="00C92BF3" w:rsidRPr="00132A35" w:rsidRDefault="00C92BF3" w:rsidP="00DF1169">
      <w:pPr>
        <w:tabs>
          <w:tab w:val="left" w:pos="6825"/>
        </w:tabs>
        <w:ind w:left="567" w:right="-10"/>
        <w:jc w:val="right"/>
        <w:rPr>
          <w:sz w:val="24"/>
          <w:szCs w:val="24"/>
        </w:rPr>
      </w:pPr>
      <w:r w:rsidRPr="00132A35">
        <w:rPr>
          <w:sz w:val="24"/>
          <w:szCs w:val="24"/>
        </w:rPr>
        <w:t xml:space="preserve">к постановлению администрации </w:t>
      </w:r>
    </w:p>
    <w:p w:rsidR="00C92BF3" w:rsidRPr="00132A35" w:rsidRDefault="00C92BF3" w:rsidP="00DF1169">
      <w:pPr>
        <w:tabs>
          <w:tab w:val="left" w:pos="6825"/>
        </w:tabs>
        <w:ind w:left="567" w:right="-10"/>
        <w:jc w:val="right"/>
        <w:rPr>
          <w:sz w:val="24"/>
          <w:szCs w:val="24"/>
        </w:rPr>
      </w:pPr>
      <w:r w:rsidRPr="00132A35">
        <w:rPr>
          <w:sz w:val="24"/>
          <w:szCs w:val="24"/>
        </w:rPr>
        <w:t xml:space="preserve">муниципального района </w:t>
      </w:r>
    </w:p>
    <w:p w:rsidR="00C92BF3" w:rsidRPr="00132A35" w:rsidRDefault="00C92BF3" w:rsidP="00DF1169">
      <w:pPr>
        <w:tabs>
          <w:tab w:val="left" w:pos="6825"/>
        </w:tabs>
        <w:ind w:left="567" w:right="-10"/>
        <w:jc w:val="right"/>
        <w:rPr>
          <w:sz w:val="24"/>
          <w:szCs w:val="24"/>
        </w:rPr>
      </w:pPr>
      <w:r w:rsidRPr="00132A35">
        <w:rPr>
          <w:sz w:val="24"/>
          <w:szCs w:val="24"/>
        </w:rPr>
        <w:t>от «___»_________2023г. №_____</w:t>
      </w:r>
    </w:p>
    <w:p w:rsidR="00C92BF3" w:rsidRPr="00132A35" w:rsidRDefault="00C92BF3" w:rsidP="00DF1169">
      <w:pPr>
        <w:widowControl/>
        <w:autoSpaceDE/>
        <w:autoSpaceDN/>
        <w:ind w:left="567" w:right="-10"/>
        <w:jc w:val="center"/>
        <w:rPr>
          <w:rFonts w:eastAsia="Calibri"/>
          <w:sz w:val="24"/>
          <w:szCs w:val="24"/>
        </w:rPr>
      </w:pPr>
    </w:p>
    <w:p w:rsidR="00C92BF3" w:rsidRPr="00132A35" w:rsidRDefault="00C92BF3" w:rsidP="00DF1169">
      <w:pPr>
        <w:widowControl/>
        <w:autoSpaceDE/>
        <w:autoSpaceDN/>
        <w:ind w:left="567" w:right="-10"/>
        <w:jc w:val="center"/>
        <w:rPr>
          <w:rFonts w:eastAsia="Calibri"/>
          <w:sz w:val="24"/>
          <w:szCs w:val="24"/>
        </w:rPr>
      </w:pPr>
    </w:p>
    <w:p w:rsidR="00C92BF3" w:rsidRPr="00132A35" w:rsidRDefault="00C92BF3" w:rsidP="00DF1169">
      <w:pPr>
        <w:widowControl/>
        <w:autoSpaceDE/>
        <w:autoSpaceDN/>
        <w:ind w:left="567" w:right="-10"/>
        <w:jc w:val="center"/>
        <w:rPr>
          <w:rFonts w:eastAsia="Calibri"/>
          <w:sz w:val="28"/>
          <w:szCs w:val="28"/>
        </w:rPr>
      </w:pPr>
      <w:r w:rsidRPr="00132A35">
        <w:rPr>
          <w:rFonts w:eastAsia="Calibri"/>
          <w:sz w:val="28"/>
          <w:szCs w:val="28"/>
        </w:rPr>
        <w:t>ПАСПОРТ</w:t>
      </w:r>
    </w:p>
    <w:p w:rsidR="000978AC" w:rsidRPr="00132A35" w:rsidRDefault="00C92BF3" w:rsidP="00DF1169">
      <w:pPr>
        <w:widowControl/>
        <w:autoSpaceDE/>
        <w:autoSpaceDN/>
        <w:ind w:left="567" w:right="-10"/>
        <w:jc w:val="center"/>
        <w:rPr>
          <w:sz w:val="28"/>
          <w:szCs w:val="28"/>
        </w:rPr>
      </w:pPr>
      <w:r w:rsidRPr="00132A35">
        <w:rPr>
          <w:rFonts w:eastAsia="Calibri"/>
          <w:sz w:val="28"/>
          <w:szCs w:val="28"/>
        </w:rPr>
        <w:t>муниципальной программы Таловского муниципального района Воронежской области «Укрепление о</w:t>
      </w:r>
      <w:r w:rsidR="00EF0264">
        <w:rPr>
          <w:rFonts w:eastAsia="Calibri"/>
          <w:sz w:val="28"/>
          <w:szCs w:val="28"/>
        </w:rPr>
        <w:t>бщественного здоровья населения</w:t>
      </w:r>
      <w:r w:rsidRPr="00132A35">
        <w:rPr>
          <w:rFonts w:eastAsia="Calibri"/>
          <w:sz w:val="28"/>
          <w:szCs w:val="28"/>
        </w:rPr>
        <w:t xml:space="preserve"> в </w:t>
      </w:r>
      <w:proofErr w:type="spellStart"/>
      <w:r w:rsidRPr="00132A35">
        <w:rPr>
          <w:rFonts w:eastAsia="Calibri"/>
          <w:sz w:val="28"/>
          <w:szCs w:val="28"/>
        </w:rPr>
        <w:t>Таловском</w:t>
      </w:r>
      <w:proofErr w:type="spellEnd"/>
      <w:r w:rsidRPr="00132A35">
        <w:rPr>
          <w:rFonts w:eastAsia="Calibri"/>
          <w:sz w:val="28"/>
          <w:szCs w:val="28"/>
        </w:rPr>
        <w:t xml:space="preserve"> муниципальном районе на 202</w:t>
      </w:r>
      <w:r w:rsidR="00D8273D">
        <w:rPr>
          <w:rFonts w:eastAsia="Calibri"/>
          <w:sz w:val="28"/>
          <w:szCs w:val="28"/>
        </w:rPr>
        <w:t>3</w:t>
      </w:r>
      <w:r w:rsidRPr="00132A35">
        <w:rPr>
          <w:rFonts w:eastAsia="Calibri"/>
          <w:sz w:val="28"/>
          <w:szCs w:val="28"/>
        </w:rPr>
        <w:t>-202</w:t>
      </w:r>
      <w:r w:rsidR="00D8273D">
        <w:rPr>
          <w:rFonts w:eastAsia="Calibri"/>
          <w:sz w:val="28"/>
          <w:szCs w:val="28"/>
        </w:rPr>
        <w:t>4</w:t>
      </w:r>
      <w:r w:rsidRPr="00132A35">
        <w:rPr>
          <w:rFonts w:eastAsia="Calibri"/>
          <w:sz w:val="28"/>
          <w:szCs w:val="28"/>
        </w:rPr>
        <w:t xml:space="preserve"> годы</w:t>
      </w:r>
      <w:r w:rsidR="00EF0264">
        <w:rPr>
          <w:rFonts w:eastAsia="Calibri"/>
          <w:sz w:val="28"/>
          <w:szCs w:val="28"/>
        </w:rPr>
        <w:t>»</w:t>
      </w:r>
    </w:p>
    <w:p w:rsidR="00241194" w:rsidRPr="00132A35" w:rsidRDefault="00241194" w:rsidP="00DF1169">
      <w:pPr>
        <w:pStyle w:val="a3"/>
        <w:spacing w:before="1"/>
        <w:ind w:left="567" w:right="-10"/>
        <w:jc w:val="center"/>
        <w:rPr>
          <w:b/>
          <w:sz w:val="28"/>
          <w:szCs w:val="28"/>
        </w:rPr>
      </w:pPr>
    </w:p>
    <w:tbl>
      <w:tblPr>
        <w:tblStyle w:val="TableNormal"/>
        <w:tblW w:w="9371"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966"/>
        <w:gridCol w:w="4889"/>
      </w:tblGrid>
      <w:tr w:rsidR="00132A35" w:rsidRPr="00132A35" w:rsidTr="00F05ACA">
        <w:trPr>
          <w:trHeight w:val="1104"/>
        </w:trPr>
        <w:tc>
          <w:tcPr>
            <w:tcW w:w="516" w:type="dxa"/>
          </w:tcPr>
          <w:p w:rsidR="000978AC" w:rsidRPr="00132A35" w:rsidRDefault="00274B4E" w:rsidP="00DF1169">
            <w:pPr>
              <w:pStyle w:val="TableParagraph"/>
              <w:spacing w:line="275" w:lineRule="exact"/>
              <w:ind w:left="567" w:right="-10"/>
              <w:rPr>
                <w:sz w:val="28"/>
                <w:szCs w:val="28"/>
              </w:rPr>
            </w:pPr>
            <w:r w:rsidRPr="00132A35">
              <w:rPr>
                <w:sz w:val="28"/>
                <w:szCs w:val="28"/>
              </w:rPr>
              <w:t>1</w:t>
            </w:r>
            <w:r w:rsidR="00DE338D" w:rsidRPr="00132A35">
              <w:rPr>
                <w:sz w:val="28"/>
                <w:szCs w:val="28"/>
              </w:rPr>
              <w:t>.</w:t>
            </w:r>
          </w:p>
        </w:tc>
        <w:tc>
          <w:tcPr>
            <w:tcW w:w="3966" w:type="dxa"/>
          </w:tcPr>
          <w:p w:rsidR="000978AC" w:rsidRPr="00132A35" w:rsidRDefault="00DE338D" w:rsidP="00DF1169">
            <w:pPr>
              <w:pStyle w:val="TableParagraph"/>
              <w:spacing w:line="275" w:lineRule="exact"/>
              <w:ind w:left="567" w:right="-10"/>
              <w:rPr>
                <w:sz w:val="28"/>
                <w:szCs w:val="28"/>
              </w:rPr>
            </w:pPr>
            <w:r w:rsidRPr="00132A35">
              <w:rPr>
                <w:sz w:val="28"/>
                <w:szCs w:val="28"/>
              </w:rPr>
              <w:t>Наименование</w:t>
            </w:r>
            <w:r w:rsidRPr="00132A35">
              <w:rPr>
                <w:spacing w:val="-4"/>
                <w:sz w:val="28"/>
                <w:szCs w:val="28"/>
              </w:rPr>
              <w:t xml:space="preserve"> </w:t>
            </w:r>
            <w:r w:rsidRPr="00132A35">
              <w:rPr>
                <w:sz w:val="28"/>
                <w:szCs w:val="28"/>
              </w:rPr>
              <w:t>программы</w:t>
            </w:r>
          </w:p>
        </w:tc>
        <w:tc>
          <w:tcPr>
            <w:tcW w:w="4889" w:type="dxa"/>
          </w:tcPr>
          <w:p w:rsidR="000978AC" w:rsidRPr="00132A35" w:rsidRDefault="002B0D57" w:rsidP="00DF1169">
            <w:pPr>
              <w:pStyle w:val="TableParagraph"/>
              <w:spacing w:line="276" w:lineRule="exact"/>
              <w:ind w:left="69" w:right="-10"/>
              <w:rPr>
                <w:sz w:val="28"/>
                <w:szCs w:val="28"/>
              </w:rPr>
            </w:pPr>
            <w:r w:rsidRPr="00132A35">
              <w:rPr>
                <w:sz w:val="28"/>
                <w:szCs w:val="28"/>
              </w:rPr>
              <w:t>П</w:t>
            </w:r>
            <w:r w:rsidR="00DE338D" w:rsidRPr="00132A35">
              <w:rPr>
                <w:sz w:val="28"/>
                <w:szCs w:val="28"/>
              </w:rPr>
              <w:t>рограмма</w:t>
            </w:r>
            <w:r w:rsidR="00730974" w:rsidRPr="00132A35">
              <w:rPr>
                <w:sz w:val="28"/>
                <w:szCs w:val="28"/>
              </w:rPr>
              <w:t xml:space="preserve"> </w:t>
            </w:r>
            <w:r w:rsidR="00DE338D" w:rsidRPr="00132A35">
              <w:rPr>
                <w:spacing w:val="-1"/>
                <w:sz w:val="28"/>
                <w:szCs w:val="28"/>
              </w:rPr>
              <w:t>«Укрепление</w:t>
            </w:r>
            <w:r w:rsidR="00DE338D" w:rsidRPr="00132A35">
              <w:rPr>
                <w:spacing w:val="-57"/>
                <w:sz w:val="28"/>
                <w:szCs w:val="28"/>
              </w:rPr>
              <w:t xml:space="preserve"> </w:t>
            </w:r>
            <w:r w:rsidRPr="00132A35">
              <w:rPr>
                <w:spacing w:val="-57"/>
                <w:sz w:val="28"/>
                <w:szCs w:val="28"/>
              </w:rPr>
              <w:t xml:space="preserve">           </w:t>
            </w:r>
            <w:r w:rsidRPr="00132A35">
              <w:rPr>
                <w:sz w:val="28"/>
                <w:szCs w:val="28"/>
              </w:rPr>
              <w:t xml:space="preserve"> о</w:t>
            </w:r>
            <w:r w:rsidR="00DE338D" w:rsidRPr="00132A35">
              <w:rPr>
                <w:sz w:val="28"/>
                <w:szCs w:val="28"/>
              </w:rPr>
              <w:t>бщественного здоровья населения</w:t>
            </w:r>
            <w:r w:rsidR="00711C66" w:rsidRPr="00132A35">
              <w:rPr>
                <w:sz w:val="28"/>
                <w:szCs w:val="28"/>
              </w:rPr>
              <w:t xml:space="preserve">» </w:t>
            </w:r>
            <w:r w:rsidR="00DE338D" w:rsidRPr="00132A35">
              <w:rPr>
                <w:spacing w:val="1"/>
                <w:sz w:val="28"/>
                <w:szCs w:val="28"/>
              </w:rPr>
              <w:t xml:space="preserve"> </w:t>
            </w:r>
            <w:r w:rsidR="00711C66" w:rsidRPr="00132A35">
              <w:rPr>
                <w:sz w:val="28"/>
                <w:szCs w:val="28"/>
              </w:rPr>
              <w:t xml:space="preserve">в </w:t>
            </w:r>
            <w:proofErr w:type="spellStart"/>
            <w:r w:rsidR="00711C66" w:rsidRPr="00132A35">
              <w:rPr>
                <w:sz w:val="28"/>
                <w:szCs w:val="28"/>
              </w:rPr>
              <w:t>Таловском</w:t>
            </w:r>
            <w:proofErr w:type="spellEnd"/>
            <w:r w:rsidR="00711C66" w:rsidRPr="00132A35">
              <w:rPr>
                <w:sz w:val="28"/>
                <w:szCs w:val="28"/>
              </w:rPr>
              <w:t xml:space="preserve"> муниципальном районе</w:t>
            </w:r>
            <w:r w:rsidR="00DE338D" w:rsidRPr="00132A35">
              <w:rPr>
                <w:spacing w:val="11"/>
                <w:sz w:val="28"/>
                <w:szCs w:val="28"/>
              </w:rPr>
              <w:t xml:space="preserve"> </w:t>
            </w:r>
            <w:r w:rsidR="00DE338D" w:rsidRPr="00132A35">
              <w:rPr>
                <w:sz w:val="28"/>
                <w:szCs w:val="28"/>
              </w:rPr>
              <w:t>на</w:t>
            </w:r>
            <w:r w:rsidR="00DE338D" w:rsidRPr="00132A35">
              <w:rPr>
                <w:spacing w:val="11"/>
                <w:sz w:val="28"/>
                <w:szCs w:val="28"/>
              </w:rPr>
              <w:t xml:space="preserve"> </w:t>
            </w:r>
            <w:r w:rsidR="00DE338D" w:rsidRPr="00132A35">
              <w:rPr>
                <w:sz w:val="28"/>
                <w:szCs w:val="28"/>
              </w:rPr>
              <w:t>202</w:t>
            </w:r>
            <w:r w:rsidR="00D8273D">
              <w:rPr>
                <w:sz w:val="28"/>
                <w:szCs w:val="28"/>
              </w:rPr>
              <w:t>3</w:t>
            </w:r>
            <w:r w:rsidR="00DE338D" w:rsidRPr="00132A35">
              <w:rPr>
                <w:spacing w:val="11"/>
                <w:sz w:val="28"/>
                <w:szCs w:val="28"/>
              </w:rPr>
              <w:t xml:space="preserve"> </w:t>
            </w:r>
            <w:r w:rsidR="00DE338D" w:rsidRPr="00132A35">
              <w:rPr>
                <w:sz w:val="28"/>
                <w:szCs w:val="28"/>
              </w:rPr>
              <w:t>-</w:t>
            </w:r>
            <w:r w:rsidR="00DE338D" w:rsidRPr="00132A35">
              <w:rPr>
                <w:spacing w:val="-57"/>
                <w:sz w:val="28"/>
                <w:szCs w:val="28"/>
              </w:rPr>
              <w:t xml:space="preserve"> </w:t>
            </w:r>
            <w:r w:rsidR="00DE338D" w:rsidRPr="00132A35">
              <w:rPr>
                <w:sz w:val="28"/>
                <w:szCs w:val="28"/>
              </w:rPr>
              <w:t>202</w:t>
            </w:r>
            <w:r w:rsidR="00D8273D">
              <w:rPr>
                <w:sz w:val="28"/>
                <w:szCs w:val="28"/>
              </w:rPr>
              <w:t>4</w:t>
            </w:r>
            <w:r w:rsidR="00DE338D" w:rsidRPr="00132A35">
              <w:rPr>
                <w:spacing w:val="-1"/>
                <w:sz w:val="28"/>
                <w:szCs w:val="28"/>
              </w:rPr>
              <w:t xml:space="preserve"> </w:t>
            </w:r>
            <w:r w:rsidR="00DE338D" w:rsidRPr="00132A35">
              <w:rPr>
                <w:sz w:val="28"/>
                <w:szCs w:val="28"/>
              </w:rPr>
              <w:t>годы (далее</w:t>
            </w:r>
            <w:r w:rsidR="00DE338D" w:rsidRPr="00132A35">
              <w:rPr>
                <w:spacing w:val="1"/>
                <w:sz w:val="28"/>
                <w:szCs w:val="28"/>
              </w:rPr>
              <w:t xml:space="preserve"> </w:t>
            </w:r>
            <w:r w:rsidR="00DE338D" w:rsidRPr="00132A35">
              <w:rPr>
                <w:sz w:val="28"/>
                <w:szCs w:val="28"/>
              </w:rPr>
              <w:t>-</w:t>
            </w:r>
            <w:r w:rsidR="00DE338D" w:rsidRPr="00132A35">
              <w:rPr>
                <w:spacing w:val="-1"/>
                <w:sz w:val="28"/>
                <w:szCs w:val="28"/>
              </w:rPr>
              <w:t xml:space="preserve"> </w:t>
            </w:r>
            <w:r w:rsidR="00DE338D" w:rsidRPr="00132A35">
              <w:rPr>
                <w:sz w:val="28"/>
                <w:szCs w:val="28"/>
              </w:rPr>
              <w:t>Программа)</w:t>
            </w:r>
          </w:p>
        </w:tc>
      </w:tr>
      <w:tr w:rsidR="00132A35" w:rsidRPr="00132A35" w:rsidTr="00F05ACA">
        <w:trPr>
          <w:trHeight w:val="551"/>
        </w:trPr>
        <w:tc>
          <w:tcPr>
            <w:tcW w:w="516" w:type="dxa"/>
          </w:tcPr>
          <w:p w:rsidR="000978AC" w:rsidRPr="00132A35" w:rsidRDefault="00DE338D" w:rsidP="00DF1169">
            <w:pPr>
              <w:pStyle w:val="TableParagraph"/>
              <w:spacing w:line="275" w:lineRule="exact"/>
              <w:ind w:left="567" w:right="-10"/>
              <w:rPr>
                <w:sz w:val="28"/>
                <w:szCs w:val="28"/>
              </w:rPr>
            </w:pPr>
            <w:r w:rsidRPr="00132A35">
              <w:rPr>
                <w:sz w:val="28"/>
                <w:szCs w:val="28"/>
              </w:rPr>
              <w:t>2.</w:t>
            </w:r>
          </w:p>
        </w:tc>
        <w:tc>
          <w:tcPr>
            <w:tcW w:w="3966" w:type="dxa"/>
          </w:tcPr>
          <w:p w:rsidR="000978AC" w:rsidRPr="00132A35" w:rsidRDefault="00DE338D" w:rsidP="00DF1169">
            <w:pPr>
              <w:pStyle w:val="TableParagraph"/>
              <w:spacing w:line="275" w:lineRule="exact"/>
              <w:ind w:left="567" w:right="-10"/>
              <w:rPr>
                <w:sz w:val="28"/>
                <w:szCs w:val="28"/>
              </w:rPr>
            </w:pPr>
            <w:r w:rsidRPr="00132A35">
              <w:rPr>
                <w:sz w:val="28"/>
                <w:szCs w:val="28"/>
              </w:rPr>
              <w:t>Заказчик</w:t>
            </w:r>
            <w:r w:rsidRPr="00132A35">
              <w:rPr>
                <w:spacing w:val="-3"/>
                <w:sz w:val="28"/>
                <w:szCs w:val="28"/>
              </w:rPr>
              <w:t xml:space="preserve"> </w:t>
            </w:r>
            <w:r w:rsidRPr="00132A35">
              <w:rPr>
                <w:sz w:val="28"/>
                <w:szCs w:val="28"/>
              </w:rPr>
              <w:t>Программы</w:t>
            </w:r>
          </w:p>
        </w:tc>
        <w:tc>
          <w:tcPr>
            <w:tcW w:w="4889" w:type="dxa"/>
          </w:tcPr>
          <w:p w:rsidR="000978AC" w:rsidRPr="00132A35" w:rsidRDefault="00DE338D" w:rsidP="00DF1169">
            <w:pPr>
              <w:pStyle w:val="TableParagraph"/>
              <w:spacing w:line="276" w:lineRule="exact"/>
              <w:ind w:left="69" w:right="-10"/>
              <w:rPr>
                <w:sz w:val="28"/>
                <w:szCs w:val="28"/>
              </w:rPr>
            </w:pPr>
            <w:r w:rsidRPr="00132A35">
              <w:rPr>
                <w:sz w:val="28"/>
                <w:szCs w:val="28"/>
              </w:rPr>
              <w:t xml:space="preserve">Администрация </w:t>
            </w:r>
            <w:r w:rsidR="00711C66" w:rsidRPr="00132A35">
              <w:rPr>
                <w:sz w:val="28"/>
                <w:szCs w:val="28"/>
              </w:rPr>
              <w:t xml:space="preserve">Таловского </w:t>
            </w:r>
            <w:r w:rsidRPr="00132A35">
              <w:rPr>
                <w:sz w:val="28"/>
                <w:szCs w:val="28"/>
              </w:rPr>
              <w:t>муниципального района Воронежской области</w:t>
            </w:r>
          </w:p>
        </w:tc>
      </w:tr>
      <w:tr w:rsidR="00132A35" w:rsidRPr="00132A35" w:rsidTr="00F05ACA">
        <w:trPr>
          <w:trHeight w:val="2022"/>
        </w:trPr>
        <w:tc>
          <w:tcPr>
            <w:tcW w:w="516" w:type="dxa"/>
          </w:tcPr>
          <w:p w:rsidR="000978AC" w:rsidRPr="00132A35" w:rsidRDefault="00DE338D" w:rsidP="00DF1169">
            <w:pPr>
              <w:pStyle w:val="TableParagraph"/>
              <w:spacing w:line="275" w:lineRule="exact"/>
              <w:ind w:left="567" w:right="-10"/>
              <w:rPr>
                <w:sz w:val="28"/>
                <w:szCs w:val="28"/>
              </w:rPr>
            </w:pPr>
            <w:r w:rsidRPr="00132A35">
              <w:rPr>
                <w:sz w:val="28"/>
                <w:szCs w:val="28"/>
              </w:rPr>
              <w:t>3.</w:t>
            </w:r>
          </w:p>
        </w:tc>
        <w:tc>
          <w:tcPr>
            <w:tcW w:w="3966" w:type="dxa"/>
          </w:tcPr>
          <w:p w:rsidR="000978AC" w:rsidRPr="00132A35" w:rsidRDefault="00DE338D" w:rsidP="00DF1169">
            <w:pPr>
              <w:pStyle w:val="TableParagraph"/>
              <w:tabs>
                <w:tab w:val="left" w:pos="2230"/>
              </w:tabs>
              <w:ind w:left="567" w:right="-10"/>
              <w:rPr>
                <w:sz w:val="28"/>
                <w:szCs w:val="28"/>
              </w:rPr>
            </w:pPr>
            <w:r w:rsidRPr="00132A35">
              <w:rPr>
                <w:sz w:val="28"/>
                <w:szCs w:val="28"/>
              </w:rPr>
              <w:t>Ответственные исполнители программы</w:t>
            </w:r>
          </w:p>
        </w:tc>
        <w:tc>
          <w:tcPr>
            <w:tcW w:w="4889" w:type="dxa"/>
          </w:tcPr>
          <w:p w:rsidR="00711C66" w:rsidRPr="00132A35" w:rsidRDefault="00711C66" w:rsidP="00DF1169">
            <w:pPr>
              <w:pStyle w:val="TableParagraph"/>
              <w:spacing w:line="270" w:lineRule="atLeast"/>
              <w:ind w:left="69" w:right="-10"/>
              <w:rPr>
                <w:sz w:val="28"/>
                <w:szCs w:val="28"/>
              </w:rPr>
            </w:pPr>
            <w:r w:rsidRPr="00132A35">
              <w:rPr>
                <w:sz w:val="28"/>
                <w:szCs w:val="28"/>
              </w:rPr>
              <w:t>БУЗ ВО «Таловская РБ»,</w:t>
            </w:r>
          </w:p>
          <w:p w:rsidR="00711C66" w:rsidRPr="00132A35" w:rsidRDefault="00711C66" w:rsidP="00DF1169">
            <w:pPr>
              <w:pStyle w:val="TableParagraph"/>
              <w:spacing w:line="270" w:lineRule="atLeast"/>
              <w:ind w:left="69" w:right="-10"/>
              <w:rPr>
                <w:sz w:val="28"/>
                <w:szCs w:val="28"/>
              </w:rPr>
            </w:pPr>
            <w:r w:rsidRPr="00132A35">
              <w:rPr>
                <w:sz w:val="28"/>
                <w:szCs w:val="28"/>
              </w:rPr>
              <w:t>Отдел по образованию администрации Таловского муниципального района</w:t>
            </w:r>
          </w:p>
          <w:p w:rsidR="00711C66" w:rsidRPr="00132A35" w:rsidRDefault="00711C66" w:rsidP="00DF1169">
            <w:pPr>
              <w:pStyle w:val="TableParagraph"/>
              <w:spacing w:line="270" w:lineRule="atLeast"/>
              <w:ind w:left="69" w:right="-10"/>
              <w:rPr>
                <w:sz w:val="28"/>
                <w:szCs w:val="28"/>
              </w:rPr>
            </w:pPr>
            <w:r w:rsidRPr="00132A35">
              <w:rPr>
                <w:sz w:val="28"/>
                <w:szCs w:val="28"/>
              </w:rPr>
              <w:t>МКУ «ЦРО»</w:t>
            </w:r>
          </w:p>
          <w:p w:rsidR="000978AC" w:rsidRPr="00132A35" w:rsidRDefault="00DE338D" w:rsidP="00DF1169">
            <w:pPr>
              <w:pStyle w:val="TableParagraph"/>
              <w:spacing w:line="270" w:lineRule="atLeast"/>
              <w:ind w:left="69" w:right="-10"/>
              <w:rPr>
                <w:sz w:val="28"/>
                <w:szCs w:val="28"/>
              </w:rPr>
            </w:pPr>
            <w:r w:rsidRPr="00132A35">
              <w:rPr>
                <w:sz w:val="28"/>
                <w:szCs w:val="28"/>
              </w:rPr>
              <w:t>МКУ «</w:t>
            </w:r>
            <w:r w:rsidR="00711C66" w:rsidRPr="00132A35">
              <w:rPr>
                <w:sz w:val="28"/>
                <w:szCs w:val="28"/>
              </w:rPr>
              <w:t>Управление по культуре Таловского муниципального района»</w:t>
            </w:r>
          </w:p>
        </w:tc>
      </w:tr>
      <w:tr w:rsidR="00132A35" w:rsidRPr="00132A35" w:rsidTr="00F05ACA">
        <w:trPr>
          <w:trHeight w:val="1521"/>
        </w:trPr>
        <w:tc>
          <w:tcPr>
            <w:tcW w:w="516" w:type="dxa"/>
          </w:tcPr>
          <w:p w:rsidR="000978AC" w:rsidRPr="00132A35" w:rsidRDefault="00DE338D" w:rsidP="00DF1169">
            <w:pPr>
              <w:pStyle w:val="TableParagraph"/>
              <w:spacing w:line="275" w:lineRule="exact"/>
              <w:ind w:left="567" w:right="-10"/>
              <w:rPr>
                <w:sz w:val="28"/>
                <w:szCs w:val="28"/>
              </w:rPr>
            </w:pPr>
            <w:r w:rsidRPr="00132A35">
              <w:rPr>
                <w:sz w:val="28"/>
                <w:szCs w:val="28"/>
              </w:rPr>
              <w:t>4.</w:t>
            </w:r>
          </w:p>
        </w:tc>
        <w:tc>
          <w:tcPr>
            <w:tcW w:w="3966" w:type="dxa"/>
          </w:tcPr>
          <w:p w:rsidR="000978AC" w:rsidRPr="00132A35" w:rsidRDefault="00DE338D" w:rsidP="00DF1169">
            <w:pPr>
              <w:pStyle w:val="TableParagraph"/>
              <w:spacing w:line="275" w:lineRule="exact"/>
              <w:ind w:left="567" w:right="-10"/>
              <w:rPr>
                <w:sz w:val="28"/>
                <w:szCs w:val="28"/>
              </w:rPr>
            </w:pPr>
            <w:r w:rsidRPr="00132A35">
              <w:rPr>
                <w:sz w:val="28"/>
                <w:szCs w:val="28"/>
              </w:rPr>
              <w:t>Цели</w:t>
            </w:r>
            <w:r w:rsidRPr="00132A35">
              <w:rPr>
                <w:spacing w:val="-4"/>
                <w:sz w:val="28"/>
                <w:szCs w:val="28"/>
              </w:rPr>
              <w:t xml:space="preserve"> </w:t>
            </w:r>
            <w:r w:rsidRPr="00132A35">
              <w:rPr>
                <w:sz w:val="28"/>
                <w:szCs w:val="28"/>
              </w:rPr>
              <w:t>Программы</w:t>
            </w:r>
          </w:p>
        </w:tc>
        <w:tc>
          <w:tcPr>
            <w:tcW w:w="4889" w:type="dxa"/>
          </w:tcPr>
          <w:p w:rsidR="000978AC" w:rsidRPr="00132A35" w:rsidRDefault="00DE338D" w:rsidP="00DF1169">
            <w:pPr>
              <w:pStyle w:val="TableParagraph"/>
              <w:spacing w:line="276" w:lineRule="exact"/>
              <w:ind w:left="69" w:right="-10"/>
              <w:rPr>
                <w:sz w:val="28"/>
                <w:szCs w:val="28"/>
              </w:rPr>
            </w:pPr>
            <w:r w:rsidRPr="00132A35">
              <w:rPr>
                <w:sz w:val="28"/>
                <w:szCs w:val="28"/>
              </w:rPr>
              <w:t>Обеспечение</w:t>
            </w:r>
            <w:r w:rsidRPr="00132A35">
              <w:rPr>
                <w:spacing w:val="25"/>
                <w:sz w:val="28"/>
                <w:szCs w:val="28"/>
              </w:rPr>
              <w:t xml:space="preserve"> </w:t>
            </w:r>
            <w:r w:rsidR="00DD7223">
              <w:rPr>
                <w:sz w:val="28"/>
                <w:szCs w:val="28"/>
              </w:rPr>
              <w:t xml:space="preserve">по итогам </w:t>
            </w:r>
            <w:r w:rsidRPr="00132A35">
              <w:rPr>
                <w:spacing w:val="22"/>
                <w:sz w:val="28"/>
                <w:szCs w:val="28"/>
              </w:rPr>
              <w:t xml:space="preserve"> </w:t>
            </w:r>
            <w:r w:rsidR="00DD7223">
              <w:rPr>
                <w:spacing w:val="22"/>
                <w:sz w:val="28"/>
                <w:szCs w:val="28"/>
              </w:rPr>
              <w:t>202</w:t>
            </w:r>
            <w:r w:rsidR="00D8273D">
              <w:rPr>
                <w:spacing w:val="22"/>
                <w:sz w:val="28"/>
                <w:szCs w:val="28"/>
              </w:rPr>
              <w:t>3</w:t>
            </w:r>
            <w:r w:rsidR="00DD7223">
              <w:rPr>
                <w:spacing w:val="22"/>
                <w:sz w:val="28"/>
                <w:szCs w:val="28"/>
              </w:rPr>
              <w:t>-202</w:t>
            </w:r>
            <w:r w:rsidR="00D8273D">
              <w:rPr>
                <w:spacing w:val="22"/>
                <w:sz w:val="28"/>
                <w:szCs w:val="28"/>
              </w:rPr>
              <w:t>4</w:t>
            </w:r>
            <w:r w:rsidR="00DD7223">
              <w:rPr>
                <w:spacing w:val="22"/>
                <w:sz w:val="28"/>
                <w:szCs w:val="28"/>
              </w:rPr>
              <w:t xml:space="preserve"> </w:t>
            </w:r>
            <w:proofErr w:type="spellStart"/>
            <w:proofErr w:type="gramStart"/>
            <w:r w:rsidR="00DD7223">
              <w:rPr>
                <w:spacing w:val="22"/>
                <w:sz w:val="28"/>
                <w:szCs w:val="28"/>
              </w:rPr>
              <w:t>гг</w:t>
            </w:r>
            <w:proofErr w:type="spellEnd"/>
            <w:proofErr w:type="gramEnd"/>
            <w:r w:rsidRPr="00132A35">
              <w:rPr>
                <w:spacing w:val="24"/>
                <w:sz w:val="28"/>
                <w:szCs w:val="28"/>
              </w:rPr>
              <w:t xml:space="preserve"> </w:t>
            </w:r>
            <w:r w:rsidRPr="00132A35">
              <w:rPr>
                <w:sz w:val="28"/>
                <w:szCs w:val="28"/>
              </w:rPr>
              <w:t>увеличения</w:t>
            </w:r>
            <w:r w:rsidRPr="00132A35">
              <w:rPr>
                <w:spacing w:val="26"/>
                <w:sz w:val="28"/>
                <w:szCs w:val="28"/>
              </w:rPr>
              <w:t xml:space="preserve"> </w:t>
            </w:r>
            <w:r w:rsidRPr="00132A35">
              <w:rPr>
                <w:sz w:val="28"/>
                <w:szCs w:val="28"/>
              </w:rPr>
              <w:t>доли</w:t>
            </w:r>
            <w:r w:rsidR="00DD7223">
              <w:rPr>
                <w:sz w:val="28"/>
                <w:szCs w:val="28"/>
              </w:rPr>
              <w:t xml:space="preserve"> </w:t>
            </w:r>
            <w:r w:rsidRPr="00132A35">
              <w:rPr>
                <w:spacing w:val="-57"/>
                <w:sz w:val="28"/>
                <w:szCs w:val="28"/>
              </w:rPr>
              <w:t xml:space="preserve"> </w:t>
            </w:r>
            <w:r w:rsidRPr="00132A35">
              <w:rPr>
                <w:sz w:val="28"/>
                <w:szCs w:val="28"/>
              </w:rPr>
              <w:t>граждан,</w:t>
            </w:r>
            <w:r w:rsidRPr="00132A35">
              <w:rPr>
                <w:spacing w:val="1"/>
                <w:sz w:val="28"/>
                <w:szCs w:val="28"/>
              </w:rPr>
              <w:t xml:space="preserve"> </w:t>
            </w:r>
            <w:r w:rsidRPr="00132A35">
              <w:rPr>
                <w:sz w:val="28"/>
                <w:szCs w:val="28"/>
              </w:rPr>
              <w:t>ведущих</w:t>
            </w:r>
            <w:r w:rsidRPr="00132A35">
              <w:rPr>
                <w:spacing w:val="1"/>
                <w:sz w:val="28"/>
                <w:szCs w:val="28"/>
              </w:rPr>
              <w:t xml:space="preserve"> </w:t>
            </w:r>
            <w:r w:rsidRPr="00132A35">
              <w:rPr>
                <w:sz w:val="28"/>
                <w:szCs w:val="28"/>
              </w:rPr>
              <w:t>здоровый</w:t>
            </w:r>
            <w:r w:rsidRPr="00132A35">
              <w:rPr>
                <w:spacing w:val="1"/>
                <w:sz w:val="28"/>
                <w:szCs w:val="28"/>
              </w:rPr>
              <w:t xml:space="preserve"> </w:t>
            </w:r>
            <w:r w:rsidRPr="00132A35">
              <w:rPr>
                <w:sz w:val="28"/>
                <w:szCs w:val="28"/>
              </w:rPr>
              <w:t>образ</w:t>
            </w:r>
            <w:r w:rsidRPr="00132A35">
              <w:rPr>
                <w:spacing w:val="1"/>
                <w:sz w:val="28"/>
                <w:szCs w:val="28"/>
              </w:rPr>
              <w:t xml:space="preserve"> </w:t>
            </w:r>
            <w:r w:rsidRPr="00132A35">
              <w:rPr>
                <w:sz w:val="28"/>
                <w:szCs w:val="28"/>
              </w:rPr>
              <w:t>жизни</w:t>
            </w:r>
            <w:r w:rsidR="00D73937" w:rsidRPr="00132A35">
              <w:rPr>
                <w:sz w:val="28"/>
                <w:szCs w:val="28"/>
              </w:rPr>
              <w:t>, а также увеличени</w:t>
            </w:r>
            <w:r w:rsidR="008C5613">
              <w:rPr>
                <w:sz w:val="28"/>
                <w:szCs w:val="28"/>
              </w:rPr>
              <w:t>е</w:t>
            </w:r>
            <w:r w:rsidR="00D73937" w:rsidRPr="00132A35">
              <w:rPr>
                <w:sz w:val="28"/>
                <w:szCs w:val="28"/>
              </w:rPr>
              <w:t xml:space="preserve"> охвата населения профилактическими мероприятиями, направленными на снижение неинфекционных и инфекционных заболеваний. </w:t>
            </w:r>
            <w:r w:rsidRPr="00132A35">
              <w:rPr>
                <w:spacing w:val="1"/>
                <w:sz w:val="28"/>
                <w:szCs w:val="28"/>
              </w:rPr>
              <w:t xml:space="preserve"> </w:t>
            </w:r>
            <w:r w:rsidR="00D73937" w:rsidRPr="00132A35">
              <w:rPr>
                <w:sz w:val="28"/>
                <w:szCs w:val="28"/>
              </w:rPr>
              <w:t xml:space="preserve"> </w:t>
            </w:r>
            <w:r w:rsidRPr="00132A35">
              <w:rPr>
                <w:spacing w:val="-57"/>
                <w:sz w:val="28"/>
                <w:szCs w:val="28"/>
              </w:rPr>
              <w:t xml:space="preserve"> </w:t>
            </w:r>
            <w:r w:rsidR="00D73937" w:rsidRPr="00132A35">
              <w:rPr>
                <w:sz w:val="28"/>
                <w:szCs w:val="28"/>
              </w:rPr>
              <w:t xml:space="preserve"> </w:t>
            </w:r>
          </w:p>
        </w:tc>
      </w:tr>
      <w:tr w:rsidR="00132A35" w:rsidRPr="00132A35" w:rsidTr="00F05ACA">
        <w:trPr>
          <w:trHeight w:val="2060"/>
        </w:trPr>
        <w:tc>
          <w:tcPr>
            <w:tcW w:w="516" w:type="dxa"/>
          </w:tcPr>
          <w:p w:rsidR="00D73937" w:rsidRPr="00132A35" w:rsidRDefault="00D73937" w:rsidP="00DF1169">
            <w:pPr>
              <w:pStyle w:val="TableParagraph"/>
              <w:spacing w:line="275" w:lineRule="exact"/>
              <w:ind w:left="567" w:right="-10"/>
              <w:rPr>
                <w:sz w:val="28"/>
                <w:szCs w:val="28"/>
              </w:rPr>
            </w:pPr>
            <w:r w:rsidRPr="00132A35">
              <w:rPr>
                <w:sz w:val="28"/>
                <w:szCs w:val="28"/>
              </w:rPr>
              <w:t>5.</w:t>
            </w:r>
          </w:p>
        </w:tc>
        <w:tc>
          <w:tcPr>
            <w:tcW w:w="3966" w:type="dxa"/>
          </w:tcPr>
          <w:p w:rsidR="00D73937" w:rsidRPr="00132A35" w:rsidRDefault="00D73937" w:rsidP="00DF1169">
            <w:pPr>
              <w:pStyle w:val="TableParagraph"/>
              <w:spacing w:line="275" w:lineRule="exact"/>
              <w:ind w:left="567" w:right="-10"/>
              <w:rPr>
                <w:sz w:val="28"/>
                <w:szCs w:val="28"/>
              </w:rPr>
            </w:pPr>
            <w:r w:rsidRPr="00132A35">
              <w:rPr>
                <w:sz w:val="28"/>
                <w:szCs w:val="28"/>
              </w:rPr>
              <w:t>Задачи</w:t>
            </w:r>
            <w:r w:rsidRPr="00132A35">
              <w:rPr>
                <w:spacing w:val="-3"/>
                <w:sz w:val="28"/>
                <w:szCs w:val="28"/>
              </w:rPr>
              <w:t xml:space="preserve"> </w:t>
            </w:r>
            <w:r w:rsidRPr="00132A35">
              <w:rPr>
                <w:sz w:val="28"/>
                <w:szCs w:val="28"/>
              </w:rPr>
              <w:t>Программы</w:t>
            </w:r>
          </w:p>
        </w:tc>
        <w:tc>
          <w:tcPr>
            <w:tcW w:w="4889" w:type="dxa"/>
          </w:tcPr>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Формирование среды, способствующей ведению гражданами здорового образа жизни.</w:t>
            </w:r>
          </w:p>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Развитие механизма</w:t>
            </w:r>
            <w:r w:rsidR="00730974" w:rsidRPr="00132A35">
              <w:rPr>
                <w:sz w:val="28"/>
                <w:szCs w:val="28"/>
              </w:rPr>
              <w:t xml:space="preserve"> </w:t>
            </w:r>
            <w:r w:rsidRPr="00132A35">
              <w:rPr>
                <w:sz w:val="28"/>
                <w:szCs w:val="28"/>
              </w:rPr>
              <w:t>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Оказание услуг населению</w:t>
            </w:r>
            <w:r w:rsidRPr="00132A35">
              <w:rPr>
                <w:sz w:val="28"/>
                <w:szCs w:val="28"/>
              </w:rPr>
              <w:tab/>
            </w:r>
            <w:r w:rsidR="000F47C1">
              <w:rPr>
                <w:sz w:val="28"/>
                <w:szCs w:val="28"/>
              </w:rPr>
              <w:t>Т</w:t>
            </w:r>
            <w:r w:rsidR="00DD7223">
              <w:rPr>
                <w:sz w:val="28"/>
                <w:szCs w:val="28"/>
              </w:rPr>
              <w:t>а</w:t>
            </w:r>
            <w:r w:rsidRPr="00132A35">
              <w:rPr>
                <w:sz w:val="28"/>
                <w:szCs w:val="28"/>
              </w:rPr>
              <w:t>ловского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 xml:space="preserve">Мотивирование граждан к </w:t>
            </w:r>
            <w:r w:rsidRPr="00132A35">
              <w:rPr>
                <w:sz w:val="28"/>
                <w:szCs w:val="28"/>
              </w:rPr>
              <w:lastRenderedPageBreak/>
              <w:t>ведению здорового образа жизни посредством проведения информационно-коммуникационных мероприятий, а также вовлечение граждан и некоммерческих организаций в мероприятия по укреплению общественного здоровья.</w:t>
            </w:r>
          </w:p>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 xml:space="preserve">Укрепление здоровья </w:t>
            </w:r>
            <w:proofErr w:type="gramStart"/>
            <w:r w:rsidRPr="00132A35">
              <w:rPr>
                <w:sz w:val="28"/>
                <w:szCs w:val="28"/>
              </w:rPr>
              <w:t>работающих</w:t>
            </w:r>
            <w:proofErr w:type="gramEnd"/>
            <w:r w:rsidRPr="00132A35">
              <w:rPr>
                <w:sz w:val="28"/>
                <w:szCs w:val="28"/>
              </w:rPr>
              <w:t>.</w:t>
            </w:r>
          </w:p>
          <w:p w:rsidR="00D73937" w:rsidRPr="00132A35" w:rsidRDefault="00D73937" w:rsidP="00DF1169">
            <w:pPr>
              <w:pStyle w:val="TableParagraph"/>
              <w:numPr>
                <w:ilvl w:val="0"/>
                <w:numId w:val="5"/>
              </w:numPr>
              <w:spacing w:line="270" w:lineRule="atLeast"/>
              <w:ind w:left="69" w:right="-10" w:firstLine="240"/>
              <w:rPr>
                <w:sz w:val="28"/>
                <w:szCs w:val="28"/>
              </w:rPr>
            </w:pPr>
            <w:r w:rsidRPr="00132A35">
              <w:rPr>
                <w:sz w:val="28"/>
                <w:szCs w:val="28"/>
              </w:rPr>
              <w:t>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p>
        </w:tc>
      </w:tr>
      <w:tr w:rsidR="00132A35" w:rsidRPr="00132A35" w:rsidTr="00F05ACA">
        <w:trPr>
          <w:trHeight w:val="491"/>
        </w:trPr>
        <w:tc>
          <w:tcPr>
            <w:tcW w:w="516" w:type="dxa"/>
          </w:tcPr>
          <w:p w:rsidR="00730974" w:rsidRPr="00132A35" w:rsidRDefault="00730974" w:rsidP="00DF1169">
            <w:pPr>
              <w:pStyle w:val="TableParagraph"/>
              <w:spacing w:line="256" w:lineRule="exact"/>
              <w:ind w:left="567" w:right="-10"/>
              <w:rPr>
                <w:sz w:val="28"/>
                <w:szCs w:val="28"/>
              </w:rPr>
            </w:pPr>
            <w:r w:rsidRPr="00132A35">
              <w:rPr>
                <w:sz w:val="28"/>
                <w:szCs w:val="28"/>
              </w:rPr>
              <w:lastRenderedPageBreak/>
              <w:t>6.</w:t>
            </w:r>
          </w:p>
        </w:tc>
        <w:tc>
          <w:tcPr>
            <w:tcW w:w="3966" w:type="dxa"/>
          </w:tcPr>
          <w:p w:rsidR="00730974" w:rsidRPr="00132A35" w:rsidRDefault="00730974" w:rsidP="00DF1169">
            <w:pPr>
              <w:pStyle w:val="TableParagraph"/>
              <w:spacing w:line="256" w:lineRule="exact"/>
              <w:ind w:left="567" w:right="-10"/>
              <w:rPr>
                <w:sz w:val="28"/>
                <w:szCs w:val="28"/>
              </w:rPr>
            </w:pPr>
            <w:r w:rsidRPr="00132A35">
              <w:rPr>
                <w:sz w:val="28"/>
                <w:szCs w:val="28"/>
              </w:rPr>
              <w:t>Срок</w:t>
            </w:r>
            <w:r w:rsidRPr="00132A35">
              <w:rPr>
                <w:spacing w:val="-5"/>
                <w:sz w:val="28"/>
                <w:szCs w:val="28"/>
              </w:rPr>
              <w:t xml:space="preserve"> </w:t>
            </w:r>
            <w:r w:rsidRPr="00132A35">
              <w:rPr>
                <w:sz w:val="28"/>
                <w:szCs w:val="28"/>
              </w:rPr>
              <w:t>реализации</w:t>
            </w:r>
            <w:r w:rsidRPr="00132A35">
              <w:rPr>
                <w:spacing w:val="-2"/>
                <w:sz w:val="28"/>
                <w:szCs w:val="28"/>
              </w:rPr>
              <w:t xml:space="preserve"> </w:t>
            </w:r>
            <w:r w:rsidRPr="00132A35">
              <w:rPr>
                <w:sz w:val="28"/>
                <w:szCs w:val="28"/>
              </w:rPr>
              <w:t>Программы</w:t>
            </w:r>
          </w:p>
        </w:tc>
        <w:tc>
          <w:tcPr>
            <w:tcW w:w="4889" w:type="dxa"/>
          </w:tcPr>
          <w:p w:rsidR="00730974" w:rsidRPr="00132A35" w:rsidRDefault="00730974" w:rsidP="00DF1169">
            <w:pPr>
              <w:pStyle w:val="TableParagraph"/>
              <w:spacing w:line="256" w:lineRule="exact"/>
              <w:ind w:left="69" w:right="-10"/>
              <w:rPr>
                <w:sz w:val="28"/>
                <w:szCs w:val="28"/>
              </w:rPr>
            </w:pPr>
            <w:r w:rsidRPr="00132A35">
              <w:rPr>
                <w:spacing w:val="-2"/>
                <w:sz w:val="28"/>
                <w:szCs w:val="28"/>
              </w:rPr>
              <w:t xml:space="preserve"> </w:t>
            </w:r>
            <w:r w:rsidRPr="00132A35">
              <w:rPr>
                <w:sz w:val="28"/>
                <w:szCs w:val="28"/>
              </w:rPr>
              <w:t>202</w:t>
            </w:r>
            <w:r w:rsidR="00D8273D">
              <w:rPr>
                <w:sz w:val="28"/>
                <w:szCs w:val="28"/>
              </w:rPr>
              <w:t>3</w:t>
            </w:r>
            <w:r w:rsidRPr="00132A35">
              <w:rPr>
                <w:sz w:val="28"/>
                <w:szCs w:val="28"/>
              </w:rPr>
              <w:t xml:space="preserve"> </w:t>
            </w:r>
            <w:r w:rsidR="003667DC">
              <w:rPr>
                <w:sz w:val="28"/>
                <w:szCs w:val="28"/>
              </w:rPr>
              <w:t>-</w:t>
            </w:r>
            <w:r w:rsidRPr="00132A35">
              <w:rPr>
                <w:sz w:val="28"/>
                <w:szCs w:val="28"/>
              </w:rPr>
              <w:t>202</w:t>
            </w:r>
            <w:r w:rsidR="00D8273D">
              <w:rPr>
                <w:sz w:val="28"/>
                <w:szCs w:val="28"/>
              </w:rPr>
              <w:t>4</w:t>
            </w:r>
            <w:r w:rsidRPr="00132A35">
              <w:rPr>
                <w:spacing w:val="-1"/>
                <w:sz w:val="28"/>
                <w:szCs w:val="28"/>
              </w:rPr>
              <w:t xml:space="preserve"> </w:t>
            </w:r>
            <w:r w:rsidRPr="00132A35">
              <w:rPr>
                <w:sz w:val="28"/>
                <w:szCs w:val="28"/>
              </w:rPr>
              <w:t>гг.</w:t>
            </w:r>
          </w:p>
        </w:tc>
      </w:tr>
      <w:tr w:rsidR="00132A35" w:rsidRPr="00132A35" w:rsidTr="00F05ACA">
        <w:trPr>
          <w:trHeight w:val="410"/>
        </w:trPr>
        <w:tc>
          <w:tcPr>
            <w:tcW w:w="516" w:type="dxa"/>
          </w:tcPr>
          <w:p w:rsidR="00730974" w:rsidRPr="00132A35" w:rsidRDefault="000A6198" w:rsidP="00DF1169">
            <w:pPr>
              <w:pStyle w:val="TableParagraph"/>
              <w:spacing w:line="275" w:lineRule="exact"/>
              <w:ind w:left="567" w:right="-10"/>
              <w:rPr>
                <w:sz w:val="28"/>
                <w:szCs w:val="28"/>
              </w:rPr>
            </w:pPr>
            <w:r w:rsidRPr="00132A35">
              <w:rPr>
                <w:sz w:val="28"/>
                <w:szCs w:val="28"/>
              </w:rPr>
              <w:t>7</w:t>
            </w:r>
            <w:r w:rsidR="00730974" w:rsidRPr="00132A35">
              <w:rPr>
                <w:sz w:val="28"/>
                <w:szCs w:val="28"/>
              </w:rPr>
              <w:t>.</w:t>
            </w:r>
          </w:p>
        </w:tc>
        <w:tc>
          <w:tcPr>
            <w:tcW w:w="3966" w:type="dxa"/>
          </w:tcPr>
          <w:p w:rsidR="00730974" w:rsidRPr="00132A35" w:rsidRDefault="00730974" w:rsidP="00DF1169">
            <w:pPr>
              <w:pStyle w:val="TableParagraph"/>
              <w:ind w:left="567" w:right="-10"/>
              <w:rPr>
                <w:sz w:val="28"/>
                <w:szCs w:val="28"/>
              </w:rPr>
            </w:pPr>
            <w:r w:rsidRPr="00132A35">
              <w:rPr>
                <w:sz w:val="28"/>
                <w:szCs w:val="28"/>
              </w:rPr>
              <w:t>Ожидаемые</w:t>
            </w:r>
            <w:r w:rsidRPr="00132A35">
              <w:rPr>
                <w:spacing w:val="6"/>
                <w:sz w:val="28"/>
                <w:szCs w:val="28"/>
              </w:rPr>
              <w:t xml:space="preserve"> </w:t>
            </w:r>
            <w:r w:rsidRPr="00132A35">
              <w:rPr>
                <w:sz w:val="28"/>
                <w:szCs w:val="28"/>
              </w:rPr>
              <w:t>конечные</w:t>
            </w:r>
            <w:r w:rsidRPr="00132A35">
              <w:rPr>
                <w:spacing w:val="7"/>
                <w:sz w:val="28"/>
                <w:szCs w:val="28"/>
              </w:rPr>
              <w:t xml:space="preserve"> </w:t>
            </w:r>
            <w:r w:rsidRPr="00132A35">
              <w:rPr>
                <w:sz w:val="28"/>
                <w:szCs w:val="28"/>
              </w:rPr>
              <w:t>результаты</w:t>
            </w:r>
            <w:r w:rsidRPr="00132A35">
              <w:rPr>
                <w:spacing w:val="-57"/>
                <w:sz w:val="28"/>
                <w:szCs w:val="28"/>
              </w:rPr>
              <w:t xml:space="preserve"> </w:t>
            </w:r>
            <w:r w:rsidRPr="00132A35">
              <w:rPr>
                <w:sz w:val="28"/>
                <w:szCs w:val="28"/>
              </w:rPr>
              <w:t>реализации Программы</w:t>
            </w:r>
          </w:p>
        </w:tc>
        <w:tc>
          <w:tcPr>
            <w:tcW w:w="4889" w:type="dxa"/>
          </w:tcPr>
          <w:p w:rsidR="009D466C" w:rsidRPr="00132A35" w:rsidRDefault="008C5613" w:rsidP="00DF1169">
            <w:pPr>
              <w:ind w:left="69" w:right="-10" w:firstLine="240"/>
              <w:jc w:val="both"/>
              <w:rPr>
                <w:sz w:val="28"/>
                <w:szCs w:val="28"/>
              </w:rPr>
            </w:pPr>
            <w:r>
              <w:rPr>
                <w:sz w:val="28"/>
                <w:szCs w:val="28"/>
              </w:rPr>
              <w:t>П</w:t>
            </w:r>
            <w:r w:rsidR="009D466C" w:rsidRPr="00132A35">
              <w:rPr>
                <w:sz w:val="28"/>
                <w:szCs w:val="28"/>
              </w:rPr>
              <w:t>ланируется</w:t>
            </w:r>
            <w:r w:rsidR="009D466C" w:rsidRPr="00132A35">
              <w:rPr>
                <w:spacing w:val="1"/>
                <w:sz w:val="28"/>
                <w:szCs w:val="28"/>
              </w:rPr>
              <w:t xml:space="preserve"> </w:t>
            </w:r>
            <w:r w:rsidR="009D466C" w:rsidRPr="00132A35">
              <w:rPr>
                <w:sz w:val="28"/>
                <w:szCs w:val="28"/>
              </w:rPr>
              <w:t>достижение</w:t>
            </w:r>
            <w:r w:rsidR="009D466C" w:rsidRPr="00132A35">
              <w:rPr>
                <w:spacing w:val="1"/>
                <w:sz w:val="28"/>
                <w:szCs w:val="28"/>
              </w:rPr>
              <w:t xml:space="preserve"> </w:t>
            </w:r>
            <w:r w:rsidR="009D466C" w:rsidRPr="00132A35">
              <w:rPr>
                <w:sz w:val="28"/>
                <w:szCs w:val="28"/>
              </w:rPr>
              <w:t>следующих значений:</w:t>
            </w:r>
          </w:p>
          <w:p w:rsidR="009D466C" w:rsidRPr="00132A35" w:rsidRDefault="009D466C" w:rsidP="00DF1169">
            <w:pPr>
              <w:numPr>
                <w:ilvl w:val="0"/>
                <w:numId w:val="4"/>
              </w:numPr>
              <w:tabs>
                <w:tab w:val="left" w:pos="274"/>
              </w:tabs>
              <w:ind w:left="69" w:right="-10" w:firstLine="240"/>
              <w:jc w:val="both"/>
              <w:rPr>
                <w:sz w:val="28"/>
                <w:szCs w:val="28"/>
              </w:rPr>
            </w:pPr>
            <w:r w:rsidRPr="00132A35">
              <w:rPr>
                <w:sz w:val="28"/>
                <w:szCs w:val="28"/>
              </w:rPr>
              <w:t>смертность</w:t>
            </w:r>
            <w:r w:rsidRPr="00132A35">
              <w:rPr>
                <w:spacing w:val="1"/>
                <w:sz w:val="28"/>
                <w:szCs w:val="28"/>
              </w:rPr>
              <w:t xml:space="preserve"> населения в трудоспособном возрасте </w:t>
            </w:r>
            <w:r w:rsidRPr="00132A35">
              <w:rPr>
                <w:sz w:val="28"/>
                <w:szCs w:val="28"/>
              </w:rPr>
              <w:t xml:space="preserve"> 437,5 на 100 тыс. населения;</w:t>
            </w:r>
          </w:p>
          <w:p w:rsidR="009D466C" w:rsidRPr="00132A35" w:rsidRDefault="009D466C" w:rsidP="00DF1169">
            <w:pPr>
              <w:tabs>
                <w:tab w:val="left" w:pos="1323"/>
              </w:tabs>
              <w:autoSpaceDE/>
              <w:autoSpaceDN/>
              <w:ind w:left="69" w:right="-10" w:firstLine="240"/>
              <w:jc w:val="both"/>
              <w:rPr>
                <w:sz w:val="28"/>
                <w:szCs w:val="28"/>
              </w:rPr>
            </w:pPr>
            <w:r w:rsidRPr="00132A35">
              <w:rPr>
                <w:sz w:val="28"/>
                <w:szCs w:val="28"/>
              </w:rPr>
              <w:t>- увеличение обращаемости в медицинские организации по вопросам здорового образа жизни (тысяч человек) - 1450 человек</w:t>
            </w:r>
            <w:r w:rsidRPr="00132A35">
              <w:rPr>
                <w:i/>
                <w:sz w:val="28"/>
                <w:szCs w:val="28"/>
              </w:rPr>
              <w:t>;</w:t>
            </w:r>
          </w:p>
          <w:p w:rsidR="009D466C" w:rsidRPr="00132A35" w:rsidRDefault="009D466C" w:rsidP="00DF1169">
            <w:pPr>
              <w:autoSpaceDE/>
              <w:autoSpaceDN/>
              <w:ind w:left="69" w:right="-10" w:firstLine="240"/>
              <w:jc w:val="both"/>
              <w:rPr>
                <w:sz w:val="28"/>
                <w:szCs w:val="28"/>
                <w:shd w:val="clear" w:color="auto" w:fill="FFFFFF"/>
                <w:lang w:eastAsia="ru-RU" w:bidi="ru-RU"/>
              </w:rPr>
            </w:pPr>
            <w:r w:rsidRPr="00132A35">
              <w:rPr>
                <w:sz w:val="28"/>
                <w:szCs w:val="28"/>
              </w:rPr>
              <w:t>- обеспечение охвата населения муниципального образования ежегод</w:t>
            </w:r>
            <w:r w:rsidRPr="00132A35">
              <w:rPr>
                <w:sz w:val="28"/>
                <w:szCs w:val="28"/>
              </w:rPr>
              <w:softHyphen/>
              <w:t>ным профилактическим осмотром и диспансеризацией (тысяч чело</w:t>
            </w:r>
            <w:r w:rsidRPr="00132A35">
              <w:rPr>
                <w:sz w:val="28"/>
                <w:szCs w:val="28"/>
              </w:rPr>
              <w:softHyphen/>
              <w:t xml:space="preserve">век)  - </w:t>
            </w:r>
            <w:r w:rsidRPr="00132A35">
              <w:rPr>
                <w:i/>
                <w:iCs/>
                <w:sz w:val="28"/>
                <w:szCs w:val="28"/>
                <w:shd w:val="clear" w:color="auto" w:fill="FFFFFF"/>
                <w:lang w:eastAsia="ru-RU" w:bidi="ru-RU"/>
              </w:rPr>
              <w:t>70%;</w:t>
            </w:r>
          </w:p>
          <w:p w:rsidR="009D466C" w:rsidRPr="00132A35" w:rsidRDefault="009D466C" w:rsidP="00DF1169">
            <w:pPr>
              <w:tabs>
                <w:tab w:val="left" w:pos="1323"/>
              </w:tabs>
              <w:autoSpaceDE/>
              <w:autoSpaceDN/>
              <w:ind w:left="69" w:right="-10" w:firstLine="240"/>
              <w:jc w:val="both"/>
              <w:rPr>
                <w:i/>
                <w:sz w:val="28"/>
                <w:szCs w:val="28"/>
              </w:rPr>
            </w:pPr>
            <w:r w:rsidRPr="00132A35">
              <w:rPr>
                <w:i/>
                <w:iCs/>
                <w:sz w:val="28"/>
                <w:szCs w:val="28"/>
                <w:shd w:val="clear" w:color="auto" w:fill="FFFFFF"/>
                <w:lang w:eastAsia="ru-RU" w:bidi="ru-RU"/>
              </w:rPr>
              <w:t xml:space="preserve">- </w:t>
            </w:r>
            <w:r w:rsidRPr="00132A35">
              <w:rPr>
                <w:sz w:val="28"/>
                <w:szCs w:val="28"/>
              </w:rPr>
              <w:t>увеличение доли населения, охваченного профилактическими меро</w:t>
            </w:r>
            <w:r w:rsidRPr="00132A35">
              <w:rPr>
                <w:sz w:val="28"/>
                <w:szCs w:val="28"/>
              </w:rPr>
              <w:softHyphen/>
              <w:t>приятиями, направленными на снижение распространенности неин</w:t>
            </w:r>
            <w:r w:rsidRPr="00132A35">
              <w:rPr>
                <w:sz w:val="28"/>
                <w:szCs w:val="28"/>
              </w:rPr>
              <w:softHyphen/>
              <w:t>фекционных и инфекционных заболеваний, от общей численности жителей муниципального образования (%)</w:t>
            </w:r>
            <w:r w:rsidRPr="00132A35">
              <w:rPr>
                <w:sz w:val="28"/>
                <w:szCs w:val="28"/>
              </w:rPr>
              <w:tab/>
              <w:t xml:space="preserve">- </w:t>
            </w:r>
            <w:r w:rsidRPr="00132A35">
              <w:rPr>
                <w:i/>
                <w:iCs/>
                <w:sz w:val="28"/>
                <w:szCs w:val="28"/>
                <w:shd w:val="clear" w:color="auto" w:fill="FFFFFF"/>
                <w:lang w:eastAsia="ru-RU" w:bidi="ru-RU"/>
              </w:rPr>
              <w:t>70%;</w:t>
            </w:r>
          </w:p>
          <w:p w:rsidR="009D466C" w:rsidRPr="00132A35" w:rsidRDefault="009D466C" w:rsidP="00DF1169">
            <w:pPr>
              <w:tabs>
                <w:tab w:val="left" w:pos="1323"/>
              </w:tabs>
              <w:autoSpaceDE/>
              <w:autoSpaceDN/>
              <w:ind w:left="69" w:right="-10" w:firstLine="240"/>
              <w:jc w:val="both"/>
              <w:rPr>
                <w:i/>
                <w:sz w:val="28"/>
                <w:szCs w:val="28"/>
              </w:rPr>
            </w:pPr>
            <w:r w:rsidRPr="00132A35">
              <w:rPr>
                <w:sz w:val="28"/>
                <w:szCs w:val="28"/>
              </w:rPr>
              <w:t>- увеличение количества информационных профилактических материалов по вопросам профилактики неинфекционных и социально зна</w:t>
            </w:r>
            <w:r w:rsidRPr="00132A35">
              <w:rPr>
                <w:sz w:val="28"/>
                <w:szCs w:val="28"/>
              </w:rPr>
              <w:softHyphen/>
              <w:t xml:space="preserve">чимых заболеваний и пропаганде ЗОЖ (листовки, буклеты, плакаты, газеты) (шт.) - </w:t>
            </w:r>
            <w:r w:rsidRPr="00132A35">
              <w:rPr>
                <w:i/>
                <w:iCs/>
                <w:sz w:val="28"/>
                <w:szCs w:val="28"/>
                <w:shd w:val="clear" w:color="auto" w:fill="FFFFFF"/>
                <w:lang w:eastAsia="ru-RU" w:bidi="ru-RU"/>
              </w:rPr>
              <w:t>12000 шт.;</w:t>
            </w:r>
          </w:p>
          <w:p w:rsidR="009D466C" w:rsidRPr="00132A35" w:rsidRDefault="009D466C" w:rsidP="00DF1169">
            <w:pPr>
              <w:tabs>
                <w:tab w:val="left" w:pos="1323"/>
              </w:tabs>
              <w:autoSpaceDE/>
              <w:autoSpaceDN/>
              <w:ind w:left="69" w:right="-10" w:firstLine="240"/>
              <w:jc w:val="both"/>
              <w:rPr>
                <w:i/>
                <w:sz w:val="28"/>
                <w:szCs w:val="28"/>
              </w:rPr>
            </w:pPr>
            <w:r w:rsidRPr="00132A35">
              <w:rPr>
                <w:sz w:val="28"/>
                <w:szCs w:val="28"/>
              </w:rPr>
              <w:t>- увеличение количества электронных текстовых, графических и ви</w:t>
            </w:r>
            <w:r w:rsidRPr="00132A35">
              <w:rPr>
                <w:sz w:val="28"/>
                <w:szCs w:val="28"/>
              </w:rPr>
              <w:softHyphen/>
            </w:r>
            <w:r w:rsidRPr="00132A35">
              <w:rPr>
                <w:sz w:val="28"/>
                <w:szCs w:val="28"/>
              </w:rPr>
              <w:lastRenderedPageBreak/>
              <w:t xml:space="preserve">деоматериалов профилактической направленности, размещенных в сети Интернет (шт.) - </w:t>
            </w:r>
            <w:r w:rsidRPr="00132A35">
              <w:rPr>
                <w:i/>
                <w:iCs/>
                <w:sz w:val="28"/>
                <w:szCs w:val="28"/>
                <w:shd w:val="clear" w:color="auto" w:fill="FFFFFF"/>
                <w:lang w:eastAsia="ru-RU" w:bidi="ru-RU"/>
              </w:rPr>
              <w:t>2500 шт.;</w:t>
            </w:r>
          </w:p>
          <w:p w:rsidR="00730974" w:rsidRPr="00132A35" w:rsidRDefault="00730974" w:rsidP="00DF1169">
            <w:pPr>
              <w:pStyle w:val="21"/>
              <w:shd w:val="clear" w:color="auto" w:fill="auto"/>
              <w:tabs>
                <w:tab w:val="left" w:pos="1323"/>
              </w:tabs>
              <w:spacing w:before="0" w:line="240" w:lineRule="auto"/>
              <w:ind w:left="69" w:right="-10" w:firstLine="240"/>
              <w:jc w:val="both"/>
              <w:rPr>
                <w:lang w:val="ru-RU"/>
              </w:rPr>
            </w:pPr>
          </w:p>
        </w:tc>
      </w:tr>
    </w:tbl>
    <w:p w:rsidR="000978AC" w:rsidRPr="00132A35" w:rsidRDefault="000978AC" w:rsidP="00DF1169">
      <w:pPr>
        <w:spacing w:line="276" w:lineRule="exact"/>
        <w:ind w:left="567" w:right="-10"/>
        <w:rPr>
          <w:sz w:val="28"/>
          <w:szCs w:val="28"/>
        </w:rPr>
        <w:sectPr w:rsidR="000978AC" w:rsidRPr="00132A35" w:rsidSect="00F05ACA">
          <w:pgSz w:w="11910" w:h="16840"/>
          <w:pgMar w:top="709" w:right="711" w:bottom="568" w:left="1418" w:header="720" w:footer="720" w:gutter="0"/>
          <w:cols w:space="720"/>
        </w:sectPr>
      </w:pPr>
    </w:p>
    <w:p w:rsidR="000978AC" w:rsidRPr="00132A35" w:rsidRDefault="00986942" w:rsidP="00986942">
      <w:pPr>
        <w:pStyle w:val="11"/>
        <w:spacing w:before="90" w:line="276" w:lineRule="auto"/>
        <w:ind w:left="0" w:right="640"/>
        <w:rPr>
          <w:sz w:val="28"/>
          <w:szCs w:val="28"/>
        </w:rPr>
      </w:pPr>
      <w:r w:rsidRPr="00132A35">
        <w:rPr>
          <w:sz w:val="28"/>
          <w:szCs w:val="28"/>
        </w:rPr>
        <w:lastRenderedPageBreak/>
        <w:t xml:space="preserve">                                                       </w:t>
      </w:r>
      <w:r w:rsidR="000E7DD1" w:rsidRPr="00132A35">
        <w:rPr>
          <w:sz w:val="28"/>
          <w:szCs w:val="28"/>
        </w:rPr>
        <w:t>Р</w:t>
      </w:r>
      <w:r w:rsidR="00DE338D" w:rsidRPr="00132A35">
        <w:rPr>
          <w:sz w:val="28"/>
          <w:szCs w:val="28"/>
        </w:rPr>
        <w:t>аздел</w:t>
      </w:r>
      <w:r w:rsidR="00DE338D" w:rsidRPr="00132A35">
        <w:rPr>
          <w:spacing w:val="-3"/>
          <w:sz w:val="28"/>
          <w:szCs w:val="28"/>
        </w:rPr>
        <w:t xml:space="preserve"> </w:t>
      </w:r>
      <w:r w:rsidR="00DE338D" w:rsidRPr="00132A35">
        <w:rPr>
          <w:sz w:val="28"/>
          <w:szCs w:val="28"/>
        </w:rPr>
        <w:t>1.</w:t>
      </w:r>
      <w:r w:rsidR="00DE338D" w:rsidRPr="00132A35">
        <w:rPr>
          <w:spacing w:val="-4"/>
          <w:sz w:val="28"/>
          <w:szCs w:val="28"/>
        </w:rPr>
        <w:t xml:space="preserve"> </w:t>
      </w:r>
      <w:r w:rsidR="00DE338D" w:rsidRPr="00132A35">
        <w:rPr>
          <w:sz w:val="28"/>
          <w:szCs w:val="28"/>
        </w:rPr>
        <w:t>Общие</w:t>
      </w:r>
      <w:r w:rsidR="00DE338D" w:rsidRPr="00132A35">
        <w:rPr>
          <w:spacing w:val="-2"/>
          <w:sz w:val="28"/>
          <w:szCs w:val="28"/>
        </w:rPr>
        <w:t xml:space="preserve"> </w:t>
      </w:r>
      <w:r w:rsidR="00DE338D" w:rsidRPr="00132A35">
        <w:rPr>
          <w:sz w:val="28"/>
          <w:szCs w:val="28"/>
        </w:rPr>
        <w:t>положения</w:t>
      </w:r>
      <w:r w:rsidR="00DE338D" w:rsidRPr="00132A35">
        <w:rPr>
          <w:spacing w:val="-3"/>
          <w:sz w:val="28"/>
          <w:szCs w:val="28"/>
        </w:rPr>
        <w:t xml:space="preserve"> </w:t>
      </w:r>
      <w:r w:rsidR="002B0D57" w:rsidRPr="00132A35">
        <w:rPr>
          <w:spacing w:val="-3"/>
          <w:sz w:val="28"/>
          <w:szCs w:val="28"/>
        </w:rPr>
        <w:t>П</w:t>
      </w:r>
      <w:r w:rsidR="00DE338D" w:rsidRPr="00132A35">
        <w:rPr>
          <w:sz w:val="28"/>
          <w:szCs w:val="28"/>
        </w:rPr>
        <w:t>рограммы</w:t>
      </w:r>
    </w:p>
    <w:p w:rsidR="000978AC" w:rsidRPr="00132A35" w:rsidRDefault="000978AC" w:rsidP="00241194">
      <w:pPr>
        <w:pStyle w:val="a3"/>
        <w:spacing w:line="276" w:lineRule="auto"/>
        <w:jc w:val="center"/>
        <w:rPr>
          <w:b/>
          <w:sz w:val="28"/>
          <w:szCs w:val="28"/>
        </w:rPr>
      </w:pPr>
    </w:p>
    <w:p w:rsidR="000978AC" w:rsidRPr="00132A35" w:rsidRDefault="00DE338D" w:rsidP="000E7DD1">
      <w:pPr>
        <w:pStyle w:val="a3"/>
        <w:ind w:right="-1" w:firstLine="567"/>
        <w:jc w:val="both"/>
        <w:rPr>
          <w:sz w:val="28"/>
          <w:szCs w:val="28"/>
        </w:rPr>
      </w:pPr>
      <w:r w:rsidRPr="00132A35">
        <w:rPr>
          <w:sz w:val="28"/>
          <w:szCs w:val="28"/>
        </w:rPr>
        <w:t>Срок</w:t>
      </w:r>
      <w:r w:rsidRPr="00132A35">
        <w:rPr>
          <w:spacing w:val="1"/>
          <w:sz w:val="28"/>
          <w:szCs w:val="28"/>
        </w:rPr>
        <w:t xml:space="preserve"> </w:t>
      </w:r>
      <w:r w:rsidRPr="00132A35">
        <w:rPr>
          <w:sz w:val="28"/>
          <w:szCs w:val="28"/>
        </w:rPr>
        <w:t>реализации</w:t>
      </w:r>
      <w:r w:rsidRPr="00132A35">
        <w:rPr>
          <w:spacing w:val="1"/>
          <w:sz w:val="28"/>
          <w:szCs w:val="28"/>
        </w:rPr>
        <w:t xml:space="preserve"> </w:t>
      </w:r>
      <w:r w:rsidR="002B0D57" w:rsidRPr="00132A35">
        <w:rPr>
          <w:spacing w:val="1"/>
          <w:sz w:val="28"/>
          <w:szCs w:val="28"/>
        </w:rPr>
        <w:t>П</w:t>
      </w:r>
      <w:r w:rsidRPr="00132A35">
        <w:rPr>
          <w:sz w:val="28"/>
          <w:szCs w:val="28"/>
        </w:rPr>
        <w:t>рограммы</w:t>
      </w:r>
      <w:r w:rsidRPr="00132A35">
        <w:rPr>
          <w:spacing w:val="1"/>
          <w:sz w:val="28"/>
          <w:szCs w:val="28"/>
        </w:rPr>
        <w:t xml:space="preserve"> </w:t>
      </w:r>
      <w:r w:rsidR="003667DC">
        <w:rPr>
          <w:spacing w:val="1"/>
          <w:sz w:val="28"/>
          <w:szCs w:val="28"/>
        </w:rPr>
        <w:t>202</w:t>
      </w:r>
      <w:r w:rsidR="00D8273D">
        <w:rPr>
          <w:spacing w:val="1"/>
          <w:sz w:val="28"/>
          <w:szCs w:val="28"/>
        </w:rPr>
        <w:t>3</w:t>
      </w:r>
      <w:r w:rsidR="003667DC">
        <w:rPr>
          <w:spacing w:val="1"/>
          <w:sz w:val="28"/>
          <w:szCs w:val="28"/>
        </w:rPr>
        <w:t>-202</w:t>
      </w:r>
      <w:r w:rsidR="00D8273D">
        <w:rPr>
          <w:spacing w:val="1"/>
          <w:sz w:val="28"/>
          <w:szCs w:val="28"/>
        </w:rPr>
        <w:t>4</w:t>
      </w:r>
      <w:r w:rsidR="003667DC">
        <w:rPr>
          <w:spacing w:val="1"/>
          <w:sz w:val="28"/>
          <w:szCs w:val="28"/>
        </w:rPr>
        <w:t>гг</w:t>
      </w:r>
      <w:proofErr w:type="gramStart"/>
      <w:r w:rsidR="003667DC">
        <w:rPr>
          <w:spacing w:val="1"/>
          <w:sz w:val="28"/>
          <w:szCs w:val="28"/>
        </w:rPr>
        <w:t>.</w:t>
      </w:r>
      <w:r w:rsidRPr="00132A35">
        <w:rPr>
          <w:sz w:val="28"/>
          <w:szCs w:val="28"/>
        </w:rPr>
        <w:t>.</w:t>
      </w:r>
      <w:r w:rsidRPr="00132A35">
        <w:rPr>
          <w:spacing w:val="1"/>
          <w:sz w:val="28"/>
          <w:szCs w:val="28"/>
        </w:rPr>
        <w:t xml:space="preserve"> </w:t>
      </w:r>
      <w:proofErr w:type="gramEnd"/>
      <w:r w:rsidRPr="00132A35">
        <w:rPr>
          <w:sz w:val="28"/>
          <w:szCs w:val="28"/>
        </w:rPr>
        <w:t>Целевая</w:t>
      </w:r>
      <w:r w:rsidRPr="00132A35">
        <w:rPr>
          <w:spacing w:val="61"/>
          <w:sz w:val="28"/>
          <w:szCs w:val="28"/>
        </w:rPr>
        <w:t xml:space="preserve"> </w:t>
      </w:r>
      <w:r w:rsidRPr="00132A35">
        <w:rPr>
          <w:sz w:val="28"/>
          <w:szCs w:val="28"/>
        </w:rPr>
        <w:t>аудитория</w:t>
      </w:r>
      <w:r w:rsidRPr="00132A35">
        <w:rPr>
          <w:spacing w:val="1"/>
          <w:sz w:val="28"/>
          <w:szCs w:val="28"/>
        </w:rPr>
        <w:t xml:space="preserve"> </w:t>
      </w:r>
      <w:r w:rsidRPr="00132A35">
        <w:rPr>
          <w:sz w:val="28"/>
          <w:szCs w:val="28"/>
        </w:rPr>
        <w:t>Программы</w:t>
      </w:r>
      <w:r w:rsidRPr="00132A35">
        <w:rPr>
          <w:spacing w:val="57"/>
          <w:sz w:val="28"/>
          <w:szCs w:val="28"/>
        </w:rPr>
        <w:t xml:space="preserve"> </w:t>
      </w:r>
      <w:r w:rsidRPr="00132A35">
        <w:rPr>
          <w:sz w:val="28"/>
          <w:szCs w:val="28"/>
        </w:rPr>
        <w:t>охватывает</w:t>
      </w:r>
      <w:r w:rsidRPr="00132A35">
        <w:rPr>
          <w:spacing w:val="57"/>
          <w:sz w:val="28"/>
          <w:szCs w:val="28"/>
        </w:rPr>
        <w:t xml:space="preserve"> </w:t>
      </w:r>
      <w:r w:rsidRPr="00132A35">
        <w:rPr>
          <w:sz w:val="28"/>
          <w:szCs w:val="28"/>
        </w:rPr>
        <w:t>население  трудоспособного</w:t>
      </w:r>
      <w:r w:rsidRPr="00132A35">
        <w:rPr>
          <w:spacing w:val="1"/>
          <w:sz w:val="28"/>
          <w:szCs w:val="28"/>
        </w:rPr>
        <w:t xml:space="preserve"> </w:t>
      </w:r>
      <w:r w:rsidRPr="00132A35">
        <w:rPr>
          <w:sz w:val="28"/>
          <w:szCs w:val="28"/>
        </w:rPr>
        <w:t>возраста</w:t>
      </w:r>
      <w:r w:rsidRPr="00132A35">
        <w:rPr>
          <w:spacing w:val="57"/>
          <w:sz w:val="28"/>
          <w:szCs w:val="28"/>
        </w:rPr>
        <w:t xml:space="preserve"> </w:t>
      </w:r>
    </w:p>
    <w:p w:rsidR="000978AC" w:rsidRPr="00132A35" w:rsidRDefault="00DE338D" w:rsidP="000E7DD1">
      <w:pPr>
        <w:pStyle w:val="a5"/>
        <w:numPr>
          <w:ilvl w:val="0"/>
          <w:numId w:val="3"/>
        </w:numPr>
        <w:tabs>
          <w:tab w:val="left" w:pos="1269"/>
          <w:tab w:val="left" w:pos="1270"/>
        </w:tabs>
        <w:ind w:left="0" w:right="-1" w:firstLine="567"/>
        <w:jc w:val="left"/>
        <w:rPr>
          <w:sz w:val="28"/>
          <w:szCs w:val="28"/>
        </w:rPr>
      </w:pPr>
      <w:r w:rsidRPr="00132A35">
        <w:rPr>
          <w:sz w:val="28"/>
          <w:szCs w:val="28"/>
        </w:rPr>
        <w:t>мужчины</w:t>
      </w:r>
      <w:r w:rsidRPr="00132A35">
        <w:rPr>
          <w:spacing w:val="-2"/>
          <w:sz w:val="28"/>
          <w:szCs w:val="28"/>
        </w:rPr>
        <w:t xml:space="preserve"> </w:t>
      </w:r>
      <w:r w:rsidRPr="00132A35">
        <w:rPr>
          <w:sz w:val="28"/>
          <w:szCs w:val="28"/>
        </w:rPr>
        <w:t>в</w:t>
      </w:r>
      <w:r w:rsidRPr="00132A35">
        <w:rPr>
          <w:spacing w:val="-5"/>
          <w:sz w:val="28"/>
          <w:szCs w:val="28"/>
        </w:rPr>
        <w:t xml:space="preserve"> </w:t>
      </w:r>
      <w:r w:rsidRPr="00132A35">
        <w:rPr>
          <w:sz w:val="28"/>
          <w:szCs w:val="28"/>
        </w:rPr>
        <w:t>возрасте</w:t>
      </w:r>
      <w:r w:rsidRPr="00132A35">
        <w:rPr>
          <w:spacing w:val="-3"/>
          <w:sz w:val="28"/>
          <w:szCs w:val="28"/>
        </w:rPr>
        <w:t xml:space="preserve"> </w:t>
      </w:r>
      <w:r w:rsidRPr="00132A35">
        <w:rPr>
          <w:sz w:val="28"/>
          <w:szCs w:val="28"/>
        </w:rPr>
        <w:t>16</w:t>
      </w:r>
      <w:r w:rsidRPr="00132A35">
        <w:rPr>
          <w:spacing w:val="-3"/>
          <w:sz w:val="28"/>
          <w:szCs w:val="28"/>
        </w:rPr>
        <w:t xml:space="preserve"> </w:t>
      </w:r>
      <w:r w:rsidRPr="00132A35">
        <w:rPr>
          <w:sz w:val="28"/>
          <w:szCs w:val="28"/>
        </w:rPr>
        <w:t>—</w:t>
      </w:r>
      <w:r w:rsidRPr="00132A35">
        <w:rPr>
          <w:spacing w:val="-3"/>
          <w:sz w:val="28"/>
          <w:szCs w:val="28"/>
        </w:rPr>
        <w:t xml:space="preserve"> </w:t>
      </w:r>
      <w:r w:rsidRPr="00132A35">
        <w:rPr>
          <w:sz w:val="28"/>
          <w:szCs w:val="28"/>
        </w:rPr>
        <w:t>59</w:t>
      </w:r>
      <w:r w:rsidRPr="00132A35">
        <w:rPr>
          <w:spacing w:val="-3"/>
          <w:sz w:val="28"/>
          <w:szCs w:val="28"/>
        </w:rPr>
        <w:t xml:space="preserve"> </w:t>
      </w:r>
      <w:r w:rsidRPr="00132A35">
        <w:rPr>
          <w:sz w:val="28"/>
          <w:szCs w:val="28"/>
        </w:rPr>
        <w:t>лет</w:t>
      </w:r>
    </w:p>
    <w:p w:rsidR="000978AC" w:rsidRPr="00132A35" w:rsidRDefault="00DE338D" w:rsidP="000E7DD1">
      <w:pPr>
        <w:pStyle w:val="a5"/>
        <w:numPr>
          <w:ilvl w:val="0"/>
          <w:numId w:val="3"/>
        </w:numPr>
        <w:tabs>
          <w:tab w:val="left" w:pos="1269"/>
          <w:tab w:val="left" w:pos="1270"/>
        </w:tabs>
        <w:ind w:left="0" w:right="-1" w:firstLine="567"/>
        <w:jc w:val="left"/>
        <w:rPr>
          <w:sz w:val="28"/>
          <w:szCs w:val="28"/>
        </w:rPr>
      </w:pPr>
      <w:r w:rsidRPr="00132A35">
        <w:rPr>
          <w:sz w:val="28"/>
          <w:szCs w:val="28"/>
        </w:rPr>
        <w:t>женщины</w:t>
      </w:r>
      <w:r w:rsidRPr="00132A35">
        <w:rPr>
          <w:spacing w:val="-2"/>
          <w:sz w:val="28"/>
          <w:szCs w:val="28"/>
        </w:rPr>
        <w:t xml:space="preserve"> </w:t>
      </w:r>
      <w:r w:rsidRPr="00132A35">
        <w:rPr>
          <w:sz w:val="28"/>
          <w:szCs w:val="28"/>
        </w:rPr>
        <w:t>в</w:t>
      </w:r>
      <w:r w:rsidRPr="00132A35">
        <w:rPr>
          <w:spacing w:val="-2"/>
          <w:sz w:val="28"/>
          <w:szCs w:val="28"/>
        </w:rPr>
        <w:t xml:space="preserve"> </w:t>
      </w:r>
      <w:r w:rsidRPr="00132A35">
        <w:rPr>
          <w:sz w:val="28"/>
          <w:szCs w:val="28"/>
        </w:rPr>
        <w:t>возрасте</w:t>
      </w:r>
      <w:r w:rsidRPr="00132A35">
        <w:rPr>
          <w:spacing w:val="-3"/>
          <w:sz w:val="28"/>
          <w:szCs w:val="28"/>
        </w:rPr>
        <w:t xml:space="preserve"> </w:t>
      </w:r>
      <w:r w:rsidRPr="00132A35">
        <w:rPr>
          <w:sz w:val="28"/>
          <w:szCs w:val="28"/>
        </w:rPr>
        <w:t>16</w:t>
      </w:r>
      <w:r w:rsidRPr="00132A35">
        <w:rPr>
          <w:spacing w:val="-2"/>
          <w:sz w:val="28"/>
          <w:szCs w:val="28"/>
        </w:rPr>
        <w:t xml:space="preserve"> </w:t>
      </w:r>
      <w:r w:rsidRPr="00132A35">
        <w:rPr>
          <w:sz w:val="28"/>
          <w:szCs w:val="28"/>
        </w:rPr>
        <w:t>—</w:t>
      </w:r>
      <w:r w:rsidRPr="00132A35">
        <w:rPr>
          <w:spacing w:val="-2"/>
          <w:sz w:val="28"/>
          <w:szCs w:val="28"/>
        </w:rPr>
        <w:t xml:space="preserve"> </w:t>
      </w:r>
      <w:r w:rsidRPr="00132A35">
        <w:rPr>
          <w:sz w:val="28"/>
          <w:szCs w:val="28"/>
        </w:rPr>
        <w:t>54</w:t>
      </w:r>
      <w:r w:rsidRPr="00132A35">
        <w:rPr>
          <w:spacing w:val="-2"/>
          <w:sz w:val="28"/>
          <w:szCs w:val="28"/>
        </w:rPr>
        <w:t xml:space="preserve"> </w:t>
      </w:r>
      <w:r w:rsidRPr="00132A35">
        <w:rPr>
          <w:sz w:val="28"/>
          <w:szCs w:val="28"/>
        </w:rPr>
        <w:t>лет</w:t>
      </w:r>
    </w:p>
    <w:p w:rsidR="000978AC" w:rsidRPr="00132A35" w:rsidRDefault="000978AC" w:rsidP="000E7DD1">
      <w:pPr>
        <w:pStyle w:val="a3"/>
        <w:spacing w:before="1"/>
        <w:ind w:right="-1" w:firstLine="567"/>
        <w:rPr>
          <w:sz w:val="28"/>
          <w:szCs w:val="28"/>
        </w:rPr>
      </w:pPr>
    </w:p>
    <w:p w:rsidR="000978AC" w:rsidRPr="00132A35" w:rsidRDefault="00DE338D" w:rsidP="000E7DD1">
      <w:pPr>
        <w:pStyle w:val="11"/>
        <w:spacing w:before="62"/>
        <w:ind w:left="0" w:right="-1" w:firstLine="567"/>
        <w:jc w:val="center"/>
        <w:rPr>
          <w:sz w:val="28"/>
          <w:szCs w:val="28"/>
        </w:rPr>
      </w:pPr>
      <w:r w:rsidRPr="00132A35">
        <w:rPr>
          <w:sz w:val="28"/>
          <w:szCs w:val="28"/>
        </w:rPr>
        <w:t>Раздел</w:t>
      </w:r>
      <w:r w:rsidRPr="00132A35">
        <w:rPr>
          <w:spacing w:val="-4"/>
          <w:sz w:val="28"/>
          <w:szCs w:val="28"/>
        </w:rPr>
        <w:t xml:space="preserve"> </w:t>
      </w:r>
      <w:r w:rsidRPr="00132A35">
        <w:rPr>
          <w:sz w:val="28"/>
          <w:szCs w:val="28"/>
        </w:rPr>
        <w:t>2.</w:t>
      </w:r>
      <w:r w:rsidRPr="00132A35">
        <w:rPr>
          <w:spacing w:val="-4"/>
          <w:sz w:val="28"/>
          <w:szCs w:val="28"/>
        </w:rPr>
        <w:t xml:space="preserve"> </w:t>
      </w:r>
      <w:r w:rsidRPr="00132A35">
        <w:rPr>
          <w:sz w:val="28"/>
          <w:szCs w:val="28"/>
        </w:rPr>
        <w:t>Общая</w:t>
      </w:r>
      <w:r w:rsidRPr="00132A35">
        <w:rPr>
          <w:spacing w:val="-3"/>
          <w:sz w:val="28"/>
          <w:szCs w:val="28"/>
        </w:rPr>
        <w:t xml:space="preserve"> </w:t>
      </w:r>
      <w:r w:rsidRPr="00132A35">
        <w:rPr>
          <w:sz w:val="28"/>
          <w:szCs w:val="28"/>
        </w:rPr>
        <w:t>характеристика</w:t>
      </w:r>
      <w:r w:rsidRPr="00132A35">
        <w:rPr>
          <w:spacing w:val="-3"/>
          <w:sz w:val="28"/>
          <w:szCs w:val="28"/>
        </w:rPr>
        <w:t xml:space="preserve"> </w:t>
      </w:r>
      <w:r w:rsidRPr="00132A35">
        <w:rPr>
          <w:sz w:val="28"/>
          <w:szCs w:val="28"/>
        </w:rPr>
        <w:t>муниципального</w:t>
      </w:r>
      <w:r w:rsidRPr="00132A35">
        <w:rPr>
          <w:spacing w:val="-3"/>
          <w:sz w:val="28"/>
          <w:szCs w:val="28"/>
        </w:rPr>
        <w:t xml:space="preserve"> </w:t>
      </w:r>
      <w:r w:rsidRPr="00132A35">
        <w:rPr>
          <w:sz w:val="28"/>
          <w:szCs w:val="28"/>
        </w:rPr>
        <w:t>образования</w:t>
      </w:r>
    </w:p>
    <w:p w:rsidR="00514A93" w:rsidRPr="00132A35" w:rsidRDefault="00514A93" w:rsidP="000E7DD1">
      <w:pPr>
        <w:pStyle w:val="a3"/>
        <w:ind w:right="-1" w:firstLine="567"/>
        <w:jc w:val="both"/>
        <w:rPr>
          <w:b/>
          <w:sz w:val="28"/>
          <w:szCs w:val="28"/>
        </w:rPr>
      </w:pPr>
      <w:r w:rsidRPr="00132A35">
        <w:rPr>
          <w:b/>
          <w:sz w:val="28"/>
          <w:szCs w:val="28"/>
        </w:rPr>
        <w:t>2.1. Географическая характеристика</w:t>
      </w:r>
    </w:p>
    <w:p w:rsidR="009159CC" w:rsidRPr="00132A35" w:rsidRDefault="009159CC" w:rsidP="009159CC">
      <w:pPr>
        <w:widowControl/>
        <w:shd w:val="clear" w:color="auto" w:fill="FFFFFF"/>
        <w:autoSpaceDE/>
        <w:autoSpaceDN/>
        <w:ind w:firstLine="567"/>
        <w:jc w:val="both"/>
        <w:textAlignment w:val="baseline"/>
        <w:rPr>
          <w:sz w:val="28"/>
          <w:szCs w:val="28"/>
          <w:lang w:eastAsia="ru-RU"/>
        </w:rPr>
      </w:pPr>
      <w:r w:rsidRPr="00132A35">
        <w:rPr>
          <w:sz w:val="28"/>
          <w:szCs w:val="28"/>
          <w:lang w:eastAsia="ru-RU"/>
        </w:rPr>
        <w:t xml:space="preserve">Таловский район расположен в </w:t>
      </w:r>
      <w:proofErr w:type="gramStart"/>
      <w:r w:rsidRPr="00132A35">
        <w:rPr>
          <w:sz w:val="28"/>
          <w:szCs w:val="28"/>
          <w:lang w:eastAsia="ru-RU"/>
        </w:rPr>
        <w:t>юго – восточной</w:t>
      </w:r>
      <w:proofErr w:type="gramEnd"/>
      <w:r w:rsidRPr="00132A35">
        <w:rPr>
          <w:sz w:val="28"/>
          <w:szCs w:val="28"/>
          <w:lang w:eastAsia="ru-RU"/>
        </w:rPr>
        <w:t xml:space="preserve"> части Воронежской области в междуречье Битюга и </w:t>
      </w:r>
      <w:proofErr w:type="spellStart"/>
      <w:r w:rsidRPr="00132A35">
        <w:rPr>
          <w:sz w:val="28"/>
          <w:szCs w:val="28"/>
          <w:lang w:eastAsia="ru-RU"/>
        </w:rPr>
        <w:t>Хопра</w:t>
      </w:r>
      <w:proofErr w:type="spellEnd"/>
      <w:r w:rsidRPr="00132A35">
        <w:rPr>
          <w:sz w:val="28"/>
          <w:szCs w:val="28"/>
          <w:lang w:eastAsia="ru-RU"/>
        </w:rPr>
        <w:t xml:space="preserve"> и занимает территорию в 190,9 тысяч гектаров, что составляет 3,6% территории области. Протяженность района с севера на юг – 49 км</w:t>
      </w:r>
      <w:proofErr w:type="gramStart"/>
      <w:r w:rsidRPr="00132A35">
        <w:rPr>
          <w:sz w:val="28"/>
          <w:szCs w:val="28"/>
          <w:lang w:eastAsia="ru-RU"/>
        </w:rPr>
        <w:t xml:space="preserve">., </w:t>
      </w:r>
      <w:proofErr w:type="gramEnd"/>
      <w:r w:rsidRPr="00132A35">
        <w:rPr>
          <w:sz w:val="28"/>
          <w:szCs w:val="28"/>
          <w:lang w:eastAsia="ru-RU"/>
        </w:rPr>
        <w:t xml:space="preserve">с запада на восток – 57 км, граничит с Аннинским районом на севере, Новохоперским районом на востоке, </w:t>
      </w:r>
      <w:proofErr w:type="spellStart"/>
      <w:r w:rsidRPr="00132A35">
        <w:rPr>
          <w:sz w:val="28"/>
          <w:szCs w:val="28"/>
          <w:lang w:eastAsia="ru-RU"/>
        </w:rPr>
        <w:t>Бутурлиновском</w:t>
      </w:r>
      <w:proofErr w:type="spellEnd"/>
      <w:r w:rsidRPr="00132A35">
        <w:rPr>
          <w:sz w:val="28"/>
          <w:szCs w:val="28"/>
          <w:lang w:eastAsia="ru-RU"/>
        </w:rPr>
        <w:t xml:space="preserve"> на юге и Бобровским районом на западе. Естественные леса занимают в </w:t>
      </w:r>
      <w:proofErr w:type="spellStart"/>
      <w:r w:rsidRPr="00132A35">
        <w:rPr>
          <w:sz w:val="28"/>
          <w:szCs w:val="28"/>
          <w:lang w:eastAsia="ru-RU"/>
        </w:rPr>
        <w:t>Таловском</w:t>
      </w:r>
      <w:proofErr w:type="spellEnd"/>
      <w:r w:rsidRPr="00132A35">
        <w:rPr>
          <w:sz w:val="28"/>
          <w:szCs w:val="28"/>
          <w:lang w:eastAsia="ru-RU"/>
        </w:rPr>
        <w:t xml:space="preserve"> районе площадь 6,2 тыс. га (3,3% общей площади). Кроме того, на землях сельскохозяйственного назначения создано 6,7 тыс. га полезащитных лесонасаждений (3,5% территории района). Таловский район богат водоемами – 5 рек и 227 прудов занимают площадь 2847 га или 1,5% территории района. Из полезных ископаемых на территории района имеется песок и глина. </w:t>
      </w:r>
    </w:p>
    <w:p w:rsidR="009159CC" w:rsidRPr="00132A35" w:rsidRDefault="009159CC" w:rsidP="009159CC">
      <w:pPr>
        <w:widowControl/>
        <w:shd w:val="clear" w:color="auto" w:fill="FFFFFF"/>
        <w:autoSpaceDE/>
        <w:autoSpaceDN/>
        <w:spacing w:after="120"/>
        <w:ind w:firstLine="567"/>
        <w:jc w:val="both"/>
        <w:textAlignment w:val="baseline"/>
        <w:rPr>
          <w:sz w:val="28"/>
          <w:szCs w:val="28"/>
          <w:lang w:eastAsia="ru-RU"/>
        </w:rPr>
      </w:pPr>
      <w:r w:rsidRPr="00132A35">
        <w:rPr>
          <w:sz w:val="28"/>
          <w:szCs w:val="28"/>
          <w:lang w:eastAsia="ru-RU"/>
        </w:rPr>
        <w:t xml:space="preserve">Через территорию района проходит линия железной дороги </w:t>
      </w:r>
      <w:proofErr w:type="gramStart"/>
      <w:r w:rsidRPr="00132A35">
        <w:rPr>
          <w:sz w:val="28"/>
          <w:szCs w:val="28"/>
          <w:lang w:eastAsia="ru-RU"/>
        </w:rPr>
        <w:t>Лиски-Поворино</w:t>
      </w:r>
      <w:proofErr w:type="gramEnd"/>
      <w:r w:rsidRPr="00132A35">
        <w:rPr>
          <w:sz w:val="28"/>
          <w:szCs w:val="28"/>
          <w:lang w:eastAsia="ru-RU"/>
        </w:rPr>
        <w:t xml:space="preserve"> и в южном направлении железнодорожная ветка Таловая – Калач. В пределах области район характеризуется высоким уровнем почвенного плодородия. Совокупный почвенный балл составляет 85. Почвы преимущественно черноземные.</w:t>
      </w:r>
    </w:p>
    <w:p w:rsidR="009159CC" w:rsidRPr="00132A35" w:rsidRDefault="009159CC" w:rsidP="009159CC">
      <w:pPr>
        <w:widowControl/>
        <w:shd w:val="clear" w:color="auto" w:fill="FFFFFF"/>
        <w:autoSpaceDE/>
        <w:autoSpaceDN/>
        <w:spacing w:after="120"/>
        <w:ind w:firstLine="567"/>
        <w:jc w:val="both"/>
        <w:textAlignment w:val="baseline"/>
        <w:rPr>
          <w:sz w:val="28"/>
          <w:szCs w:val="28"/>
          <w:lang w:eastAsia="ru-RU"/>
        </w:rPr>
      </w:pPr>
      <w:r w:rsidRPr="00132A35">
        <w:rPr>
          <w:sz w:val="28"/>
          <w:szCs w:val="28"/>
          <w:lang w:eastAsia="ru-RU"/>
        </w:rPr>
        <w:t xml:space="preserve">Район обладает выгодным транспортно-географическим положением. Через железнодорожный узел станции Таловая осуществляется сообщение с </w:t>
      </w:r>
      <w:proofErr w:type="spellStart"/>
      <w:r w:rsidRPr="00132A35">
        <w:rPr>
          <w:sz w:val="28"/>
          <w:szCs w:val="28"/>
          <w:lang w:eastAsia="ru-RU"/>
        </w:rPr>
        <w:t>Калачеевским</w:t>
      </w:r>
      <w:proofErr w:type="spellEnd"/>
      <w:r w:rsidRPr="00132A35">
        <w:rPr>
          <w:sz w:val="28"/>
          <w:szCs w:val="28"/>
          <w:lang w:eastAsia="ru-RU"/>
        </w:rPr>
        <w:t xml:space="preserve">, </w:t>
      </w:r>
      <w:proofErr w:type="spellStart"/>
      <w:r w:rsidRPr="00132A35">
        <w:rPr>
          <w:sz w:val="28"/>
          <w:szCs w:val="28"/>
          <w:lang w:eastAsia="ru-RU"/>
        </w:rPr>
        <w:t>Воробьевским</w:t>
      </w:r>
      <w:proofErr w:type="spellEnd"/>
      <w:r w:rsidRPr="00132A35">
        <w:rPr>
          <w:sz w:val="28"/>
          <w:szCs w:val="28"/>
          <w:lang w:eastAsia="ru-RU"/>
        </w:rPr>
        <w:t xml:space="preserve">, Павловским, </w:t>
      </w:r>
      <w:proofErr w:type="spellStart"/>
      <w:r w:rsidRPr="00132A35">
        <w:rPr>
          <w:sz w:val="28"/>
          <w:szCs w:val="28"/>
          <w:lang w:eastAsia="ru-RU"/>
        </w:rPr>
        <w:t>Бутурлиновским</w:t>
      </w:r>
      <w:proofErr w:type="spellEnd"/>
      <w:r w:rsidRPr="00132A35">
        <w:rPr>
          <w:sz w:val="28"/>
          <w:szCs w:val="28"/>
          <w:lang w:eastAsia="ru-RU"/>
        </w:rPr>
        <w:t>, Бобровским и Новохоперским районами, соседними регионами.</w:t>
      </w:r>
    </w:p>
    <w:p w:rsidR="009159CC" w:rsidRPr="00132A35" w:rsidRDefault="009159CC" w:rsidP="009159CC">
      <w:pPr>
        <w:widowControl/>
        <w:shd w:val="clear" w:color="auto" w:fill="FFFFFF"/>
        <w:autoSpaceDE/>
        <w:autoSpaceDN/>
        <w:spacing w:after="120"/>
        <w:ind w:firstLine="567"/>
        <w:jc w:val="both"/>
        <w:textAlignment w:val="baseline"/>
        <w:rPr>
          <w:sz w:val="28"/>
          <w:szCs w:val="28"/>
          <w:lang w:eastAsia="ru-RU"/>
        </w:rPr>
      </w:pPr>
      <w:r w:rsidRPr="00132A35">
        <w:rPr>
          <w:sz w:val="28"/>
          <w:szCs w:val="28"/>
          <w:lang w:eastAsia="ru-RU"/>
        </w:rPr>
        <w:t>С севера на юг через район проходит автомагистраль областного значения «Курск – Борисоглебск – Таловая – Бутурлиновка» с запада на восток автомагистраль областного значения – «М» Дон» – Бобров – Таловая – Новохоперск».</w:t>
      </w:r>
    </w:p>
    <w:p w:rsidR="009159CC" w:rsidRPr="00132A35" w:rsidRDefault="009159CC" w:rsidP="009159CC">
      <w:pPr>
        <w:widowControl/>
        <w:shd w:val="clear" w:color="auto" w:fill="FFFFFF"/>
        <w:autoSpaceDE/>
        <w:autoSpaceDN/>
        <w:spacing w:after="120"/>
        <w:ind w:firstLine="567"/>
        <w:jc w:val="both"/>
        <w:textAlignment w:val="baseline"/>
        <w:rPr>
          <w:sz w:val="28"/>
          <w:szCs w:val="28"/>
          <w:lang w:eastAsia="ru-RU"/>
        </w:rPr>
      </w:pPr>
      <w:r w:rsidRPr="00132A35">
        <w:rPr>
          <w:sz w:val="28"/>
          <w:szCs w:val="28"/>
          <w:lang w:eastAsia="ru-RU"/>
        </w:rPr>
        <w:t>Населенные пункты внутри района связаны между собой дорогами внутриобластного значения. Практически все населенные пункты имеют дороги с твердым покрытием.</w:t>
      </w:r>
    </w:p>
    <w:p w:rsidR="009159CC" w:rsidRPr="00132A35" w:rsidRDefault="009159CC" w:rsidP="009159CC">
      <w:pPr>
        <w:widowControl/>
        <w:shd w:val="clear" w:color="auto" w:fill="FFFFFF"/>
        <w:autoSpaceDE/>
        <w:autoSpaceDN/>
        <w:ind w:firstLine="708"/>
        <w:jc w:val="both"/>
        <w:outlineLvl w:val="0"/>
        <w:rPr>
          <w:bCs/>
          <w:kern w:val="36"/>
          <w:sz w:val="28"/>
          <w:szCs w:val="28"/>
          <w:lang w:eastAsia="ru-RU"/>
        </w:rPr>
      </w:pPr>
      <w:r w:rsidRPr="00132A35">
        <w:rPr>
          <w:bCs/>
          <w:kern w:val="36"/>
          <w:sz w:val="28"/>
          <w:szCs w:val="28"/>
          <w:lang w:eastAsia="ru-RU"/>
        </w:rPr>
        <w:t xml:space="preserve">Организациями, осуществляющими водоснабжение населения, организован производственный </w:t>
      </w:r>
      <w:proofErr w:type="gramStart"/>
      <w:r w:rsidRPr="00132A35">
        <w:rPr>
          <w:bCs/>
          <w:kern w:val="36"/>
          <w:sz w:val="28"/>
          <w:szCs w:val="28"/>
          <w:lang w:eastAsia="ru-RU"/>
        </w:rPr>
        <w:t>контроль за</w:t>
      </w:r>
      <w:proofErr w:type="gramEnd"/>
      <w:r w:rsidRPr="00132A35">
        <w:rPr>
          <w:bCs/>
          <w:kern w:val="36"/>
          <w:sz w:val="28"/>
          <w:szCs w:val="28"/>
          <w:lang w:eastAsia="ru-RU"/>
        </w:rPr>
        <w:t xml:space="preserve"> качеством питьевой воды. Кроме того, регулярные исследования поставляемой потребителям воды осуществляется территориальным отделом Управления </w:t>
      </w:r>
      <w:proofErr w:type="spellStart"/>
      <w:r w:rsidRPr="00132A35">
        <w:rPr>
          <w:bCs/>
          <w:kern w:val="36"/>
          <w:sz w:val="28"/>
          <w:szCs w:val="28"/>
          <w:lang w:eastAsia="ru-RU"/>
        </w:rPr>
        <w:t>Роспотребнадзора</w:t>
      </w:r>
      <w:proofErr w:type="spellEnd"/>
      <w:r w:rsidRPr="00132A35">
        <w:rPr>
          <w:bCs/>
          <w:kern w:val="36"/>
          <w:sz w:val="28"/>
          <w:szCs w:val="28"/>
          <w:lang w:eastAsia="ru-RU"/>
        </w:rPr>
        <w:t xml:space="preserve"> по Воронежской области в </w:t>
      </w:r>
      <w:proofErr w:type="gramStart"/>
      <w:r w:rsidRPr="00132A35">
        <w:rPr>
          <w:bCs/>
          <w:kern w:val="36"/>
          <w:sz w:val="28"/>
          <w:szCs w:val="28"/>
          <w:lang w:eastAsia="ru-RU"/>
        </w:rPr>
        <w:t>Аннинском</w:t>
      </w:r>
      <w:proofErr w:type="gramEnd"/>
      <w:r w:rsidRPr="00132A35">
        <w:rPr>
          <w:bCs/>
          <w:kern w:val="36"/>
          <w:sz w:val="28"/>
          <w:szCs w:val="28"/>
          <w:lang w:eastAsia="ru-RU"/>
        </w:rPr>
        <w:t xml:space="preserve">, </w:t>
      </w:r>
      <w:proofErr w:type="spellStart"/>
      <w:r w:rsidRPr="00132A35">
        <w:rPr>
          <w:bCs/>
          <w:kern w:val="36"/>
          <w:sz w:val="28"/>
          <w:szCs w:val="28"/>
          <w:lang w:eastAsia="ru-RU"/>
        </w:rPr>
        <w:t>Бутурлиновском</w:t>
      </w:r>
      <w:proofErr w:type="spellEnd"/>
      <w:r w:rsidRPr="00132A35">
        <w:rPr>
          <w:bCs/>
          <w:kern w:val="36"/>
          <w:sz w:val="28"/>
          <w:szCs w:val="28"/>
          <w:lang w:eastAsia="ru-RU"/>
        </w:rPr>
        <w:t xml:space="preserve">, </w:t>
      </w:r>
      <w:proofErr w:type="spellStart"/>
      <w:r w:rsidRPr="00132A35">
        <w:rPr>
          <w:bCs/>
          <w:kern w:val="36"/>
          <w:sz w:val="28"/>
          <w:szCs w:val="28"/>
          <w:lang w:eastAsia="ru-RU"/>
        </w:rPr>
        <w:t>Таловском</w:t>
      </w:r>
      <w:proofErr w:type="spellEnd"/>
      <w:r w:rsidRPr="00132A35">
        <w:rPr>
          <w:bCs/>
          <w:kern w:val="36"/>
          <w:sz w:val="28"/>
          <w:szCs w:val="28"/>
          <w:lang w:eastAsia="ru-RU"/>
        </w:rPr>
        <w:t xml:space="preserve">, </w:t>
      </w:r>
      <w:proofErr w:type="spellStart"/>
      <w:r w:rsidRPr="00132A35">
        <w:rPr>
          <w:bCs/>
          <w:kern w:val="36"/>
          <w:sz w:val="28"/>
          <w:szCs w:val="28"/>
          <w:lang w:eastAsia="ru-RU"/>
        </w:rPr>
        <w:t>Эртильском</w:t>
      </w:r>
      <w:proofErr w:type="spellEnd"/>
      <w:r w:rsidRPr="00132A35">
        <w:rPr>
          <w:bCs/>
          <w:kern w:val="36"/>
          <w:sz w:val="28"/>
          <w:szCs w:val="28"/>
          <w:lang w:eastAsia="ru-RU"/>
        </w:rPr>
        <w:t xml:space="preserve"> районах.</w:t>
      </w:r>
    </w:p>
    <w:p w:rsidR="009159CC" w:rsidRPr="00132A35" w:rsidRDefault="009159CC" w:rsidP="009159CC">
      <w:pPr>
        <w:contextualSpacing/>
        <w:jc w:val="both"/>
        <w:rPr>
          <w:sz w:val="28"/>
          <w:szCs w:val="28"/>
        </w:rPr>
      </w:pPr>
      <w:r w:rsidRPr="00132A35">
        <w:rPr>
          <w:sz w:val="28"/>
          <w:szCs w:val="28"/>
        </w:rPr>
        <w:tab/>
        <w:t xml:space="preserve">Ежегодно на территории Таловского муниципального района проходят экологические мероприятия (акции), такие как «Чистый берег», «Час Земли», </w:t>
      </w:r>
      <w:r w:rsidRPr="00132A35">
        <w:rPr>
          <w:sz w:val="28"/>
          <w:szCs w:val="28"/>
        </w:rPr>
        <w:lastRenderedPageBreak/>
        <w:t>«Вода России» и другие, способствующие экологическому воспитанию и образованию населения.</w:t>
      </w:r>
    </w:p>
    <w:p w:rsidR="009159CC" w:rsidRPr="00132A35" w:rsidRDefault="009159CC" w:rsidP="009159CC">
      <w:pPr>
        <w:spacing w:line="276" w:lineRule="auto"/>
        <w:ind w:firstLine="708"/>
        <w:contextualSpacing/>
        <w:jc w:val="both"/>
        <w:rPr>
          <w:sz w:val="28"/>
          <w:szCs w:val="28"/>
        </w:rPr>
      </w:pPr>
      <w:proofErr w:type="gramStart"/>
      <w:r w:rsidRPr="00132A35">
        <w:rPr>
          <w:sz w:val="28"/>
          <w:szCs w:val="28"/>
        </w:rPr>
        <w:t>В целях снижения  негативного воздействие на окружающую среду за период с 2020 по 2022 год ликвидированы 18 несанкционированных свалок.</w:t>
      </w:r>
      <w:proofErr w:type="gramEnd"/>
    </w:p>
    <w:p w:rsidR="009159CC" w:rsidRPr="00132A35" w:rsidRDefault="009159CC" w:rsidP="009159CC">
      <w:pPr>
        <w:spacing w:line="276" w:lineRule="auto"/>
        <w:contextualSpacing/>
        <w:jc w:val="both"/>
        <w:rPr>
          <w:sz w:val="28"/>
          <w:szCs w:val="28"/>
        </w:rPr>
      </w:pPr>
      <w:r w:rsidRPr="00132A35">
        <w:rPr>
          <w:sz w:val="28"/>
          <w:szCs w:val="28"/>
        </w:rPr>
        <w:tab/>
        <w:t>Информация о ходе реализации «мусорной реформы» на территории муниципального района регуля</w:t>
      </w:r>
      <w:r w:rsidR="00E3321B">
        <w:rPr>
          <w:sz w:val="28"/>
          <w:szCs w:val="28"/>
        </w:rPr>
        <w:t xml:space="preserve">рно размещается на страницах </w:t>
      </w:r>
      <w:proofErr w:type="spellStart"/>
      <w:r w:rsidR="00E3321B">
        <w:rPr>
          <w:sz w:val="28"/>
          <w:szCs w:val="28"/>
        </w:rPr>
        <w:t>та</w:t>
      </w:r>
      <w:r w:rsidRPr="00132A35">
        <w:rPr>
          <w:sz w:val="28"/>
          <w:szCs w:val="28"/>
        </w:rPr>
        <w:t>ловской</w:t>
      </w:r>
      <w:proofErr w:type="spellEnd"/>
      <w:r w:rsidRPr="00132A35">
        <w:rPr>
          <w:sz w:val="28"/>
          <w:szCs w:val="28"/>
        </w:rPr>
        <w:t xml:space="preserve"> районной газеты «Заря». </w:t>
      </w:r>
    </w:p>
    <w:p w:rsidR="009159CC" w:rsidRPr="00132A35" w:rsidRDefault="009159CC" w:rsidP="009159CC">
      <w:pPr>
        <w:spacing w:line="276" w:lineRule="auto"/>
        <w:contextualSpacing/>
        <w:jc w:val="both"/>
        <w:rPr>
          <w:sz w:val="28"/>
          <w:szCs w:val="28"/>
        </w:rPr>
      </w:pPr>
      <w:r w:rsidRPr="00132A35">
        <w:rPr>
          <w:sz w:val="28"/>
          <w:szCs w:val="28"/>
        </w:rPr>
        <w:tab/>
        <w:t>Уровень озеленения и улучшение санитарного состояния сельских поселений учитываются при определении значений показателей эффективности развития поселений района.</w:t>
      </w:r>
    </w:p>
    <w:p w:rsidR="00844C9A" w:rsidRPr="00132A35" w:rsidRDefault="00AA5B75" w:rsidP="000E7DD1">
      <w:pPr>
        <w:contextualSpacing/>
        <w:jc w:val="both"/>
        <w:rPr>
          <w:sz w:val="28"/>
          <w:szCs w:val="28"/>
        </w:rPr>
      </w:pPr>
      <w:r>
        <w:rPr>
          <w:sz w:val="28"/>
          <w:szCs w:val="28"/>
        </w:rPr>
        <w:tab/>
      </w:r>
      <w:r w:rsidR="00844C9A" w:rsidRPr="00132A35">
        <w:rPr>
          <w:sz w:val="28"/>
          <w:szCs w:val="28"/>
        </w:rPr>
        <w:t xml:space="preserve">Основной задачей социальной политики является сохранение положительной динамики в демографической ситуации и снижение уровня инфекционной заболеваемости среди населения </w:t>
      </w:r>
      <w:r w:rsidR="009159CC" w:rsidRPr="00132A35">
        <w:rPr>
          <w:sz w:val="28"/>
          <w:szCs w:val="28"/>
        </w:rPr>
        <w:t>Таловского</w:t>
      </w:r>
      <w:r w:rsidR="00844C9A" w:rsidRPr="00132A35">
        <w:rPr>
          <w:sz w:val="28"/>
          <w:szCs w:val="28"/>
        </w:rPr>
        <w:t xml:space="preserve"> муниципального района. </w:t>
      </w:r>
    </w:p>
    <w:p w:rsidR="00844C9A" w:rsidRPr="00132A35" w:rsidRDefault="00844C9A" w:rsidP="000E7DD1">
      <w:pPr>
        <w:ind w:firstLine="708"/>
        <w:contextualSpacing/>
        <w:jc w:val="both"/>
        <w:rPr>
          <w:sz w:val="28"/>
          <w:szCs w:val="28"/>
        </w:rPr>
      </w:pPr>
      <w:r w:rsidRPr="00132A35">
        <w:rPr>
          <w:sz w:val="28"/>
          <w:szCs w:val="28"/>
        </w:rPr>
        <w:t xml:space="preserve">Комплекс организационных, санитарно-эпидемиологических мероприятий, реализация муниципальных целевых программ, усиление административно правовых мер позволили улучшить социально-экономические показатели и санитарно-эпидемиологическую обстановку, обеспеченность санитарно-эпидемиологического благополучия населения </w:t>
      </w:r>
      <w:r w:rsidR="009159CC" w:rsidRPr="00132A35">
        <w:rPr>
          <w:sz w:val="28"/>
          <w:szCs w:val="28"/>
        </w:rPr>
        <w:t>Таловского</w:t>
      </w:r>
      <w:r w:rsidRPr="00132A35">
        <w:rPr>
          <w:sz w:val="28"/>
          <w:szCs w:val="28"/>
        </w:rPr>
        <w:t xml:space="preserve"> муниципального района Воронежской области.</w:t>
      </w:r>
    </w:p>
    <w:p w:rsidR="00EB7365" w:rsidRPr="00132A35" w:rsidRDefault="00514A93" w:rsidP="000E7DD1">
      <w:pPr>
        <w:pStyle w:val="3"/>
        <w:spacing w:before="0" w:after="0"/>
        <w:ind w:right="-1" w:firstLine="567"/>
        <w:jc w:val="both"/>
        <w:rPr>
          <w:rFonts w:ascii="Times New Roman" w:hAnsi="Times New Roman"/>
          <w:sz w:val="28"/>
          <w:szCs w:val="28"/>
        </w:rPr>
      </w:pPr>
      <w:r w:rsidRPr="00132A35">
        <w:rPr>
          <w:rFonts w:ascii="Times New Roman" w:hAnsi="Times New Roman"/>
          <w:sz w:val="28"/>
          <w:szCs w:val="28"/>
        </w:rPr>
        <w:t>2.2. Демографическая характеристика</w:t>
      </w:r>
    </w:p>
    <w:p w:rsidR="00514A93" w:rsidRPr="00132A35" w:rsidRDefault="003667DC" w:rsidP="000E7DD1">
      <w:pPr>
        <w:pStyle w:val="3"/>
        <w:spacing w:before="0" w:after="0"/>
        <w:ind w:right="-1" w:firstLine="567"/>
        <w:jc w:val="both"/>
        <w:rPr>
          <w:rFonts w:ascii="Times New Roman" w:hAnsi="Times New Roman"/>
          <w:b w:val="0"/>
          <w:sz w:val="28"/>
          <w:szCs w:val="28"/>
        </w:rPr>
      </w:pPr>
      <w:r>
        <w:rPr>
          <w:rFonts w:ascii="Times New Roman" w:hAnsi="Times New Roman"/>
          <w:b w:val="0"/>
          <w:sz w:val="28"/>
          <w:szCs w:val="28"/>
        </w:rPr>
        <w:t xml:space="preserve">На </w:t>
      </w:r>
      <w:r w:rsidR="009159CC" w:rsidRPr="00132A35">
        <w:rPr>
          <w:rFonts w:ascii="Times New Roman" w:hAnsi="Times New Roman"/>
          <w:b w:val="0"/>
          <w:sz w:val="28"/>
          <w:szCs w:val="28"/>
        </w:rPr>
        <w:t xml:space="preserve"> начало 2023</w:t>
      </w:r>
      <w:r w:rsidR="00514A93" w:rsidRPr="00132A35">
        <w:rPr>
          <w:rFonts w:ascii="Times New Roman" w:hAnsi="Times New Roman"/>
          <w:b w:val="0"/>
          <w:sz w:val="28"/>
          <w:szCs w:val="28"/>
        </w:rPr>
        <w:t xml:space="preserve"> года численность постоянного населения </w:t>
      </w:r>
      <w:r w:rsidR="009159CC" w:rsidRPr="00132A35">
        <w:rPr>
          <w:rFonts w:ascii="Times New Roman" w:hAnsi="Times New Roman"/>
          <w:b w:val="0"/>
          <w:sz w:val="28"/>
          <w:szCs w:val="28"/>
        </w:rPr>
        <w:t xml:space="preserve">Таловского </w:t>
      </w:r>
      <w:r w:rsidR="00514A93" w:rsidRPr="00132A35">
        <w:rPr>
          <w:rFonts w:ascii="Times New Roman" w:hAnsi="Times New Roman"/>
          <w:b w:val="0"/>
          <w:sz w:val="28"/>
          <w:szCs w:val="28"/>
        </w:rPr>
        <w:t>муниципального района состав</w:t>
      </w:r>
      <w:r>
        <w:rPr>
          <w:rFonts w:ascii="Times New Roman" w:hAnsi="Times New Roman"/>
          <w:b w:val="0"/>
          <w:sz w:val="28"/>
          <w:szCs w:val="28"/>
        </w:rPr>
        <w:t>ляет</w:t>
      </w:r>
      <w:r w:rsidR="00514A93" w:rsidRPr="00132A35">
        <w:rPr>
          <w:rFonts w:ascii="Times New Roman" w:hAnsi="Times New Roman"/>
          <w:b w:val="0"/>
          <w:sz w:val="28"/>
          <w:szCs w:val="28"/>
        </w:rPr>
        <w:t xml:space="preserve"> </w:t>
      </w:r>
      <w:r w:rsidR="009159CC" w:rsidRPr="00132A35">
        <w:rPr>
          <w:rFonts w:ascii="Times New Roman" w:hAnsi="Times New Roman"/>
          <w:b w:val="0"/>
          <w:sz w:val="28"/>
          <w:szCs w:val="28"/>
        </w:rPr>
        <w:t>34,535</w:t>
      </w:r>
      <w:r w:rsidR="00514A93" w:rsidRPr="00132A35">
        <w:rPr>
          <w:rFonts w:ascii="Times New Roman" w:hAnsi="Times New Roman"/>
          <w:b w:val="0"/>
          <w:sz w:val="28"/>
          <w:szCs w:val="28"/>
        </w:rPr>
        <w:t xml:space="preserve"> тыс. человек, или </w:t>
      </w:r>
      <w:r w:rsidR="009159CC" w:rsidRPr="00132A35">
        <w:rPr>
          <w:rFonts w:ascii="Times New Roman" w:hAnsi="Times New Roman"/>
          <w:b w:val="0"/>
          <w:sz w:val="28"/>
          <w:szCs w:val="28"/>
        </w:rPr>
        <w:t>1,5</w:t>
      </w:r>
      <w:r w:rsidR="00514A93" w:rsidRPr="00132A35">
        <w:rPr>
          <w:rFonts w:ascii="Times New Roman" w:hAnsi="Times New Roman"/>
          <w:b w:val="0"/>
          <w:sz w:val="28"/>
          <w:szCs w:val="28"/>
        </w:rPr>
        <w:t>% от общей численности населения  Воронежской области.</w:t>
      </w:r>
    </w:p>
    <w:p w:rsidR="00514A93" w:rsidRPr="00132A35" w:rsidRDefault="00514A93" w:rsidP="000E7DD1">
      <w:pPr>
        <w:shd w:val="clear" w:color="auto" w:fill="FFFFFF"/>
        <w:tabs>
          <w:tab w:val="left" w:pos="10440"/>
        </w:tabs>
        <w:ind w:right="-1" w:firstLine="567"/>
        <w:jc w:val="both"/>
        <w:rPr>
          <w:sz w:val="28"/>
          <w:szCs w:val="28"/>
        </w:rPr>
      </w:pPr>
      <w:r w:rsidRPr="00132A35">
        <w:rPr>
          <w:sz w:val="28"/>
          <w:szCs w:val="28"/>
        </w:rPr>
        <w:t xml:space="preserve">В общей численности населения преобладает женская часть, которая составляет </w:t>
      </w:r>
      <w:r w:rsidR="009159CC" w:rsidRPr="00132A35">
        <w:rPr>
          <w:sz w:val="28"/>
          <w:szCs w:val="28"/>
        </w:rPr>
        <w:t>54</w:t>
      </w:r>
      <w:r w:rsidRPr="00132A35">
        <w:rPr>
          <w:sz w:val="28"/>
          <w:szCs w:val="28"/>
        </w:rPr>
        <w:t xml:space="preserve">% или </w:t>
      </w:r>
      <w:r w:rsidR="009159CC" w:rsidRPr="00132A35">
        <w:rPr>
          <w:sz w:val="28"/>
          <w:szCs w:val="28"/>
        </w:rPr>
        <w:t>18649 человек</w:t>
      </w:r>
      <w:r w:rsidRPr="00132A35">
        <w:rPr>
          <w:sz w:val="28"/>
          <w:szCs w:val="28"/>
        </w:rPr>
        <w:t xml:space="preserve">, мужчины – 46 %  или </w:t>
      </w:r>
      <w:r w:rsidR="009159CC" w:rsidRPr="00132A35">
        <w:rPr>
          <w:sz w:val="28"/>
          <w:szCs w:val="28"/>
        </w:rPr>
        <w:t>15886</w:t>
      </w:r>
      <w:r w:rsidRPr="00132A35">
        <w:rPr>
          <w:sz w:val="28"/>
          <w:szCs w:val="28"/>
        </w:rPr>
        <w:t xml:space="preserve"> человек. </w:t>
      </w:r>
    </w:p>
    <w:p w:rsidR="00514A93" w:rsidRPr="00132A35" w:rsidRDefault="00514A93" w:rsidP="000E7DD1">
      <w:pPr>
        <w:ind w:right="-1" w:firstLine="567"/>
        <w:jc w:val="both"/>
        <w:rPr>
          <w:sz w:val="28"/>
          <w:szCs w:val="28"/>
        </w:rPr>
      </w:pPr>
      <w:r w:rsidRPr="00132A35">
        <w:rPr>
          <w:sz w:val="28"/>
          <w:szCs w:val="28"/>
        </w:rPr>
        <w:t xml:space="preserve">Сравнительные показатели </w:t>
      </w:r>
      <w:proofErr w:type="gramStart"/>
      <w:r w:rsidRPr="00132A35">
        <w:rPr>
          <w:sz w:val="28"/>
          <w:szCs w:val="28"/>
        </w:rPr>
        <w:t>демографического</w:t>
      </w:r>
      <w:proofErr w:type="gramEnd"/>
      <w:r w:rsidRPr="00132A35">
        <w:rPr>
          <w:sz w:val="28"/>
          <w:szCs w:val="28"/>
        </w:rPr>
        <w:t xml:space="preserve"> развития </w:t>
      </w:r>
      <w:r w:rsidR="009159CC" w:rsidRPr="00132A35">
        <w:rPr>
          <w:sz w:val="28"/>
          <w:szCs w:val="28"/>
        </w:rPr>
        <w:t>Таловского</w:t>
      </w:r>
      <w:r w:rsidRPr="00132A35">
        <w:rPr>
          <w:sz w:val="28"/>
          <w:szCs w:val="28"/>
        </w:rPr>
        <w:t xml:space="preserve"> муниципального района приведены в таблице 1.</w:t>
      </w:r>
    </w:p>
    <w:p w:rsidR="000E7DD1" w:rsidRPr="00132A35" w:rsidRDefault="000E7DD1" w:rsidP="00EB7365">
      <w:pPr>
        <w:spacing w:line="276" w:lineRule="auto"/>
        <w:ind w:firstLine="567"/>
        <w:jc w:val="center"/>
        <w:rPr>
          <w:b/>
          <w:bCs/>
          <w:sz w:val="28"/>
          <w:szCs w:val="28"/>
        </w:rPr>
      </w:pPr>
    </w:p>
    <w:p w:rsidR="00C92BF3" w:rsidRPr="00132A35" w:rsidRDefault="00C92BF3" w:rsidP="00EB7365">
      <w:pPr>
        <w:spacing w:line="276" w:lineRule="auto"/>
        <w:ind w:firstLine="567"/>
        <w:jc w:val="center"/>
        <w:rPr>
          <w:b/>
          <w:bCs/>
          <w:sz w:val="28"/>
          <w:szCs w:val="28"/>
        </w:rPr>
      </w:pPr>
    </w:p>
    <w:p w:rsidR="00241194" w:rsidRPr="00132A35" w:rsidRDefault="00711C66" w:rsidP="00EB7365">
      <w:pPr>
        <w:spacing w:line="276" w:lineRule="auto"/>
        <w:ind w:firstLine="567"/>
        <w:jc w:val="center"/>
        <w:rPr>
          <w:b/>
          <w:bCs/>
          <w:sz w:val="28"/>
          <w:szCs w:val="28"/>
        </w:rPr>
      </w:pPr>
      <w:r w:rsidRPr="00132A35">
        <w:rPr>
          <w:b/>
          <w:bCs/>
          <w:sz w:val="28"/>
          <w:szCs w:val="28"/>
        </w:rPr>
        <w:t xml:space="preserve">Основные показатели </w:t>
      </w:r>
      <w:proofErr w:type="gramStart"/>
      <w:r w:rsidRPr="00132A35">
        <w:rPr>
          <w:b/>
          <w:bCs/>
          <w:sz w:val="28"/>
          <w:szCs w:val="28"/>
        </w:rPr>
        <w:t>демографического</w:t>
      </w:r>
      <w:proofErr w:type="gramEnd"/>
      <w:r w:rsidRPr="00132A35">
        <w:rPr>
          <w:b/>
          <w:bCs/>
          <w:sz w:val="28"/>
          <w:szCs w:val="28"/>
        </w:rPr>
        <w:t xml:space="preserve"> развития Таловского муниципального района</w:t>
      </w:r>
    </w:p>
    <w:tbl>
      <w:tblPr>
        <w:tblpPr w:leftFromText="180" w:rightFromText="180" w:vertAnchor="text" w:horzAnchor="margin" w:tblpXSpec="center" w:tblpY="178"/>
        <w:tblW w:w="946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9"/>
        <w:gridCol w:w="992"/>
        <w:gridCol w:w="993"/>
        <w:gridCol w:w="992"/>
        <w:gridCol w:w="1134"/>
        <w:gridCol w:w="1134"/>
      </w:tblGrid>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
                <w:bCs/>
                <w:sz w:val="28"/>
                <w:szCs w:val="2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Cs/>
                <w:sz w:val="28"/>
                <w:szCs w:val="28"/>
              </w:rPr>
              <w:t>2020</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Cs/>
                <w:sz w:val="28"/>
                <w:szCs w:val="28"/>
              </w:rPr>
              <w:t>2021</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Cs/>
                <w:sz w:val="28"/>
                <w:szCs w:val="28"/>
              </w:rPr>
              <w:t>2022</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Cs/>
                <w:sz w:val="28"/>
                <w:szCs w:val="28"/>
              </w:rPr>
              <w:t>2023</w:t>
            </w:r>
          </w:p>
          <w:p w:rsidR="00711C66" w:rsidRPr="00132A35" w:rsidRDefault="00711C66" w:rsidP="00661A1D">
            <w:pPr>
              <w:jc w:val="center"/>
              <w:rPr>
                <w:bCs/>
                <w:sz w:val="28"/>
                <w:szCs w:val="28"/>
              </w:rPr>
            </w:pPr>
            <w:r w:rsidRPr="00132A35">
              <w:rPr>
                <w:bCs/>
                <w:sz w:val="28"/>
                <w:szCs w:val="28"/>
              </w:rPr>
              <w:t>прогноз</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661A1D">
            <w:pPr>
              <w:jc w:val="center"/>
              <w:rPr>
                <w:bCs/>
                <w:sz w:val="28"/>
                <w:szCs w:val="28"/>
              </w:rPr>
            </w:pPr>
            <w:r w:rsidRPr="00132A35">
              <w:rPr>
                <w:bCs/>
                <w:sz w:val="28"/>
                <w:szCs w:val="28"/>
              </w:rPr>
              <w:t xml:space="preserve">2024 </w:t>
            </w:r>
          </w:p>
          <w:p w:rsidR="00711C66" w:rsidRPr="00132A35" w:rsidRDefault="00711C66" w:rsidP="00661A1D">
            <w:pPr>
              <w:jc w:val="center"/>
              <w:rPr>
                <w:bCs/>
                <w:sz w:val="28"/>
                <w:szCs w:val="28"/>
              </w:rPr>
            </w:pPr>
            <w:r w:rsidRPr="00132A35">
              <w:rPr>
                <w:bCs/>
                <w:sz w:val="28"/>
                <w:szCs w:val="28"/>
              </w:rPr>
              <w:t>прогноз</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bCs/>
                <w:sz w:val="28"/>
                <w:szCs w:val="28"/>
              </w:rPr>
            </w:pPr>
            <w:r w:rsidRPr="00132A35">
              <w:rPr>
                <w:sz w:val="28"/>
                <w:szCs w:val="28"/>
              </w:rPr>
              <w:t>Численность постоянного населения,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36954</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36485</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35877</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34535</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33995</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Численность населения моложе трудоспособного возраста,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5646</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5526</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5448</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5378</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5304</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Доля населения моложе трудоспособного возраста, %</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15,3</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15,1</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15,2</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15,6</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15,6</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Численность населения в трудоспособном возрасте,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19492</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19095</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19280</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19032</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19198</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 xml:space="preserve">Доля населения в </w:t>
            </w:r>
            <w:r w:rsidRPr="00132A35">
              <w:rPr>
                <w:sz w:val="28"/>
                <w:szCs w:val="28"/>
              </w:rPr>
              <w:lastRenderedPageBreak/>
              <w:t>трудоспособном возрасте, %</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lastRenderedPageBreak/>
              <w:t>52,7</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52,3</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53,7</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55,1</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56,4</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lastRenderedPageBreak/>
              <w:t>Численность населения старше трудоспособного возраста,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11816</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11864</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11149</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10125</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9493</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Доля населения старше трудоспособного возраста, %</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32</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32,6</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31,1</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29,3</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28</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Численность мужчин,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17001</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16829</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16602</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15886</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15672</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Численность женщин, чел.  на начало года</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19953</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19656</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19275</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18649</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18323</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Число родившихся за год, чел.</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250</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272</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193</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195</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197</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Число умерших за год, чел.</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724</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820</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640</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639</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638</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Естественный прирост (убыль) населения, чел</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-474</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-548</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-447</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-441</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-438</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Миграционный прирост (убыль) населения за год, чел.</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-60</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-96</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-13</w:t>
            </w:r>
          </w:p>
        </w:tc>
      </w:tr>
      <w:tr w:rsidR="00132A35" w:rsidRPr="00132A35" w:rsidTr="00C92BF3">
        <w:tc>
          <w:tcPr>
            <w:tcW w:w="4219"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rPr>
                <w:sz w:val="28"/>
                <w:szCs w:val="28"/>
              </w:rPr>
            </w:pPr>
            <w:r w:rsidRPr="00132A35">
              <w:rPr>
                <w:sz w:val="28"/>
                <w:szCs w:val="28"/>
              </w:rPr>
              <w:t>Общий прирост (убыль) населения за год, чел.</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-469</w:t>
            </w:r>
          </w:p>
        </w:tc>
        <w:tc>
          <w:tcPr>
            <w:tcW w:w="993"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-608</w:t>
            </w:r>
          </w:p>
        </w:tc>
        <w:tc>
          <w:tcPr>
            <w:tcW w:w="992"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-447</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-540</w:t>
            </w:r>
          </w:p>
        </w:tc>
        <w:tc>
          <w:tcPr>
            <w:tcW w:w="1134" w:type="dxa"/>
            <w:tcBorders>
              <w:top w:val="single" w:sz="4" w:space="0" w:color="000000"/>
              <w:left w:val="single" w:sz="4" w:space="0" w:color="000000"/>
              <w:bottom w:val="single" w:sz="4" w:space="0" w:color="000000"/>
              <w:right w:val="single" w:sz="4" w:space="0" w:color="000000"/>
            </w:tcBorders>
          </w:tcPr>
          <w:p w:rsidR="00711C66" w:rsidRPr="00132A35" w:rsidRDefault="00711C66" w:rsidP="009159CC">
            <w:pPr>
              <w:jc w:val="center"/>
              <w:rPr>
                <w:bCs/>
                <w:sz w:val="28"/>
                <w:szCs w:val="28"/>
              </w:rPr>
            </w:pPr>
            <w:r w:rsidRPr="00132A35">
              <w:rPr>
                <w:bCs/>
                <w:sz w:val="28"/>
                <w:szCs w:val="28"/>
              </w:rPr>
              <w:t>-428</w:t>
            </w:r>
          </w:p>
        </w:tc>
      </w:tr>
    </w:tbl>
    <w:p w:rsidR="00DC47AE" w:rsidRPr="00132A35" w:rsidRDefault="00DC47AE" w:rsidP="000E7DD1">
      <w:pPr>
        <w:ind w:firstLine="567"/>
        <w:jc w:val="both"/>
        <w:rPr>
          <w:b/>
          <w:sz w:val="28"/>
          <w:szCs w:val="28"/>
        </w:rPr>
      </w:pPr>
    </w:p>
    <w:p w:rsidR="00DC47AE" w:rsidRPr="00132A35" w:rsidRDefault="00DC47AE" w:rsidP="000E7DD1">
      <w:pPr>
        <w:ind w:firstLine="567"/>
        <w:jc w:val="both"/>
        <w:rPr>
          <w:b/>
          <w:sz w:val="28"/>
          <w:szCs w:val="28"/>
        </w:rPr>
      </w:pPr>
    </w:p>
    <w:p w:rsidR="00514A93" w:rsidRPr="00132A35" w:rsidRDefault="00514A93" w:rsidP="005077D3">
      <w:pPr>
        <w:ind w:firstLine="567"/>
        <w:jc w:val="center"/>
        <w:rPr>
          <w:b/>
          <w:sz w:val="28"/>
          <w:szCs w:val="28"/>
        </w:rPr>
      </w:pPr>
      <w:r w:rsidRPr="00132A35">
        <w:rPr>
          <w:b/>
          <w:sz w:val="28"/>
          <w:szCs w:val="28"/>
        </w:rPr>
        <w:t>2.3. Заболеваемость</w:t>
      </w:r>
    </w:p>
    <w:p w:rsidR="00DC47AE" w:rsidRPr="00132A35" w:rsidRDefault="00DC47AE" w:rsidP="005077D3">
      <w:pPr>
        <w:ind w:firstLine="567"/>
        <w:jc w:val="center"/>
        <w:rPr>
          <w:b/>
          <w:sz w:val="28"/>
          <w:szCs w:val="28"/>
        </w:rPr>
      </w:pPr>
    </w:p>
    <w:p w:rsidR="00580540" w:rsidRPr="00132A35" w:rsidRDefault="00580540" w:rsidP="00986942">
      <w:pPr>
        <w:jc w:val="both"/>
        <w:rPr>
          <w:sz w:val="28"/>
          <w:szCs w:val="28"/>
        </w:rPr>
      </w:pPr>
      <w:r w:rsidRPr="00132A35">
        <w:rPr>
          <w:sz w:val="28"/>
          <w:szCs w:val="28"/>
        </w:rPr>
        <w:t xml:space="preserve">Показатель общей заболеваемости за 2021 год </w:t>
      </w:r>
      <w:proofErr w:type="gramStart"/>
      <w:r w:rsidRPr="00132A35">
        <w:rPr>
          <w:sz w:val="28"/>
          <w:szCs w:val="28"/>
        </w:rPr>
        <w:t>повысилась на 4,0% в сравнении с 2020 годом и составила</w:t>
      </w:r>
      <w:proofErr w:type="gramEnd"/>
      <w:r w:rsidRPr="00132A35">
        <w:rPr>
          <w:sz w:val="28"/>
          <w:szCs w:val="28"/>
        </w:rPr>
        <w:t xml:space="preserve"> 143876,4 на 100 тыс. населения. У взрослых она выше на 3,8%по сравнению с 2020 годом и составляет147262,0 случая на 100 тыс. взрослого населения, у детей в возрасте 0-17 лет заболеваемость выросла на 4,7% (129087,9 на 100 тыс.  населения).</w:t>
      </w:r>
    </w:p>
    <w:p w:rsidR="00DC47AE" w:rsidRPr="00132A35" w:rsidRDefault="00DC47AE" w:rsidP="000E7DD1">
      <w:pPr>
        <w:ind w:firstLine="851"/>
        <w:jc w:val="both"/>
        <w:rPr>
          <w:sz w:val="28"/>
          <w:szCs w:val="28"/>
        </w:rPr>
      </w:pPr>
    </w:p>
    <w:tbl>
      <w:tblPr>
        <w:tblStyle w:val="20"/>
        <w:tblW w:w="9497" w:type="dxa"/>
        <w:tblInd w:w="250" w:type="dxa"/>
        <w:tblLayout w:type="fixed"/>
        <w:tblLook w:val="04A0" w:firstRow="1" w:lastRow="0" w:firstColumn="1" w:lastColumn="0" w:noHBand="0" w:noVBand="1"/>
      </w:tblPr>
      <w:tblGrid>
        <w:gridCol w:w="3969"/>
        <w:gridCol w:w="1276"/>
        <w:gridCol w:w="1417"/>
        <w:gridCol w:w="1418"/>
        <w:gridCol w:w="1417"/>
      </w:tblGrid>
      <w:tr w:rsidR="00132A35" w:rsidRPr="00132A35" w:rsidTr="00C92BF3">
        <w:trPr>
          <w:trHeight w:val="579"/>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580540" w:rsidRPr="00132A35" w:rsidRDefault="00580540" w:rsidP="00FA64B5"/>
          <w:p w:rsidR="00580540" w:rsidRPr="00132A35" w:rsidRDefault="00580540" w:rsidP="00FA64B5">
            <w:r w:rsidRPr="00132A35">
              <w:t>Общая заболеваемость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r w:rsidRPr="00132A35">
              <w:t>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r w:rsidRPr="00132A35">
              <w:t>взрослые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r w:rsidRPr="00132A35">
              <w:t>Дети 0-17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r w:rsidRPr="00132A35">
              <w:t>всего</w:t>
            </w:r>
          </w:p>
        </w:tc>
      </w:tr>
      <w:tr w:rsidR="00132A35" w:rsidRPr="00132A35" w:rsidTr="00C92BF3">
        <w:trPr>
          <w:trHeight w:val="50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FA64B5"/>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rPr>
                <w:highlight w:val="yellow"/>
              </w:rPr>
            </w:pPr>
            <w:r w:rsidRPr="00132A35">
              <w:t>108585,6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pPr>
            <w:r w:rsidRPr="00132A35">
              <w:t>115570,8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pPr>
            <w:r w:rsidRPr="00132A35">
              <w:t>109795,9</w:t>
            </w:r>
          </w:p>
        </w:tc>
      </w:tr>
      <w:tr w:rsidR="00132A35" w:rsidRPr="00132A35" w:rsidTr="00C92BF3">
        <w:trPr>
          <w:trHeight w:val="48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FA64B5"/>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pPr>
            <w:r w:rsidRPr="00132A35">
              <w:t>101068,5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rPr>
                <w:highlight w:val="yellow"/>
              </w:rPr>
            </w:pPr>
            <w:r w:rsidRPr="00132A35">
              <w:t>115473,1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rPr>
                <w:highlight w:val="yellow"/>
              </w:rPr>
            </w:pPr>
            <w:r w:rsidRPr="00132A35">
              <w:t>103538,4</w:t>
            </w:r>
          </w:p>
        </w:tc>
      </w:tr>
      <w:tr w:rsidR="00132A35" w:rsidRPr="00132A35" w:rsidTr="00C92BF3">
        <w:trPr>
          <w:trHeight w:val="48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FA64B5"/>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rPr>
                <w:highlight w:val="yellow"/>
              </w:rPr>
            </w:pPr>
            <w:r w:rsidRPr="00132A35">
              <w:t>121308,5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A2F22" w:rsidP="00580540">
            <w:pPr>
              <w:jc w:val="both"/>
              <w:rPr>
                <w:highlight w:val="yellow"/>
              </w:rPr>
            </w:pPr>
            <w:r w:rsidRPr="00132A35">
              <w:t>138284,7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rPr>
                <w:highlight w:val="yellow"/>
              </w:rPr>
            </w:pPr>
            <w:r w:rsidRPr="00132A35">
              <w:t>124418,5</w:t>
            </w:r>
          </w:p>
        </w:tc>
      </w:tr>
      <w:tr w:rsidR="00132A35" w:rsidRPr="00132A35" w:rsidTr="00C92BF3">
        <w:trPr>
          <w:trHeight w:val="419"/>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580540" w:rsidRPr="00132A35" w:rsidRDefault="00580540" w:rsidP="00FA64B5">
            <w:r w:rsidRPr="00132A35">
              <w:t xml:space="preserve">В </w:t>
            </w:r>
            <w:proofErr w:type="spellStart"/>
            <w:r w:rsidRPr="00132A35">
              <w:t>т.ч</w:t>
            </w:r>
            <w:proofErr w:type="gramStart"/>
            <w:r w:rsidRPr="00132A35">
              <w:t>.с</w:t>
            </w:r>
            <w:proofErr w:type="spellEnd"/>
            <w:proofErr w:type="gramEnd"/>
            <w:r w:rsidRPr="00132A35">
              <w:t xml:space="preserve"> диагнозом</w:t>
            </w:r>
            <w:r w:rsidR="00C92BF3" w:rsidRPr="00132A35">
              <w:t>,  установленны</w:t>
            </w:r>
            <w:r w:rsidRPr="00132A35">
              <w:t>м впервые в жизни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pPr>
            <w:r w:rsidRPr="00132A35">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pPr>
            <w:r w:rsidRPr="00132A35">
              <w:t>25017,1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pPr>
            <w:r w:rsidRPr="00132A35">
              <w:t>73418,7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pPr>
            <w:r w:rsidRPr="00132A35">
              <w:t>33403,7</w:t>
            </w:r>
          </w:p>
        </w:tc>
      </w:tr>
      <w:tr w:rsidR="00132A35" w:rsidRPr="00132A35" w:rsidTr="00C92BF3">
        <w:trPr>
          <w:trHeight w:val="419"/>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FA64B5"/>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25458,9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80338,8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rPr>
                <w:highlight w:val="yellow"/>
              </w:rPr>
            </w:pPr>
            <w:r w:rsidRPr="00132A35">
              <w:t>34869,1</w:t>
            </w:r>
          </w:p>
        </w:tc>
      </w:tr>
      <w:tr w:rsidR="00132A35" w:rsidRPr="00132A35" w:rsidTr="00C92BF3">
        <w:trPr>
          <w:trHeight w:val="42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FA64B5"/>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35785,4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96983,5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rPr>
                <w:highlight w:val="yellow"/>
              </w:rPr>
            </w:pPr>
            <w:r w:rsidRPr="00132A35">
              <w:t>46324,4</w:t>
            </w:r>
          </w:p>
        </w:tc>
      </w:tr>
      <w:tr w:rsidR="00132A35" w:rsidRPr="00132A35" w:rsidTr="00C92BF3">
        <w:trPr>
          <w:trHeight w:val="419"/>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92BF3" w:rsidRPr="00132A35" w:rsidRDefault="00580540" w:rsidP="00FA64B5">
            <w:r w:rsidRPr="00132A35">
              <w:t xml:space="preserve">«Д» группа </w:t>
            </w:r>
          </w:p>
          <w:p w:rsidR="00580540" w:rsidRPr="00132A35" w:rsidRDefault="00580540" w:rsidP="00FA64B5">
            <w:r w:rsidRPr="00132A35">
              <w:t>(состоит на конец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jc w:val="both"/>
            </w:pPr>
            <w:r w:rsidRPr="00132A35">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pPr>
            <w:r w:rsidRPr="00132A35">
              <w:t>64479,1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pPr>
            <w:r w:rsidRPr="00132A35">
              <w:t>26268,9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0D2973" w:rsidP="00580540">
            <w:pPr>
              <w:jc w:val="both"/>
            </w:pPr>
            <w:r w:rsidRPr="00132A35">
              <w:t>57858,4</w:t>
            </w:r>
          </w:p>
        </w:tc>
      </w:tr>
      <w:tr w:rsidR="00132A35" w:rsidRPr="00132A35" w:rsidTr="00C92BF3">
        <w:trPr>
          <w:trHeight w:val="419"/>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64689,5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25607,4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0D2973" w:rsidP="00580540">
            <w:pPr>
              <w:jc w:val="both"/>
              <w:rPr>
                <w:highlight w:val="yellow"/>
              </w:rPr>
            </w:pPr>
            <w:r w:rsidRPr="00132A35">
              <w:t>57988,2</w:t>
            </w:r>
          </w:p>
        </w:tc>
      </w:tr>
      <w:tr w:rsidR="00132A35" w:rsidRPr="00132A35" w:rsidTr="00C92BF3">
        <w:trPr>
          <w:trHeight w:val="42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580540">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846619" w:rsidP="00580540">
            <w:pPr>
              <w:shd w:val="clear" w:color="auto" w:fill="FFFFFF"/>
              <w:jc w:val="both"/>
              <w:rPr>
                <w:b/>
                <w:highlight w:val="yellow"/>
              </w:rPr>
            </w:pPr>
            <w:r w:rsidRPr="00132A35">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62500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6650F0" w:rsidP="00580540">
            <w:pPr>
              <w:jc w:val="both"/>
              <w:rPr>
                <w:highlight w:val="yellow"/>
              </w:rPr>
            </w:pPr>
            <w:r w:rsidRPr="00132A35">
              <w:t>27474,3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0540" w:rsidRPr="00132A35" w:rsidRDefault="00190E3B" w:rsidP="00580540">
            <w:pPr>
              <w:jc w:val="both"/>
              <w:rPr>
                <w:highlight w:val="yellow"/>
              </w:rPr>
            </w:pPr>
            <w:r w:rsidRPr="00132A35">
              <w:t>56607,2</w:t>
            </w:r>
          </w:p>
        </w:tc>
      </w:tr>
    </w:tbl>
    <w:p w:rsidR="00DC47AE" w:rsidRPr="00132A35" w:rsidRDefault="00DC47AE" w:rsidP="000E7DD1">
      <w:pPr>
        <w:shd w:val="clear" w:color="auto" w:fill="FFFFFF"/>
        <w:ind w:firstLine="708"/>
        <w:jc w:val="both"/>
        <w:rPr>
          <w:sz w:val="28"/>
          <w:szCs w:val="28"/>
        </w:rPr>
      </w:pPr>
    </w:p>
    <w:p w:rsidR="005567F1" w:rsidRPr="00132A35" w:rsidRDefault="005567F1" w:rsidP="000E7DD1">
      <w:pPr>
        <w:shd w:val="clear" w:color="auto" w:fill="FFFFFF"/>
        <w:ind w:firstLine="708"/>
        <w:jc w:val="both"/>
        <w:rPr>
          <w:sz w:val="28"/>
          <w:szCs w:val="28"/>
        </w:rPr>
      </w:pPr>
    </w:p>
    <w:tbl>
      <w:tblPr>
        <w:tblStyle w:val="20"/>
        <w:tblpPr w:leftFromText="180" w:rightFromText="180" w:vertAnchor="text" w:horzAnchor="margin" w:tblpXSpec="center" w:tblpY="-29"/>
        <w:tblW w:w="9430" w:type="dxa"/>
        <w:tblLook w:val="01E0" w:firstRow="1" w:lastRow="1" w:firstColumn="1" w:lastColumn="1" w:noHBand="0" w:noVBand="0"/>
      </w:tblPr>
      <w:tblGrid>
        <w:gridCol w:w="7338"/>
        <w:gridCol w:w="2092"/>
      </w:tblGrid>
      <w:tr w:rsidR="00132A35" w:rsidRPr="00132A35" w:rsidTr="00C92BF3">
        <w:trPr>
          <w:trHeight w:val="6"/>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lastRenderedPageBreak/>
              <w:t>Наименование  класса заболеваний</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C92BF3">
            <w:pPr>
              <w:jc w:val="center"/>
            </w:pPr>
            <w:r w:rsidRPr="00132A35">
              <w:t>Таловский</w:t>
            </w:r>
          </w:p>
          <w:p w:rsidR="005567F1" w:rsidRPr="00132A35" w:rsidRDefault="005567F1" w:rsidP="00C92BF3">
            <w:pPr>
              <w:jc w:val="center"/>
            </w:pPr>
            <w:r w:rsidRPr="00132A35">
              <w:t>район</w:t>
            </w:r>
          </w:p>
        </w:tc>
      </w:tr>
      <w:tr w:rsidR="00132A35" w:rsidRPr="00132A35" w:rsidTr="00C92BF3">
        <w:trPr>
          <w:trHeight w:val="6"/>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xml:space="preserve">-  болезни системы кровообращения         </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44,9%</w:t>
            </w:r>
          </w:p>
        </w:tc>
      </w:tr>
      <w:tr w:rsidR="00132A35" w:rsidRPr="00132A35" w:rsidTr="00C92BF3">
        <w:trPr>
          <w:trHeight w:val="8"/>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xml:space="preserve">-  болезни органов дыхания                                   </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8,4%</w:t>
            </w:r>
          </w:p>
        </w:tc>
      </w:tr>
      <w:tr w:rsidR="00132A35" w:rsidRPr="00132A35" w:rsidTr="00C92BF3">
        <w:trPr>
          <w:trHeight w:val="6"/>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xml:space="preserve">-  болезни мочеполовой системы                </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3,6%</w:t>
            </w:r>
          </w:p>
        </w:tc>
      </w:tr>
      <w:tr w:rsidR="00132A35" w:rsidRPr="00132A35" w:rsidTr="00C92BF3">
        <w:trPr>
          <w:trHeight w:val="6"/>
        </w:trPr>
        <w:tc>
          <w:tcPr>
            <w:tcW w:w="7338" w:type="dxa"/>
            <w:tcBorders>
              <w:top w:val="single" w:sz="4" w:space="0" w:color="auto"/>
              <w:left w:val="single" w:sz="4" w:space="0" w:color="auto"/>
              <w:bottom w:val="single" w:sz="4" w:space="0" w:color="auto"/>
              <w:right w:val="single" w:sz="4" w:space="0" w:color="auto"/>
            </w:tcBorders>
          </w:tcPr>
          <w:p w:rsidR="005567F1" w:rsidRPr="00132A35" w:rsidRDefault="005567F1" w:rsidP="005567F1">
            <w:pPr>
              <w:ind w:firstLine="709"/>
            </w:pPr>
            <w:r w:rsidRPr="00132A35">
              <w:t>-  болезни эндокринной системы, расстройства питания и нарушения обмена веществ</w:t>
            </w:r>
          </w:p>
        </w:tc>
        <w:tc>
          <w:tcPr>
            <w:tcW w:w="2092" w:type="dxa"/>
            <w:tcBorders>
              <w:top w:val="single" w:sz="4" w:space="0" w:color="auto"/>
              <w:left w:val="single" w:sz="4" w:space="0" w:color="auto"/>
              <w:bottom w:val="single" w:sz="4" w:space="0" w:color="auto"/>
              <w:right w:val="single" w:sz="4" w:space="0" w:color="auto"/>
            </w:tcBorders>
          </w:tcPr>
          <w:p w:rsidR="005567F1" w:rsidRPr="00132A35" w:rsidRDefault="005567F1" w:rsidP="005567F1">
            <w:pPr>
              <w:ind w:firstLine="709"/>
            </w:pPr>
            <w:r w:rsidRPr="00132A35">
              <w:t>4.8%</w:t>
            </w:r>
          </w:p>
        </w:tc>
      </w:tr>
      <w:tr w:rsidR="00132A35" w:rsidRPr="00132A35" w:rsidTr="00C92BF3">
        <w:trPr>
          <w:trHeight w:val="6"/>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xml:space="preserve">-  болезни костно-мышечной системы       </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3,4%</w:t>
            </w:r>
          </w:p>
        </w:tc>
      </w:tr>
      <w:tr w:rsidR="00132A35" w:rsidRPr="00132A35" w:rsidTr="00C92BF3">
        <w:trPr>
          <w:trHeight w:val="9"/>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болезни нервной системы</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2,5%</w:t>
            </w:r>
          </w:p>
        </w:tc>
      </w:tr>
      <w:tr w:rsidR="00132A35" w:rsidRPr="00132A35" w:rsidTr="00C92BF3">
        <w:trPr>
          <w:trHeight w:val="9"/>
        </w:trPr>
        <w:tc>
          <w:tcPr>
            <w:tcW w:w="7338"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jc w:val="both"/>
            </w:pPr>
            <w:r w:rsidRPr="00132A35">
              <w:t xml:space="preserve">-  болезни органов пищеварения                </w:t>
            </w:r>
          </w:p>
        </w:tc>
        <w:tc>
          <w:tcPr>
            <w:tcW w:w="2092" w:type="dxa"/>
            <w:tcBorders>
              <w:top w:val="single" w:sz="4" w:space="0" w:color="auto"/>
              <w:left w:val="single" w:sz="4" w:space="0" w:color="auto"/>
              <w:bottom w:val="single" w:sz="4" w:space="0" w:color="auto"/>
              <w:right w:val="single" w:sz="4" w:space="0" w:color="auto"/>
            </w:tcBorders>
            <w:hideMark/>
          </w:tcPr>
          <w:p w:rsidR="005567F1" w:rsidRPr="00132A35" w:rsidRDefault="005567F1" w:rsidP="005567F1">
            <w:pPr>
              <w:ind w:firstLine="709"/>
            </w:pPr>
            <w:r w:rsidRPr="00132A35">
              <w:t>6,8%</w:t>
            </w:r>
          </w:p>
        </w:tc>
      </w:tr>
    </w:tbl>
    <w:p w:rsidR="005077D3" w:rsidRPr="00132A35" w:rsidRDefault="00580540" w:rsidP="005567F1">
      <w:pPr>
        <w:shd w:val="clear" w:color="auto" w:fill="FFFFFF"/>
        <w:ind w:firstLine="708"/>
        <w:jc w:val="both"/>
        <w:rPr>
          <w:sz w:val="28"/>
          <w:szCs w:val="28"/>
        </w:rPr>
      </w:pPr>
      <w:r w:rsidRPr="00132A35">
        <w:rPr>
          <w:sz w:val="28"/>
          <w:szCs w:val="28"/>
        </w:rPr>
        <w:t>Структура общей заболеваемости существенно не изменилась: на первом месте болез</w:t>
      </w:r>
      <w:r w:rsidR="002B370B" w:rsidRPr="00132A35">
        <w:rPr>
          <w:sz w:val="28"/>
          <w:szCs w:val="28"/>
        </w:rPr>
        <w:t xml:space="preserve">ни системы кровообращения – 44,9 </w:t>
      </w:r>
      <w:r w:rsidRPr="00132A35">
        <w:rPr>
          <w:sz w:val="28"/>
          <w:szCs w:val="28"/>
        </w:rPr>
        <w:t>%, зате</w:t>
      </w:r>
      <w:r w:rsidR="002B370B" w:rsidRPr="00132A35">
        <w:rPr>
          <w:sz w:val="28"/>
          <w:szCs w:val="28"/>
        </w:rPr>
        <w:t xml:space="preserve">м болезни органов дыхания – 8,4 </w:t>
      </w:r>
      <w:r w:rsidRPr="00132A35">
        <w:rPr>
          <w:sz w:val="28"/>
          <w:szCs w:val="28"/>
        </w:rPr>
        <w:t>%, б</w:t>
      </w:r>
      <w:r w:rsidR="002B370B" w:rsidRPr="00132A35">
        <w:rPr>
          <w:sz w:val="28"/>
          <w:szCs w:val="28"/>
        </w:rPr>
        <w:t xml:space="preserve">олезни мочеполовой системы – 3,6 </w:t>
      </w:r>
      <w:r w:rsidRPr="00132A35">
        <w:rPr>
          <w:sz w:val="28"/>
          <w:szCs w:val="28"/>
        </w:rPr>
        <w:t>%, б</w:t>
      </w:r>
      <w:r w:rsidR="002B370B" w:rsidRPr="00132A35">
        <w:rPr>
          <w:sz w:val="28"/>
          <w:szCs w:val="28"/>
        </w:rPr>
        <w:t xml:space="preserve">олезни органов пищеварения – 6,8 </w:t>
      </w:r>
      <w:r w:rsidRPr="00132A35">
        <w:rPr>
          <w:sz w:val="28"/>
          <w:szCs w:val="28"/>
        </w:rPr>
        <w:t>%, болезни костно-мы</w:t>
      </w:r>
      <w:r w:rsidR="002B370B" w:rsidRPr="00132A35">
        <w:rPr>
          <w:sz w:val="28"/>
          <w:szCs w:val="28"/>
        </w:rPr>
        <w:t>шечной системы – 3,4</w:t>
      </w:r>
      <w:r w:rsidR="005567F1" w:rsidRPr="00132A35">
        <w:rPr>
          <w:sz w:val="28"/>
          <w:szCs w:val="28"/>
        </w:rPr>
        <w:t>%</w:t>
      </w:r>
    </w:p>
    <w:p w:rsidR="005077D3" w:rsidRPr="00132A35" w:rsidRDefault="005077D3" w:rsidP="005567F1">
      <w:pPr>
        <w:jc w:val="both"/>
        <w:rPr>
          <w:sz w:val="28"/>
          <w:szCs w:val="28"/>
        </w:rPr>
      </w:pPr>
    </w:p>
    <w:p w:rsidR="00580540" w:rsidRPr="00132A35" w:rsidRDefault="00580540" w:rsidP="000E7DD1">
      <w:pPr>
        <w:ind w:firstLine="709"/>
        <w:jc w:val="both"/>
        <w:rPr>
          <w:sz w:val="28"/>
          <w:szCs w:val="28"/>
        </w:rPr>
      </w:pPr>
      <w:r w:rsidRPr="00132A35">
        <w:rPr>
          <w:sz w:val="28"/>
          <w:szCs w:val="28"/>
        </w:rPr>
        <w:t xml:space="preserve">Среди взрослых лидирующим остается показатель заболеваемости по классу болезни системы кровообращения – </w:t>
      </w:r>
      <w:r w:rsidR="00435F84" w:rsidRPr="00132A35">
        <w:rPr>
          <w:sz w:val="28"/>
          <w:szCs w:val="28"/>
        </w:rPr>
        <w:t>54548,8</w:t>
      </w:r>
      <w:r w:rsidRPr="00132A35">
        <w:rPr>
          <w:sz w:val="28"/>
          <w:szCs w:val="28"/>
        </w:rPr>
        <w:t xml:space="preserve"> на 100 тыс. взрослого населения, из них на долю болезней, характеризующихся повышенным кро</w:t>
      </w:r>
      <w:r w:rsidR="00EC187B" w:rsidRPr="00132A35">
        <w:rPr>
          <w:sz w:val="28"/>
          <w:szCs w:val="28"/>
        </w:rPr>
        <w:t>вяным давлением, приходится 57,5</w:t>
      </w:r>
      <w:r w:rsidRPr="00132A35">
        <w:rPr>
          <w:sz w:val="28"/>
          <w:szCs w:val="28"/>
        </w:rPr>
        <w:t>%, и</w:t>
      </w:r>
      <w:r w:rsidR="00EC187B" w:rsidRPr="00132A35">
        <w:rPr>
          <w:sz w:val="28"/>
          <w:szCs w:val="28"/>
        </w:rPr>
        <w:t xml:space="preserve">шемическую болезнь сердца – 11,7 </w:t>
      </w:r>
      <w:r w:rsidRPr="00132A35">
        <w:rPr>
          <w:sz w:val="28"/>
          <w:szCs w:val="28"/>
        </w:rPr>
        <w:t xml:space="preserve">%, цереброваскулярные болезни – </w:t>
      </w:r>
      <w:r w:rsidR="00EC187B" w:rsidRPr="00132A35">
        <w:rPr>
          <w:sz w:val="28"/>
          <w:szCs w:val="28"/>
        </w:rPr>
        <w:t>2,5</w:t>
      </w:r>
      <w:r w:rsidRPr="00132A35">
        <w:rPr>
          <w:sz w:val="28"/>
          <w:szCs w:val="28"/>
        </w:rPr>
        <w:t xml:space="preserve">%. </w:t>
      </w:r>
    </w:p>
    <w:p w:rsidR="007037F0" w:rsidRPr="00132A35" w:rsidRDefault="007037F0" w:rsidP="000E7DD1">
      <w:pPr>
        <w:ind w:firstLine="709"/>
        <w:jc w:val="both"/>
        <w:rPr>
          <w:sz w:val="28"/>
          <w:szCs w:val="28"/>
        </w:rPr>
      </w:pPr>
    </w:p>
    <w:p w:rsidR="00580540" w:rsidRPr="00132A35" w:rsidRDefault="00580540" w:rsidP="000E7DD1">
      <w:pPr>
        <w:ind w:firstLine="709"/>
        <w:jc w:val="both"/>
        <w:rPr>
          <w:sz w:val="28"/>
          <w:szCs w:val="28"/>
        </w:rPr>
      </w:pPr>
      <w:r w:rsidRPr="00132A35">
        <w:rPr>
          <w:sz w:val="28"/>
          <w:szCs w:val="28"/>
        </w:rPr>
        <w:t>Класс болезн</w:t>
      </w:r>
      <w:r w:rsidR="00EC187B" w:rsidRPr="00132A35">
        <w:rPr>
          <w:sz w:val="28"/>
          <w:szCs w:val="28"/>
        </w:rPr>
        <w:t xml:space="preserve">ей органов дыхания составил 8,5 </w:t>
      </w:r>
      <w:r w:rsidRPr="00132A35">
        <w:rPr>
          <w:sz w:val="28"/>
          <w:szCs w:val="28"/>
        </w:rPr>
        <w:t>% (</w:t>
      </w:r>
      <w:r w:rsidR="00EC187B" w:rsidRPr="00132A35">
        <w:rPr>
          <w:sz w:val="28"/>
          <w:szCs w:val="28"/>
        </w:rPr>
        <w:t>10287,8</w:t>
      </w:r>
      <w:r w:rsidRPr="00132A35">
        <w:rPr>
          <w:sz w:val="28"/>
          <w:szCs w:val="28"/>
        </w:rPr>
        <w:t xml:space="preserve"> на 100 </w:t>
      </w:r>
      <w:r w:rsidR="00EC187B" w:rsidRPr="00132A35">
        <w:rPr>
          <w:sz w:val="28"/>
          <w:szCs w:val="28"/>
        </w:rPr>
        <w:t xml:space="preserve">тыс. населения), из которых 46,3 </w:t>
      </w:r>
      <w:r w:rsidRPr="00132A35">
        <w:rPr>
          <w:sz w:val="28"/>
          <w:szCs w:val="28"/>
        </w:rPr>
        <w:t>% приходится на острые респираторные инфекции верхн</w:t>
      </w:r>
      <w:r w:rsidR="00EC187B" w:rsidRPr="00132A35">
        <w:rPr>
          <w:sz w:val="28"/>
          <w:szCs w:val="28"/>
        </w:rPr>
        <w:t xml:space="preserve">их дыхательных путей, 28,2 </w:t>
      </w:r>
      <w:r w:rsidRPr="00132A35">
        <w:rPr>
          <w:sz w:val="28"/>
          <w:szCs w:val="28"/>
        </w:rPr>
        <w:t xml:space="preserve">% - на хроническую </w:t>
      </w:r>
      <w:proofErr w:type="spellStart"/>
      <w:r w:rsidRPr="00132A35">
        <w:rPr>
          <w:sz w:val="28"/>
          <w:szCs w:val="28"/>
        </w:rPr>
        <w:t>обс</w:t>
      </w:r>
      <w:r w:rsidR="00EC187B" w:rsidRPr="00132A35">
        <w:rPr>
          <w:sz w:val="28"/>
          <w:szCs w:val="28"/>
        </w:rPr>
        <w:t>труктивную</w:t>
      </w:r>
      <w:proofErr w:type="spellEnd"/>
      <w:r w:rsidR="00EC187B" w:rsidRPr="00132A35">
        <w:rPr>
          <w:sz w:val="28"/>
          <w:szCs w:val="28"/>
        </w:rPr>
        <w:t xml:space="preserve"> легочную болезнь, 8,7 </w:t>
      </w:r>
      <w:r w:rsidRPr="00132A35">
        <w:rPr>
          <w:sz w:val="28"/>
          <w:szCs w:val="28"/>
        </w:rPr>
        <w:t>% - на хронические бронхиты.</w:t>
      </w:r>
    </w:p>
    <w:p w:rsidR="007037F0" w:rsidRPr="00132A35" w:rsidRDefault="007037F0" w:rsidP="000E7DD1">
      <w:pPr>
        <w:ind w:firstLine="709"/>
        <w:jc w:val="both"/>
        <w:rPr>
          <w:sz w:val="28"/>
          <w:szCs w:val="28"/>
        </w:rPr>
      </w:pPr>
    </w:p>
    <w:p w:rsidR="00580540" w:rsidRPr="00132A35" w:rsidRDefault="00580540" w:rsidP="000E7DD1">
      <w:pPr>
        <w:ind w:firstLine="709"/>
        <w:jc w:val="both"/>
        <w:rPr>
          <w:sz w:val="28"/>
          <w:szCs w:val="28"/>
        </w:rPr>
      </w:pPr>
      <w:r w:rsidRPr="00132A35">
        <w:rPr>
          <w:sz w:val="28"/>
          <w:szCs w:val="28"/>
        </w:rPr>
        <w:t>Б</w:t>
      </w:r>
      <w:r w:rsidR="00EC187B" w:rsidRPr="00132A35">
        <w:rPr>
          <w:sz w:val="28"/>
          <w:szCs w:val="28"/>
        </w:rPr>
        <w:t xml:space="preserve">олезни мочеполовой системы – 3,6 </w:t>
      </w:r>
      <w:r w:rsidR="003561A3" w:rsidRPr="00132A35">
        <w:rPr>
          <w:sz w:val="28"/>
          <w:szCs w:val="28"/>
        </w:rPr>
        <w:t>% (4414,3</w:t>
      </w:r>
      <w:r w:rsidRPr="00132A35">
        <w:rPr>
          <w:sz w:val="28"/>
          <w:szCs w:val="28"/>
        </w:rPr>
        <w:t xml:space="preserve"> на 100</w:t>
      </w:r>
      <w:r w:rsidR="003561A3" w:rsidRPr="00132A35">
        <w:rPr>
          <w:sz w:val="28"/>
          <w:szCs w:val="28"/>
        </w:rPr>
        <w:t xml:space="preserve"> </w:t>
      </w:r>
      <w:proofErr w:type="spellStart"/>
      <w:r w:rsidR="003561A3" w:rsidRPr="00132A35">
        <w:rPr>
          <w:sz w:val="28"/>
          <w:szCs w:val="28"/>
        </w:rPr>
        <w:t>тыс</w:t>
      </w:r>
      <w:proofErr w:type="gramStart"/>
      <w:r w:rsidR="003561A3" w:rsidRPr="00132A35">
        <w:rPr>
          <w:sz w:val="28"/>
          <w:szCs w:val="28"/>
        </w:rPr>
        <w:t>.н</w:t>
      </w:r>
      <w:proofErr w:type="gramEnd"/>
      <w:r w:rsidR="003561A3" w:rsidRPr="00132A35">
        <w:rPr>
          <w:sz w:val="28"/>
          <w:szCs w:val="28"/>
        </w:rPr>
        <w:t>аселения</w:t>
      </w:r>
      <w:proofErr w:type="spellEnd"/>
      <w:r w:rsidR="003561A3" w:rsidRPr="00132A35">
        <w:rPr>
          <w:sz w:val="28"/>
          <w:szCs w:val="28"/>
        </w:rPr>
        <w:t xml:space="preserve">), из которых 24,7 </w:t>
      </w:r>
      <w:r w:rsidRPr="00132A35">
        <w:rPr>
          <w:sz w:val="28"/>
          <w:szCs w:val="28"/>
        </w:rPr>
        <w:t>% приходит</w:t>
      </w:r>
      <w:r w:rsidR="003561A3" w:rsidRPr="00132A35">
        <w:rPr>
          <w:sz w:val="28"/>
          <w:szCs w:val="28"/>
        </w:rPr>
        <w:t xml:space="preserve">ся на мочекаменную болезнь; 2,0 </w:t>
      </w:r>
      <w:r w:rsidRPr="00132A35">
        <w:rPr>
          <w:sz w:val="28"/>
          <w:szCs w:val="28"/>
        </w:rPr>
        <w:t>% – воспалительные болез</w:t>
      </w:r>
      <w:r w:rsidR="003561A3" w:rsidRPr="00132A35">
        <w:rPr>
          <w:sz w:val="28"/>
          <w:szCs w:val="28"/>
        </w:rPr>
        <w:t>ни женских тазовых органов;  8,1</w:t>
      </w:r>
      <w:r w:rsidRPr="00132A35">
        <w:rPr>
          <w:sz w:val="28"/>
          <w:szCs w:val="28"/>
        </w:rPr>
        <w:t xml:space="preserve">% – на </w:t>
      </w:r>
      <w:proofErr w:type="spellStart"/>
      <w:r w:rsidRPr="00132A35">
        <w:rPr>
          <w:sz w:val="28"/>
          <w:szCs w:val="28"/>
        </w:rPr>
        <w:t>гломерулярные</w:t>
      </w:r>
      <w:proofErr w:type="spellEnd"/>
      <w:r w:rsidRPr="00132A35">
        <w:rPr>
          <w:sz w:val="28"/>
          <w:szCs w:val="28"/>
        </w:rPr>
        <w:t xml:space="preserve">, </w:t>
      </w:r>
      <w:proofErr w:type="spellStart"/>
      <w:r w:rsidRPr="00132A35">
        <w:rPr>
          <w:sz w:val="28"/>
          <w:szCs w:val="28"/>
        </w:rPr>
        <w:t>тубулоин</w:t>
      </w:r>
      <w:r w:rsidR="003561A3" w:rsidRPr="00132A35">
        <w:rPr>
          <w:sz w:val="28"/>
          <w:szCs w:val="28"/>
        </w:rPr>
        <w:t>терстициальные</w:t>
      </w:r>
      <w:proofErr w:type="spellEnd"/>
      <w:r w:rsidR="003561A3" w:rsidRPr="00132A35">
        <w:rPr>
          <w:sz w:val="28"/>
          <w:szCs w:val="28"/>
        </w:rPr>
        <w:t xml:space="preserve"> болезни почек; 15,7 </w:t>
      </w:r>
      <w:r w:rsidRPr="00132A35">
        <w:rPr>
          <w:sz w:val="28"/>
          <w:szCs w:val="28"/>
        </w:rPr>
        <w:t>% – на болезни предстательной железы.</w:t>
      </w:r>
    </w:p>
    <w:p w:rsidR="007037F0" w:rsidRPr="00132A35" w:rsidRDefault="007037F0" w:rsidP="000E7DD1">
      <w:pPr>
        <w:ind w:firstLine="709"/>
        <w:jc w:val="both"/>
        <w:rPr>
          <w:sz w:val="28"/>
          <w:szCs w:val="28"/>
        </w:rPr>
      </w:pPr>
    </w:p>
    <w:p w:rsidR="00580540" w:rsidRPr="00132A35" w:rsidRDefault="00580540" w:rsidP="000E7DD1">
      <w:pPr>
        <w:ind w:firstLine="709"/>
        <w:jc w:val="both"/>
        <w:rPr>
          <w:sz w:val="28"/>
          <w:szCs w:val="28"/>
        </w:rPr>
      </w:pPr>
      <w:r w:rsidRPr="00132A35">
        <w:rPr>
          <w:sz w:val="28"/>
          <w:szCs w:val="28"/>
        </w:rPr>
        <w:t>Болезни эндокринной системы, расстройства питания и наруше</w:t>
      </w:r>
      <w:r w:rsidR="003561A3" w:rsidRPr="00132A35">
        <w:rPr>
          <w:sz w:val="28"/>
          <w:szCs w:val="28"/>
        </w:rPr>
        <w:t>ния обмена веществ составили 4,7% (4825,1</w:t>
      </w:r>
      <w:r w:rsidRPr="00132A35">
        <w:rPr>
          <w:sz w:val="28"/>
          <w:szCs w:val="28"/>
        </w:rPr>
        <w:t xml:space="preserve"> на 100 тыс. населения), и</w:t>
      </w:r>
      <w:r w:rsidR="003561A3" w:rsidRPr="00132A35">
        <w:rPr>
          <w:sz w:val="28"/>
          <w:szCs w:val="28"/>
        </w:rPr>
        <w:t xml:space="preserve">з которых приходится 79,4 </w:t>
      </w:r>
      <w:r w:rsidRPr="00132A35">
        <w:rPr>
          <w:sz w:val="28"/>
          <w:szCs w:val="28"/>
        </w:rPr>
        <w:t xml:space="preserve">% – на сахарный диабет </w:t>
      </w:r>
      <w:r w:rsidR="003561A3" w:rsidRPr="00132A35">
        <w:rPr>
          <w:sz w:val="28"/>
          <w:szCs w:val="28"/>
        </w:rPr>
        <w:t>,; 5,3</w:t>
      </w:r>
      <w:r w:rsidRPr="00132A35">
        <w:rPr>
          <w:sz w:val="28"/>
          <w:szCs w:val="28"/>
        </w:rPr>
        <w:t>% ожирение.</w:t>
      </w:r>
    </w:p>
    <w:p w:rsidR="007037F0" w:rsidRPr="00132A35" w:rsidRDefault="007037F0" w:rsidP="000E7DD1">
      <w:pPr>
        <w:ind w:firstLine="709"/>
        <w:jc w:val="both"/>
        <w:rPr>
          <w:sz w:val="28"/>
          <w:szCs w:val="28"/>
        </w:rPr>
      </w:pPr>
    </w:p>
    <w:p w:rsidR="00580540" w:rsidRPr="00132A35" w:rsidRDefault="00580540" w:rsidP="00157CDE">
      <w:pPr>
        <w:ind w:firstLine="709"/>
        <w:jc w:val="both"/>
        <w:rPr>
          <w:sz w:val="28"/>
          <w:szCs w:val="28"/>
        </w:rPr>
      </w:pPr>
      <w:r w:rsidRPr="00132A35">
        <w:rPr>
          <w:sz w:val="28"/>
          <w:szCs w:val="28"/>
        </w:rPr>
        <w:t>Болезни костно-мышечной системы сос</w:t>
      </w:r>
      <w:r w:rsidR="00157CDE" w:rsidRPr="00132A35">
        <w:rPr>
          <w:sz w:val="28"/>
          <w:szCs w:val="28"/>
        </w:rPr>
        <w:t>тавили 3,4% от общего числа (3428,3</w:t>
      </w:r>
      <w:r w:rsidRPr="00132A35">
        <w:rPr>
          <w:sz w:val="28"/>
          <w:szCs w:val="28"/>
        </w:rPr>
        <w:t xml:space="preserve"> на 100 тыс. населения), из к</w:t>
      </w:r>
      <w:r w:rsidR="00157CDE" w:rsidRPr="00132A35">
        <w:rPr>
          <w:sz w:val="28"/>
          <w:szCs w:val="28"/>
        </w:rPr>
        <w:t xml:space="preserve">оторых </w:t>
      </w:r>
      <w:proofErr w:type="spellStart"/>
      <w:r w:rsidR="00157CDE" w:rsidRPr="00132A35">
        <w:rPr>
          <w:sz w:val="28"/>
          <w:szCs w:val="28"/>
        </w:rPr>
        <w:t>артропатии</w:t>
      </w:r>
      <w:proofErr w:type="spellEnd"/>
      <w:r w:rsidR="00157CDE" w:rsidRPr="00132A35">
        <w:rPr>
          <w:sz w:val="28"/>
          <w:szCs w:val="28"/>
        </w:rPr>
        <w:t xml:space="preserve"> составили 50,2</w:t>
      </w:r>
      <w:r w:rsidRPr="00132A35">
        <w:rPr>
          <w:sz w:val="28"/>
          <w:szCs w:val="28"/>
        </w:rPr>
        <w:t>%,</w:t>
      </w:r>
      <w:r w:rsidR="00157CDE" w:rsidRPr="00132A35">
        <w:rPr>
          <w:sz w:val="28"/>
          <w:szCs w:val="28"/>
        </w:rPr>
        <w:t xml:space="preserve"> деформирующие </w:t>
      </w:r>
      <w:proofErr w:type="spellStart"/>
      <w:r w:rsidR="00157CDE" w:rsidRPr="00132A35">
        <w:rPr>
          <w:sz w:val="28"/>
          <w:szCs w:val="28"/>
        </w:rPr>
        <w:t>дорсопатии</w:t>
      </w:r>
      <w:proofErr w:type="spellEnd"/>
      <w:r w:rsidR="00157CDE" w:rsidRPr="00132A35">
        <w:rPr>
          <w:sz w:val="28"/>
          <w:szCs w:val="28"/>
        </w:rPr>
        <w:t xml:space="preserve"> – 41,4%, артрозы – 34,8</w:t>
      </w:r>
      <w:r w:rsidRPr="00132A35">
        <w:rPr>
          <w:sz w:val="28"/>
          <w:szCs w:val="28"/>
        </w:rPr>
        <w:t xml:space="preserve">%. </w:t>
      </w:r>
    </w:p>
    <w:p w:rsidR="007037F0" w:rsidRPr="00132A35" w:rsidRDefault="007037F0" w:rsidP="00157CDE">
      <w:pPr>
        <w:ind w:firstLine="709"/>
        <w:jc w:val="both"/>
        <w:rPr>
          <w:sz w:val="28"/>
          <w:szCs w:val="28"/>
        </w:rPr>
      </w:pPr>
    </w:p>
    <w:p w:rsidR="00580540" w:rsidRPr="00132A35" w:rsidRDefault="00157CDE" w:rsidP="000E7DD1">
      <w:pPr>
        <w:ind w:firstLine="709"/>
        <w:jc w:val="both"/>
        <w:rPr>
          <w:sz w:val="28"/>
          <w:szCs w:val="28"/>
        </w:rPr>
      </w:pPr>
      <w:r w:rsidRPr="00132A35">
        <w:rPr>
          <w:sz w:val="28"/>
          <w:szCs w:val="28"/>
        </w:rPr>
        <w:t>Болезни нервной системы – 2,5 % (3049,4</w:t>
      </w:r>
      <w:r w:rsidR="00580540" w:rsidRPr="00132A35">
        <w:rPr>
          <w:sz w:val="28"/>
          <w:szCs w:val="28"/>
        </w:rPr>
        <w:t xml:space="preserve"> на 100 </w:t>
      </w:r>
      <w:proofErr w:type="spellStart"/>
      <w:r w:rsidR="00580540" w:rsidRPr="00132A35">
        <w:rPr>
          <w:sz w:val="28"/>
          <w:szCs w:val="28"/>
        </w:rPr>
        <w:t>тыс</w:t>
      </w:r>
      <w:proofErr w:type="gramStart"/>
      <w:r w:rsidR="00580540" w:rsidRPr="00132A35">
        <w:rPr>
          <w:sz w:val="28"/>
          <w:szCs w:val="28"/>
        </w:rPr>
        <w:t>.н</w:t>
      </w:r>
      <w:proofErr w:type="gramEnd"/>
      <w:r w:rsidR="00580540" w:rsidRPr="00132A35">
        <w:rPr>
          <w:sz w:val="28"/>
          <w:szCs w:val="28"/>
        </w:rPr>
        <w:t>аселе</w:t>
      </w:r>
      <w:r w:rsidRPr="00132A35">
        <w:rPr>
          <w:sz w:val="28"/>
          <w:szCs w:val="28"/>
        </w:rPr>
        <w:t>ния</w:t>
      </w:r>
      <w:proofErr w:type="spellEnd"/>
      <w:r w:rsidRPr="00132A35">
        <w:rPr>
          <w:sz w:val="28"/>
          <w:szCs w:val="28"/>
        </w:rPr>
        <w:t>), из которых приходится 16,1</w:t>
      </w:r>
      <w:r w:rsidR="00580540" w:rsidRPr="00132A35">
        <w:rPr>
          <w:sz w:val="28"/>
          <w:szCs w:val="28"/>
        </w:rPr>
        <w:t>% на расстройство в</w:t>
      </w:r>
      <w:r w:rsidRPr="00132A35">
        <w:rPr>
          <w:sz w:val="28"/>
          <w:szCs w:val="28"/>
        </w:rPr>
        <w:t xml:space="preserve">егетативной нервной системы, 8,6 </w:t>
      </w:r>
      <w:r w:rsidR="00580540" w:rsidRPr="00132A35">
        <w:rPr>
          <w:sz w:val="28"/>
          <w:szCs w:val="28"/>
        </w:rPr>
        <w:t xml:space="preserve">% на поражение отдельных нервов, нервных корешков </w:t>
      </w:r>
      <w:r w:rsidRPr="00132A35">
        <w:rPr>
          <w:sz w:val="28"/>
          <w:szCs w:val="28"/>
        </w:rPr>
        <w:t xml:space="preserve">и сплетений, </w:t>
      </w:r>
      <w:proofErr w:type="spellStart"/>
      <w:r w:rsidRPr="00132A35">
        <w:rPr>
          <w:sz w:val="28"/>
          <w:szCs w:val="28"/>
        </w:rPr>
        <w:t>полиневропатии</w:t>
      </w:r>
      <w:proofErr w:type="spellEnd"/>
      <w:r w:rsidRPr="00132A35">
        <w:rPr>
          <w:sz w:val="28"/>
          <w:szCs w:val="28"/>
        </w:rPr>
        <w:t>, 8,3</w:t>
      </w:r>
      <w:r w:rsidR="00580540" w:rsidRPr="00132A35">
        <w:rPr>
          <w:sz w:val="28"/>
          <w:szCs w:val="28"/>
        </w:rPr>
        <w:t>% – на эпизодические и пароксизмальные расстройства.</w:t>
      </w:r>
    </w:p>
    <w:p w:rsidR="007037F0" w:rsidRPr="00132A35" w:rsidRDefault="007037F0" w:rsidP="000E7DD1">
      <w:pPr>
        <w:ind w:firstLine="709"/>
        <w:jc w:val="both"/>
        <w:rPr>
          <w:sz w:val="28"/>
          <w:szCs w:val="28"/>
        </w:rPr>
      </w:pPr>
    </w:p>
    <w:p w:rsidR="00580540" w:rsidRPr="00132A35" w:rsidRDefault="00580540" w:rsidP="000E7DD1">
      <w:pPr>
        <w:ind w:firstLine="709"/>
        <w:jc w:val="both"/>
        <w:rPr>
          <w:sz w:val="28"/>
          <w:szCs w:val="28"/>
        </w:rPr>
      </w:pPr>
      <w:r w:rsidRPr="00132A35">
        <w:rPr>
          <w:sz w:val="28"/>
          <w:szCs w:val="28"/>
        </w:rPr>
        <w:t>Доля болезней о</w:t>
      </w:r>
      <w:r w:rsidR="00157CDE" w:rsidRPr="00132A35">
        <w:rPr>
          <w:sz w:val="28"/>
          <w:szCs w:val="28"/>
        </w:rPr>
        <w:t xml:space="preserve">рганов пищеварения составила 6,8 </w:t>
      </w:r>
      <w:r w:rsidRPr="00132A35">
        <w:rPr>
          <w:sz w:val="28"/>
          <w:szCs w:val="28"/>
        </w:rPr>
        <w:t>%</w:t>
      </w:r>
      <w:r w:rsidR="00157CDE" w:rsidRPr="00132A35">
        <w:rPr>
          <w:sz w:val="28"/>
          <w:szCs w:val="28"/>
        </w:rPr>
        <w:t xml:space="preserve"> от общей заболеваемости (8240,3</w:t>
      </w:r>
      <w:r w:rsidRPr="00132A35">
        <w:rPr>
          <w:sz w:val="28"/>
          <w:szCs w:val="28"/>
        </w:rPr>
        <w:t xml:space="preserve"> на 100 тыс. населения), из них язвенная болезнь желудка и</w:t>
      </w:r>
      <w:r w:rsidR="00157CDE" w:rsidRPr="00132A35">
        <w:rPr>
          <w:sz w:val="28"/>
          <w:szCs w:val="28"/>
        </w:rPr>
        <w:t xml:space="preserve"> двенадцатиперстной кишки – 20,8</w:t>
      </w:r>
      <w:r w:rsidRPr="00132A35">
        <w:rPr>
          <w:sz w:val="28"/>
          <w:szCs w:val="28"/>
        </w:rPr>
        <w:t>%,</w:t>
      </w:r>
      <w:r w:rsidR="00157CDE" w:rsidRPr="00132A35">
        <w:rPr>
          <w:sz w:val="28"/>
          <w:szCs w:val="28"/>
        </w:rPr>
        <w:t xml:space="preserve"> гастриты – 22,4</w:t>
      </w:r>
      <w:r w:rsidRPr="00132A35">
        <w:rPr>
          <w:sz w:val="28"/>
          <w:szCs w:val="28"/>
        </w:rPr>
        <w:t>%</w:t>
      </w:r>
      <w:r w:rsidR="00157CDE" w:rsidRPr="00132A35">
        <w:rPr>
          <w:sz w:val="28"/>
          <w:szCs w:val="28"/>
        </w:rPr>
        <w:t xml:space="preserve">, болезни </w:t>
      </w:r>
      <w:r w:rsidR="00157CDE" w:rsidRPr="00132A35">
        <w:rPr>
          <w:sz w:val="28"/>
          <w:szCs w:val="28"/>
        </w:rPr>
        <w:lastRenderedPageBreak/>
        <w:t>желчного пузыря – 26,7</w:t>
      </w:r>
      <w:r w:rsidRPr="00132A35">
        <w:rPr>
          <w:sz w:val="28"/>
          <w:szCs w:val="28"/>
        </w:rPr>
        <w:t>%, бол</w:t>
      </w:r>
      <w:r w:rsidR="00157CDE" w:rsidRPr="00132A35">
        <w:rPr>
          <w:sz w:val="28"/>
          <w:szCs w:val="28"/>
        </w:rPr>
        <w:t xml:space="preserve">езни поджелудочной железы – 14,9 </w:t>
      </w:r>
      <w:r w:rsidRPr="00132A35">
        <w:rPr>
          <w:sz w:val="28"/>
          <w:szCs w:val="28"/>
        </w:rPr>
        <w:t>%.</w:t>
      </w:r>
    </w:p>
    <w:p w:rsidR="00580540" w:rsidRPr="00132A35" w:rsidRDefault="00580540" w:rsidP="000E7DD1">
      <w:pPr>
        <w:ind w:firstLine="709"/>
        <w:jc w:val="both"/>
        <w:rPr>
          <w:sz w:val="28"/>
          <w:szCs w:val="28"/>
        </w:rPr>
      </w:pPr>
    </w:p>
    <w:p w:rsidR="00580540" w:rsidRPr="00132A35" w:rsidRDefault="00580540" w:rsidP="000E7DD1">
      <w:pPr>
        <w:ind w:firstLine="851"/>
        <w:jc w:val="both"/>
        <w:rPr>
          <w:sz w:val="28"/>
          <w:szCs w:val="28"/>
        </w:rPr>
      </w:pPr>
      <w:r w:rsidRPr="00132A35">
        <w:rPr>
          <w:b/>
          <w:sz w:val="28"/>
          <w:szCs w:val="28"/>
        </w:rPr>
        <w:t>Первичная заболеваемость по всем болезням у детей</w:t>
      </w:r>
      <w:r w:rsidR="00FA64B5" w:rsidRPr="00132A35">
        <w:rPr>
          <w:b/>
          <w:sz w:val="28"/>
          <w:szCs w:val="28"/>
        </w:rPr>
        <w:t xml:space="preserve"> </w:t>
      </w:r>
      <w:r w:rsidRPr="00132A35">
        <w:rPr>
          <w:sz w:val="28"/>
          <w:szCs w:val="28"/>
        </w:rPr>
        <w:t>повысилась на 5,9%, в структуре на первом месте также болезни органов дыхания:</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органов дыхания – </w:t>
      </w:r>
      <w:r w:rsidR="000357D3" w:rsidRPr="00132A35">
        <w:rPr>
          <w:sz w:val="28"/>
          <w:szCs w:val="28"/>
        </w:rPr>
        <w:t>45,2</w:t>
      </w:r>
      <w:r w:rsidRPr="00132A35">
        <w:rPr>
          <w:sz w:val="28"/>
          <w:szCs w:val="28"/>
        </w:rPr>
        <w:t>%</w:t>
      </w:r>
      <w:r w:rsidRPr="00132A35">
        <w:rPr>
          <w:sz w:val="28"/>
          <w:szCs w:val="28"/>
          <w:lang w:val="en-US"/>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травмы – </w:t>
      </w:r>
      <w:r w:rsidR="000357D3" w:rsidRPr="00132A35">
        <w:rPr>
          <w:sz w:val="28"/>
          <w:szCs w:val="28"/>
        </w:rPr>
        <w:t>1,8</w:t>
      </w:r>
      <w:r w:rsidRPr="00132A35">
        <w:rPr>
          <w:sz w:val="28"/>
          <w:szCs w:val="28"/>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кожи – </w:t>
      </w:r>
      <w:r w:rsidR="000357D3" w:rsidRPr="00132A35">
        <w:rPr>
          <w:sz w:val="28"/>
          <w:szCs w:val="28"/>
        </w:rPr>
        <w:t>2,7</w:t>
      </w:r>
      <w:r w:rsidRPr="00132A35">
        <w:rPr>
          <w:sz w:val="28"/>
          <w:szCs w:val="28"/>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мочеполовой системы – </w:t>
      </w:r>
      <w:r w:rsidR="000357D3" w:rsidRPr="00132A35">
        <w:rPr>
          <w:sz w:val="28"/>
          <w:szCs w:val="28"/>
        </w:rPr>
        <w:t>3,5</w:t>
      </w:r>
      <w:r w:rsidRPr="00132A35">
        <w:rPr>
          <w:sz w:val="28"/>
          <w:szCs w:val="28"/>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нервной системы – </w:t>
      </w:r>
      <w:r w:rsidR="000357D3" w:rsidRPr="00132A35">
        <w:rPr>
          <w:sz w:val="28"/>
          <w:szCs w:val="28"/>
        </w:rPr>
        <w:t>2,7</w:t>
      </w:r>
      <w:r w:rsidRPr="00132A35">
        <w:rPr>
          <w:sz w:val="28"/>
          <w:szCs w:val="28"/>
        </w:rPr>
        <w:t>%</w:t>
      </w:r>
      <w:r w:rsidRPr="00132A35">
        <w:rPr>
          <w:sz w:val="28"/>
          <w:szCs w:val="28"/>
          <w:lang w:val="en-US"/>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глаза – </w:t>
      </w:r>
      <w:r w:rsidR="000357D3" w:rsidRPr="00132A35">
        <w:rPr>
          <w:sz w:val="28"/>
          <w:szCs w:val="28"/>
        </w:rPr>
        <w:t>5,9</w:t>
      </w:r>
      <w:r w:rsidRPr="00132A35">
        <w:rPr>
          <w:sz w:val="28"/>
          <w:szCs w:val="28"/>
        </w:rPr>
        <w:t>%</w:t>
      </w:r>
    </w:p>
    <w:p w:rsidR="00580540" w:rsidRPr="00132A35" w:rsidRDefault="00580540" w:rsidP="000E7DD1">
      <w:pPr>
        <w:pStyle w:val="a5"/>
        <w:widowControl/>
        <w:numPr>
          <w:ilvl w:val="0"/>
          <w:numId w:val="10"/>
        </w:numPr>
        <w:autoSpaceDE/>
        <w:autoSpaceDN/>
        <w:contextualSpacing/>
        <w:rPr>
          <w:sz w:val="28"/>
          <w:szCs w:val="28"/>
        </w:rPr>
      </w:pPr>
      <w:r w:rsidRPr="00132A35">
        <w:rPr>
          <w:sz w:val="28"/>
          <w:szCs w:val="28"/>
        </w:rPr>
        <w:t xml:space="preserve">болезни органов пищеварения – </w:t>
      </w:r>
      <w:r w:rsidR="000357D3" w:rsidRPr="00132A35">
        <w:rPr>
          <w:sz w:val="28"/>
          <w:szCs w:val="28"/>
        </w:rPr>
        <w:t>1,9</w:t>
      </w:r>
      <w:r w:rsidRPr="00132A35">
        <w:rPr>
          <w:sz w:val="28"/>
          <w:szCs w:val="28"/>
        </w:rPr>
        <w:t>%</w:t>
      </w:r>
    </w:p>
    <w:p w:rsidR="00580540" w:rsidRPr="00132A35" w:rsidRDefault="00580540" w:rsidP="00986942">
      <w:pPr>
        <w:jc w:val="both"/>
        <w:rPr>
          <w:sz w:val="28"/>
          <w:szCs w:val="28"/>
          <w:lang w:val="en-US"/>
        </w:rPr>
      </w:pPr>
    </w:p>
    <w:tbl>
      <w:tblPr>
        <w:tblW w:w="5000" w:type="pct"/>
        <w:tblLayout w:type="fixed"/>
        <w:tblLook w:val="04A0" w:firstRow="1" w:lastRow="0" w:firstColumn="1" w:lastColumn="0" w:noHBand="0" w:noVBand="1"/>
      </w:tblPr>
      <w:tblGrid>
        <w:gridCol w:w="519"/>
        <w:gridCol w:w="4869"/>
        <w:gridCol w:w="1323"/>
        <w:gridCol w:w="1190"/>
        <w:gridCol w:w="1730"/>
      </w:tblGrid>
      <w:tr w:rsidR="00132A35" w:rsidRPr="00132A35" w:rsidTr="00C92BF3">
        <w:trPr>
          <w:trHeight w:val="573"/>
        </w:trPr>
        <w:tc>
          <w:tcPr>
            <w:tcW w:w="5000" w:type="pct"/>
            <w:gridSpan w:val="5"/>
            <w:noWrap/>
            <w:vAlign w:val="center"/>
            <w:hideMark/>
          </w:tcPr>
          <w:p w:rsidR="00FA64B5" w:rsidRPr="00132A35" w:rsidRDefault="00FA64B5" w:rsidP="00580540">
            <w:pPr>
              <w:ind w:firstLine="567"/>
              <w:jc w:val="center"/>
              <w:rPr>
                <w:b/>
                <w:bCs/>
                <w:sz w:val="28"/>
                <w:szCs w:val="28"/>
              </w:rPr>
            </w:pPr>
            <w:r w:rsidRPr="00132A35">
              <w:rPr>
                <w:b/>
                <w:bCs/>
                <w:sz w:val="28"/>
                <w:szCs w:val="28"/>
              </w:rPr>
              <w:t xml:space="preserve">  </w:t>
            </w:r>
          </w:p>
          <w:p w:rsidR="00580540" w:rsidRPr="00132A35" w:rsidRDefault="00580540" w:rsidP="007037F0">
            <w:pPr>
              <w:ind w:firstLine="567"/>
              <w:jc w:val="center"/>
              <w:rPr>
                <w:b/>
                <w:bCs/>
                <w:sz w:val="28"/>
                <w:szCs w:val="28"/>
              </w:rPr>
            </w:pPr>
            <w:r w:rsidRPr="00132A35">
              <w:rPr>
                <w:b/>
                <w:bCs/>
                <w:sz w:val="28"/>
                <w:szCs w:val="28"/>
              </w:rPr>
              <w:t>Просветительская работа</w:t>
            </w:r>
            <w:r w:rsidR="00711C66" w:rsidRPr="00132A35">
              <w:rPr>
                <w:b/>
                <w:bCs/>
                <w:sz w:val="28"/>
                <w:szCs w:val="28"/>
              </w:rPr>
              <w:t>,</w:t>
            </w:r>
            <w:r w:rsidRPr="00132A35">
              <w:rPr>
                <w:b/>
                <w:bCs/>
                <w:sz w:val="28"/>
                <w:szCs w:val="28"/>
              </w:rPr>
              <w:t xml:space="preserve"> проведенная сотрудниками  БУЗ ВО</w:t>
            </w:r>
            <w:r w:rsidR="00286B0C" w:rsidRPr="00132A35">
              <w:rPr>
                <w:b/>
                <w:bCs/>
                <w:sz w:val="28"/>
                <w:szCs w:val="28"/>
              </w:rPr>
              <w:t xml:space="preserve"> «Та</w:t>
            </w:r>
            <w:r w:rsidRPr="00132A35">
              <w:rPr>
                <w:b/>
                <w:bCs/>
                <w:sz w:val="28"/>
                <w:szCs w:val="28"/>
              </w:rPr>
              <w:t>ловская РБ»</w:t>
            </w:r>
          </w:p>
        </w:tc>
      </w:tr>
      <w:tr w:rsidR="00132A35" w:rsidRPr="00132A35" w:rsidTr="00C92BF3">
        <w:trPr>
          <w:trHeight w:val="333"/>
        </w:trPr>
        <w:tc>
          <w:tcPr>
            <w:tcW w:w="269" w:type="pct"/>
            <w:noWrap/>
            <w:hideMark/>
          </w:tcPr>
          <w:p w:rsidR="00580540" w:rsidRPr="00132A35" w:rsidRDefault="00580540" w:rsidP="00580540">
            <w:pPr>
              <w:rPr>
                <w:sz w:val="28"/>
                <w:szCs w:val="28"/>
              </w:rPr>
            </w:pPr>
          </w:p>
        </w:tc>
        <w:tc>
          <w:tcPr>
            <w:tcW w:w="2528" w:type="pct"/>
            <w:noWrap/>
            <w:hideMark/>
          </w:tcPr>
          <w:p w:rsidR="00580540" w:rsidRPr="00132A35" w:rsidRDefault="00580540" w:rsidP="00580540">
            <w:pPr>
              <w:rPr>
                <w:sz w:val="28"/>
                <w:szCs w:val="28"/>
              </w:rPr>
            </w:pPr>
          </w:p>
        </w:tc>
        <w:tc>
          <w:tcPr>
            <w:tcW w:w="687" w:type="pct"/>
            <w:noWrap/>
            <w:hideMark/>
          </w:tcPr>
          <w:p w:rsidR="00580540" w:rsidRPr="00132A35" w:rsidRDefault="00580540" w:rsidP="00580540">
            <w:pPr>
              <w:rPr>
                <w:sz w:val="28"/>
                <w:szCs w:val="28"/>
              </w:rPr>
            </w:pPr>
          </w:p>
        </w:tc>
        <w:tc>
          <w:tcPr>
            <w:tcW w:w="618" w:type="pct"/>
            <w:noWrap/>
            <w:hideMark/>
          </w:tcPr>
          <w:p w:rsidR="00580540" w:rsidRPr="00132A35" w:rsidRDefault="00580540" w:rsidP="00580540">
            <w:pPr>
              <w:rPr>
                <w:sz w:val="28"/>
                <w:szCs w:val="28"/>
              </w:rPr>
            </w:pPr>
          </w:p>
        </w:tc>
        <w:tc>
          <w:tcPr>
            <w:tcW w:w="899" w:type="pct"/>
            <w:noWrap/>
            <w:hideMark/>
          </w:tcPr>
          <w:p w:rsidR="00580540" w:rsidRPr="00132A35" w:rsidRDefault="00580540" w:rsidP="00580540">
            <w:pPr>
              <w:rPr>
                <w:sz w:val="28"/>
                <w:szCs w:val="28"/>
              </w:rPr>
            </w:pPr>
          </w:p>
        </w:tc>
      </w:tr>
      <w:tr w:rsidR="00132A35" w:rsidRPr="00132A35" w:rsidTr="00C92BF3">
        <w:trPr>
          <w:trHeight w:val="495"/>
        </w:trPr>
        <w:tc>
          <w:tcPr>
            <w:tcW w:w="269" w:type="pct"/>
            <w:tcBorders>
              <w:top w:val="single" w:sz="8" w:space="0" w:color="000000"/>
              <w:left w:val="single" w:sz="8" w:space="0" w:color="000000"/>
              <w:bottom w:val="single" w:sz="8" w:space="0" w:color="000000"/>
              <w:right w:val="single" w:sz="8" w:space="0" w:color="000000"/>
            </w:tcBorders>
            <w:noWrap/>
            <w:vAlign w:val="center"/>
            <w:hideMark/>
          </w:tcPr>
          <w:p w:rsidR="00580540" w:rsidRPr="00132A35" w:rsidRDefault="00580540" w:rsidP="00580540">
            <w:pPr>
              <w:jc w:val="center"/>
              <w:rPr>
                <w:b/>
                <w:bCs/>
                <w:sz w:val="28"/>
                <w:szCs w:val="28"/>
              </w:rPr>
            </w:pPr>
            <w:r w:rsidRPr="00132A35">
              <w:rPr>
                <w:b/>
                <w:bCs/>
                <w:sz w:val="28"/>
                <w:szCs w:val="28"/>
              </w:rPr>
              <w:t>№</w:t>
            </w:r>
          </w:p>
        </w:tc>
        <w:tc>
          <w:tcPr>
            <w:tcW w:w="2528" w:type="pct"/>
            <w:tcBorders>
              <w:top w:val="single" w:sz="8" w:space="0" w:color="000000"/>
              <w:left w:val="nil"/>
              <w:bottom w:val="single" w:sz="8" w:space="0" w:color="000000"/>
              <w:right w:val="single" w:sz="8" w:space="0" w:color="000000"/>
            </w:tcBorders>
            <w:vAlign w:val="center"/>
            <w:hideMark/>
          </w:tcPr>
          <w:p w:rsidR="00580540" w:rsidRPr="00132A35" w:rsidRDefault="00580540" w:rsidP="00580540">
            <w:pPr>
              <w:jc w:val="center"/>
              <w:rPr>
                <w:b/>
                <w:bCs/>
                <w:sz w:val="28"/>
                <w:szCs w:val="28"/>
              </w:rPr>
            </w:pPr>
            <w:r w:rsidRPr="00132A35">
              <w:rPr>
                <w:b/>
                <w:bCs/>
                <w:sz w:val="28"/>
                <w:szCs w:val="28"/>
              </w:rPr>
              <w:t>Наименование показателя</w:t>
            </w:r>
          </w:p>
        </w:tc>
        <w:tc>
          <w:tcPr>
            <w:tcW w:w="687" w:type="pct"/>
            <w:tcBorders>
              <w:top w:val="single" w:sz="8" w:space="0" w:color="000000"/>
              <w:left w:val="nil"/>
              <w:bottom w:val="single" w:sz="8" w:space="0" w:color="000000"/>
              <w:right w:val="single" w:sz="8" w:space="0" w:color="000000"/>
            </w:tcBorders>
            <w:noWrap/>
            <w:vAlign w:val="center"/>
            <w:hideMark/>
          </w:tcPr>
          <w:p w:rsidR="00580540" w:rsidRPr="00132A35" w:rsidRDefault="003210A3" w:rsidP="00580540">
            <w:pPr>
              <w:jc w:val="center"/>
              <w:rPr>
                <w:b/>
                <w:bCs/>
                <w:sz w:val="28"/>
                <w:szCs w:val="28"/>
              </w:rPr>
            </w:pPr>
            <w:r w:rsidRPr="00132A35">
              <w:rPr>
                <w:b/>
                <w:bCs/>
                <w:sz w:val="28"/>
                <w:szCs w:val="28"/>
              </w:rPr>
              <w:t>2020</w:t>
            </w:r>
          </w:p>
        </w:tc>
        <w:tc>
          <w:tcPr>
            <w:tcW w:w="618" w:type="pct"/>
            <w:tcBorders>
              <w:top w:val="single" w:sz="8" w:space="0" w:color="000000"/>
              <w:left w:val="nil"/>
              <w:bottom w:val="single" w:sz="8" w:space="0" w:color="000000"/>
              <w:right w:val="single" w:sz="8" w:space="0" w:color="000000"/>
            </w:tcBorders>
            <w:noWrap/>
            <w:vAlign w:val="center"/>
            <w:hideMark/>
          </w:tcPr>
          <w:p w:rsidR="00580540" w:rsidRPr="00132A35" w:rsidRDefault="003210A3" w:rsidP="00580540">
            <w:pPr>
              <w:jc w:val="center"/>
              <w:rPr>
                <w:b/>
                <w:bCs/>
                <w:sz w:val="28"/>
                <w:szCs w:val="28"/>
              </w:rPr>
            </w:pPr>
            <w:r w:rsidRPr="00132A35">
              <w:rPr>
                <w:b/>
                <w:bCs/>
                <w:sz w:val="28"/>
                <w:szCs w:val="28"/>
              </w:rPr>
              <w:t>2021</w:t>
            </w:r>
          </w:p>
        </w:tc>
        <w:tc>
          <w:tcPr>
            <w:tcW w:w="899" w:type="pct"/>
            <w:tcBorders>
              <w:top w:val="single" w:sz="8" w:space="0" w:color="000000"/>
              <w:left w:val="nil"/>
              <w:bottom w:val="single" w:sz="8" w:space="0" w:color="000000"/>
              <w:right w:val="single" w:sz="8" w:space="0" w:color="000000"/>
            </w:tcBorders>
            <w:noWrap/>
            <w:vAlign w:val="center"/>
            <w:hideMark/>
          </w:tcPr>
          <w:p w:rsidR="00580540" w:rsidRPr="00132A35" w:rsidRDefault="003210A3" w:rsidP="00580540">
            <w:pPr>
              <w:jc w:val="center"/>
              <w:rPr>
                <w:b/>
                <w:bCs/>
                <w:sz w:val="28"/>
                <w:szCs w:val="28"/>
              </w:rPr>
            </w:pPr>
            <w:r w:rsidRPr="00132A35">
              <w:rPr>
                <w:b/>
                <w:bCs/>
                <w:sz w:val="28"/>
                <w:szCs w:val="28"/>
              </w:rPr>
              <w:t>2022</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hideMark/>
          </w:tcPr>
          <w:p w:rsidR="00580540" w:rsidRPr="00132A35" w:rsidRDefault="00580540" w:rsidP="00580540">
            <w:pPr>
              <w:jc w:val="center"/>
              <w:rPr>
                <w:b/>
                <w:bCs/>
                <w:sz w:val="28"/>
                <w:szCs w:val="28"/>
              </w:rPr>
            </w:pPr>
            <w:r w:rsidRPr="00132A35">
              <w:rPr>
                <w:b/>
                <w:bCs/>
                <w:sz w:val="28"/>
                <w:szCs w:val="28"/>
              </w:rPr>
              <w:t>1</w:t>
            </w:r>
          </w:p>
        </w:tc>
        <w:tc>
          <w:tcPr>
            <w:tcW w:w="2528" w:type="pct"/>
            <w:tcBorders>
              <w:top w:val="nil"/>
              <w:left w:val="nil"/>
              <w:bottom w:val="single" w:sz="4" w:space="0" w:color="000000"/>
              <w:right w:val="single" w:sz="4" w:space="0" w:color="000000"/>
            </w:tcBorders>
            <w:vAlign w:val="center"/>
            <w:hideMark/>
          </w:tcPr>
          <w:p w:rsidR="00580540" w:rsidRPr="00132A35" w:rsidRDefault="003210A3" w:rsidP="00580540">
            <w:pPr>
              <w:rPr>
                <w:sz w:val="28"/>
                <w:szCs w:val="28"/>
              </w:rPr>
            </w:pPr>
            <w:r w:rsidRPr="00132A35">
              <w:rPr>
                <w:sz w:val="28"/>
                <w:szCs w:val="28"/>
              </w:rPr>
              <w:t xml:space="preserve">Проведено </w:t>
            </w:r>
            <w:proofErr w:type="spellStart"/>
            <w:proofErr w:type="gramStart"/>
            <w:r w:rsidRPr="00132A35">
              <w:rPr>
                <w:sz w:val="28"/>
                <w:szCs w:val="28"/>
              </w:rPr>
              <w:t>соц</w:t>
            </w:r>
            <w:proofErr w:type="spellEnd"/>
            <w:proofErr w:type="gramEnd"/>
            <w:r w:rsidRPr="00132A35">
              <w:rPr>
                <w:sz w:val="28"/>
                <w:szCs w:val="28"/>
              </w:rPr>
              <w:t xml:space="preserve"> исследований</w:t>
            </w:r>
          </w:p>
        </w:tc>
        <w:tc>
          <w:tcPr>
            <w:tcW w:w="687" w:type="pct"/>
            <w:tcBorders>
              <w:top w:val="nil"/>
              <w:left w:val="nil"/>
              <w:bottom w:val="single" w:sz="4" w:space="0" w:color="000000"/>
              <w:right w:val="single" w:sz="4" w:space="0" w:color="000000"/>
            </w:tcBorders>
            <w:noWrap/>
            <w:vAlign w:val="center"/>
          </w:tcPr>
          <w:p w:rsidR="00580540" w:rsidRPr="00132A35" w:rsidRDefault="003210A3" w:rsidP="00580540">
            <w:pPr>
              <w:jc w:val="center"/>
              <w:rPr>
                <w:sz w:val="28"/>
                <w:szCs w:val="28"/>
              </w:rPr>
            </w:pPr>
            <w:r w:rsidRPr="00132A35">
              <w:rPr>
                <w:sz w:val="28"/>
                <w:szCs w:val="28"/>
              </w:rPr>
              <w:t>7</w:t>
            </w:r>
          </w:p>
        </w:tc>
        <w:tc>
          <w:tcPr>
            <w:tcW w:w="618" w:type="pct"/>
            <w:tcBorders>
              <w:top w:val="nil"/>
              <w:left w:val="nil"/>
              <w:bottom w:val="single" w:sz="4" w:space="0" w:color="000000"/>
              <w:right w:val="single" w:sz="4" w:space="0" w:color="000000"/>
            </w:tcBorders>
            <w:noWrap/>
            <w:vAlign w:val="center"/>
          </w:tcPr>
          <w:p w:rsidR="00580540" w:rsidRPr="00132A35" w:rsidRDefault="003210A3" w:rsidP="00580540">
            <w:pPr>
              <w:jc w:val="center"/>
              <w:rPr>
                <w:sz w:val="28"/>
                <w:szCs w:val="28"/>
              </w:rPr>
            </w:pPr>
            <w:r w:rsidRPr="00132A35">
              <w:rPr>
                <w:sz w:val="28"/>
                <w:szCs w:val="28"/>
              </w:rPr>
              <w:t>10</w:t>
            </w:r>
          </w:p>
        </w:tc>
        <w:tc>
          <w:tcPr>
            <w:tcW w:w="899" w:type="pct"/>
            <w:tcBorders>
              <w:top w:val="nil"/>
              <w:left w:val="nil"/>
              <w:bottom w:val="single" w:sz="4" w:space="0" w:color="000000"/>
              <w:right w:val="single" w:sz="4" w:space="0" w:color="000000"/>
            </w:tcBorders>
            <w:noWrap/>
            <w:vAlign w:val="center"/>
          </w:tcPr>
          <w:p w:rsidR="00580540" w:rsidRPr="00132A35" w:rsidRDefault="003210A3" w:rsidP="00580540">
            <w:pPr>
              <w:jc w:val="center"/>
              <w:rPr>
                <w:sz w:val="28"/>
                <w:szCs w:val="28"/>
              </w:rPr>
            </w:pPr>
            <w:r w:rsidRPr="00132A35">
              <w:rPr>
                <w:sz w:val="28"/>
                <w:szCs w:val="28"/>
              </w:rPr>
              <w:t>24</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3210A3" w:rsidRPr="00132A35" w:rsidRDefault="007037F0" w:rsidP="00580540">
            <w:pPr>
              <w:jc w:val="center"/>
              <w:rPr>
                <w:b/>
                <w:bCs/>
                <w:sz w:val="28"/>
                <w:szCs w:val="28"/>
              </w:rPr>
            </w:pPr>
            <w:r w:rsidRPr="00132A35">
              <w:rPr>
                <w:b/>
                <w:bCs/>
                <w:sz w:val="28"/>
                <w:szCs w:val="28"/>
              </w:rPr>
              <w:t>2</w:t>
            </w:r>
          </w:p>
        </w:tc>
        <w:tc>
          <w:tcPr>
            <w:tcW w:w="2528" w:type="pct"/>
            <w:tcBorders>
              <w:top w:val="nil"/>
              <w:left w:val="nil"/>
              <w:bottom w:val="single" w:sz="4" w:space="0" w:color="000000"/>
              <w:right w:val="single" w:sz="4" w:space="0" w:color="000000"/>
            </w:tcBorders>
            <w:vAlign w:val="center"/>
          </w:tcPr>
          <w:p w:rsidR="003210A3" w:rsidRPr="00132A35" w:rsidRDefault="003210A3" w:rsidP="00580540">
            <w:pPr>
              <w:rPr>
                <w:sz w:val="28"/>
                <w:szCs w:val="28"/>
              </w:rPr>
            </w:pPr>
            <w:r w:rsidRPr="00132A35">
              <w:rPr>
                <w:sz w:val="28"/>
                <w:szCs w:val="28"/>
              </w:rPr>
              <w:t>Количество респондентов</w:t>
            </w:r>
          </w:p>
        </w:tc>
        <w:tc>
          <w:tcPr>
            <w:tcW w:w="687" w:type="pct"/>
            <w:tcBorders>
              <w:top w:val="nil"/>
              <w:left w:val="nil"/>
              <w:bottom w:val="single" w:sz="4" w:space="0" w:color="000000"/>
              <w:right w:val="single" w:sz="4" w:space="0" w:color="000000"/>
            </w:tcBorders>
            <w:noWrap/>
            <w:vAlign w:val="center"/>
          </w:tcPr>
          <w:p w:rsidR="003210A3" w:rsidRPr="00132A35" w:rsidRDefault="003F0108" w:rsidP="00580540">
            <w:pPr>
              <w:jc w:val="center"/>
              <w:rPr>
                <w:sz w:val="28"/>
                <w:szCs w:val="28"/>
              </w:rPr>
            </w:pPr>
            <w:r w:rsidRPr="00132A35">
              <w:rPr>
                <w:sz w:val="28"/>
                <w:szCs w:val="28"/>
              </w:rPr>
              <w:t>202</w:t>
            </w:r>
          </w:p>
        </w:tc>
        <w:tc>
          <w:tcPr>
            <w:tcW w:w="618" w:type="pct"/>
            <w:tcBorders>
              <w:top w:val="nil"/>
              <w:left w:val="nil"/>
              <w:bottom w:val="single" w:sz="4" w:space="0" w:color="000000"/>
              <w:right w:val="single" w:sz="4" w:space="0" w:color="000000"/>
            </w:tcBorders>
            <w:noWrap/>
            <w:vAlign w:val="center"/>
          </w:tcPr>
          <w:p w:rsidR="003210A3" w:rsidRPr="00132A35" w:rsidRDefault="003F0108" w:rsidP="00580540">
            <w:pPr>
              <w:jc w:val="center"/>
              <w:rPr>
                <w:sz w:val="28"/>
                <w:szCs w:val="28"/>
              </w:rPr>
            </w:pPr>
            <w:r w:rsidRPr="00132A35">
              <w:rPr>
                <w:sz w:val="28"/>
                <w:szCs w:val="28"/>
              </w:rPr>
              <w:t>361</w:t>
            </w:r>
          </w:p>
        </w:tc>
        <w:tc>
          <w:tcPr>
            <w:tcW w:w="899" w:type="pct"/>
            <w:tcBorders>
              <w:top w:val="nil"/>
              <w:left w:val="nil"/>
              <w:bottom w:val="single" w:sz="4" w:space="0" w:color="000000"/>
              <w:right w:val="single" w:sz="4" w:space="0" w:color="000000"/>
            </w:tcBorders>
            <w:noWrap/>
            <w:vAlign w:val="center"/>
          </w:tcPr>
          <w:p w:rsidR="003210A3" w:rsidRPr="00132A35" w:rsidRDefault="003F0108" w:rsidP="00580540">
            <w:pPr>
              <w:jc w:val="center"/>
              <w:rPr>
                <w:sz w:val="28"/>
                <w:szCs w:val="28"/>
              </w:rPr>
            </w:pPr>
            <w:r w:rsidRPr="00132A35">
              <w:rPr>
                <w:sz w:val="28"/>
                <w:szCs w:val="28"/>
              </w:rPr>
              <w:t>597</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580540" w:rsidRPr="00132A35" w:rsidRDefault="007037F0" w:rsidP="00580540">
            <w:pPr>
              <w:jc w:val="center"/>
              <w:rPr>
                <w:b/>
                <w:bCs/>
                <w:sz w:val="28"/>
                <w:szCs w:val="28"/>
              </w:rPr>
            </w:pPr>
            <w:r w:rsidRPr="00132A35">
              <w:rPr>
                <w:b/>
                <w:bCs/>
                <w:sz w:val="28"/>
                <w:szCs w:val="28"/>
              </w:rPr>
              <w:t>3</w:t>
            </w:r>
          </w:p>
        </w:tc>
        <w:tc>
          <w:tcPr>
            <w:tcW w:w="2528" w:type="pct"/>
            <w:tcBorders>
              <w:top w:val="nil"/>
              <w:left w:val="nil"/>
              <w:bottom w:val="single" w:sz="4" w:space="0" w:color="000000"/>
              <w:right w:val="single" w:sz="4" w:space="0" w:color="000000"/>
            </w:tcBorders>
            <w:noWrap/>
            <w:vAlign w:val="center"/>
            <w:hideMark/>
          </w:tcPr>
          <w:p w:rsidR="00580540" w:rsidRPr="00132A35" w:rsidRDefault="003F0108" w:rsidP="003F0108">
            <w:pPr>
              <w:rPr>
                <w:sz w:val="28"/>
                <w:szCs w:val="28"/>
              </w:rPr>
            </w:pPr>
            <w:r w:rsidRPr="00132A35">
              <w:rPr>
                <w:sz w:val="28"/>
                <w:szCs w:val="28"/>
              </w:rPr>
              <w:t>Дано методических рекомендаций</w:t>
            </w:r>
          </w:p>
        </w:tc>
        <w:tc>
          <w:tcPr>
            <w:tcW w:w="687"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309</w:t>
            </w:r>
          </w:p>
        </w:tc>
        <w:tc>
          <w:tcPr>
            <w:tcW w:w="618"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597</w:t>
            </w:r>
          </w:p>
        </w:tc>
        <w:tc>
          <w:tcPr>
            <w:tcW w:w="899"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1605</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580540" w:rsidRPr="00132A35" w:rsidRDefault="007037F0" w:rsidP="00580540">
            <w:pPr>
              <w:jc w:val="center"/>
              <w:rPr>
                <w:b/>
                <w:bCs/>
                <w:sz w:val="28"/>
                <w:szCs w:val="28"/>
              </w:rPr>
            </w:pPr>
            <w:r w:rsidRPr="00132A35">
              <w:rPr>
                <w:b/>
                <w:bCs/>
                <w:sz w:val="28"/>
                <w:szCs w:val="28"/>
              </w:rPr>
              <w:t>4</w:t>
            </w:r>
          </w:p>
        </w:tc>
        <w:tc>
          <w:tcPr>
            <w:tcW w:w="2528" w:type="pct"/>
            <w:tcBorders>
              <w:top w:val="nil"/>
              <w:left w:val="nil"/>
              <w:bottom w:val="single" w:sz="4" w:space="0" w:color="000000"/>
              <w:right w:val="single" w:sz="4" w:space="0" w:color="000000"/>
            </w:tcBorders>
            <w:noWrap/>
            <w:vAlign w:val="center"/>
          </w:tcPr>
          <w:p w:rsidR="00580540" w:rsidRPr="00132A35" w:rsidRDefault="003F0108" w:rsidP="00580540">
            <w:pPr>
              <w:rPr>
                <w:sz w:val="28"/>
                <w:szCs w:val="28"/>
              </w:rPr>
            </w:pPr>
            <w:r w:rsidRPr="00132A35">
              <w:rPr>
                <w:sz w:val="28"/>
                <w:szCs w:val="28"/>
              </w:rPr>
              <w:t>Тиражировано памяток и листовок для наглядной агитации</w:t>
            </w:r>
          </w:p>
        </w:tc>
        <w:tc>
          <w:tcPr>
            <w:tcW w:w="687"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4951</w:t>
            </w:r>
          </w:p>
        </w:tc>
        <w:tc>
          <w:tcPr>
            <w:tcW w:w="618"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5830</w:t>
            </w:r>
          </w:p>
        </w:tc>
        <w:tc>
          <w:tcPr>
            <w:tcW w:w="899"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6195</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580540" w:rsidRPr="00132A35" w:rsidRDefault="007037F0" w:rsidP="00580540">
            <w:pPr>
              <w:jc w:val="center"/>
              <w:rPr>
                <w:b/>
                <w:bCs/>
                <w:sz w:val="28"/>
                <w:szCs w:val="28"/>
              </w:rPr>
            </w:pPr>
            <w:r w:rsidRPr="00132A35">
              <w:rPr>
                <w:b/>
                <w:bCs/>
                <w:sz w:val="28"/>
                <w:szCs w:val="28"/>
              </w:rPr>
              <w:t>5</w:t>
            </w:r>
          </w:p>
        </w:tc>
        <w:tc>
          <w:tcPr>
            <w:tcW w:w="2528" w:type="pct"/>
            <w:tcBorders>
              <w:top w:val="nil"/>
              <w:left w:val="nil"/>
              <w:bottom w:val="single" w:sz="4" w:space="0" w:color="000000"/>
              <w:right w:val="single" w:sz="4" w:space="0" w:color="000000"/>
            </w:tcBorders>
            <w:noWrap/>
            <w:vAlign w:val="center"/>
          </w:tcPr>
          <w:p w:rsidR="00580540" w:rsidRPr="00132A35" w:rsidRDefault="003F0108" w:rsidP="00580540">
            <w:pPr>
              <w:rPr>
                <w:sz w:val="28"/>
                <w:szCs w:val="28"/>
              </w:rPr>
            </w:pPr>
            <w:r w:rsidRPr="00132A35">
              <w:rPr>
                <w:sz w:val="28"/>
                <w:szCs w:val="28"/>
              </w:rPr>
              <w:t>Организовано лекций и бесед</w:t>
            </w:r>
          </w:p>
        </w:tc>
        <w:tc>
          <w:tcPr>
            <w:tcW w:w="687"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108/</w:t>
            </w:r>
          </w:p>
          <w:p w:rsidR="003F0108" w:rsidRPr="00132A35" w:rsidRDefault="003F0108" w:rsidP="00580540">
            <w:pPr>
              <w:jc w:val="center"/>
              <w:rPr>
                <w:sz w:val="28"/>
                <w:szCs w:val="28"/>
              </w:rPr>
            </w:pPr>
            <w:r w:rsidRPr="00132A35">
              <w:rPr>
                <w:sz w:val="28"/>
                <w:szCs w:val="28"/>
              </w:rPr>
              <w:t>845</w:t>
            </w:r>
          </w:p>
        </w:tc>
        <w:tc>
          <w:tcPr>
            <w:tcW w:w="618" w:type="pct"/>
            <w:tcBorders>
              <w:top w:val="nil"/>
              <w:left w:val="nil"/>
              <w:bottom w:val="single" w:sz="4" w:space="0" w:color="000000"/>
              <w:right w:val="single" w:sz="4" w:space="0" w:color="000000"/>
            </w:tcBorders>
            <w:noWrap/>
            <w:vAlign w:val="center"/>
          </w:tcPr>
          <w:p w:rsidR="00580540" w:rsidRPr="00132A35" w:rsidRDefault="003F0108" w:rsidP="00580540">
            <w:pPr>
              <w:jc w:val="center"/>
              <w:rPr>
                <w:sz w:val="28"/>
                <w:szCs w:val="28"/>
              </w:rPr>
            </w:pPr>
            <w:r w:rsidRPr="00132A35">
              <w:rPr>
                <w:sz w:val="28"/>
                <w:szCs w:val="28"/>
              </w:rPr>
              <w:t>211/</w:t>
            </w:r>
          </w:p>
          <w:p w:rsidR="003F0108" w:rsidRPr="00132A35" w:rsidRDefault="003F0108" w:rsidP="00580540">
            <w:pPr>
              <w:jc w:val="center"/>
              <w:rPr>
                <w:sz w:val="28"/>
                <w:szCs w:val="28"/>
              </w:rPr>
            </w:pPr>
            <w:r w:rsidRPr="00132A35">
              <w:rPr>
                <w:sz w:val="28"/>
                <w:szCs w:val="28"/>
              </w:rPr>
              <w:t>1034</w:t>
            </w:r>
          </w:p>
        </w:tc>
        <w:tc>
          <w:tcPr>
            <w:tcW w:w="899" w:type="pct"/>
            <w:tcBorders>
              <w:top w:val="nil"/>
              <w:left w:val="nil"/>
              <w:bottom w:val="single" w:sz="4" w:space="0" w:color="000000"/>
              <w:right w:val="single" w:sz="4" w:space="0" w:color="000000"/>
            </w:tcBorders>
            <w:noWrap/>
            <w:vAlign w:val="center"/>
          </w:tcPr>
          <w:p w:rsidR="003F0108" w:rsidRPr="00132A35" w:rsidRDefault="003F0108" w:rsidP="00580540">
            <w:pPr>
              <w:jc w:val="center"/>
              <w:rPr>
                <w:sz w:val="28"/>
                <w:szCs w:val="28"/>
              </w:rPr>
            </w:pPr>
            <w:r w:rsidRPr="00132A35">
              <w:rPr>
                <w:sz w:val="28"/>
                <w:szCs w:val="28"/>
              </w:rPr>
              <w:t>525/</w:t>
            </w:r>
          </w:p>
          <w:p w:rsidR="00580540" w:rsidRPr="00132A35" w:rsidRDefault="003F0108" w:rsidP="00580540">
            <w:pPr>
              <w:jc w:val="center"/>
              <w:rPr>
                <w:sz w:val="28"/>
                <w:szCs w:val="28"/>
              </w:rPr>
            </w:pPr>
            <w:r w:rsidRPr="00132A35">
              <w:rPr>
                <w:sz w:val="28"/>
                <w:szCs w:val="28"/>
              </w:rPr>
              <w:t>2572</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580540" w:rsidRPr="00132A35" w:rsidRDefault="007037F0" w:rsidP="00580540">
            <w:pPr>
              <w:jc w:val="center"/>
              <w:rPr>
                <w:b/>
                <w:bCs/>
                <w:sz w:val="28"/>
                <w:szCs w:val="28"/>
              </w:rPr>
            </w:pPr>
            <w:r w:rsidRPr="00132A35">
              <w:rPr>
                <w:b/>
                <w:bCs/>
                <w:sz w:val="28"/>
                <w:szCs w:val="28"/>
              </w:rPr>
              <w:t>6</w:t>
            </w:r>
          </w:p>
        </w:tc>
        <w:tc>
          <w:tcPr>
            <w:tcW w:w="2528" w:type="pct"/>
            <w:tcBorders>
              <w:top w:val="nil"/>
              <w:left w:val="nil"/>
              <w:bottom w:val="single" w:sz="4" w:space="0" w:color="000000"/>
              <w:right w:val="single" w:sz="4" w:space="0" w:color="000000"/>
            </w:tcBorders>
            <w:vAlign w:val="center"/>
          </w:tcPr>
          <w:p w:rsidR="00580540" w:rsidRPr="00132A35" w:rsidRDefault="007037F0" w:rsidP="00580540">
            <w:pPr>
              <w:rPr>
                <w:sz w:val="28"/>
                <w:szCs w:val="28"/>
              </w:rPr>
            </w:pPr>
            <w:r w:rsidRPr="00132A35">
              <w:rPr>
                <w:sz w:val="28"/>
                <w:szCs w:val="28"/>
              </w:rPr>
              <w:t>Количество публикаций по пропаганде ЗОЖ</w:t>
            </w:r>
          </w:p>
        </w:tc>
        <w:tc>
          <w:tcPr>
            <w:tcW w:w="687" w:type="pct"/>
            <w:tcBorders>
              <w:top w:val="nil"/>
              <w:left w:val="nil"/>
              <w:bottom w:val="single" w:sz="4" w:space="0" w:color="000000"/>
              <w:right w:val="single" w:sz="4" w:space="0" w:color="000000"/>
            </w:tcBorders>
            <w:noWrap/>
            <w:vAlign w:val="center"/>
          </w:tcPr>
          <w:p w:rsidR="00580540" w:rsidRPr="00132A35" w:rsidRDefault="007037F0" w:rsidP="00580540">
            <w:pPr>
              <w:jc w:val="center"/>
              <w:rPr>
                <w:sz w:val="28"/>
                <w:szCs w:val="28"/>
              </w:rPr>
            </w:pPr>
            <w:r w:rsidRPr="00132A35">
              <w:rPr>
                <w:sz w:val="28"/>
                <w:szCs w:val="28"/>
              </w:rPr>
              <w:t>19</w:t>
            </w:r>
          </w:p>
        </w:tc>
        <w:tc>
          <w:tcPr>
            <w:tcW w:w="618" w:type="pct"/>
            <w:tcBorders>
              <w:top w:val="nil"/>
              <w:left w:val="nil"/>
              <w:bottom w:val="single" w:sz="4" w:space="0" w:color="000000"/>
              <w:right w:val="single" w:sz="4" w:space="0" w:color="000000"/>
            </w:tcBorders>
            <w:noWrap/>
            <w:vAlign w:val="center"/>
          </w:tcPr>
          <w:p w:rsidR="00580540" w:rsidRPr="00132A35" w:rsidRDefault="007037F0" w:rsidP="00580540">
            <w:pPr>
              <w:jc w:val="center"/>
              <w:rPr>
                <w:sz w:val="28"/>
                <w:szCs w:val="28"/>
              </w:rPr>
            </w:pPr>
            <w:r w:rsidRPr="00132A35">
              <w:rPr>
                <w:sz w:val="28"/>
                <w:szCs w:val="28"/>
              </w:rPr>
              <w:t>27</w:t>
            </w:r>
          </w:p>
        </w:tc>
        <w:tc>
          <w:tcPr>
            <w:tcW w:w="899" w:type="pct"/>
            <w:tcBorders>
              <w:top w:val="nil"/>
              <w:left w:val="nil"/>
              <w:bottom w:val="single" w:sz="4" w:space="0" w:color="000000"/>
              <w:right w:val="single" w:sz="4" w:space="0" w:color="000000"/>
            </w:tcBorders>
            <w:noWrap/>
            <w:vAlign w:val="center"/>
          </w:tcPr>
          <w:p w:rsidR="00580540" w:rsidRPr="00132A35" w:rsidRDefault="007037F0" w:rsidP="00580540">
            <w:pPr>
              <w:jc w:val="center"/>
              <w:rPr>
                <w:sz w:val="28"/>
                <w:szCs w:val="28"/>
              </w:rPr>
            </w:pPr>
            <w:r w:rsidRPr="00132A35">
              <w:rPr>
                <w:sz w:val="28"/>
                <w:szCs w:val="28"/>
              </w:rPr>
              <w:t>48</w:t>
            </w:r>
          </w:p>
        </w:tc>
      </w:tr>
      <w:tr w:rsidR="00132A35" w:rsidRPr="00132A35" w:rsidTr="00C92BF3">
        <w:trPr>
          <w:trHeight w:val="619"/>
        </w:trPr>
        <w:tc>
          <w:tcPr>
            <w:tcW w:w="269" w:type="pct"/>
            <w:tcBorders>
              <w:top w:val="nil"/>
              <w:left w:val="single" w:sz="8" w:space="0" w:color="000000"/>
              <w:bottom w:val="single" w:sz="8" w:space="0" w:color="000000"/>
              <w:right w:val="single" w:sz="8" w:space="0" w:color="000000"/>
            </w:tcBorders>
            <w:noWrap/>
            <w:vAlign w:val="center"/>
          </w:tcPr>
          <w:p w:rsidR="007037F0" w:rsidRPr="00132A35" w:rsidRDefault="007037F0" w:rsidP="00580540">
            <w:pPr>
              <w:jc w:val="center"/>
              <w:rPr>
                <w:b/>
                <w:bCs/>
                <w:sz w:val="28"/>
                <w:szCs w:val="28"/>
              </w:rPr>
            </w:pPr>
            <w:r w:rsidRPr="00132A35">
              <w:rPr>
                <w:b/>
                <w:bCs/>
                <w:sz w:val="28"/>
                <w:szCs w:val="28"/>
              </w:rPr>
              <w:t>7</w:t>
            </w:r>
          </w:p>
        </w:tc>
        <w:tc>
          <w:tcPr>
            <w:tcW w:w="2528" w:type="pct"/>
            <w:tcBorders>
              <w:top w:val="nil"/>
              <w:left w:val="nil"/>
              <w:bottom w:val="single" w:sz="4" w:space="0" w:color="000000"/>
              <w:right w:val="single" w:sz="4" w:space="0" w:color="000000"/>
            </w:tcBorders>
            <w:vAlign w:val="center"/>
          </w:tcPr>
          <w:p w:rsidR="007037F0" w:rsidRPr="00132A35" w:rsidRDefault="007037F0" w:rsidP="00580540">
            <w:pPr>
              <w:rPr>
                <w:sz w:val="28"/>
                <w:szCs w:val="28"/>
              </w:rPr>
            </w:pPr>
            <w:r w:rsidRPr="00132A35">
              <w:rPr>
                <w:sz w:val="28"/>
                <w:szCs w:val="28"/>
              </w:rPr>
              <w:t>Количество размещенных постов</w:t>
            </w:r>
          </w:p>
        </w:tc>
        <w:tc>
          <w:tcPr>
            <w:tcW w:w="687" w:type="pct"/>
            <w:tcBorders>
              <w:top w:val="nil"/>
              <w:left w:val="nil"/>
              <w:bottom w:val="single" w:sz="4" w:space="0" w:color="000000"/>
              <w:right w:val="single" w:sz="4" w:space="0" w:color="000000"/>
            </w:tcBorders>
            <w:noWrap/>
            <w:vAlign w:val="center"/>
          </w:tcPr>
          <w:p w:rsidR="007037F0" w:rsidRPr="00132A35" w:rsidRDefault="007037F0" w:rsidP="00580540">
            <w:pPr>
              <w:jc w:val="center"/>
              <w:rPr>
                <w:sz w:val="28"/>
                <w:szCs w:val="28"/>
              </w:rPr>
            </w:pPr>
            <w:r w:rsidRPr="00132A35">
              <w:rPr>
                <w:sz w:val="28"/>
                <w:szCs w:val="28"/>
              </w:rPr>
              <w:t>102</w:t>
            </w:r>
          </w:p>
        </w:tc>
        <w:tc>
          <w:tcPr>
            <w:tcW w:w="618" w:type="pct"/>
            <w:tcBorders>
              <w:top w:val="nil"/>
              <w:left w:val="nil"/>
              <w:bottom w:val="single" w:sz="4" w:space="0" w:color="000000"/>
              <w:right w:val="single" w:sz="4" w:space="0" w:color="000000"/>
            </w:tcBorders>
            <w:noWrap/>
            <w:vAlign w:val="center"/>
          </w:tcPr>
          <w:p w:rsidR="007037F0" w:rsidRPr="00132A35" w:rsidRDefault="007037F0" w:rsidP="00580540">
            <w:pPr>
              <w:jc w:val="center"/>
              <w:rPr>
                <w:sz w:val="28"/>
                <w:szCs w:val="28"/>
              </w:rPr>
            </w:pPr>
            <w:r w:rsidRPr="00132A35">
              <w:rPr>
                <w:sz w:val="28"/>
                <w:szCs w:val="28"/>
              </w:rPr>
              <w:t>274</w:t>
            </w:r>
          </w:p>
        </w:tc>
        <w:tc>
          <w:tcPr>
            <w:tcW w:w="899" w:type="pct"/>
            <w:tcBorders>
              <w:top w:val="nil"/>
              <w:left w:val="nil"/>
              <w:bottom w:val="single" w:sz="4" w:space="0" w:color="000000"/>
              <w:right w:val="single" w:sz="4" w:space="0" w:color="000000"/>
            </w:tcBorders>
            <w:noWrap/>
            <w:vAlign w:val="center"/>
          </w:tcPr>
          <w:p w:rsidR="007037F0" w:rsidRPr="00132A35" w:rsidRDefault="007037F0" w:rsidP="00580540">
            <w:pPr>
              <w:jc w:val="center"/>
              <w:rPr>
                <w:sz w:val="28"/>
                <w:szCs w:val="28"/>
              </w:rPr>
            </w:pPr>
            <w:r w:rsidRPr="00132A35">
              <w:rPr>
                <w:sz w:val="28"/>
                <w:szCs w:val="28"/>
              </w:rPr>
              <w:t>333</w:t>
            </w:r>
          </w:p>
        </w:tc>
      </w:tr>
      <w:tr w:rsidR="00132A35" w:rsidRPr="00132A35" w:rsidTr="00C92BF3">
        <w:trPr>
          <w:trHeight w:val="310"/>
        </w:trPr>
        <w:tc>
          <w:tcPr>
            <w:tcW w:w="269" w:type="pct"/>
            <w:noWrap/>
            <w:vAlign w:val="bottom"/>
            <w:hideMark/>
          </w:tcPr>
          <w:p w:rsidR="00580540" w:rsidRPr="00132A35" w:rsidRDefault="00580540" w:rsidP="00580540">
            <w:pPr>
              <w:rPr>
                <w:sz w:val="28"/>
                <w:szCs w:val="28"/>
              </w:rPr>
            </w:pPr>
          </w:p>
        </w:tc>
        <w:tc>
          <w:tcPr>
            <w:tcW w:w="2528" w:type="pct"/>
            <w:noWrap/>
            <w:vAlign w:val="bottom"/>
            <w:hideMark/>
          </w:tcPr>
          <w:p w:rsidR="00580540" w:rsidRPr="00132A35" w:rsidRDefault="00580540" w:rsidP="00580540">
            <w:pPr>
              <w:rPr>
                <w:sz w:val="28"/>
                <w:szCs w:val="28"/>
              </w:rPr>
            </w:pPr>
          </w:p>
        </w:tc>
        <w:tc>
          <w:tcPr>
            <w:tcW w:w="687" w:type="pct"/>
            <w:noWrap/>
            <w:vAlign w:val="bottom"/>
            <w:hideMark/>
          </w:tcPr>
          <w:p w:rsidR="00580540" w:rsidRPr="00132A35" w:rsidRDefault="00580540" w:rsidP="00580540">
            <w:pPr>
              <w:rPr>
                <w:sz w:val="28"/>
                <w:szCs w:val="28"/>
              </w:rPr>
            </w:pPr>
          </w:p>
        </w:tc>
        <w:tc>
          <w:tcPr>
            <w:tcW w:w="618" w:type="pct"/>
            <w:noWrap/>
            <w:vAlign w:val="bottom"/>
            <w:hideMark/>
          </w:tcPr>
          <w:p w:rsidR="00580540" w:rsidRPr="00132A35" w:rsidRDefault="00580540" w:rsidP="00580540">
            <w:pPr>
              <w:rPr>
                <w:sz w:val="28"/>
                <w:szCs w:val="28"/>
              </w:rPr>
            </w:pPr>
          </w:p>
        </w:tc>
        <w:tc>
          <w:tcPr>
            <w:tcW w:w="899" w:type="pct"/>
            <w:noWrap/>
            <w:vAlign w:val="bottom"/>
            <w:hideMark/>
          </w:tcPr>
          <w:p w:rsidR="00580540" w:rsidRPr="00132A35" w:rsidRDefault="00580540" w:rsidP="00580540">
            <w:pPr>
              <w:rPr>
                <w:sz w:val="28"/>
                <w:szCs w:val="28"/>
              </w:rPr>
            </w:pPr>
          </w:p>
        </w:tc>
      </w:tr>
    </w:tbl>
    <w:p w:rsidR="00DC47AE" w:rsidRPr="00132A35" w:rsidRDefault="00DC47AE" w:rsidP="00580540">
      <w:pPr>
        <w:pStyle w:val="21"/>
        <w:shd w:val="clear" w:color="auto" w:fill="auto"/>
        <w:tabs>
          <w:tab w:val="left" w:pos="567"/>
          <w:tab w:val="left" w:pos="891"/>
        </w:tabs>
        <w:spacing w:before="0" w:line="360" w:lineRule="auto"/>
        <w:ind w:left="567" w:firstLine="0"/>
        <w:rPr>
          <w:b/>
          <w:lang w:val="ru-RU"/>
        </w:rPr>
      </w:pPr>
    </w:p>
    <w:p w:rsidR="00DC47AE" w:rsidRPr="00132A35" w:rsidRDefault="007037F0" w:rsidP="00C92BF3">
      <w:pPr>
        <w:pStyle w:val="21"/>
        <w:shd w:val="clear" w:color="auto" w:fill="auto"/>
        <w:tabs>
          <w:tab w:val="left" w:pos="0"/>
          <w:tab w:val="left" w:pos="891"/>
          <w:tab w:val="left" w:pos="960"/>
        </w:tabs>
        <w:spacing w:before="0" w:line="240" w:lineRule="auto"/>
        <w:ind w:right="-142" w:firstLine="0"/>
        <w:jc w:val="both"/>
        <w:rPr>
          <w:lang w:val="ru-RU"/>
        </w:rPr>
      </w:pPr>
      <w:r w:rsidRPr="00132A35">
        <w:rPr>
          <w:b/>
          <w:lang w:val="ru-RU"/>
        </w:rPr>
        <w:tab/>
      </w:r>
      <w:r w:rsidRPr="00132A35">
        <w:rPr>
          <w:lang w:val="ru-RU"/>
        </w:rPr>
        <w:tab/>
      </w:r>
      <w:r w:rsidR="00D44FD0" w:rsidRPr="00132A35">
        <w:rPr>
          <w:lang w:val="ru-RU"/>
        </w:rPr>
        <w:t xml:space="preserve">В течение </w:t>
      </w:r>
      <w:r w:rsidRPr="00132A35">
        <w:rPr>
          <w:lang w:val="ru-RU"/>
        </w:rPr>
        <w:t xml:space="preserve">2022 года </w:t>
      </w:r>
      <w:r w:rsidR="00D44FD0" w:rsidRPr="00132A35">
        <w:rPr>
          <w:lang w:val="ru-RU"/>
        </w:rPr>
        <w:t>работало 9 школ здоровья, где было обучено 2084 человека. Было проведено 25 массовых мероприятий с количеством участников 859.</w:t>
      </w:r>
    </w:p>
    <w:p w:rsidR="00D44FD0" w:rsidRPr="00132A35" w:rsidRDefault="00D44FD0" w:rsidP="007037F0">
      <w:pPr>
        <w:pStyle w:val="21"/>
        <w:shd w:val="clear" w:color="auto" w:fill="auto"/>
        <w:tabs>
          <w:tab w:val="left" w:pos="567"/>
          <w:tab w:val="left" w:pos="891"/>
          <w:tab w:val="left" w:pos="960"/>
        </w:tabs>
        <w:spacing w:before="0" w:line="360" w:lineRule="auto"/>
        <w:ind w:left="567" w:firstLine="0"/>
        <w:jc w:val="left"/>
        <w:rPr>
          <w:lang w:val="ru-RU"/>
        </w:rPr>
      </w:pPr>
    </w:p>
    <w:p w:rsidR="00580540" w:rsidRPr="00132A35" w:rsidRDefault="00DC47AE" w:rsidP="00580540">
      <w:pPr>
        <w:pStyle w:val="21"/>
        <w:shd w:val="clear" w:color="auto" w:fill="auto"/>
        <w:tabs>
          <w:tab w:val="left" w:pos="567"/>
          <w:tab w:val="left" w:pos="891"/>
        </w:tabs>
        <w:spacing w:before="0" w:line="360" w:lineRule="auto"/>
        <w:ind w:left="567" w:firstLine="0"/>
        <w:rPr>
          <w:b/>
          <w:lang w:val="ru-RU"/>
        </w:rPr>
      </w:pPr>
      <w:r w:rsidRPr="00132A35">
        <w:rPr>
          <w:b/>
          <w:lang w:val="ru-RU"/>
        </w:rPr>
        <w:t>Общие показатели акушерско-гинекологической службы 2020-2022гг</w:t>
      </w:r>
    </w:p>
    <w:tbl>
      <w:tblPr>
        <w:tblW w:w="9923" w:type="dxa"/>
        <w:tblInd w:w="-34" w:type="dxa"/>
        <w:tblLayout w:type="fixed"/>
        <w:tblLook w:val="04A0" w:firstRow="1" w:lastRow="0" w:firstColumn="1" w:lastColumn="0" w:noHBand="0" w:noVBand="1"/>
      </w:tblPr>
      <w:tblGrid>
        <w:gridCol w:w="4444"/>
        <w:gridCol w:w="1085"/>
        <w:gridCol w:w="1701"/>
        <w:gridCol w:w="1417"/>
        <w:gridCol w:w="1276"/>
      </w:tblGrid>
      <w:tr w:rsidR="00132A35" w:rsidRPr="00132A35" w:rsidTr="00E3321B">
        <w:trPr>
          <w:trHeight w:val="381"/>
        </w:trPr>
        <w:tc>
          <w:tcPr>
            <w:tcW w:w="4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Показатель ранней явки беременности (до 12 недель)</w:t>
            </w: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95,03%</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94,85%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94,85%</w:t>
            </w:r>
          </w:p>
        </w:tc>
      </w:tr>
      <w:tr w:rsidR="00132A35" w:rsidRPr="00132A35" w:rsidTr="00E3321B">
        <w:trPr>
          <w:trHeight w:val="76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число женщин, взятых на диспансерный учет по  беременности до 12 недель</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153</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129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129</w:t>
            </w:r>
          </w:p>
        </w:tc>
      </w:tr>
      <w:tr w:rsidR="00132A35" w:rsidRPr="00132A35" w:rsidTr="00E3321B">
        <w:trPr>
          <w:trHeight w:val="76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lastRenderedPageBreak/>
              <w:t>число беременных, поставленных на диспансерный учет в женской консультации, всего</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161</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136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136</w:t>
            </w:r>
          </w:p>
        </w:tc>
      </w:tr>
      <w:tr w:rsidR="00132A35" w:rsidRPr="00132A35" w:rsidTr="00E3321B">
        <w:trPr>
          <w:trHeight w:val="761"/>
        </w:trPr>
        <w:tc>
          <w:tcPr>
            <w:tcW w:w="9923" w:type="dxa"/>
            <w:gridSpan w:val="5"/>
            <w:tcBorders>
              <w:top w:val="nil"/>
              <w:left w:val="single" w:sz="4" w:space="0" w:color="auto"/>
              <w:bottom w:val="single" w:sz="4" w:space="0" w:color="auto"/>
              <w:right w:val="single" w:sz="4" w:space="0" w:color="auto"/>
            </w:tcBorders>
            <w:shd w:val="clear" w:color="auto" w:fill="FFFFFF" w:themeFill="background1"/>
          </w:tcPr>
          <w:p w:rsidR="00A32050" w:rsidRPr="00132A35" w:rsidRDefault="00A32050" w:rsidP="00BB1C92">
            <w:pPr>
              <w:widowControl/>
              <w:shd w:val="clear" w:color="auto" w:fill="FFFFFF" w:themeFill="background1"/>
              <w:autoSpaceDE/>
              <w:autoSpaceDN/>
              <w:rPr>
                <w:sz w:val="28"/>
                <w:szCs w:val="28"/>
                <w:lang w:eastAsia="ru-RU"/>
              </w:rPr>
            </w:pPr>
          </w:p>
          <w:p w:rsidR="00A32050" w:rsidRPr="00132A35" w:rsidRDefault="00A32050" w:rsidP="00BB1C92">
            <w:pPr>
              <w:widowControl/>
              <w:shd w:val="clear" w:color="auto" w:fill="FFFFFF" w:themeFill="background1"/>
              <w:autoSpaceDE/>
              <w:autoSpaceDN/>
              <w:rPr>
                <w:sz w:val="28"/>
                <w:szCs w:val="28"/>
                <w:lang w:eastAsia="ru-RU"/>
              </w:rPr>
            </w:pPr>
          </w:p>
          <w:p w:rsidR="00D44FD0" w:rsidRPr="00132A35" w:rsidRDefault="00D44FD0" w:rsidP="00BB1C92">
            <w:pPr>
              <w:widowControl/>
              <w:shd w:val="clear" w:color="auto" w:fill="FFFFFF" w:themeFill="background1"/>
              <w:autoSpaceDE/>
              <w:autoSpaceDN/>
              <w:rPr>
                <w:sz w:val="28"/>
                <w:szCs w:val="28"/>
                <w:lang w:eastAsia="ru-RU"/>
              </w:rPr>
            </w:pPr>
            <w:r w:rsidRPr="00132A35">
              <w:rPr>
                <w:sz w:val="28"/>
                <w:szCs w:val="28"/>
                <w:lang w:eastAsia="ru-RU"/>
              </w:rPr>
              <w:t>Показатель ранней явки  беременности держится приблизительно  на 95% с 2020 по 2022гг</w:t>
            </w:r>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761"/>
        </w:trPr>
        <w:tc>
          <w:tcPr>
            <w:tcW w:w="4444"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Доля женщин, отказавшихся от проведения </w:t>
            </w:r>
            <w:proofErr w:type="spellStart"/>
            <w:r w:rsidRPr="00132A35">
              <w:rPr>
                <w:sz w:val="28"/>
                <w:szCs w:val="28"/>
                <w:lang w:eastAsia="ru-RU"/>
              </w:rPr>
              <w:t>медаборта</w:t>
            </w:r>
            <w:proofErr w:type="spellEnd"/>
            <w:r w:rsidRPr="00132A35">
              <w:rPr>
                <w:sz w:val="28"/>
                <w:szCs w:val="28"/>
                <w:lang w:eastAsia="ru-RU"/>
              </w:rPr>
              <w:t xml:space="preserve"> и взятых на учет по беременности </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41,46%</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51,28%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51,28%</w:t>
            </w:r>
          </w:p>
        </w:tc>
      </w:tr>
      <w:tr w:rsidR="00132A35" w:rsidRPr="00132A35" w:rsidTr="00E3321B">
        <w:trPr>
          <w:trHeight w:val="76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число женщин, отказавшихся от проведения </w:t>
            </w:r>
            <w:proofErr w:type="spellStart"/>
            <w:r w:rsidRPr="00132A35">
              <w:rPr>
                <w:sz w:val="28"/>
                <w:szCs w:val="28"/>
                <w:lang w:eastAsia="ru-RU"/>
              </w:rPr>
              <w:t>медаборта</w:t>
            </w:r>
            <w:proofErr w:type="spellEnd"/>
            <w:r w:rsidRPr="00132A35">
              <w:rPr>
                <w:sz w:val="28"/>
                <w:szCs w:val="28"/>
                <w:lang w:eastAsia="ru-RU"/>
              </w:rPr>
              <w:t xml:space="preserve"> и взятых на учет по беременности </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17</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20</w:t>
            </w:r>
          </w:p>
        </w:tc>
      </w:tr>
      <w:tr w:rsidR="00132A35" w:rsidRPr="00132A35" w:rsidTr="00E3321B">
        <w:trPr>
          <w:trHeight w:val="761"/>
        </w:trPr>
        <w:tc>
          <w:tcPr>
            <w:tcW w:w="44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число женщин, прошедших </w:t>
            </w:r>
            <w:proofErr w:type="spellStart"/>
            <w:r w:rsidRPr="00132A35">
              <w:rPr>
                <w:sz w:val="28"/>
                <w:szCs w:val="28"/>
                <w:lang w:eastAsia="ru-RU"/>
              </w:rPr>
              <w:t>доабортное</w:t>
            </w:r>
            <w:proofErr w:type="spellEnd"/>
            <w:r w:rsidRPr="00132A35">
              <w:rPr>
                <w:sz w:val="28"/>
                <w:szCs w:val="28"/>
                <w:lang w:eastAsia="ru-RU"/>
              </w:rPr>
              <w:t xml:space="preserve"> консультирование </w:t>
            </w: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41</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39</w:t>
            </w:r>
          </w:p>
        </w:tc>
      </w:tr>
      <w:tr w:rsidR="00132A35" w:rsidRPr="00132A35" w:rsidTr="00E3321B">
        <w:trPr>
          <w:trHeight w:val="761"/>
        </w:trPr>
        <w:tc>
          <w:tcPr>
            <w:tcW w:w="9923" w:type="dxa"/>
            <w:gridSpan w:val="5"/>
            <w:tcBorders>
              <w:top w:val="nil"/>
              <w:left w:val="single" w:sz="4" w:space="0" w:color="auto"/>
              <w:bottom w:val="single" w:sz="4" w:space="0" w:color="auto"/>
              <w:right w:val="single" w:sz="4" w:space="0" w:color="auto"/>
            </w:tcBorders>
            <w:shd w:val="clear" w:color="auto" w:fill="FFFFFF" w:themeFill="background1"/>
          </w:tcPr>
          <w:p w:rsidR="00A32050" w:rsidRPr="00132A35" w:rsidRDefault="00A32050" w:rsidP="00BB1C92">
            <w:pPr>
              <w:widowControl/>
              <w:shd w:val="clear" w:color="auto" w:fill="FFFFFF" w:themeFill="background1"/>
              <w:autoSpaceDE/>
              <w:autoSpaceDN/>
              <w:rPr>
                <w:sz w:val="28"/>
                <w:szCs w:val="28"/>
                <w:lang w:eastAsia="ru-RU"/>
              </w:rPr>
            </w:pPr>
          </w:p>
          <w:p w:rsidR="00D44FD0" w:rsidRPr="00132A35" w:rsidRDefault="00D44FD0" w:rsidP="00BB1C92">
            <w:pPr>
              <w:widowControl/>
              <w:shd w:val="clear" w:color="auto" w:fill="FFFFFF" w:themeFill="background1"/>
              <w:autoSpaceDE/>
              <w:autoSpaceDN/>
              <w:rPr>
                <w:sz w:val="28"/>
                <w:szCs w:val="28"/>
                <w:lang w:eastAsia="ru-RU"/>
              </w:rPr>
            </w:pPr>
            <w:r w:rsidRPr="00132A35">
              <w:rPr>
                <w:sz w:val="28"/>
                <w:szCs w:val="28"/>
                <w:lang w:eastAsia="ru-RU"/>
              </w:rPr>
              <w:t xml:space="preserve">Доля женщин, отказавшихся от проведения </w:t>
            </w:r>
            <w:proofErr w:type="spellStart"/>
            <w:r w:rsidRPr="00132A35">
              <w:rPr>
                <w:sz w:val="28"/>
                <w:szCs w:val="28"/>
                <w:lang w:eastAsia="ru-RU"/>
              </w:rPr>
              <w:t>медаборта</w:t>
            </w:r>
            <w:proofErr w:type="spellEnd"/>
            <w:r w:rsidRPr="00132A35">
              <w:rPr>
                <w:sz w:val="28"/>
                <w:szCs w:val="28"/>
                <w:lang w:eastAsia="ru-RU"/>
              </w:rPr>
              <w:t xml:space="preserve"> и взятых на учет по беременности за </w:t>
            </w:r>
            <w:r w:rsidR="005567F1" w:rsidRPr="00132A35">
              <w:rPr>
                <w:sz w:val="28"/>
                <w:szCs w:val="28"/>
                <w:lang w:eastAsia="ru-RU"/>
              </w:rPr>
              <w:t xml:space="preserve">2021 и 2022 </w:t>
            </w:r>
            <w:proofErr w:type="spellStart"/>
            <w:proofErr w:type="gramStart"/>
            <w:r w:rsidR="005567F1" w:rsidRPr="00132A35">
              <w:rPr>
                <w:sz w:val="28"/>
                <w:szCs w:val="28"/>
                <w:lang w:eastAsia="ru-RU"/>
              </w:rPr>
              <w:t>гг</w:t>
            </w:r>
            <w:proofErr w:type="spellEnd"/>
            <w:proofErr w:type="gramEnd"/>
            <w:r w:rsidR="005567F1" w:rsidRPr="00132A35">
              <w:rPr>
                <w:sz w:val="28"/>
                <w:szCs w:val="28"/>
                <w:lang w:eastAsia="ru-RU"/>
              </w:rPr>
              <w:t xml:space="preserve"> вырос</w:t>
            </w:r>
            <w:r w:rsidRPr="00132A35">
              <w:rPr>
                <w:sz w:val="28"/>
                <w:szCs w:val="28"/>
                <w:lang w:eastAsia="ru-RU"/>
              </w:rPr>
              <w:t xml:space="preserve"> на 10 процентов по сравнению с 2020 годом</w:t>
            </w:r>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1142"/>
        </w:trPr>
        <w:tc>
          <w:tcPr>
            <w:tcW w:w="4444"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Доля  выявленных запущенных (III-</w:t>
            </w:r>
            <w:proofErr w:type="spellStart"/>
            <w:r w:rsidRPr="00132A35">
              <w:rPr>
                <w:sz w:val="28"/>
                <w:szCs w:val="28"/>
                <w:lang w:eastAsia="ru-RU"/>
              </w:rPr>
              <w:t>IV</w:t>
            </w:r>
            <w:proofErr w:type="gramStart"/>
            <w:r w:rsidRPr="00132A35">
              <w:rPr>
                <w:sz w:val="28"/>
                <w:szCs w:val="28"/>
                <w:lang w:eastAsia="ru-RU"/>
              </w:rPr>
              <w:t>ст</w:t>
            </w:r>
            <w:proofErr w:type="spellEnd"/>
            <w:proofErr w:type="gramEnd"/>
            <w:r w:rsidRPr="00132A35">
              <w:rPr>
                <w:sz w:val="28"/>
                <w:szCs w:val="28"/>
                <w:lang w:eastAsia="ru-RU"/>
              </w:rPr>
              <w:t xml:space="preserve">.) визуальных форм </w:t>
            </w:r>
            <w:proofErr w:type="spellStart"/>
            <w:r w:rsidRPr="00132A35">
              <w:rPr>
                <w:sz w:val="28"/>
                <w:szCs w:val="28"/>
                <w:lang w:eastAsia="ru-RU"/>
              </w:rPr>
              <w:t>онкозаболеваний</w:t>
            </w:r>
            <w:proofErr w:type="spellEnd"/>
            <w:r w:rsidRPr="00132A35">
              <w:rPr>
                <w:sz w:val="28"/>
                <w:szCs w:val="28"/>
                <w:lang w:eastAsia="ru-RU"/>
              </w:rPr>
              <w:t xml:space="preserve"> (молочная железа, вульва, влагалище, шейка матки)</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23,53%</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18,18%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13,73%</w:t>
            </w:r>
          </w:p>
        </w:tc>
      </w:tr>
      <w:tr w:rsidR="00132A35" w:rsidRPr="00132A35" w:rsidTr="00E3321B">
        <w:trPr>
          <w:trHeight w:val="1264"/>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число выявленных запущенных (III-</w:t>
            </w:r>
            <w:proofErr w:type="spellStart"/>
            <w:r w:rsidRPr="00132A35">
              <w:rPr>
                <w:sz w:val="28"/>
                <w:szCs w:val="28"/>
                <w:lang w:eastAsia="ru-RU"/>
              </w:rPr>
              <w:t>IV</w:t>
            </w:r>
            <w:proofErr w:type="gramStart"/>
            <w:r w:rsidRPr="00132A35">
              <w:rPr>
                <w:sz w:val="28"/>
                <w:szCs w:val="28"/>
                <w:lang w:eastAsia="ru-RU"/>
              </w:rPr>
              <w:t>ст</w:t>
            </w:r>
            <w:proofErr w:type="spellEnd"/>
            <w:proofErr w:type="gramEnd"/>
            <w:r w:rsidRPr="00132A35">
              <w:rPr>
                <w:sz w:val="28"/>
                <w:szCs w:val="28"/>
                <w:lang w:eastAsia="ru-RU"/>
              </w:rPr>
              <w:t xml:space="preserve">.) визуальных форм </w:t>
            </w:r>
            <w:proofErr w:type="spellStart"/>
            <w:r w:rsidRPr="00132A35">
              <w:rPr>
                <w:sz w:val="28"/>
                <w:szCs w:val="28"/>
                <w:lang w:eastAsia="ru-RU"/>
              </w:rPr>
              <w:t>онкозаболеваний</w:t>
            </w:r>
            <w:proofErr w:type="spellEnd"/>
            <w:r w:rsidRPr="00132A35">
              <w:rPr>
                <w:sz w:val="28"/>
                <w:szCs w:val="28"/>
                <w:lang w:eastAsia="ru-RU"/>
              </w:rPr>
              <w:t xml:space="preserve"> (молочная железа, вульва, влагалище, шейка матки) всего</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8</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7</w:t>
            </w:r>
          </w:p>
        </w:tc>
      </w:tr>
      <w:tr w:rsidR="00132A35" w:rsidRPr="00132A35" w:rsidTr="00E3321B">
        <w:trPr>
          <w:trHeight w:val="609"/>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число </w:t>
            </w:r>
            <w:proofErr w:type="gramStart"/>
            <w:r w:rsidRPr="00132A35">
              <w:rPr>
                <w:sz w:val="28"/>
                <w:szCs w:val="28"/>
                <w:lang w:eastAsia="ru-RU"/>
              </w:rPr>
              <w:t>выявленных</w:t>
            </w:r>
            <w:proofErr w:type="gramEnd"/>
            <w:r w:rsidRPr="00132A35">
              <w:rPr>
                <w:sz w:val="28"/>
                <w:szCs w:val="28"/>
                <w:lang w:eastAsia="ru-RU"/>
              </w:rPr>
              <w:t xml:space="preserve"> </w:t>
            </w:r>
            <w:proofErr w:type="spellStart"/>
            <w:r w:rsidRPr="00132A35">
              <w:rPr>
                <w:sz w:val="28"/>
                <w:szCs w:val="28"/>
                <w:lang w:eastAsia="ru-RU"/>
              </w:rPr>
              <w:t>онкозаболеваний</w:t>
            </w:r>
            <w:proofErr w:type="spellEnd"/>
            <w:r w:rsidRPr="00132A35">
              <w:rPr>
                <w:sz w:val="28"/>
                <w:szCs w:val="28"/>
                <w:lang w:eastAsia="ru-RU"/>
              </w:rPr>
              <w:t xml:space="preserve"> (молочная железа, вульва, влагалище, шейка матки) всего</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34</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51</w:t>
            </w:r>
          </w:p>
        </w:tc>
      </w:tr>
      <w:tr w:rsidR="00132A35" w:rsidRPr="00132A35" w:rsidTr="00E3321B">
        <w:trPr>
          <w:trHeight w:val="609"/>
        </w:trPr>
        <w:tc>
          <w:tcPr>
            <w:tcW w:w="9923" w:type="dxa"/>
            <w:gridSpan w:val="5"/>
            <w:tcBorders>
              <w:top w:val="nil"/>
              <w:left w:val="single" w:sz="4" w:space="0" w:color="auto"/>
              <w:bottom w:val="single" w:sz="4" w:space="0" w:color="auto"/>
              <w:right w:val="single" w:sz="4" w:space="0" w:color="auto"/>
            </w:tcBorders>
            <w:shd w:val="clear" w:color="auto" w:fill="FFFFFF" w:themeFill="background1"/>
          </w:tcPr>
          <w:p w:rsidR="00A32050" w:rsidRPr="00132A35" w:rsidRDefault="00A32050" w:rsidP="00BB1C92">
            <w:pPr>
              <w:widowControl/>
              <w:shd w:val="clear" w:color="auto" w:fill="FFFFFF" w:themeFill="background1"/>
              <w:autoSpaceDE/>
              <w:autoSpaceDN/>
              <w:rPr>
                <w:sz w:val="28"/>
                <w:szCs w:val="28"/>
                <w:lang w:eastAsia="ru-RU"/>
              </w:rPr>
            </w:pPr>
          </w:p>
          <w:p w:rsidR="00AB331C" w:rsidRPr="00132A35" w:rsidRDefault="00AB331C" w:rsidP="00BB1C92">
            <w:pPr>
              <w:widowControl/>
              <w:shd w:val="clear" w:color="auto" w:fill="FFFFFF" w:themeFill="background1"/>
              <w:autoSpaceDE/>
              <w:autoSpaceDN/>
              <w:rPr>
                <w:sz w:val="28"/>
                <w:szCs w:val="28"/>
                <w:lang w:eastAsia="ru-RU"/>
              </w:rPr>
            </w:pPr>
            <w:r w:rsidRPr="00132A35">
              <w:rPr>
                <w:sz w:val="28"/>
                <w:szCs w:val="28"/>
                <w:lang w:eastAsia="ru-RU"/>
              </w:rPr>
              <w:t xml:space="preserve">Количество выявленных </w:t>
            </w:r>
            <w:proofErr w:type="spellStart"/>
            <w:r w:rsidRPr="00132A35">
              <w:rPr>
                <w:sz w:val="28"/>
                <w:szCs w:val="28"/>
                <w:lang w:eastAsia="ru-RU"/>
              </w:rPr>
              <w:t>онкозаболеваний</w:t>
            </w:r>
            <w:proofErr w:type="spellEnd"/>
            <w:r w:rsidRPr="00132A35">
              <w:rPr>
                <w:sz w:val="28"/>
                <w:szCs w:val="28"/>
                <w:lang w:eastAsia="ru-RU"/>
              </w:rPr>
              <w:t xml:space="preserve"> выросло на 48 процентов с 34 до 51 случая в 2022 году по сравнению с 2021 годом. Это говорит об эффективности проведения профилактических мероприятий. </w:t>
            </w:r>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761"/>
        </w:trPr>
        <w:tc>
          <w:tcPr>
            <w:tcW w:w="9923" w:type="dxa"/>
            <w:gridSpan w:val="5"/>
            <w:tcBorders>
              <w:top w:val="nil"/>
              <w:left w:val="single" w:sz="4" w:space="0" w:color="auto"/>
              <w:bottom w:val="single" w:sz="4" w:space="0" w:color="auto"/>
              <w:right w:val="single" w:sz="4" w:space="0" w:color="auto"/>
            </w:tcBorders>
            <w:shd w:val="clear" w:color="auto" w:fill="FFFFFF" w:themeFill="background1"/>
          </w:tcPr>
          <w:p w:rsidR="00AB331C" w:rsidRPr="00132A35" w:rsidRDefault="00AB331C" w:rsidP="00BB1C92">
            <w:pPr>
              <w:widowControl/>
              <w:shd w:val="clear" w:color="auto" w:fill="FFFFFF" w:themeFill="background1"/>
              <w:autoSpaceDE/>
              <w:autoSpaceDN/>
              <w:rPr>
                <w:sz w:val="28"/>
                <w:szCs w:val="28"/>
                <w:lang w:eastAsia="ru-RU"/>
              </w:rPr>
            </w:pPr>
          </w:p>
        </w:tc>
      </w:tr>
      <w:tr w:rsidR="00132A35" w:rsidRPr="00132A35" w:rsidTr="00E3321B">
        <w:trPr>
          <w:trHeight w:val="38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Проведено ММГ </w:t>
            </w:r>
            <w:r w:rsidR="00EC228A" w:rsidRPr="00132A35">
              <w:rPr>
                <w:sz w:val="28"/>
                <w:szCs w:val="28"/>
                <w:lang w:eastAsia="ru-RU"/>
              </w:rPr>
              <w:t xml:space="preserve">(маммография) </w:t>
            </w:r>
            <w:r w:rsidRPr="00132A35">
              <w:rPr>
                <w:sz w:val="28"/>
                <w:szCs w:val="28"/>
                <w:lang w:eastAsia="ru-RU"/>
              </w:rPr>
              <w:t>женщинам в 40-75 лет</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2012</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1738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3545</w:t>
            </w:r>
          </w:p>
        </w:tc>
      </w:tr>
      <w:tr w:rsidR="00132A35" w:rsidRPr="00132A35" w:rsidTr="00E3321B">
        <w:trPr>
          <w:trHeight w:val="381"/>
        </w:trPr>
        <w:tc>
          <w:tcPr>
            <w:tcW w:w="9923" w:type="dxa"/>
            <w:gridSpan w:val="5"/>
            <w:tcBorders>
              <w:top w:val="nil"/>
              <w:left w:val="single" w:sz="4" w:space="0" w:color="auto"/>
              <w:bottom w:val="single" w:sz="4" w:space="0" w:color="auto"/>
              <w:right w:val="single" w:sz="4" w:space="0" w:color="auto"/>
            </w:tcBorders>
            <w:shd w:val="clear" w:color="auto" w:fill="FFFFFF" w:themeFill="background1"/>
          </w:tcPr>
          <w:p w:rsidR="00A32050" w:rsidRPr="00132A35" w:rsidRDefault="00A32050" w:rsidP="00BB1C92">
            <w:pPr>
              <w:widowControl/>
              <w:shd w:val="clear" w:color="auto" w:fill="FFFFFF" w:themeFill="background1"/>
              <w:autoSpaceDE/>
              <w:autoSpaceDN/>
              <w:rPr>
                <w:sz w:val="28"/>
                <w:szCs w:val="28"/>
                <w:lang w:eastAsia="ru-RU"/>
              </w:rPr>
            </w:pPr>
          </w:p>
          <w:p w:rsidR="00AB331C" w:rsidRPr="00132A35" w:rsidRDefault="00AB331C" w:rsidP="00BB1C92">
            <w:pPr>
              <w:widowControl/>
              <w:shd w:val="clear" w:color="auto" w:fill="FFFFFF" w:themeFill="background1"/>
              <w:autoSpaceDE/>
              <w:autoSpaceDN/>
              <w:rPr>
                <w:sz w:val="28"/>
                <w:szCs w:val="28"/>
                <w:lang w:eastAsia="ru-RU"/>
              </w:rPr>
            </w:pPr>
            <w:r w:rsidRPr="00132A35">
              <w:rPr>
                <w:sz w:val="28"/>
                <w:szCs w:val="28"/>
                <w:lang w:eastAsia="ru-RU"/>
              </w:rPr>
              <w:t xml:space="preserve">Количество </w:t>
            </w:r>
            <w:proofErr w:type="gramStart"/>
            <w:r w:rsidRPr="00132A35">
              <w:rPr>
                <w:sz w:val="28"/>
                <w:szCs w:val="28"/>
                <w:lang w:eastAsia="ru-RU"/>
              </w:rPr>
              <w:t>проведенных</w:t>
            </w:r>
            <w:proofErr w:type="gramEnd"/>
            <w:r w:rsidRPr="00132A35">
              <w:rPr>
                <w:sz w:val="28"/>
                <w:szCs w:val="28"/>
                <w:lang w:eastAsia="ru-RU"/>
              </w:rPr>
              <w:t xml:space="preserve"> </w:t>
            </w:r>
            <w:proofErr w:type="spellStart"/>
            <w:r w:rsidRPr="00132A35">
              <w:rPr>
                <w:sz w:val="28"/>
                <w:szCs w:val="28"/>
                <w:lang w:eastAsia="ru-RU"/>
              </w:rPr>
              <w:t>ммг</w:t>
            </w:r>
            <w:proofErr w:type="spellEnd"/>
            <w:r w:rsidRPr="00132A35">
              <w:rPr>
                <w:sz w:val="28"/>
                <w:szCs w:val="28"/>
                <w:lang w:eastAsia="ru-RU"/>
              </w:rPr>
              <w:t xml:space="preserve"> увеличилось на 75 процент с 2020 по 2022гг</w:t>
            </w:r>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76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lastRenderedPageBreak/>
              <w:t xml:space="preserve">Охват женского населения 21-69 лет онкоцитологическим скринингом шейки матки </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36,19%</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55,85%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59,75%</w:t>
            </w:r>
          </w:p>
        </w:tc>
      </w:tr>
      <w:tr w:rsidR="00132A35" w:rsidRPr="00132A35" w:rsidTr="00E3321B">
        <w:trPr>
          <w:trHeight w:val="381"/>
        </w:trPr>
        <w:tc>
          <w:tcPr>
            <w:tcW w:w="4444" w:type="dxa"/>
            <w:tcBorders>
              <w:top w:val="nil"/>
              <w:left w:val="single" w:sz="4" w:space="0" w:color="auto"/>
              <w:bottom w:val="single" w:sz="4" w:space="0" w:color="auto"/>
              <w:right w:val="single" w:sz="4" w:space="0" w:color="auto"/>
            </w:tcBorders>
            <w:shd w:val="clear" w:color="auto" w:fill="FFFFFF" w:themeFill="background1"/>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Число женщин прикрепленного населения 21-69 лет</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12590</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11248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9634</w:t>
            </w:r>
          </w:p>
        </w:tc>
      </w:tr>
      <w:tr w:rsidR="00132A35" w:rsidRPr="00132A35" w:rsidTr="00E3321B">
        <w:trPr>
          <w:trHeight w:val="1279"/>
        </w:trPr>
        <w:tc>
          <w:tcPr>
            <w:tcW w:w="4444" w:type="dxa"/>
            <w:tcBorders>
              <w:top w:val="single" w:sz="4" w:space="0" w:color="auto"/>
              <w:left w:val="single" w:sz="4" w:space="0" w:color="auto"/>
              <w:bottom w:val="single" w:sz="4" w:space="0" w:color="auto"/>
              <w:right w:val="single" w:sz="4" w:space="0" w:color="auto"/>
            </w:tcBorders>
            <w:shd w:val="clear" w:color="auto" w:fill="auto"/>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 xml:space="preserve">Число женщин прикрепленного населения 21-69 лет, подлежащих цитологическому скринингу шейки матки (в рамках </w:t>
            </w:r>
            <w:proofErr w:type="spellStart"/>
            <w:r w:rsidRPr="00132A35">
              <w:rPr>
                <w:sz w:val="28"/>
                <w:szCs w:val="28"/>
                <w:lang w:eastAsia="ru-RU"/>
              </w:rPr>
              <w:t>профосмотра</w:t>
            </w:r>
            <w:proofErr w:type="spellEnd"/>
            <w:r w:rsidRPr="00132A35">
              <w:rPr>
                <w:sz w:val="28"/>
                <w:szCs w:val="28"/>
                <w:lang w:eastAsia="ru-RU"/>
              </w:rPr>
              <w:t xml:space="preserve">,  диспансеризации или диспансерного наблюдения в </w:t>
            </w:r>
            <w:proofErr w:type="spellStart"/>
            <w:r w:rsidRPr="00132A35">
              <w:rPr>
                <w:sz w:val="28"/>
                <w:szCs w:val="28"/>
                <w:lang w:eastAsia="ru-RU"/>
              </w:rPr>
              <w:t>ж.к</w:t>
            </w:r>
            <w:proofErr w:type="spellEnd"/>
            <w:r w:rsidRPr="00132A35">
              <w:rPr>
                <w:sz w:val="28"/>
                <w:szCs w:val="28"/>
                <w:lang w:eastAsia="ru-RU"/>
              </w:rPr>
              <w:t>.)</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12590</w:t>
            </w:r>
          </w:p>
        </w:tc>
        <w:tc>
          <w:tcPr>
            <w:tcW w:w="1417"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11248</w:t>
            </w:r>
          </w:p>
        </w:tc>
        <w:tc>
          <w:tcPr>
            <w:tcW w:w="1276"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9634</w:t>
            </w:r>
          </w:p>
        </w:tc>
      </w:tr>
      <w:tr w:rsidR="00132A35" w:rsidRPr="00132A35" w:rsidTr="00E3321B">
        <w:trPr>
          <w:trHeight w:val="381"/>
        </w:trPr>
        <w:tc>
          <w:tcPr>
            <w:tcW w:w="4444" w:type="dxa"/>
            <w:tcBorders>
              <w:top w:val="nil"/>
              <w:left w:val="single" w:sz="4" w:space="0" w:color="auto"/>
              <w:bottom w:val="single" w:sz="4" w:space="0" w:color="auto"/>
              <w:right w:val="single" w:sz="4" w:space="0" w:color="auto"/>
            </w:tcBorders>
            <w:shd w:val="clear" w:color="auto" w:fill="auto"/>
            <w:hideMark/>
          </w:tcPr>
          <w:p w:rsidR="00CE19AF" w:rsidRPr="00132A35" w:rsidRDefault="00CE19AF" w:rsidP="00132A35">
            <w:pPr>
              <w:widowControl/>
              <w:shd w:val="clear" w:color="auto" w:fill="FFFFFF" w:themeFill="background1"/>
              <w:autoSpaceDE/>
              <w:autoSpaceDN/>
              <w:ind w:firstLineChars="200" w:firstLine="560"/>
              <w:rPr>
                <w:sz w:val="28"/>
                <w:szCs w:val="28"/>
                <w:lang w:eastAsia="ru-RU"/>
              </w:rPr>
            </w:pPr>
            <w:r w:rsidRPr="00132A35">
              <w:rPr>
                <w:sz w:val="28"/>
                <w:szCs w:val="28"/>
                <w:lang w:eastAsia="ru-RU"/>
              </w:rPr>
              <w:t>Проведено ОЦ женщинам 21-69 лет</w:t>
            </w:r>
          </w:p>
        </w:tc>
        <w:tc>
          <w:tcPr>
            <w:tcW w:w="1085"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4556</w:t>
            </w:r>
          </w:p>
        </w:tc>
        <w:tc>
          <w:tcPr>
            <w:tcW w:w="1417"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6282</w:t>
            </w:r>
          </w:p>
        </w:tc>
        <w:tc>
          <w:tcPr>
            <w:tcW w:w="1276"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5756</w:t>
            </w:r>
          </w:p>
        </w:tc>
      </w:tr>
      <w:tr w:rsidR="00132A35" w:rsidRPr="00132A35" w:rsidTr="00E3321B">
        <w:trPr>
          <w:trHeight w:val="381"/>
        </w:trPr>
        <w:tc>
          <w:tcPr>
            <w:tcW w:w="9923" w:type="dxa"/>
            <w:gridSpan w:val="5"/>
            <w:tcBorders>
              <w:top w:val="nil"/>
              <w:left w:val="single" w:sz="4" w:space="0" w:color="auto"/>
              <w:bottom w:val="single" w:sz="4" w:space="0" w:color="auto"/>
              <w:right w:val="single" w:sz="4" w:space="0" w:color="auto"/>
            </w:tcBorders>
            <w:shd w:val="clear" w:color="auto" w:fill="auto"/>
          </w:tcPr>
          <w:p w:rsidR="00A32050" w:rsidRPr="00132A35" w:rsidRDefault="00A32050" w:rsidP="00BB1C92">
            <w:pPr>
              <w:widowControl/>
              <w:shd w:val="clear" w:color="auto" w:fill="FFFFFF" w:themeFill="background1"/>
              <w:autoSpaceDE/>
              <w:autoSpaceDN/>
              <w:rPr>
                <w:sz w:val="28"/>
                <w:szCs w:val="28"/>
                <w:lang w:eastAsia="ru-RU"/>
              </w:rPr>
            </w:pPr>
          </w:p>
          <w:p w:rsidR="00AB331C" w:rsidRPr="00132A35" w:rsidRDefault="00AB331C" w:rsidP="00BB1C92">
            <w:pPr>
              <w:widowControl/>
              <w:shd w:val="clear" w:color="auto" w:fill="FFFFFF" w:themeFill="background1"/>
              <w:autoSpaceDE/>
              <w:autoSpaceDN/>
              <w:rPr>
                <w:sz w:val="28"/>
                <w:szCs w:val="28"/>
                <w:lang w:eastAsia="ru-RU"/>
              </w:rPr>
            </w:pPr>
            <w:r w:rsidRPr="00132A35">
              <w:rPr>
                <w:sz w:val="28"/>
                <w:szCs w:val="28"/>
                <w:lang w:eastAsia="ru-RU"/>
              </w:rPr>
              <w:t xml:space="preserve">Растет количество проведенных ОЦ скрининга, рост составил 27 процент с 2020 по 2022 </w:t>
            </w:r>
            <w:proofErr w:type="spellStart"/>
            <w:proofErr w:type="gramStart"/>
            <w:r w:rsidRPr="00132A35">
              <w:rPr>
                <w:sz w:val="28"/>
                <w:szCs w:val="28"/>
                <w:lang w:eastAsia="ru-RU"/>
              </w:rPr>
              <w:t>гг</w:t>
            </w:r>
            <w:proofErr w:type="spellEnd"/>
            <w:proofErr w:type="gramEnd"/>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365"/>
        </w:trPr>
        <w:tc>
          <w:tcPr>
            <w:tcW w:w="4444" w:type="dxa"/>
            <w:tcBorders>
              <w:top w:val="nil"/>
              <w:left w:val="single" w:sz="4" w:space="0" w:color="auto"/>
              <w:bottom w:val="single" w:sz="4" w:space="0" w:color="auto"/>
              <w:right w:val="single" w:sz="4" w:space="0" w:color="auto"/>
            </w:tcBorders>
            <w:shd w:val="clear" w:color="auto" w:fill="auto"/>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Число умерших женщин фертильного возраста</w:t>
            </w:r>
          </w:p>
        </w:tc>
        <w:tc>
          <w:tcPr>
            <w:tcW w:w="1085" w:type="dxa"/>
            <w:tcBorders>
              <w:top w:val="nil"/>
              <w:left w:val="nil"/>
              <w:bottom w:val="single" w:sz="4" w:space="0" w:color="auto"/>
              <w:right w:val="single" w:sz="4" w:space="0" w:color="auto"/>
            </w:tcBorders>
            <w:shd w:val="clear" w:color="auto" w:fill="auto"/>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3</w:t>
            </w:r>
          </w:p>
        </w:tc>
      </w:tr>
      <w:tr w:rsidR="00132A35" w:rsidRPr="00132A35" w:rsidTr="00E3321B">
        <w:trPr>
          <w:trHeight w:val="365"/>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050" w:rsidRPr="00132A35" w:rsidRDefault="00A32050" w:rsidP="00BB1C92">
            <w:pPr>
              <w:widowControl/>
              <w:shd w:val="clear" w:color="auto" w:fill="FFFFFF" w:themeFill="background1"/>
              <w:autoSpaceDE/>
              <w:autoSpaceDN/>
              <w:rPr>
                <w:sz w:val="28"/>
                <w:szCs w:val="28"/>
                <w:lang w:eastAsia="ru-RU"/>
              </w:rPr>
            </w:pPr>
          </w:p>
          <w:p w:rsidR="00A32050" w:rsidRPr="00132A35" w:rsidRDefault="00A32050" w:rsidP="00BB1C92">
            <w:pPr>
              <w:widowControl/>
              <w:shd w:val="clear" w:color="auto" w:fill="FFFFFF" w:themeFill="background1"/>
              <w:autoSpaceDE/>
              <w:autoSpaceDN/>
              <w:rPr>
                <w:sz w:val="28"/>
                <w:szCs w:val="28"/>
                <w:lang w:eastAsia="ru-RU"/>
              </w:rPr>
            </w:pPr>
            <w:r w:rsidRPr="00132A35">
              <w:rPr>
                <w:sz w:val="28"/>
                <w:szCs w:val="28"/>
                <w:lang w:eastAsia="ru-RU"/>
              </w:rPr>
              <w:t xml:space="preserve">Число умерших женщин фертильного возраста снизилось в 4 раза с 2020 по 2022 </w:t>
            </w:r>
            <w:proofErr w:type="spellStart"/>
            <w:proofErr w:type="gramStart"/>
            <w:r w:rsidRPr="00132A35">
              <w:rPr>
                <w:sz w:val="28"/>
                <w:szCs w:val="28"/>
                <w:lang w:eastAsia="ru-RU"/>
              </w:rPr>
              <w:t>гг</w:t>
            </w:r>
            <w:proofErr w:type="spellEnd"/>
            <w:proofErr w:type="gramEnd"/>
          </w:p>
          <w:p w:rsidR="00A32050" w:rsidRPr="00132A35" w:rsidRDefault="00A32050" w:rsidP="00BB1C92">
            <w:pPr>
              <w:widowControl/>
              <w:shd w:val="clear" w:color="auto" w:fill="FFFFFF" w:themeFill="background1"/>
              <w:autoSpaceDE/>
              <w:autoSpaceDN/>
              <w:rPr>
                <w:sz w:val="28"/>
                <w:szCs w:val="28"/>
                <w:lang w:eastAsia="ru-RU"/>
              </w:rPr>
            </w:pPr>
          </w:p>
        </w:tc>
      </w:tr>
      <w:tr w:rsidR="00132A35" w:rsidRPr="00132A35" w:rsidTr="00E3321B">
        <w:trPr>
          <w:trHeight w:val="883"/>
        </w:trPr>
        <w:tc>
          <w:tcPr>
            <w:tcW w:w="4444"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Частота абортов на 100 родившихся живыми и мертвыми</w:t>
            </w:r>
          </w:p>
        </w:tc>
        <w:tc>
          <w:tcPr>
            <w:tcW w:w="1085" w:type="dxa"/>
            <w:tcBorders>
              <w:top w:val="nil"/>
              <w:left w:val="nil"/>
              <w:bottom w:val="single" w:sz="4" w:space="0" w:color="auto"/>
              <w:right w:val="nil"/>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14,89</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9,38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16,03</w:t>
            </w:r>
          </w:p>
        </w:tc>
      </w:tr>
      <w:tr w:rsidR="00132A35" w:rsidRPr="00132A35" w:rsidTr="00E3321B">
        <w:trPr>
          <w:trHeight w:val="2009"/>
        </w:trPr>
        <w:tc>
          <w:tcPr>
            <w:tcW w:w="4444"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9AF" w:rsidRPr="00132A35" w:rsidRDefault="00CE19AF" w:rsidP="00BB1C92">
            <w:pPr>
              <w:widowControl/>
              <w:shd w:val="clear" w:color="auto" w:fill="FFFFFF" w:themeFill="background1"/>
              <w:autoSpaceDE/>
              <w:autoSpaceDN/>
              <w:rPr>
                <w:sz w:val="28"/>
                <w:szCs w:val="28"/>
                <w:lang w:eastAsia="ru-RU"/>
              </w:rPr>
            </w:pPr>
            <w:r w:rsidRPr="00132A35">
              <w:rPr>
                <w:sz w:val="28"/>
                <w:szCs w:val="28"/>
                <w:lang w:eastAsia="ru-RU"/>
              </w:rPr>
              <w:t>Общее число абортов до 22 недель  (включая самопроизвольные, по желанию женщины, по медицинским показаниям и др.) у женщин, прикрепленных к МО</w:t>
            </w:r>
          </w:p>
        </w:tc>
        <w:tc>
          <w:tcPr>
            <w:tcW w:w="1085" w:type="dxa"/>
            <w:tcBorders>
              <w:top w:val="nil"/>
              <w:left w:val="nil"/>
              <w:bottom w:val="single" w:sz="4" w:space="0" w:color="auto"/>
              <w:right w:val="single" w:sz="4" w:space="0" w:color="auto"/>
            </w:tcBorders>
            <w:shd w:val="clear" w:color="auto" w:fill="FFFFFF" w:themeFill="background1"/>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28</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CE19AF" w:rsidRPr="00132A35" w:rsidRDefault="00CE19AF" w:rsidP="002B370B">
            <w:pPr>
              <w:widowControl/>
              <w:shd w:val="clear" w:color="auto" w:fill="FFFFFF" w:themeFill="background1"/>
              <w:autoSpaceDE/>
              <w:autoSpaceDN/>
              <w:jc w:val="center"/>
              <w:rPr>
                <w:sz w:val="28"/>
                <w:szCs w:val="28"/>
                <w:lang w:eastAsia="ru-RU"/>
              </w:rPr>
            </w:pPr>
            <w:r w:rsidRPr="00132A35">
              <w:rPr>
                <w:sz w:val="28"/>
                <w:szCs w:val="28"/>
                <w:lang w:eastAsia="ru-RU"/>
              </w:rPr>
              <w:t>21</w:t>
            </w:r>
          </w:p>
        </w:tc>
      </w:tr>
    </w:tbl>
    <w:p w:rsidR="007037F0" w:rsidRPr="00132A35" w:rsidRDefault="00EC228A" w:rsidP="00601CDC">
      <w:pPr>
        <w:pStyle w:val="21"/>
        <w:shd w:val="clear" w:color="auto" w:fill="FFFFFF" w:themeFill="background1"/>
        <w:tabs>
          <w:tab w:val="left" w:pos="567"/>
          <w:tab w:val="left" w:pos="891"/>
        </w:tabs>
        <w:spacing w:before="0" w:line="360" w:lineRule="auto"/>
        <w:ind w:left="567" w:firstLine="0"/>
        <w:jc w:val="left"/>
        <w:rPr>
          <w:lang w:val="ru-RU"/>
        </w:rPr>
      </w:pPr>
      <w:r w:rsidRPr="00132A35">
        <w:rPr>
          <w:lang w:val="ru-RU"/>
        </w:rPr>
        <w:t xml:space="preserve">            </w:t>
      </w:r>
      <w:r w:rsidR="00A32050" w:rsidRPr="00132A35">
        <w:rPr>
          <w:lang w:val="ru-RU"/>
        </w:rPr>
        <w:t xml:space="preserve">Общее число абортов до 22 недель  </w:t>
      </w:r>
      <w:proofErr w:type="gramStart"/>
      <w:r w:rsidR="00A32050" w:rsidRPr="00132A35">
        <w:rPr>
          <w:lang w:val="ru-RU"/>
        </w:rPr>
        <w:t>снизилось на 25 процентов и составило</w:t>
      </w:r>
      <w:proofErr w:type="gramEnd"/>
      <w:r w:rsidR="00A32050" w:rsidRPr="00132A35">
        <w:rPr>
          <w:lang w:val="ru-RU"/>
        </w:rPr>
        <w:t xml:space="preserve"> 21.</w:t>
      </w:r>
    </w:p>
    <w:p w:rsidR="00580540" w:rsidRPr="00132A35" w:rsidRDefault="00580540" w:rsidP="000E7DD1">
      <w:pPr>
        <w:ind w:firstLine="851"/>
        <w:jc w:val="both"/>
        <w:rPr>
          <w:sz w:val="28"/>
          <w:szCs w:val="28"/>
        </w:rPr>
      </w:pPr>
    </w:p>
    <w:p w:rsidR="00580540" w:rsidRPr="00132A35" w:rsidRDefault="00580540" w:rsidP="00580540">
      <w:pPr>
        <w:pStyle w:val="21"/>
        <w:shd w:val="clear" w:color="auto" w:fill="auto"/>
        <w:tabs>
          <w:tab w:val="left" w:pos="567"/>
          <w:tab w:val="left" w:pos="891"/>
        </w:tabs>
        <w:spacing w:before="0" w:line="360" w:lineRule="auto"/>
        <w:ind w:left="567" w:firstLine="0"/>
        <w:rPr>
          <w:b/>
          <w:lang w:val="ru-RU"/>
        </w:rPr>
      </w:pPr>
      <w:r w:rsidRPr="00132A35">
        <w:rPr>
          <w:b/>
          <w:lang w:val="ru-RU"/>
        </w:rPr>
        <w:t>Общая заболеваемость наркологическими расстройствами, вызванными употреблением наркотиков</w:t>
      </w:r>
    </w:p>
    <w:tbl>
      <w:tblPr>
        <w:tblStyle w:val="a8"/>
        <w:tblpPr w:leftFromText="180" w:rightFromText="180" w:vertAnchor="text" w:horzAnchor="margin" w:tblpXSpec="center" w:tblpY="237"/>
        <w:tblW w:w="10031" w:type="dxa"/>
        <w:tblLook w:val="04A0" w:firstRow="1" w:lastRow="0" w:firstColumn="1" w:lastColumn="0" w:noHBand="0" w:noVBand="1"/>
      </w:tblPr>
      <w:tblGrid>
        <w:gridCol w:w="4713"/>
        <w:gridCol w:w="1701"/>
        <w:gridCol w:w="1559"/>
        <w:gridCol w:w="2058"/>
      </w:tblGrid>
      <w:tr w:rsidR="00132A35" w:rsidRPr="00132A35" w:rsidTr="00BB1C92">
        <w:tc>
          <w:tcPr>
            <w:tcW w:w="4713" w:type="dxa"/>
          </w:tcPr>
          <w:p w:rsidR="00986942" w:rsidRPr="00132A35" w:rsidRDefault="00986942" w:rsidP="00986942">
            <w:pPr>
              <w:pStyle w:val="21"/>
              <w:shd w:val="clear" w:color="auto" w:fill="auto"/>
              <w:tabs>
                <w:tab w:val="left" w:pos="567"/>
                <w:tab w:val="left" w:pos="891"/>
              </w:tabs>
              <w:spacing w:before="0" w:line="240" w:lineRule="auto"/>
              <w:ind w:firstLine="0"/>
              <w:jc w:val="both"/>
            </w:pPr>
            <w:proofErr w:type="spellStart"/>
            <w:r w:rsidRPr="00132A35">
              <w:t>Показатель</w:t>
            </w:r>
            <w:proofErr w:type="spellEnd"/>
            <w:r w:rsidRPr="00132A35">
              <w:t xml:space="preserve"> </w:t>
            </w:r>
          </w:p>
        </w:tc>
        <w:tc>
          <w:tcPr>
            <w:tcW w:w="1701"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t>20</w:t>
            </w:r>
            <w:r w:rsidRPr="00132A35">
              <w:rPr>
                <w:lang w:val="ru-RU"/>
              </w:rPr>
              <w:t>20</w:t>
            </w:r>
          </w:p>
        </w:tc>
        <w:tc>
          <w:tcPr>
            <w:tcW w:w="1559"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t>202</w:t>
            </w:r>
            <w:r w:rsidRPr="00132A35">
              <w:rPr>
                <w:lang w:val="ru-RU"/>
              </w:rPr>
              <w:t>1</w:t>
            </w:r>
          </w:p>
        </w:tc>
        <w:tc>
          <w:tcPr>
            <w:tcW w:w="2058"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t>202</w:t>
            </w:r>
            <w:r w:rsidRPr="00132A35">
              <w:rPr>
                <w:lang w:val="ru-RU"/>
              </w:rPr>
              <w:t>2</w:t>
            </w:r>
          </w:p>
        </w:tc>
      </w:tr>
      <w:tr w:rsidR="00132A35" w:rsidRPr="00132A35" w:rsidTr="00BB1C92">
        <w:trPr>
          <w:trHeight w:val="618"/>
        </w:trPr>
        <w:tc>
          <w:tcPr>
            <w:tcW w:w="4713" w:type="dxa"/>
          </w:tcPr>
          <w:p w:rsidR="00986942" w:rsidRPr="00132A35" w:rsidRDefault="00986942" w:rsidP="00986942">
            <w:pPr>
              <w:pStyle w:val="21"/>
              <w:shd w:val="clear" w:color="auto" w:fill="auto"/>
              <w:tabs>
                <w:tab w:val="left" w:pos="567"/>
                <w:tab w:val="left" w:pos="891"/>
              </w:tabs>
              <w:spacing w:before="0" w:line="240" w:lineRule="auto"/>
              <w:ind w:firstLine="0"/>
              <w:jc w:val="left"/>
              <w:rPr>
                <w:lang w:val="ru-RU"/>
              </w:rPr>
            </w:pPr>
            <w:r w:rsidRPr="00132A35">
              <w:rPr>
                <w:lang w:val="ru-RU"/>
              </w:rPr>
              <w:t>Состоит на диспансерном учёте по наркомании</w:t>
            </w:r>
          </w:p>
        </w:tc>
        <w:tc>
          <w:tcPr>
            <w:tcW w:w="1701"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rPr>
                <w:lang w:val="ru-RU"/>
              </w:rPr>
              <w:t>34</w:t>
            </w:r>
          </w:p>
        </w:tc>
        <w:tc>
          <w:tcPr>
            <w:tcW w:w="1559"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rPr>
                <w:lang w:val="ru-RU"/>
              </w:rPr>
              <w:t>34</w:t>
            </w:r>
          </w:p>
        </w:tc>
        <w:tc>
          <w:tcPr>
            <w:tcW w:w="2058" w:type="dxa"/>
          </w:tcPr>
          <w:p w:rsidR="00986942" w:rsidRPr="00132A35" w:rsidRDefault="00986942" w:rsidP="00986942">
            <w:pPr>
              <w:pStyle w:val="21"/>
              <w:shd w:val="clear" w:color="auto" w:fill="auto"/>
              <w:tabs>
                <w:tab w:val="left" w:pos="567"/>
                <w:tab w:val="left" w:pos="891"/>
              </w:tabs>
              <w:spacing w:before="0" w:line="240" w:lineRule="auto"/>
              <w:ind w:firstLine="0"/>
              <w:rPr>
                <w:lang w:val="ru-RU"/>
              </w:rPr>
            </w:pPr>
            <w:r w:rsidRPr="00132A35">
              <w:rPr>
                <w:lang w:val="ru-RU"/>
              </w:rPr>
              <w:t>37</w:t>
            </w:r>
          </w:p>
        </w:tc>
      </w:tr>
      <w:tr w:rsidR="00132A35" w:rsidRPr="00132A35" w:rsidTr="00BB1C92">
        <w:tc>
          <w:tcPr>
            <w:tcW w:w="4713" w:type="dxa"/>
          </w:tcPr>
          <w:p w:rsidR="00986942" w:rsidRPr="00132A35" w:rsidRDefault="00986942" w:rsidP="00986942">
            <w:pPr>
              <w:pStyle w:val="21"/>
              <w:shd w:val="clear" w:color="auto" w:fill="auto"/>
              <w:tabs>
                <w:tab w:val="left" w:pos="567"/>
                <w:tab w:val="left" w:pos="891"/>
              </w:tabs>
              <w:spacing w:before="0" w:line="240" w:lineRule="auto"/>
              <w:ind w:firstLine="0"/>
              <w:jc w:val="left"/>
              <w:rPr>
                <w:lang w:val="ru-RU"/>
              </w:rPr>
            </w:pPr>
            <w:r w:rsidRPr="00132A35">
              <w:rPr>
                <w:lang w:val="ru-RU"/>
              </w:rPr>
              <w:t xml:space="preserve">Первичная заболеваемость  наркоманией </w:t>
            </w:r>
          </w:p>
          <w:p w:rsidR="00986942" w:rsidRPr="00132A35" w:rsidRDefault="00986942" w:rsidP="00986942">
            <w:r w:rsidRPr="00132A35">
              <w:t>на 100 тыс. населения</w:t>
            </w:r>
          </w:p>
        </w:tc>
        <w:tc>
          <w:tcPr>
            <w:tcW w:w="1701" w:type="dxa"/>
          </w:tcPr>
          <w:p w:rsidR="00986942" w:rsidRPr="00132A35" w:rsidRDefault="00986942" w:rsidP="00986942">
            <w:pPr>
              <w:jc w:val="center"/>
            </w:pPr>
            <w:r w:rsidRPr="00132A35">
              <w:t>36,8</w:t>
            </w:r>
          </w:p>
        </w:tc>
        <w:tc>
          <w:tcPr>
            <w:tcW w:w="1559" w:type="dxa"/>
          </w:tcPr>
          <w:p w:rsidR="00986942" w:rsidRPr="00132A35" w:rsidRDefault="00986942" w:rsidP="00986942">
            <w:pPr>
              <w:jc w:val="center"/>
            </w:pPr>
            <w:r w:rsidRPr="00132A35">
              <w:t>35,09</w:t>
            </w:r>
          </w:p>
        </w:tc>
        <w:tc>
          <w:tcPr>
            <w:tcW w:w="2058" w:type="dxa"/>
          </w:tcPr>
          <w:p w:rsidR="00986942" w:rsidRPr="00132A35" w:rsidRDefault="00986942" w:rsidP="00986942">
            <w:pPr>
              <w:jc w:val="center"/>
            </w:pPr>
            <w:r w:rsidRPr="00132A35">
              <w:t>33,12</w:t>
            </w:r>
          </w:p>
        </w:tc>
      </w:tr>
      <w:tr w:rsidR="00132A35" w:rsidRPr="00132A35" w:rsidTr="00BB1C92">
        <w:tc>
          <w:tcPr>
            <w:tcW w:w="4713" w:type="dxa"/>
          </w:tcPr>
          <w:p w:rsidR="00986942" w:rsidRPr="00132A35" w:rsidRDefault="00986942" w:rsidP="00986942">
            <w:pPr>
              <w:pStyle w:val="21"/>
              <w:shd w:val="clear" w:color="auto" w:fill="auto"/>
              <w:tabs>
                <w:tab w:val="left" w:pos="567"/>
                <w:tab w:val="left" w:pos="891"/>
              </w:tabs>
              <w:spacing w:before="0" w:line="240" w:lineRule="auto"/>
              <w:ind w:firstLine="0"/>
              <w:jc w:val="left"/>
              <w:rPr>
                <w:lang w:val="ru-RU"/>
              </w:rPr>
            </w:pPr>
            <w:r w:rsidRPr="00132A35">
              <w:rPr>
                <w:lang w:val="ru-RU"/>
              </w:rPr>
              <w:t xml:space="preserve">Взято под наблюдение больных </w:t>
            </w:r>
            <w:r w:rsidRPr="00132A35">
              <w:rPr>
                <w:lang w:val="ru-RU"/>
              </w:rPr>
              <w:lastRenderedPageBreak/>
              <w:t>наркоманией впервые в жизни</w:t>
            </w:r>
          </w:p>
        </w:tc>
        <w:tc>
          <w:tcPr>
            <w:tcW w:w="1701" w:type="dxa"/>
          </w:tcPr>
          <w:p w:rsidR="00986942" w:rsidRPr="00132A35" w:rsidRDefault="00986942" w:rsidP="00986942">
            <w:pPr>
              <w:jc w:val="center"/>
            </w:pPr>
            <w:r w:rsidRPr="00132A35">
              <w:lastRenderedPageBreak/>
              <w:t>12</w:t>
            </w:r>
          </w:p>
        </w:tc>
        <w:tc>
          <w:tcPr>
            <w:tcW w:w="1559" w:type="dxa"/>
          </w:tcPr>
          <w:p w:rsidR="00986942" w:rsidRPr="00132A35" w:rsidRDefault="00986942" w:rsidP="00986942">
            <w:pPr>
              <w:jc w:val="center"/>
            </w:pPr>
            <w:r w:rsidRPr="00132A35">
              <w:t>11</w:t>
            </w:r>
          </w:p>
        </w:tc>
        <w:tc>
          <w:tcPr>
            <w:tcW w:w="2058" w:type="dxa"/>
          </w:tcPr>
          <w:p w:rsidR="00986942" w:rsidRPr="00132A35" w:rsidRDefault="00986942" w:rsidP="00986942">
            <w:pPr>
              <w:jc w:val="center"/>
            </w:pPr>
            <w:r w:rsidRPr="00132A35">
              <w:t>10</w:t>
            </w:r>
          </w:p>
        </w:tc>
      </w:tr>
      <w:tr w:rsidR="00132A35" w:rsidRPr="00132A35" w:rsidTr="00BB1C92">
        <w:tc>
          <w:tcPr>
            <w:tcW w:w="4713" w:type="dxa"/>
          </w:tcPr>
          <w:p w:rsidR="00986942" w:rsidRPr="00132A35" w:rsidRDefault="00986942" w:rsidP="00986942">
            <w:pPr>
              <w:pStyle w:val="21"/>
              <w:shd w:val="clear" w:color="auto" w:fill="auto"/>
              <w:tabs>
                <w:tab w:val="left" w:pos="567"/>
                <w:tab w:val="left" w:pos="891"/>
              </w:tabs>
              <w:spacing w:before="0" w:line="240" w:lineRule="auto"/>
              <w:ind w:firstLine="0"/>
              <w:jc w:val="left"/>
              <w:rPr>
                <w:lang w:val="ru-RU"/>
              </w:rPr>
            </w:pPr>
            <w:r w:rsidRPr="00132A35">
              <w:rPr>
                <w:lang w:val="ru-RU"/>
              </w:rPr>
              <w:lastRenderedPageBreak/>
              <w:t>Болезненность наркоманией</w:t>
            </w:r>
          </w:p>
          <w:p w:rsidR="00986942" w:rsidRPr="00132A35" w:rsidRDefault="00986942" w:rsidP="00986942">
            <w:r w:rsidRPr="00132A35">
              <w:t>на 100 тыс. населения</w:t>
            </w:r>
          </w:p>
        </w:tc>
        <w:tc>
          <w:tcPr>
            <w:tcW w:w="1701" w:type="dxa"/>
          </w:tcPr>
          <w:p w:rsidR="00986942" w:rsidRPr="00132A35" w:rsidRDefault="00986942" w:rsidP="00986942">
            <w:pPr>
              <w:jc w:val="center"/>
            </w:pPr>
            <w:r w:rsidRPr="00132A35">
              <w:t>104,28</w:t>
            </w:r>
          </w:p>
        </w:tc>
        <w:tc>
          <w:tcPr>
            <w:tcW w:w="1559" w:type="dxa"/>
          </w:tcPr>
          <w:p w:rsidR="00986942" w:rsidRPr="00132A35" w:rsidRDefault="00986942" w:rsidP="00986942">
            <w:pPr>
              <w:jc w:val="center"/>
            </w:pPr>
            <w:r w:rsidRPr="00132A35">
              <w:t>108,46</w:t>
            </w:r>
          </w:p>
        </w:tc>
        <w:tc>
          <w:tcPr>
            <w:tcW w:w="2058" w:type="dxa"/>
          </w:tcPr>
          <w:p w:rsidR="00986942" w:rsidRPr="00132A35" w:rsidRDefault="00986942" w:rsidP="00986942">
            <w:pPr>
              <w:jc w:val="center"/>
            </w:pPr>
            <w:r w:rsidRPr="00132A35">
              <w:t>122,54</w:t>
            </w:r>
          </w:p>
        </w:tc>
      </w:tr>
    </w:tbl>
    <w:p w:rsidR="00580540" w:rsidRPr="00132A35" w:rsidRDefault="00580540" w:rsidP="00986942">
      <w:pPr>
        <w:pStyle w:val="21"/>
        <w:shd w:val="clear" w:color="auto" w:fill="auto"/>
        <w:tabs>
          <w:tab w:val="left" w:pos="567"/>
          <w:tab w:val="left" w:pos="891"/>
        </w:tabs>
        <w:spacing w:before="0" w:line="360" w:lineRule="auto"/>
        <w:ind w:firstLine="0"/>
        <w:jc w:val="both"/>
        <w:rPr>
          <w:b/>
        </w:rPr>
      </w:pPr>
    </w:p>
    <w:p w:rsidR="00580540" w:rsidRPr="00132A35" w:rsidRDefault="00580540" w:rsidP="000E7DD1">
      <w:pPr>
        <w:pStyle w:val="21"/>
        <w:shd w:val="clear" w:color="auto" w:fill="auto"/>
        <w:tabs>
          <w:tab w:val="left" w:pos="0"/>
          <w:tab w:val="left" w:pos="891"/>
        </w:tabs>
        <w:spacing w:before="0" w:line="240" w:lineRule="auto"/>
        <w:ind w:firstLine="567"/>
        <w:jc w:val="both"/>
        <w:rPr>
          <w:lang w:val="ru-RU"/>
        </w:rPr>
      </w:pPr>
      <w:r w:rsidRPr="00132A35">
        <w:rPr>
          <w:lang w:val="ru-RU"/>
        </w:rPr>
        <w:t xml:space="preserve">Число </w:t>
      </w:r>
      <w:proofErr w:type="gramStart"/>
      <w:r w:rsidRPr="00132A35">
        <w:rPr>
          <w:lang w:val="ru-RU"/>
        </w:rPr>
        <w:t>лиц, состоящих на диспанс</w:t>
      </w:r>
      <w:r w:rsidR="00875C4A" w:rsidRPr="00132A35">
        <w:rPr>
          <w:lang w:val="ru-RU"/>
        </w:rPr>
        <w:t>ерном учёте по наркомании в 2022</w:t>
      </w:r>
      <w:r w:rsidRPr="00132A35">
        <w:rPr>
          <w:lang w:val="ru-RU"/>
        </w:rPr>
        <w:t xml:space="preserve"> году </w:t>
      </w:r>
      <w:r w:rsidR="00875C4A" w:rsidRPr="00132A35">
        <w:rPr>
          <w:lang w:val="ru-RU"/>
        </w:rPr>
        <w:t>увеличилось</w:t>
      </w:r>
      <w:proofErr w:type="gramEnd"/>
      <w:r w:rsidR="00875C4A" w:rsidRPr="00132A35">
        <w:rPr>
          <w:lang w:val="ru-RU"/>
        </w:rPr>
        <w:t xml:space="preserve"> на 3 человека, рост составил 9%</w:t>
      </w:r>
    </w:p>
    <w:p w:rsidR="00580540" w:rsidRPr="00132A35" w:rsidRDefault="00580540" w:rsidP="000E7DD1">
      <w:pPr>
        <w:pStyle w:val="21"/>
        <w:shd w:val="clear" w:color="auto" w:fill="auto"/>
        <w:tabs>
          <w:tab w:val="left" w:pos="0"/>
          <w:tab w:val="left" w:pos="891"/>
        </w:tabs>
        <w:spacing w:before="0" w:line="240" w:lineRule="auto"/>
        <w:ind w:firstLine="567"/>
        <w:jc w:val="both"/>
        <w:rPr>
          <w:rFonts w:eastAsiaTheme="minorHAnsi"/>
          <w:lang w:val="ru-RU"/>
        </w:rPr>
      </w:pPr>
      <w:r w:rsidRPr="00132A35">
        <w:rPr>
          <w:lang w:val="ru-RU"/>
        </w:rPr>
        <w:t xml:space="preserve">Первичная заболеваемость наркоманией </w:t>
      </w:r>
      <w:r w:rsidRPr="00132A35">
        <w:rPr>
          <w:rFonts w:eastAsiaTheme="minorHAnsi"/>
          <w:lang w:val="ru-RU"/>
        </w:rPr>
        <w:t xml:space="preserve">на 100 тыс. населения </w:t>
      </w:r>
      <w:r w:rsidR="00875C4A" w:rsidRPr="00132A35">
        <w:rPr>
          <w:rFonts w:eastAsiaTheme="minorHAnsi"/>
          <w:lang w:val="ru-RU"/>
        </w:rPr>
        <w:t xml:space="preserve"> </w:t>
      </w:r>
      <w:proofErr w:type="gramStart"/>
      <w:r w:rsidR="00875C4A" w:rsidRPr="00132A35">
        <w:rPr>
          <w:rFonts w:eastAsiaTheme="minorHAnsi"/>
          <w:lang w:val="ru-RU"/>
        </w:rPr>
        <w:t>снизилась почти на 12 % и составила</w:t>
      </w:r>
      <w:proofErr w:type="gramEnd"/>
      <w:r w:rsidR="00875C4A" w:rsidRPr="00132A35">
        <w:rPr>
          <w:rFonts w:eastAsiaTheme="minorHAnsi"/>
          <w:lang w:val="ru-RU"/>
        </w:rPr>
        <w:t xml:space="preserve"> 33,12в сравне</w:t>
      </w:r>
      <w:r w:rsidRPr="00132A35">
        <w:rPr>
          <w:rFonts w:eastAsiaTheme="minorHAnsi"/>
          <w:lang w:val="ru-RU"/>
        </w:rPr>
        <w:t>нии с 2020 годом.</w:t>
      </w:r>
    </w:p>
    <w:p w:rsidR="00580540" w:rsidRPr="00132A35" w:rsidRDefault="00580540" w:rsidP="000E7DD1">
      <w:pPr>
        <w:pStyle w:val="21"/>
        <w:shd w:val="clear" w:color="auto" w:fill="auto"/>
        <w:tabs>
          <w:tab w:val="left" w:pos="0"/>
          <w:tab w:val="left" w:pos="891"/>
        </w:tabs>
        <w:spacing w:before="0" w:line="240" w:lineRule="auto"/>
        <w:ind w:firstLine="567"/>
        <w:jc w:val="both"/>
        <w:rPr>
          <w:rFonts w:eastAsiaTheme="minorHAnsi"/>
          <w:lang w:val="ru-RU"/>
        </w:rPr>
      </w:pPr>
      <w:r w:rsidRPr="00132A35">
        <w:rPr>
          <w:rFonts w:eastAsiaTheme="minorHAnsi"/>
          <w:lang w:val="ru-RU"/>
        </w:rPr>
        <w:t>Количество больных нар</w:t>
      </w:r>
      <w:r w:rsidR="002B370B" w:rsidRPr="00132A35">
        <w:rPr>
          <w:rFonts w:eastAsiaTheme="minorHAnsi"/>
          <w:lang w:val="ru-RU"/>
        </w:rPr>
        <w:t>команией, взятых под наблюдение снизилось с 12 до 10 человек</w:t>
      </w:r>
      <w:proofErr w:type="gramStart"/>
      <w:r w:rsidRPr="00132A35">
        <w:rPr>
          <w:rFonts w:eastAsiaTheme="minorHAnsi"/>
          <w:lang w:val="ru-RU"/>
        </w:rPr>
        <w:t xml:space="preserve"> </w:t>
      </w:r>
      <w:r w:rsidR="002B370B" w:rsidRPr="00132A35">
        <w:rPr>
          <w:rFonts w:eastAsiaTheme="minorHAnsi"/>
          <w:lang w:val="ru-RU"/>
        </w:rPr>
        <w:t>,</w:t>
      </w:r>
      <w:proofErr w:type="gramEnd"/>
      <w:r w:rsidR="002B370B" w:rsidRPr="00132A35">
        <w:rPr>
          <w:rFonts w:eastAsiaTheme="minorHAnsi"/>
          <w:lang w:val="ru-RU"/>
        </w:rPr>
        <w:t xml:space="preserve"> что составляет 18 %</w:t>
      </w:r>
    </w:p>
    <w:p w:rsidR="00580540" w:rsidRPr="00132A35" w:rsidRDefault="002B370B" w:rsidP="000E7DD1">
      <w:pPr>
        <w:pStyle w:val="21"/>
        <w:shd w:val="clear" w:color="auto" w:fill="auto"/>
        <w:tabs>
          <w:tab w:val="left" w:pos="0"/>
          <w:tab w:val="left" w:pos="891"/>
        </w:tabs>
        <w:spacing w:before="0" w:line="240" w:lineRule="auto"/>
        <w:ind w:firstLine="567"/>
        <w:jc w:val="both"/>
        <w:rPr>
          <w:lang w:val="ru-RU"/>
        </w:rPr>
      </w:pPr>
      <w:r w:rsidRPr="00132A35">
        <w:rPr>
          <w:rFonts w:eastAsiaTheme="minorHAnsi"/>
          <w:lang w:val="ru-RU"/>
        </w:rPr>
        <w:t>Болезненность наркоманией в 2022</w:t>
      </w:r>
      <w:r w:rsidR="00580540" w:rsidRPr="00132A35">
        <w:rPr>
          <w:rFonts w:eastAsiaTheme="minorHAnsi"/>
          <w:lang w:val="ru-RU"/>
        </w:rPr>
        <w:t xml:space="preserve"> году </w:t>
      </w:r>
      <w:proofErr w:type="gramStart"/>
      <w:r w:rsidRPr="00132A35">
        <w:rPr>
          <w:rFonts w:eastAsiaTheme="minorHAnsi"/>
          <w:lang w:val="ru-RU"/>
        </w:rPr>
        <w:t>выросла до 122,54 в сравнении с 2020 годом и рост составил</w:t>
      </w:r>
      <w:proofErr w:type="gramEnd"/>
      <w:r w:rsidRPr="00132A35">
        <w:rPr>
          <w:rFonts w:eastAsiaTheme="minorHAnsi"/>
          <w:lang w:val="ru-RU"/>
        </w:rPr>
        <w:t xml:space="preserve"> 17%</w:t>
      </w:r>
    </w:p>
    <w:p w:rsidR="00286B0C" w:rsidRPr="00132A35" w:rsidRDefault="00286B0C" w:rsidP="00986942">
      <w:pPr>
        <w:pStyle w:val="21"/>
        <w:shd w:val="clear" w:color="auto" w:fill="auto"/>
        <w:tabs>
          <w:tab w:val="left" w:pos="567"/>
          <w:tab w:val="left" w:pos="891"/>
        </w:tabs>
        <w:spacing w:before="0" w:line="240" w:lineRule="auto"/>
        <w:ind w:firstLine="0"/>
        <w:jc w:val="left"/>
        <w:rPr>
          <w:b/>
          <w:lang w:val="ru-RU"/>
        </w:rPr>
      </w:pPr>
    </w:p>
    <w:p w:rsidR="00286B0C" w:rsidRPr="00132A35" w:rsidRDefault="00286B0C" w:rsidP="00FA64B5">
      <w:pPr>
        <w:pStyle w:val="21"/>
        <w:shd w:val="clear" w:color="auto" w:fill="auto"/>
        <w:tabs>
          <w:tab w:val="left" w:pos="567"/>
          <w:tab w:val="left" w:pos="891"/>
        </w:tabs>
        <w:spacing w:before="0" w:line="240" w:lineRule="auto"/>
        <w:ind w:left="567" w:firstLine="0"/>
        <w:rPr>
          <w:b/>
          <w:lang w:val="ru-RU"/>
        </w:rPr>
      </w:pPr>
    </w:p>
    <w:p w:rsidR="00580540" w:rsidRPr="00132A35" w:rsidRDefault="00580540" w:rsidP="00FA64B5">
      <w:pPr>
        <w:pStyle w:val="21"/>
        <w:shd w:val="clear" w:color="auto" w:fill="auto"/>
        <w:tabs>
          <w:tab w:val="left" w:pos="567"/>
          <w:tab w:val="left" w:pos="891"/>
        </w:tabs>
        <w:spacing w:before="0" w:line="240" w:lineRule="auto"/>
        <w:ind w:left="567" w:firstLine="0"/>
        <w:rPr>
          <w:b/>
          <w:lang w:val="ru-RU"/>
        </w:rPr>
      </w:pPr>
      <w:r w:rsidRPr="00132A35">
        <w:rPr>
          <w:b/>
          <w:lang w:val="ru-RU"/>
        </w:rPr>
        <w:t>Общая заболеваемость наркологическими расстройствами, вызванными употреблением алкоголя</w:t>
      </w:r>
      <w:r w:rsidR="00986942" w:rsidRPr="00132A35">
        <w:rPr>
          <w:b/>
          <w:lang w:val="ru-RU"/>
        </w:rPr>
        <w:t xml:space="preserve"> </w:t>
      </w:r>
    </w:p>
    <w:p w:rsidR="00986942" w:rsidRPr="00132A35" w:rsidRDefault="00986942" w:rsidP="00FA64B5">
      <w:pPr>
        <w:pStyle w:val="21"/>
        <w:shd w:val="clear" w:color="auto" w:fill="auto"/>
        <w:tabs>
          <w:tab w:val="left" w:pos="567"/>
          <w:tab w:val="left" w:pos="891"/>
        </w:tabs>
        <w:spacing w:before="0" w:line="240" w:lineRule="auto"/>
        <w:ind w:left="567" w:firstLine="0"/>
        <w:rPr>
          <w:b/>
          <w:lang w:val="ru-RU"/>
        </w:rPr>
      </w:pPr>
    </w:p>
    <w:tbl>
      <w:tblPr>
        <w:tblStyle w:val="a8"/>
        <w:tblW w:w="9923" w:type="dxa"/>
        <w:tblInd w:w="108" w:type="dxa"/>
        <w:tblLook w:val="04A0" w:firstRow="1" w:lastRow="0" w:firstColumn="1" w:lastColumn="0" w:noHBand="0" w:noVBand="1"/>
      </w:tblPr>
      <w:tblGrid>
        <w:gridCol w:w="5529"/>
        <w:gridCol w:w="1276"/>
        <w:gridCol w:w="1559"/>
        <w:gridCol w:w="1559"/>
      </w:tblGrid>
      <w:tr w:rsidR="00132A35" w:rsidRPr="00132A35" w:rsidTr="00BB1C92">
        <w:tc>
          <w:tcPr>
            <w:tcW w:w="5529" w:type="dxa"/>
          </w:tcPr>
          <w:p w:rsidR="00580540" w:rsidRPr="00132A35" w:rsidRDefault="00580540" w:rsidP="00BB1C92">
            <w:pPr>
              <w:pStyle w:val="21"/>
              <w:shd w:val="clear" w:color="auto" w:fill="auto"/>
              <w:tabs>
                <w:tab w:val="left" w:pos="567"/>
                <w:tab w:val="left" w:pos="891"/>
              </w:tabs>
              <w:spacing w:before="0" w:line="240" w:lineRule="auto"/>
              <w:ind w:firstLine="0"/>
              <w:jc w:val="both"/>
            </w:pPr>
            <w:proofErr w:type="spellStart"/>
            <w:r w:rsidRPr="00132A35">
              <w:t>Показатель</w:t>
            </w:r>
            <w:proofErr w:type="spellEnd"/>
            <w:r w:rsidRPr="00132A35">
              <w:t xml:space="preserve"> </w:t>
            </w:r>
          </w:p>
        </w:tc>
        <w:tc>
          <w:tcPr>
            <w:tcW w:w="1276" w:type="dxa"/>
          </w:tcPr>
          <w:p w:rsidR="00580540" w:rsidRPr="00132A35" w:rsidRDefault="00A06802" w:rsidP="00580540">
            <w:pPr>
              <w:pStyle w:val="21"/>
              <w:shd w:val="clear" w:color="auto" w:fill="auto"/>
              <w:tabs>
                <w:tab w:val="left" w:pos="567"/>
                <w:tab w:val="left" w:pos="891"/>
              </w:tabs>
              <w:spacing w:before="0" w:line="360" w:lineRule="auto"/>
              <w:ind w:firstLine="0"/>
              <w:rPr>
                <w:lang w:val="ru-RU"/>
              </w:rPr>
            </w:pPr>
            <w:r w:rsidRPr="00132A35">
              <w:t>20</w:t>
            </w:r>
            <w:r w:rsidRPr="00132A35">
              <w:rPr>
                <w:lang w:val="ru-RU"/>
              </w:rPr>
              <w:t>20</w:t>
            </w:r>
          </w:p>
        </w:tc>
        <w:tc>
          <w:tcPr>
            <w:tcW w:w="1559" w:type="dxa"/>
          </w:tcPr>
          <w:p w:rsidR="00580540" w:rsidRPr="00132A35" w:rsidRDefault="00A06802" w:rsidP="00580540">
            <w:pPr>
              <w:pStyle w:val="21"/>
              <w:shd w:val="clear" w:color="auto" w:fill="auto"/>
              <w:tabs>
                <w:tab w:val="left" w:pos="567"/>
                <w:tab w:val="left" w:pos="891"/>
              </w:tabs>
              <w:spacing w:before="0" w:line="360" w:lineRule="auto"/>
              <w:ind w:firstLine="0"/>
              <w:rPr>
                <w:lang w:val="ru-RU"/>
              </w:rPr>
            </w:pPr>
            <w:r w:rsidRPr="00132A35">
              <w:t>202</w:t>
            </w:r>
            <w:r w:rsidRPr="00132A35">
              <w:rPr>
                <w:lang w:val="ru-RU"/>
              </w:rPr>
              <w:t>1</w:t>
            </w:r>
          </w:p>
        </w:tc>
        <w:tc>
          <w:tcPr>
            <w:tcW w:w="1559" w:type="dxa"/>
          </w:tcPr>
          <w:p w:rsidR="00580540" w:rsidRPr="00132A35" w:rsidRDefault="00A06802" w:rsidP="00580540">
            <w:pPr>
              <w:pStyle w:val="21"/>
              <w:shd w:val="clear" w:color="auto" w:fill="auto"/>
              <w:tabs>
                <w:tab w:val="left" w:pos="567"/>
                <w:tab w:val="left" w:pos="891"/>
              </w:tabs>
              <w:spacing w:before="0" w:line="360" w:lineRule="auto"/>
              <w:ind w:firstLine="0"/>
              <w:rPr>
                <w:lang w:val="ru-RU"/>
              </w:rPr>
            </w:pPr>
            <w:r w:rsidRPr="00132A35">
              <w:t>202</w:t>
            </w:r>
            <w:r w:rsidRPr="00132A35">
              <w:rPr>
                <w:lang w:val="ru-RU"/>
              </w:rPr>
              <w:t>2</w:t>
            </w:r>
          </w:p>
        </w:tc>
      </w:tr>
      <w:tr w:rsidR="00132A35" w:rsidRPr="00132A35" w:rsidTr="00BB1C92">
        <w:tc>
          <w:tcPr>
            <w:tcW w:w="5529" w:type="dxa"/>
          </w:tcPr>
          <w:p w:rsidR="00580540" w:rsidRPr="00132A35" w:rsidRDefault="00580540" w:rsidP="00BB1C92">
            <w:pPr>
              <w:pStyle w:val="21"/>
              <w:shd w:val="clear" w:color="auto" w:fill="auto"/>
              <w:tabs>
                <w:tab w:val="left" w:pos="567"/>
                <w:tab w:val="left" w:pos="891"/>
              </w:tabs>
              <w:spacing w:before="0" w:line="240" w:lineRule="auto"/>
              <w:ind w:firstLine="0"/>
              <w:jc w:val="both"/>
              <w:rPr>
                <w:lang w:val="ru-RU"/>
              </w:rPr>
            </w:pPr>
            <w:r w:rsidRPr="00132A35">
              <w:rPr>
                <w:lang w:val="ru-RU"/>
              </w:rPr>
              <w:t xml:space="preserve">Первичная заболеваемость алкоголизмом   на 100 тыс. населения </w:t>
            </w:r>
          </w:p>
        </w:tc>
        <w:tc>
          <w:tcPr>
            <w:tcW w:w="1276" w:type="dxa"/>
          </w:tcPr>
          <w:p w:rsidR="00580540" w:rsidRPr="00132A35" w:rsidRDefault="00875C4A" w:rsidP="00580540">
            <w:pPr>
              <w:jc w:val="center"/>
            </w:pPr>
            <w:r w:rsidRPr="00132A35">
              <w:t>85,88</w:t>
            </w:r>
          </w:p>
        </w:tc>
        <w:tc>
          <w:tcPr>
            <w:tcW w:w="1559" w:type="dxa"/>
          </w:tcPr>
          <w:p w:rsidR="00580540" w:rsidRPr="00132A35" w:rsidRDefault="00875C4A" w:rsidP="00580540">
            <w:pPr>
              <w:jc w:val="center"/>
            </w:pPr>
            <w:r w:rsidRPr="00132A35">
              <w:t>143,55</w:t>
            </w:r>
          </w:p>
        </w:tc>
        <w:tc>
          <w:tcPr>
            <w:tcW w:w="1559" w:type="dxa"/>
          </w:tcPr>
          <w:p w:rsidR="00580540" w:rsidRPr="00132A35" w:rsidRDefault="00875C4A" w:rsidP="00580540">
            <w:pPr>
              <w:jc w:val="center"/>
            </w:pPr>
            <w:r w:rsidRPr="00132A35">
              <w:t>132,47</w:t>
            </w:r>
          </w:p>
        </w:tc>
      </w:tr>
      <w:tr w:rsidR="00132A35" w:rsidRPr="00132A35" w:rsidTr="00BB1C92">
        <w:tc>
          <w:tcPr>
            <w:tcW w:w="5529" w:type="dxa"/>
          </w:tcPr>
          <w:p w:rsidR="00580540" w:rsidRPr="00132A35" w:rsidRDefault="00580540" w:rsidP="00BB1C92">
            <w:pPr>
              <w:pStyle w:val="21"/>
              <w:shd w:val="clear" w:color="auto" w:fill="auto"/>
              <w:tabs>
                <w:tab w:val="left" w:pos="567"/>
                <w:tab w:val="left" w:pos="891"/>
              </w:tabs>
              <w:spacing w:before="0" w:line="240" w:lineRule="auto"/>
              <w:ind w:firstLine="0"/>
              <w:jc w:val="both"/>
              <w:rPr>
                <w:lang w:val="ru-RU"/>
              </w:rPr>
            </w:pPr>
            <w:r w:rsidRPr="00132A35">
              <w:rPr>
                <w:lang w:val="ru-RU"/>
              </w:rPr>
              <w:t>Взято под наблюдение больных алкоголизмом впервые в жизни</w:t>
            </w:r>
          </w:p>
        </w:tc>
        <w:tc>
          <w:tcPr>
            <w:tcW w:w="1276" w:type="dxa"/>
          </w:tcPr>
          <w:p w:rsidR="00580540" w:rsidRPr="00132A35" w:rsidRDefault="00875C4A" w:rsidP="00580540">
            <w:pPr>
              <w:jc w:val="center"/>
            </w:pPr>
            <w:r w:rsidRPr="00132A35">
              <w:t>28</w:t>
            </w:r>
          </w:p>
        </w:tc>
        <w:tc>
          <w:tcPr>
            <w:tcW w:w="1559" w:type="dxa"/>
          </w:tcPr>
          <w:p w:rsidR="00580540" w:rsidRPr="00132A35" w:rsidRDefault="00875C4A" w:rsidP="00580540">
            <w:pPr>
              <w:jc w:val="center"/>
            </w:pPr>
            <w:r w:rsidRPr="00132A35">
              <w:t>45</w:t>
            </w:r>
          </w:p>
        </w:tc>
        <w:tc>
          <w:tcPr>
            <w:tcW w:w="1559" w:type="dxa"/>
          </w:tcPr>
          <w:p w:rsidR="00580540" w:rsidRPr="00132A35" w:rsidRDefault="00875C4A" w:rsidP="00580540">
            <w:pPr>
              <w:jc w:val="center"/>
            </w:pPr>
            <w:r w:rsidRPr="00132A35">
              <w:t>40</w:t>
            </w:r>
          </w:p>
        </w:tc>
      </w:tr>
      <w:tr w:rsidR="00132A35" w:rsidRPr="00132A35" w:rsidTr="00BB1C92">
        <w:tc>
          <w:tcPr>
            <w:tcW w:w="5529" w:type="dxa"/>
          </w:tcPr>
          <w:p w:rsidR="00580540" w:rsidRPr="00132A35" w:rsidRDefault="00580540" w:rsidP="00BB1C92">
            <w:pPr>
              <w:jc w:val="both"/>
            </w:pPr>
            <w:r w:rsidRPr="00132A35">
              <w:t>Болезненность алкоголизмом</w:t>
            </w:r>
          </w:p>
          <w:p w:rsidR="00580540" w:rsidRPr="00132A35" w:rsidRDefault="00580540" w:rsidP="00BB1C92">
            <w:pPr>
              <w:jc w:val="both"/>
            </w:pPr>
            <w:r w:rsidRPr="00132A35">
              <w:t>на 100 тыс. населения</w:t>
            </w:r>
          </w:p>
        </w:tc>
        <w:tc>
          <w:tcPr>
            <w:tcW w:w="1276" w:type="dxa"/>
          </w:tcPr>
          <w:p w:rsidR="00580540" w:rsidRPr="00132A35" w:rsidRDefault="00875C4A" w:rsidP="00580540">
            <w:pPr>
              <w:jc w:val="center"/>
            </w:pPr>
            <w:r w:rsidRPr="00132A35">
              <w:t>1012,11</w:t>
            </w:r>
          </w:p>
        </w:tc>
        <w:tc>
          <w:tcPr>
            <w:tcW w:w="1559" w:type="dxa"/>
          </w:tcPr>
          <w:p w:rsidR="00580540" w:rsidRPr="00132A35" w:rsidRDefault="00875C4A" w:rsidP="00580540">
            <w:pPr>
              <w:jc w:val="center"/>
            </w:pPr>
            <w:r w:rsidRPr="00132A35">
              <w:t>1052,67</w:t>
            </w:r>
          </w:p>
        </w:tc>
        <w:tc>
          <w:tcPr>
            <w:tcW w:w="1559" w:type="dxa"/>
          </w:tcPr>
          <w:p w:rsidR="00580540" w:rsidRPr="00132A35" w:rsidRDefault="00875C4A" w:rsidP="00580540">
            <w:pPr>
              <w:jc w:val="center"/>
            </w:pPr>
            <w:r w:rsidRPr="00132A35">
              <w:t>1159,13</w:t>
            </w:r>
          </w:p>
        </w:tc>
      </w:tr>
    </w:tbl>
    <w:p w:rsidR="00286B0C" w:rsidRPr="00132A35" w:rsidRDefault="00286B0C" w:rsidP="00580540">
      <w:pPr>
        <w:pStyle w:val="21"/>
        <w:shd w:val="clear" w:color="auto" w:fill="auto"/>
        <w:tabs>
          <w:tab w:val="left" w:pos="567"/>
          <w:tab w:val="left" w:pos="886"/>
        </w:tabs>
        <w:spacing w:before="0" w:line="360" w:lineRule="auto"/>
        <w:ind w:left="567" w:firstLine="0"/>
        <w:jc w:val="both"/>
        <w:rPr>
          <w:lang w:val="ru-RU"/>
        </w:rPr>
      </w:pPr>
    </w:p>
    <w:p w:rsidR="00875C4A" w:rsidRPr="00132A35" w:rsidRDefault="00580540" w:rsidP="00986942">
      <w:pPr>
        <w:pStyle w:val="21"/>
        <w:shd w:val="clear" w:color="auto" w:fill="auto"/>
        <w:tabs>
          <w:tab w:val="left" w:pos="0"/>
          <w:tab w:val="left" w:pos="886"/>
        </w:tabs>
        <w:spacing w:before="0" w:line="240" w:lineRule="auto"/>
        <w:ind w:firstLine="567"/>
        <w:jc w:val="both"/>
        <w:rPr>
          <w:lang w:val="ru-RU"/>
        </w:rPr>
      </w:pPr>
      <w:r w:rsidRPr="00132A35">
        <w:rPr>
          <w:lang w:val="ru-RU"/>
        </w:rPr>
        <w:t xml:space="preserve">Первичная заболеваемость алкоголизмом увеличилась </w:t>
      </w:r>
      <w:r w:rsidR="00875C4A" w:rsidRPr="00132A35">
        <w:rPr>
          <w:lang w:val="ru-RU"/>
        </w:rPr>
        <w:t>с 85,8 до 132,47 в 2022</w:t>
      </w:r>
      <w:r w:rsidRPr="00132A35">
        <w:rPr>
          <w:lang w:val="ru-RU"/>
        </w:rPr>
        <w:t xml:space="preserve"> году в сравнении с 2020 годом, взято под наблюдение по алкоголизму на </w:t>
      </w:r>
      <w:r w:rsidR="00875C4A" w:rsidRPr="00132A35">
        <w:rPr>
          <w:lang w:val="ru-RU"/>
        </w:rPr>
        <w:t>12 человек больше людей в 2022</w:t>
      </w:r>
      <w:r w:rsidRPr="00132A35">
        <w:rPr>
          <w:lang w:val="ru-RU"/>
        </w:rPr>
        <w:t xml:space="preserve"> году, чем в 2020, болезненность алкоголизмом так же </w:t>
      </w:r>
      <w:proofErr w:type="gramStart"/>
      <w:r w:rsidR="00875C4A" w:rsidRPr="00132A35">
        <w:rPr>
          <w:lang w:val="ru-RU"/>
        </w:rPr>
        <w:t>растет и составила</w:t>
      </w:r>
      <w:proofErr w:type="gramEnd"/>
      <w:r w:rsidR="00875C4A" w:rsidRPr="00132A35">
        <w:rPr>
          <w:lang w:val="ru-RU"/>
        </w:rPr>
        <w:t xml:space="preserve"> 1159 в 2022</w:t>
      </w:r>
      <w:r w:rsidRPr="00132A35">
        <w:rPr>
          <w:lang w:val="ru-RU"/>
        </w:rPr>
        <w:t xml:space="preserve"> году </w:t>
      </w:r>
    </w:p>
    <w:p w:rsidR="00286B0C" w:rsidRPr="00132A35" w:rsidRDefault="00286B0C" w:rsidP="00FA64B5">
      <w:pPr>
        <w:pStyle w:val="21"/>
        <w:shd w:val="clear" w:color="auto" w:fill="auto"/>
        <w:tabs>
          <w:tab w:val="left" w:pos="567"/>
          <w:tab w:val="left" w:pos="886"/>
        </w:tabs>
        <w:spacing w:before="0" w:line="240" w:lineRule="auto"/>
        <w:ind w:left="567" w:firstLine="0"/>
        <w:rPr>
          <w:b/>
          <w:lang w:val="ru-RU"/>
        </w:rPr>
      </w:pPr>
    </w:p>
    <w:p w:rsidR="00580540" w:rsidRPr="00132A35" w:rsidRDefault="00580540" w:rsidP="00FA64B5">
      <w:pPr>
        <w:pStyle w:val="21"/>
        <w:shd w:val="clear" w:color="auto" w:fill="auto"/>
        <w:tabs>
          <w:tab w:val="left" w:pos="567"/>
          <w:tab w:val="left" w:pos="886"/>
        </w:tabs>
        <w:spacing w:before="0" w:line="240" w:lineRule="auto"/>
        <w:ind w:left="567" w:firstLine="0"/>
        <w:rPr>
          <w:lang w:val="ru-RU"/>
        </w:rPr>
      </w:pPr>
      <w:r w:rsidRPr="00132A35">
        <w:rPr>
          <w:b/>
          <w:lang w:val="ru-RU"/>
        </w:rPr>
        <w:t>Динамика заболеваемости болезнями, преимущественно передающимися</w:t>
      </w:r>
      <w:r w:rsidR="000E7DD1" w:rsidRPr="00132A35">
        <w:rPr>
          <w:b/>
          <w:lang w:val="ru-RU"/>
        </w:rPr>
        <w:t xml:space="preserve"> </w:t>
      </w:r>
      <w:r w:rsidRPr="00132A35">
        <w:rPr>
          <w:b/>
          <w:lang w:val="ru-RU"/>
        </w:rPr>
        <w:t>половым путем</w:t>
      </w:r>
    </w:p>
    <w:tbl>
      <w:tblPr>
        <w:tblStyle w:val="a8"/>
        <w:tblW w:w="9639" w:type="dxa"/>
        <w:tblInd w:w="108" w:type="dxa"/>
        <w:tblLook w:val="04A0" w:firstRow="1" w:lastRow="0" w:firstColumn="1" w:lastColumn="0" w:noHBand="0" w:noVBand="1"/>
      </w:tblPr>
      <w:tblGrid>
        <w:gridCol w:w="5529"/>
        <w:gridCol w:w="1417"/>
        <w:gridCol w:w="1276"/>
        <w:gridCol w:w="1417"/>
      </w:tblGrid>
      <w:tr w:rsidR="00132A35" w:rsidRPr="00132A35" w:rsidTr="00580540">
        <w:tc>
          <w:tcPr>
            <w:tcW w:w="5529" w:type="dxa"/>
          </w:tcPr>
          <w:p w:rsidR="00580540" w:rsidRPr="00132A35" w:rsidRDefault="00580540" w:rsidP="00BB1C92">
            <w:r w:rsidRPr="00132A35">
              <w:t xml:space="preserve">Показатель </w:t>
            </w:r>
          </w:p>
        </w:tc>
        <w:tc>
          <w:tcPr>
            <w:tcW w:w="1417" w:type="dxa"/>
          </w:tcPr>
          <w:p w:rsidR="00580540" w:rsidRPr="00132A35" w:rsidRDefault="000B7FD5" w:rsidP="00BB1C92">
            <w:pPr>
              <w:jc w:val="center"/>
            </w:pPr>
            <w:r w:rsidRPr="00132A35">
              <w:t>2020</w:t>
            </w:r>
          </w:p>
        </w:tc>
        <w:tc>
          <w:tcPr>
            <w:tcW w:w="1276" w:type="dxa"/>
          </w:tcPr>
          <w:p w:rsidR="00580540" w:rsidRPr="00132A35" w:rsidRDefault="00580540" w:rsidP="00BB1C92">
            <w:pPr>
              <w:jc w:val="center"/>
            </w:pPr>
            <w:r w:rsidRPr="00132A35">
              <w:t>2</w:t>
            </w:r>
            <w:r w:rsidR="000B7FD5" w:rsidRPr="00132A35">
              <w:t>021</w:t>
            </w:r>
          </w:p>
        </w:tc>
        <w:tc>
          <w:tcPr>
            <w:tcW w:w="1417" w:type="dxa"/>
          </w:tcPr>
          <w:p w:rsidR="00580540" w:rsidRPr="00132A35" w:rsidRDefault="000B7FD5" w:rsidP="00BB1C92">
            <w:pPr>
              <w:jc w:val="center"/>
            </w:pPr>
            <w:r w:rsidRPr="00132A35">
              <w:t>2022</w:t>
            </w:r>
          </w:p>
        </w:tc>
      </w:tr>
      <w:tr w:rsidR="00132A35" w:rsidRPr="00132A35" w:rsidTr="00580540">
        <w:tc>
          <w:tcPr>
            <w:tcW w:w="5529" w:type="dxa"/>
          </w:tcPr>
          <w:p w:rsidR="00580540" w:rsidRPr="00132A35" w:rsidRDefault="00580540" w:rsidP="00BB1C92">
            <w:pPr>
              <w:pStyle w:val="21"/>
              <w:shd w:val="clear" w:color="auto" w:fill="auto"/>
              <w:tabs>
                <w:tab w:val="left" w:pos="567"/>
                <w:tab w:val="left" w:pos="886"/>
              </w:tabs>
              <w:spacing w:before="0" w:line="240" w:lineRule="auto"/>
              <w:ind w:firstLine="0"/>
              <w:jc w:val="both"/>
              <w:rPr>
                <w:lang w:val="ru-RU"/>
              </w:rPr>
            </w:pPr>
            <w:r w:rsidRPr="00132A35">
              <w:rPr>
                <w:lang w:val="ru-RU"/>
              </w:rPr>
              <w:t>Кол-во состоящих на диспансерном учете  больных инфекциями, передающимися половым путем.</w:t>
            </w:r>
          </w:p>
        </w:tc>
        <w:tc>
          <w:tcPr>
            <w:tcW w:w="1417" w:type="dxa"/>
          </w:tcPr>
          <w:p w:rsidR="00580540" w:rsidRPr="00132A35" w:rsidRDefault="000B7FD5" w:rsidP="00BB1C92">
            <w:pPr>
              <w:pStyle w:val="21"/>
              <w:shd w:val="clear" w:color="auto" w:fill="auto"/>
              <w:tabs>
                <w:tab w:val="left" w:pos="465"/>
                <w:tab w:val="left" w:pos="567"/>
                <w:tab w:val="center" w:pos="600"/>
                <w:tab w:val="left" w:pos="886"/>
              </w:tabs>
              <w:spacing w:before="0" w:line="240" w:lineRule="auto"/>
              <w:ind w:firstLine="0"/>
              <w:rPr>
                <w:lang w:val="ru-RU"/>
              </w:rPr>
            </w:pPr>
            <w:r w:rsidRPr="00132A35">
              <w:rPr>
                <w:lang w:val="ru-RU"/>
              </w:rPr>
              <w:t>25</w:t>
            </w:r>
          </w:p>
        </w:tc>
        <w:tc>
          <w:tcPr>
            <w:tcW w:w="1276" w:type="dxa"/>
          </w:tcPr>
          <w:p w:rsidR="00580540" w:rsidRPr="00132A35" w:rsidRDefault="000B7FD5" w:rsidP="00BB1C92">
            <w:pPr>
              <w:pStyle w:val="21"/>
              <w:shd w:val="clear" w:color="auto" w:fill="auto"/>
              <w:tabs>
                <w:tab w:val="left" w:pos="567"/>
                <w:tab w:val="left" w:pos="886"/>
              </w:tabs>
              <w:spacing w:before="0" w:line="240" w:lineRule="auto"/>
              <w:ind w:firstLine="0"/>
              <w:rPr>
                <w:lang w:val="ru-RU"/>
              </w:rPr>
            </w:pPr>
            <w:r w:rsidRPr="00132A35">
              <w:rPr>
                <w:lang w:val="ru-RU"/>
              </w:rPr>
              <w:t>40</w:t>
            </w:r>
          </w:p>
        </w:tc>
        <w:tc>
          <w:tcPr>
            <w:tcW w:w="1417" w:type="dxa"/>
          </w:tcPr>
          <w:p w:rsidR="00580540" w:rsidRPr="00132A35" w:rsidRDefault="000B7FD5" w:rsidP="00BB1C92">
            <w:pPr>
              <w:pStyle w:val="21"/>
              <w:shd w:val="clear" w:color="auto" w:fill="auto"/>
              <w:tabs>
                <w:tab w:val="left" w:pos="567"/>
                <w:tab w:val="left" w:pos="886"/>
              </w:tabs>
              <w:spacing w:before="0" w:line="240" w:lineRule="auto"/>
              <w:ind w:firstLine="0"/>
              <w:rPr>
                <w:lang w:val="ru-RU"/>
              </w:rPr>
            </w:pPr>
            <w:r w:rsidRPr="00132A35">
              <w:rPr>
                <w:lang w:val="ru-RU"/>
              </w:rPr>
              <w:t>45</w:t>
            </w:r>
          </w:p>
        </w:tc>
      </w:tr>
      <w:tr w:rsidR="00132A35" w:rsidRPr="00132A35" w:rsidTr="00580540">
        <w:tc>
          <w:tcPr>
            <w:tcW w:w="5529" w:type="dxa"/>
          </w:tcPr>
          <w:p w:rsidR="00580540" w:rsidRPr="00132A35" w:rsidRDefault="00580540" w:rsidP="00BB1C92">
            <w:pPr>
              <w:pStyle w:val="21"/>
              <w:shd w:val="clear" w:color="auto" w:fill="auto"/>
              <w:tabs>
                <w:tab w:val="left" w:pos="567"/>
                <w:tab w:val="left" w:pos="886"/>
              </w:tabs>
              <w:spacing w:before="0" w:line="240" w:lineRule="auto"/>
              <w:ind w:firstLine="0"/>
              <w:jc w:val="both"/>
            </w:pPr>
            <w:proofErr w:type="spellStart"/>
            <w:r w:rsidRPr="00132A35">
              <w:t>Впервые</w:t>
            </w:r>
            <w:proofErr w:type="spellEnd"/>
            <w:r w:rsidRPr="00132A35">
              <w:t xml:space="preserve"> </w:t>
            </w:r>
            <w:proofErr w:type="spellStart"/>
            <w:r w:rsidRPr="00132A35">
              <w:t>выявленные</w:t>
            </w:r>
            <w:proofErr w:type="spellEnd"/>
            <w:r w:rsidRPr="00132A35">
              <w:t xml:space="preserve"> </w:t>
            </w:r>
            <w:proofErr w:type="spellStart"/>
            <w:r w:rsidRPr="00132A35">
              <w:t>случаи</w:t>
            </w:r>
            <w:proofErr w:type="spellEnd"/>
          </w:p>
        </w:tc>
        <w:tc>
          <w:tcPr>
            <w:tcW w:w="1417" w:type="dxa"/>
          </w:tcPr>
          <w:p w:rsidR="00580540" w:rsidRPr="00132A35" w:rsidRDefault="000B7FD5" w:rsidP="00BB1C92">
            <w:pPr>
              <w:jc w:val="center"/>
            </w:pPr>
            <w:r w:rsidRPr="00132A35">
              <w:t>18</w:t>
            </w:r>
          </w:p>
        </w:tc>
        <w:tc>
          <w:tcPr>
            <w:tcW w:w="1276" w:type="dxa"/>
          </w:tcPr>
          <w:p w:rsidR="00580540" w:rsidRPr="00132A35" w:rsidRDefault="000B7FD5" w:rsidP="00BB1C92">
            <w:pPr>
              <w:jc w:val="center"/>
            </w:pPr>
            <w:r w:rsidRPr="00132A35">
              <w:t>32</w:t>
            </w:r>
          </w:p>
        </w:tc>
        <w:tc>
          <w:tcPr>
            <w:tcW w:w="1417" w:type="dxa"/>
          </w:tcPr>
          <w:p w:rsidR="00580540" w:rsidRPr="00132A35" w:rsidRDefault="000B7FD5" w:rsidP="00BB1C92">
            <w:pPr>
              <w:jc w:val="center"/>
            </w:pPr>
            <w:r w:rsidRPr="00132A35">
              <w:t>31</w:t>
            </w:r>
          </w:p>
        </w:tc>
      </w:tr>
    </w:tbl>
    <w:p w:rsidR="00580540" w:rsidRPr="00132A35" w:rsidRDefault="00580540" w:rsidP="00580540">
      <w:pPr>
        <w:pStyle w:val="21"/>
        <w:shd w:val="clear" w:color="auto" w:fill="auto"/>
        <w:tabs>
          <w:tab w:val="left" w:pos="0"/>
          <w:tab w:val="left" w:pos="886"/>
        </w:tabs>
        <w:spacing w:before="0" w:line="360" w:lineRule="auto"/>
        <w:ind w:firstLine="709"/>
        <w:jc w:val="both"/>
      </w:pPr>
    </w:p>
    <w:p w:rsidR="00580540" w:rsidRPr="00132A35" w:rsidRDefault="00580540" w:rsidP="000B7FD5">
      <w:pPr>
        <w:ind w:firstLine="567"/>
        <w:jc w:val="both"/>
        <w:rPr>
          <w:sz w:val="28"/>
          <w:szCs w:val="28"/>
        </w:rPr>
      </w:pPr>
      <w:r w:rsidRPr="00132A35">
        <w:rPr>
          <w:sz w:val="28"/>
          <w:szCs w:val="28"/>
        </w:rPr>
        <w:t>Количество больных инфекциями, передающимися половым путем, находящих</w:t>
      </w:r>
      <w:r w:rsidR="000B7FD5" w:rsidRPr="00132A35">
        <w:rPr>
          <w:sz w:val="28"/>
          <w:szCs w:val="28"/>
        </w:rPr>
        <w:t xml:space="preserve">ся на диспансерном учёте в 2022 </w:t>
      </w:r>
      <w:r w:rsidRPr="00132A35">
        <w:rPr>
          <w:sz w:val="28"/>
          <w:szCs w:val="28"/>
        </w:rPr>
        <w:t>году увел</w:t>
      </w:r>
      <w:r w:rsidR="000B7FD5" w:rsidRPr="00132A35">
        <w:rPr>
          <w:sz w:val="28"/>
          <w:szCs w:val="28"/>
        </w:rPr>
        <w:t>ичилось на 80</w:t>
      </w:r>
      <w:r w:rsidRPr="00132A35">
        <w:rPr>
          <w:sz w:val="28"/>
          <w:szCs w:val="28"/>
        </w:rPr>
        <w:t>% в сравнении с 2020 годом. Количество в</w:t>
      </w:r>
      <w:r w:rsidR="000B7FD5" w:rsidRPr="00132A35">
        <w:rPr>
          <w:sz w:val="28"/>
          <w:szCs w:val="28"/>
        </w:rPr>
        <w:t xml:space="preserve">первые выявленных случаев в 2022 </w:t>
      </w:r>
      <w:r w:rsidR="007037F0" w:rsidRPr="00132A35">
        <w:rPr>
          <w:sz w:val="28"/>
          <w:szCs w:val="28"/>
        </w:rPr>
        <w:t xml:space="preserve"> году увеличилось на 75</w:t>
      </w:r>
      <w:r w:rsidRPr="00132A35">
        <w:rPr>
          <w:sz w:val="28"/>
          <w:szCs w:val="28"/>
        </w:rPr>
        <w:t xml:space="preserve">% по отношению к 2020 году. </w:t>
      </w:r>
    </w:p>
    <w:p w:rsidR="00136EE6" w:rsidRPr="00132A35" w:rsidRDefault="00136EE6" w:rsidP="000E7DD1">
      <w:pPr>
        <w:ind w:firstLine="567"/>
        <w:jc w:val="both"/>
        <w:rPr>
          <w:b/>
          <w:sz w:val="28"/>
          <w:szCs w:val="28"/>
        </w:rPr>
      </w:pPr>
    </w:p>
    <w:p w:rsidR="00EB7365" w:rsidRPr="00132A35" w:rsidRDefault="00EB7365" w:rsidP="000E7DD1">
      <w:pPr>
        <w:ind w:firstLine="567"/>
        <w:jc w:val="both"/>
        <w:rPr>
          <w:b/>
          <w:sz w:val="28"/>
          <w:szCs w:val="28"/>
        </w:rPr>
      </w:pPr>
      <w:r w:rsidRPr="00132A35">
        <w:rPr>
          <w:b/>
          <w:sz w:val="28"/>
          <w:szCs w:val="28"/>
        </w:rPr>
        <w:t>2.4. Смертность</w:t>
      </w:r>
    </w:p>
    <w:p w:rsidR="00136EE6" w:rsidRPr="00132A35" w:rsidRDefault="00136EE6" w:rsidP="000E7DD1">
      <w:pPr>
        <w:ind w:firstLine="567"/>
        <w:jc w:val="both"/>
        <w:rPr>
          <w:b/>
          <w:sz w:val="28"/>
          <w:szCs w:val="28"/>
        </w:rPr>
      </w:pPr>
    </w:p>
    <w:p w:rsidR="00D84C19" w:rsidRPr="00132A35" w:rsidRDefault="00D84C19" w:rsidP="000E7DD1">
      <w:pPr>
        <w:ind w:firstLine="567"/>
        <w:jc w:val="both"/>
        <w:rPr>
          <w:sz w:val="28"/>
          <w:szCs w:val="28"/>
        </w:rPr>
      </w:pPr>
      <w:r w:rsidRPr="00132A35">
        <w:rPr>
          <w:sz w:val="28"/>
          <w:szCs w:val="28"/>
        </w:rPr>
        <w:t>За 2022</w:t>
      </w:r>
      <w:r w:rsidR="00580540" w:rsidRPr="00132A35">
        <w:rPr>
          <w:sz w:val="28"/>
          <w:szCs w:val="28"/>
        </w:rPr>
        <w:t xml:space="preserve"> год </w:t>
      </w:r>
      <w:r w:rsidRPr="00132A35">
        <w:rPr>
          <w:sz w:val="28"/>
          <w:szCs w:val="28"/>
        </w:rPr>
        <w:t>умерло 558</w:t>
      </w:r>
      <w:r w:rsidR="00580540" w:rsidRPr="00132A35">
        <w:rPr>
          <w:sz w:val="28"/>
          <w:szCs w:val="28"/>
        </w:rPr>
        <w:t xml:space="preserve"> человек. В структуре смертности населения </w:t>
      </w:r>
      <w:r w:rsidRPr="00132A35">
        <w:rPr>
          <w:sz w:val="28"/>
          <w:szCs w:val="28"/>
        </w:rPr>
        <w:lastRenderedPageBreak/>
        <w:t>Таловского района за 2022</w:t>
      </w:r>
      <w:r w:rsidR="00580540" w:rsidRPr="00132A35">
        <w:rPr>
          <w:sz w:val="28"/>
          <w:szCs w:val="28"/>
        </w:rPr>
        <w:t xml:space="preserve"> год доля болезней системы кровообращения (БСК) </w:t>
      </w:r>
      <w:proofErr w:type="gramStart"/>
      <w:r w:rsidR="00580540" w:rsidRPr="00132A35">
        <w:rPr>
          <w:sz w:val="28"/>
          <w:szCs w:val="28"/>
        </w:rPr>
        <w:t>занимал</w:t>
      </w:r>
      <w:r w:rsidRPr="00132A35">
        <w:rPr>
          <w:sz w:val="28"/>
          <w:szCs w:val="28"/>
        </w:rPr>
        <w:t>а первое место и составляла</w:t>
      </w:r>
      <w:proofErr w:type="gramEnd"/>
      <w:r w:rsidRPr="00132A35">
        <w:rPr>
          <w:sz w:val="28"/>
          <w:szCs w:val="28"/>
        </w:rPr>
        <w:t xml:space="preserve"> 45,</w:t>
      </w:r>
      <w:r w:rsidR="00580540" w:rsidRPr="00132A35">
        <w:rPr>
          <w:sz w:val="28"/>
          <w:szCs w:val="28"/>
        </w:rPr>
        <w:t xml:space="preserve">%, на втором месте – </w:t>
      </w:r>
      <w:r w:rsidRPr="00132A35">
        <w:rPr>
          <w:sz w:val="28"/>
          <w:szCs w:val="28"/>
        </w:rPr>
        <w:t xml:space="preserve">онкологические заболевания 58 человек, что составило 10,4 %, </w:t>
      </w:r>
      <w:r w:rsidR="00580540" w:rsidRPr="00132A35">
        <w:rPr>
          <w:sz w:val="28"/>
          <w:szCs w:val="28"/>
        </w:rPr>
        <w:t xml:space="preserve"> на третьем – </w:t>
      </w:r>
      <w:r w:rsidRPr="00132A35">
        <w:rPr>
          <w:sz w:val="28"/>
          <w:szCs w:val="28"/>
        </w:rPr>
        <w:t xml:space="preserve">смертность по старости 50 человек. Смертность от болезней  эндокринной системы составили 2,1%, от болезней нервной системы 7,7%, от психических расстройств – 2,3%, от болезней органов дыхания 3,0%, от болезней органов пищеварения 2,0%, от болезней костно-мышечной системы 4,1%, от травм и отравлений 3,4%, смертность от </w:t>
      </w:r>
      <w:proofErr w:type="spellStart"/>
      <w:r w:rsidRPr="00132A35">
        <w:rPr>
          <w:sz w:val="28"/>
          <w:szCs w:val="28"/>
        </w:rPr>
        <w:t>коронавирусной</w:t>
      </w:r>
      <w:proofErr w:type="spellEnd"/>
      <w:r w:rsidRPr="00132A35">
        <w:rPr>
          <w:sz w:val="28"/>
          <w:szCs w:val="28"/>
        </w:rPr>
        <w:t xml:space="preserve"> инфекции Covid-19 составили 5,6%</w:t>
      </w:r>
    </w:p>
    <w:p w:rsidR="00D84C19" w:rsidRPr="00132A35" w:rsidRDefault="00D84C19" w:rsidP="00D84C19">
      <w:pPr>
        <w:jc w:val="both"/>
        <w:rPr>
          <w:sz w:val="28"/>
          <w:szCs w:val="28"/>
        </w:rPr>
      </w:pPr>
    </w:p>
    <w:p w:rsidR="00D84C19" w:rsidRPr="00132A35" w:rsidRDefault="00D84C19" w:rsidP="00D84C19">
      <w:pPr>
        <w:ind w:firstLine="567"/>
        <w:jc w:val="both"/>
        <w:rPr>
          <w:sz w:val="28"/>
          <w:szCs w:val="28"/>
        </w:rPr>
      </w:pPr>
      <w:r w:rsidRPr="00132A35">
        <w:rPr>
          <w:sz w:val="28"/>
          <w:szCs w:val="28"/>
        </w:rPr>
        <w:t>Количество умерших в 2022</w:t>
      </w:r>
      <w:r w:rsidR="00580540" w:rsidRPr="00132A35">
        <w:rPr>
          <w:sz w:val="28"/>
          <w:szCs w:val="28"/>
        </w:rPr>
        <w:t xml:space="preserve"> году </w:t>
      </w:r>
      <w:r w:rsidRPr="00132A35">
        <w:rPr>
          <w:sz w:val="28"/>
          <w:szCs w:val="28"/>
        </w:rPr>
        <w:t xml:space="preserve">уменьшилось </w:t>
      </w:r>
      <w:r w:rsidR="00580540" w:rsidRPr="00132A35">
        <w:rPr>
          <w:sz w:val="28"/>
          <w:szCs w:val="28"/>
        </w:rPr>
        <w:t>на 1</w:t>
      </w:r>
      <w:r w:rsidRPr="00132A35">
        <w:rPr>
          <w:sz w:val="28"/>
          <w:szCs w:val="28"/>
        </w:rPr>
        <w:t>87 человек, показатель смертности снизился  на 25</w:t>
      </w:r>
      <w:r w:rsidR="00580540" w:rsidRPr="00132A35">
        <w:rPr>
          <w:sz w:val="28"/>
          <w:szCs w:val="28"/>
        </w:rPr>
        <w:t xml:space="preserve">%. </w:t>
      </w:r>
    </w:p>
    <w:p w:rsidR="00136EE6" w:rsidRPr="00132A35" w:rsidRDefault="00136EE6" w:rsidP="00D84C19">
      <w:pPr>
        <w:ind w:firstLine="567"/>
        <w:jc w:val="both"/>
        <w:rPr>
          <w:sz w:val="28"/>
          <w:szCs w:val="28"/>
        </w:rPr>
      </w:pPr>
    </w:p>
    <w:p w:rsidR="00580540" w:rsidRPr="00132A35" w:rsidRDefault="00580540" w:rsidP="000E7DD1">
      <w:pPr>
        <w:ind w:firstLine="567"/>
        <w:jc w:val="both"/>
        <w:rPr>
          <w:sz w:val="28"/>
          <w:szCs w:val="28"/>
          <w:highlight w:val="yellow"/>
        </w:rPr>
      </w:pPr>
      <w:r w:rsidRPr="00132A35">
        <w:rPr>
          <w:sz w:val="28"/>
          <w:szCs w:val="28"/>
        </w:rPr>
        <w:t xml:space="preserve">Смертность </w:t>
      </w:r>
      <w:r w:rsidR="00D84C19" w:rsidRPr="00132A35">
        <w:rPr>
          <w:sz w:val="28"/>
          <w:szCs w:val="28"/>
        </w:rPr>
        <w:t>трудоспособного населения в 2022</w:t>
      </w:r>
      <w:r w:rsidRPr="00132A35">
        <w:rPr>
          <w:sz w:val="28"/>
          <w:szCs w:val="28"/>
        </w:rPr>
        <w:t xml:space="preserve"> году составила </w:t>
      </w:r>
      <w:r w:rsidR="00D84C19" w:rsidRPr="00132A35">
        <w:rPr>
          <w:sz w:val="28"/>
          <w:szCs w:val="28"/>
        </w:rPr>
        <w:t>468,3</w:t>
      </w:r>
      <w:r w:rsidRPr="00132A35">
        <w:rPr>
          <w:sz w:val="28"/>
          <w:szCs w:val="28"/>
        </w:rPr>
        <w:t xml:space="preserve"> на 100 тыс. населен</w:t>
      </w:r>
      <w:r w:rsidR="00D84C19" w:rsidRPr="00132A35">
        <w:rPr>
          <w:sz w:val="28"/>
          <w:szCs w:val="28"/>
        </w:rPr>
        <w:t>ия трудоспособного возраста (90 человек</w:t>
      </w:r>
      <w:r w:rsidRPr="00132A35">
        <w:rPr>
          <w:sz w:val="28"/>
          <w:szCs w:val="28"/>
        </w:rPr>
        <w:t>).</w:t>
      </w:r>
      <w:r w:rsidR="00D84C19" w:rsidRPr="00132A35">
        <w:rPr>
          <w:sz w:val="28"/>
          <w:szCs w:val="28"/>
        </w:rPr>
        <w:t xml:space="preserve"> </w:t>
      </w:r>
      <w:r w:rsidRPr="00132A35">
        <w:rPr>
          <w:sz w:val="28"/>
          <w:szCs w:val="28"/>
        </w:rPr>
        <w:t xml:space="preserve">В структуре смертности трудоспособного населения на </w:t>
      </w:r>
      <w:r w:rsidR="00D84C19" w:rsidRPr="00132A35">
        <w:rPr>
          <w:sz w:val="28"/>
          <w:szCs w:val="28"/>
        </w:rPr>
        <w:t>первом</w:t>
      </w:r>
      <w:r w:rsidRPr="00132A35">
        <w:rPr>
          <w:sz w:val="28"/>
          <w:szCs w:val="28"/>
        </w:rPr>
        <w:t xml:space="preserve"> месте </w:t>
      </w:r>
      <w:r w:rsidR="00D84C19" w:rsidRPr="00132A35">
        <w:rPr>
          <w:sz w:val="28"/>
          <w:szCs w:val="28"/>
        </w:rPr>
        <w:t>БСК 45,5</w:t>
      </w:r>
      <w:r w:rsidR="00136EE6" w:rsidRPr="00132A35">
        <w:rPr>
          <w:sz w:val="28"/>
          <w:szCs w:val="28"/>
        </w:rPr>
        <w:t>% ,  на втором месте смертность новообразований 18,9%</w:t>
      </w:r>
      <w:r w:rsidRPr="00132A35">
        <w:rPr>
          <w:sz w:val="28"/>
          <w:szCs w:val="28"/>
        </w:rPr>
        <w:t xml:space="preserve"> </w:t>
      </w:r>
      <w:r w:rsidR="00136EE6" w:rsidRPr="00132A35">
        <w:rPr>
          <w:sz w:val="28"/>
          <w:szCs w:val="28"/>
        </w:rPr>
        <w:t xml:space="preserve"> и на третьем смертность </w:t>
      </w:r>
      <w:r w:rsidRPr="00132A35">
        <w:rPr>
          <w:sz w:val="28"/>
          <w:szCs w:val="28"/>
        </w:rPr>
        <w:t>от</w:t>
      </w:r>
      <w:r w:rsidR="00136EE6" w:rsidRPr="00132A35">
        <w:rPr>
          <w:sz w:val="28"/>
          <w:szCs w:val="28"/>
        </w:rPr>
        <w:t xml:space="preserve"> травм и отравлений 17,7%.</w:t>
      </w:r>
      <w:r w:rsidRPr="00132A35">
        <w:rPr>
          <w:sz w:val="28"/>
          <w:szCs w:val="28"/>
        </w:rPr>
        <w:t xml:space="preserve"> </w:t>
      </w:r>
    </w:p>
    <w:p w:rsidR="005077D3" w:rsidRPr="00132A35" w:rsidRDefault="005077D3" w:rsidP="005077D3">
      <w:pPr>
        <w:tabs>
          <w:tab w:val="left" w:pos="6182"/>
        </w:tabs>
        <w:autoSpaceDE/>
        <w:autoSpaceDN/>
        <w:spacing w:after="120"/>
        <w:jc w:val="center"/>
        <w:outlineLvl w:val="0"/>
        <w:rPr>
          <w:b/>
          <w:bCs/>
          <w:sz w:val="28"/>
          <w:szCs w:val="28"/>
          <w:lang w:eastAsia="ru-RU" w:bidi="ru-RU"/>
        </w:rPr>
      </w:pPr>
      <w:bookmarkStart w:id="0" w:name="bookmark0"/>
    </w:p>
    <w:p w:rsidR="005077D3" w:rsidRPr="005077D3" w:rsidRDefault="005077D3" w:rsidP="005077D3">
      <w:pPr>
        <w:tabs>
          <w:tab w:val="left" w:pos="6182"/>
        </w:tabs>
        <w:autoSpaceDE/>
        <w:autoSpaceDN/>
        <w:spacing w:after="120"/>
        <w:jc w:val="center"/>
        <w:outlineLvl w:val="0"/>
        <w:rPr>
          <w:b/>
          <w:bCs/>
          <w:sz w:val="28"/>
          <w:szCs w:val="28"/>
          <w:lang w:eastAsia="ru-RU" w:bidi="ru-RU"/>
        </w:rPr>
      </w:pPr>
      <w:r w:rsidRPr="005077D3">
        <w:rPr>
          <w:b/>
          <w:bCs/>
          <w:sz w:val="28"/>
          <w:szCs w:val="28"/>
          <w:lang w:eastAsia="ru-RU" w:bidi="ru-RU"/>
        </w:rPr>
        <w:t>С</w:t>
      </w:r>
      <w:r>
        <w:rPr>
          <w:b/>
          <w:bCs/>
          <w:sz w:val="28"/>
          <w:szCs w:val="28"/>
          <w:lang w:eastAsia="ru-RU" w:bidi="ru-RU"/>
        </w:rPr>
        <w:t xml:space="preserve">ведения о количестве </w:t>
      </w:r>
      <w:proofErr w:type="gramStart"/>
      <w:r>
        <w:rPr>
          <w:b/>
          <w:bCs/>
          <w:sz w:val="28"/>
          <w:szCs w:val="28"/>
          <w:lang w:eastAsia="ru-RU" w:bidi="ru-RU"/>
        </w:rPr>
        <w:t>умерших</w:t>
      </w:r>
      <w:proofErr w:type="gramEnd"/>
      <w:r>
        <w:rPr>
          <w:b/>
          <w:bCs/>
          <w:sz w:val="28"/>
          <w:szCs w:val="28"/>
          <w:lang w:eastAsia="ru-RU" w:bidi="ru-RU"/>
        </w:rPr>
        <w:t xml:space="preserve"> за </w:t>
      </w:r>
      <w:r w:rsidRPr="005077D3">
        <w:rPr>
          <w:b/>
          <w:bCs/>
          <w:sz w:val="28"/>
          <w:szCs w:val="28"/>
          <w:lang w:eastAsia="ru-RU" w:bidi="ru-RU"/>
        </w:rPr>
        <w:t xml:space="preserve">январь </w:t>
      </w:r>
      <w:r>
        <w:rPr>
          <w:b/>
          <w:bCs/>
          <w:sz w:val="28"/>
          <w:szCs w:val="28"/>
          <w:lang w:eastAsia="ru-RU" w:bidi="ru-RU"/>
        </w:rPr>
        <w:t>–</w:t>
      </w:r>
      <w:r w:rsidRPr="005077D3">
        <w:rPr>
          <w:b/>
          <w:bCs/>
          <w:sz w:val="28"/>
          <w:szCs w:val="28"/>
          <w:lang w:eastAsia="ru-RU" w:bidi="ru-RU"/>
        </w:rPr>
        <w:t xml:space="preserve"> декабрь</w:t>
      </w:r>
      <w:bookmarkStart w:id="1" w:name="bookmark2"/>
      <w:bookmarkEnd w:id="0"/>
      <w:r>
        <w:rPr>
          <w:b/>
          <w:bCs/>
          <w:sz w:val="28"/>
          <w:szCs w:val="28"/>
          <w:lang w:eastAsia="ru-RU" w:bidi="ru-RU"/>
        </w:rPr>
        <w:t xml:space="preserve"> </w:t>
      </w:r>
      <w:r w:rsidRPr="005077D3">
        <w:rPr>
          <w:b/>
          <w:bCs/>
          <w:sz w:val="24"/>
          <w:szCs w:val="24"/>
          <w:lang w:eastAsia="ru-RU" w:bidi="ru-RU"/>
        </w:rPr>
        <w:t>БУЗ ВО "Таловская РБ"</w:t>
      </w:r>
      <w:bookmarkEnd w:id="1"/>
    </w:p>
    <w:tbl>
      <w:tblPr>
        <w:tblOverlap w:val="never"/>
        <w:tblW w:w="10048" w:type="dxa"/>
        <w:tblInd w:w="10" w:type="dxa"/>
        <w:tblLayout w:type="fixed"/>
        <w:tblCellMar>
          <w:left w:w="10" w:type="dxa"/>
          <w:right w:w="10" w:type="dxa"/>
        </w:tblCellMar>
        <w:tblLook w:val="0000" w:firstRow="0" w:lastRow="0" w:firstColumn="0" w:lastColumn="0" w:noHBand="0" w:noVBand="0"/>
      </w:tblPr>
      <w:tblGrid>
        <w:gridCol w:w="567"/>
        <w:gridCol w:w="5161"/>
        <w:gridCol w:w="944"/>
        <w:gridCol w:w="1227"/>
        <w:gridCol w:w="913"/>
        <w:gridCol w:w="1236"/>
      </w:tblGrid>
      <w:tr w:rsidR="005077D3" w:rsidRPr="005077D3" w:rsidTr="00986942">
        <w:trPr>
          <w:trHeight w:hRule="exact" w:val="323"/>
        </w:trPr>
        <w:tc>
          <w:tcPr>
            <w:tcW w:w="567" w:type="dxa"/>
            <w:vMerge w:val="restart"/>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sz w:val="18"/>
                <w:szCs w:val="18"/>
                <w:lang w:eastAsia="ru-RU" w:bidi="ru-RU"/>
              </w:rPr>
              <w:t>№</w:t>
            </w:r>
          </w:p>
          <w:p w:rsidR="005077D3" w:rsidRPr="005077D3" w:rsidRDefault="005077D3" w:rsidP="005077D3">
            <w:pPr>
              <w:autoSpaceDE/>
              <w:autoSpaceDN/>
              <w:jc w:val="center"/>
              <w:rPr>
                <w:b/>
                <w:bCs/>
                <w:sz w:val="18"/>
                <w:szCs w:val="18"/>
                <w:lang w:eastAsia="ru-RU" w:bidi="ru-RU"/>
              </w:rPr>
            </w:pPr>
            <w:r w:rsidRPr="005077D3">
              <w:rPr>
                <w:sz w:val="18"/>
                <w:szCs w:val="18"/>
                <w:lang w:eastAsia="ru-RU" w:bidi="ru-RU"/>
              </w:rPr>
              <w:t>класса</w:t>
            </w:r>
          </w:p>
        </w:tc>
        <w:tc>
          <w:tcPr>
            <w:tcW w:w="5161" w:type="dxa"/>
            <w:vMerge w:val="restart"/>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4"/>
                <w:szCs w:val="24"/>
                <w:lang w:eastAsia="ru-RU" w:bidi="ru-RU"/>
              </w:rPr>
            </w:pPr>
            <w:r w:rsidRPr="005077D3">
              <w:rPr>
                <w:b/>
                <w:bCs/>
                <w:sz w:val="24"/>
                <w:szCs w:val="24"/>
                <w:lang w:eastAsia="ru-RU" w:bidi="ru-RU"/>
              </w:rPr>
              <w:t>Коды класса по МКБ-10</w:t>
            </w:r>
          </w:p>
        </w:tc>
        <w:tc>
          <w:tcPr>
            <w:tcW w:w="2171" w:type="dxa"/>
            <w:gridSpan w:val="2"/>
            <w:tcBorders>
              <w:top w:val="single" w:sz="4" w:space="0" w:color="auto"/>
              <w:left w:val="single" w:sz="4" w:space="0" w:color="auto"/>
            </w:tcBorders>
            <w:shd w:val="clear" w:color="auto" w:fill="CDFFCC"/>
          </w:tcPr>
          <w:p w:rsidR="005077D3" w:rsidRPr="005077D3" w:rsidRDefault="005077D3" w:rsidP="005077D3">
            <w:pPr>
              <w:autoSpaceDE/>
              <w:autoSpaceDN/>
              <w:jc w:val="center"/>
              <w:rPr>
                <w:b/>
                <w:bCs/>
                <w:sz w:val="28"/>
                <w:szCs w:val="28"/>
                <w:lang w:eastAsia="ru-RU" w:bidi="ru-RU"/>
              </w:rPr>
            </w:pPr>
            <w:r w:rsidRPr="005077D3">
              <w:rPr>
                <w:b/>
                <w:bCs/>
                <w:sz w:val="28"/>
                <w:szCs w:val="28"/>
                <w:lang w:eastAsia="ru-RU" w:bidi="ru-RU"/>
              </w:rPr>
              <w:t>2022г.</w:t>
            </w:r>
          </w:p>
        </w:tc>
        <w:tc>
          <w:tcPr>
            <w:tcW w:w="2149" w:type="dxa"/>
            <w:gridSpan w:val="2"/>
            <w:tcBorders>
              <w:top w:val="single" w:sz="4" w:space="0" w:color="auto"/>
              <w:left w:val="single" w:sz="4" w:space="0" w:color="auto"/>
              <w:right w:val="single" w:sz="4" w:space="0" w:color="auto"/>
            </w:tcBorders>
            <w:shd w:val="clear" w:color="auto" w:fill="CDFFCC"/>
          </w:tcPr>
          <w:p w:rsidR="005077D3" w:rsidRPr="005077D3" w:rsidRDefault="005077D3" w:rsidP="005077D3">
            <w:pPr>
              <w:autoSpaceDE/>
              <w:autoSpaceDN/>
              <w:jc w:val="center"/>
              <w:rPr>
                <w:b/>
                <w:bCs/>
                <w:sz w:val="28"/>
                <w:szCs w:val="28"/>
                <w:lang w:eastAsia="ru-RU" w:bidi="ru-RU"/>
              </w:rPr>
            </w:pPr>
            <w:r w:rsidRPr="005077D3">
              <w:rPr>
                <w:b/>
                <w:bCs/>
                <w:sz w:val="28"/>
                <w:szCs w:val="28"/>
                <w:lang w:eastAsia="ru-RU" w:bidi="ru-RU"/>
              </w:rPr>
              <w:t>2021г.</w:t>
            </w:r>
          </w:p>
        </w:tc>
      </w:tr>
      <w:tr w:rsidR="005077D3" w:rsidRPr="005077D3" w:rsidTr="009159CC">
        <w:trPr>
          <w:trHeight w:hRule="exact" w:val="1379"/>
        </w:trPr>
        <w:tc>
          <w:tcPr>
            <w:tcW w:w="567" w:type="dxa"/>
            <w:vMerge/>
            <w:tcBorders>
              <w:left w:val="single" w:sz="4" w:space="0" w:color="auto"/>
            </w:tcBorders>
            <w:shd w:val="clear" w:color="auto" w:fill="auto"/>
            <w:vAlign w:val="center"/>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vMerge/>
            <w:tcBorders>
              <w:left w:val="single" w:sz="4" w:space="0" w:color="auto"/>
            </w:tcBorders>
            <w:shd w:val="clear" w:color="auto" w:fill="auto"/>
            <w:vAlign w:val="center"/>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944" w:type="dxa"/>
            <w:tcBorders>
              <w:top w:val="single" w:sz="4" w:space="0" w:color="auto"/>
              <w:left w:val="single" w:sz="4" w:space="0" w:color="auto"/>
            </w:tcBorders>
            <w:shd w:val="clear" w:color="auto" w:fill="auto"/>
            <w:vAlign w:val="center"/>
          </w:tcPr>
          <w:p w:rsidR="005077D3" w:rsidRPr="005077D3" w:rsidRDefault="005077D3" w:rsidP="005077D3">
            <w:pPr>
              <w:autoSpaceDE/>
              <w:autoSpaceDN/>
              <w:spacing w:line="264" w:lineRule="auto"/>
              <w:jc w:val="center"/>
              <w:rPr>
                <w:b/>
                <w:bCs/>
                <w:sz w:val="20"/>
                <w:szCs w:val="20"/>
                <w:lang w:eastAsia="ru-RU" w:bidi="ru-RU"/>
              </w:rPr>
            </w:pPr>
            <w:r w:rsidRPr="005077D3">
              <w:rPr>
                <w:b/>
                <w:bCs/>
                <w:sz w:val="20"/>
                <w:szCs w:val="20"/>
                <w:lang w:eastAsia="ru-RU" w:bidi="ru-RU"/>
              </w:rPr>
              <w:t>Умерло всего за отчетный период</w:t>
            </w:r>
          </w:p>
        </w:tc>
        <w:tc>
          <w:tcPr>
            <w:tcW w:w="1226" w:type="dxa"/>
            <w:tcBorders>
              <w:top w:val="single" w:sz="4" w:space="0" w:color="auto"/>
              <w:left w:val="single" w:sz="4" w:space="0" w:color="auto"/>
            </w:tcBorders>
            <w:shd w:val="clear" w:color="auto" w:fill="auto"/>
            <w:vAlign w:val="center"/>
          </w:tcPr>
          <w:p w:rsidR="005077D3" w:rsidRPr="005077D3" w:rsidRDefault="005077D3" w:rsidP="005077D3">
            <w:pPr>
              <w:autoSpaceDE/>
              <w:autoSpaceDN/>
              <w:spacing w:line="269" w:lineRule="auto"/>
              <w:jc w:val="center"/>
              <w:rPr>
                <w:b/>
                <w:bCs/>
                <w:sz w:val="20"/>
                <w:szCs w:val="20"/>
                <w:lang w:eastAsia="ru-RU" w:bidi="ru-RU"/>
              </w:rPr>
            </w:pPr>
            <w:r w:rsidRPr="005077D3">
              <w:rPr>
                <w:b/>
                <w:bCs/>
                <w:sz w:val="20"/>
                <w:szCs w:val="20"/>
                <w:lang w:eastAsia="ru-RU" w:bidi="ru-RU"/>
              </w:rPr>
              <w:t xml:space="preserve">в </w:t>
            </w:r>
            <w:proofErr w:type="spellStart"/>
            <w:r w:rsidRPr="005077D3">
              <w:rPr>
                <w:b/>
                <w:bCs/>
                <w:sz w:val="20"/>
                <w:szCs w:val="20"/>
                <w:lang w:eastAsia="ru-RU" w:bidi="ru-RU"/>
              </w:rPr>
              <w:t>т.ч</w:t>
            </w:r>
            <w:proofErr w:type="spellEnd"/>
            <w:r w:rsidRPr="005077D3">
              <w:rPr>
                <w:b/>
                <w:bCs/>
                <w:sz w:val="20"/>
                <w:szCs w:val="20"/>
                <w:lang w:eastAsia="ru-RU" w:bidi="ru-RU"/>
              </w:rPr>
              <w:t>. в трудо</w:t>
            </w:r>
            <w:r w:rsidRPr="005077D3">
              <w:rPr>
                <w:b/>
                <w:bCs/>
                <w:sz w:val="20"/>
                <w:szCs w:val="20"/>
                <w:lang w:eastAsia="ru-RU" w:bidi="ru-RU"/>
              </w:rPr>
              <w:softHyphen/>
              <w:t>способном</w:t>
            </w:r>
          </w:p>
          <w:p w:rsidR="005077D3" w:rsidRPr="005077D3" w:rsidRDefault="005077D3" w:rsidP="005077D3">
            <w:pPr>
              <w:autoSpaceDE/>
              <w:autoSpaceDN/>
              <w:spacing w:line="269" w:lineRule="auto"/>
              <w:jc w:val="center"/>
              <w:rPr>
                <w:b/>
                <w:bCs/>
                <w:sz w:val="20"/>
                <w:szCs w:val="20"/>
                <w:lang w:eastAsia="ru-RU" w:bidi="ru-RU"/>
              </w:rPr>
            </w:pPr>
            <w:proofErr w:type="gramStart"/>
            <w:r w:rsidRPr="005077D3">
              <w:rPr>
                <w:b/>
                <w:bCs/>
                <w:sz w:val="20"/>
                <w:szCs w:val="20"/>
                <w:lang w:eastAsia="ru-RU" w:bidi="ru-RU"/>
              </w:rPr>
              <w:t>возрасте</w:t>
            </w:r>
            <w:proofErr w:type="gramEnd"/>
            <w:r w:rsidRPr="005077D3">
              <w:rPr>
                <w:b/>
                <w:bCs/>
                <w:sz w:val="20"/>
                <w:szCs w:val="20"/>
                <w:lang w:eastAsia="ru-RU" w:bidi="ru-RU"/>
              </w:rPr>
              <w:t xml:space="preserve"> (из гр. 3)</w:t>
            </w:r>
          </w:p>
        </w:tc>
        <w:tc>
          <w:tcPr>
            <w:tcW w:w="913" w:type="dxa"/>
            <w:tcBorders>
              <w:top w:val="single" w:sz="4" w:space="0" w:color="auto"/>
              <w:left w:val="single" w:sz="4" w:space="0" w:color="auto"/>
            </w:tcBorders>
            <w:shd w:val="clear" w:color="auto" w:fill="auto"/>
            <w:vAlign w:val="center"/>
          </w:tcPr>
          <w:p w:rsidR="005077D3" w:rsidRPr="005077D3" w:rsidRDefault="005077D3" w:rsidP="005077D3">
            <w:pPr>
              <w:autoSpaceDE/>
              <w:autoSpaceDN/>
              <w:spacing w:line="264" w:lineRule="auto"/>
              <w:jc w:val="center"/>
              <w:rPr>
                <w:b/>
                <w:bCs/>
                <w:sz w:val="20"/>
                <w:szCs w:val="20"/>
                <w:lang w:eastAsia="ru-RU" w:bidi="ru-RU"/>
              </w:rPr>
            </w:pPr>
            <w:r w:rsidRPr="005077D3">
              <w:rPr>
                <w:b/>
                <w:bCs/>
                <w:sz w:val="20"/>
                <w:szCs w:val="20"/>
                <w:lang w:eastAsia="ru-RU" w:bidi="ru-RU"/>
              </w:rPr>
              <w:t>Умерло всего за отчетный период</w:t>
            </w:r>
          </w:p>
        </w:tc>
        <w:tc>
          <w:tcPr>
            <w:tcW w:w="1236" w:type="dxa"/>
            <w:tcBorders>
              <w:top w:val="single" w:sz="4" w:space="0" w:color="auto"/>
              <w:left w:val="single" w:sz="4" w:space="0" w:color="auto"/>
              <w:right w:val="single" w:sz="4" w:space="0" w:color="auto"/>
            </w:tcBorders>
            <w:shd w:val="clear" w:color="auto" w:fill="auto"/>
            <w:vAlign w:val="center"/>
          </w:tcPr>
          <w:p w:rsidR="005077D3" w:rsidRPr="005077D3" w:rsidRDefault="005077D3" w:rsidP="005077D3">
            <w:pPr>
              <w:autoSpaceDE/>
              <w:autoSpaceDN/>
              <w:spacing w:line="269" w:lineRule="auto"/>
              <w:jc w:val="center"/>
              <w:rPr>
                <w:b/>
                <w:bCs/>
                <w:sz w:val="20"/>
                <w:szCs w:val="20"/>
                <w:lang w:eastAsia="ru-RU" w:bidi="ru-RU"/>
              </w:rPr>
            </w:pPr>
            <w:r w:rsidRPr="005077D3">
              <w:rPr>
                <w:b/>
                <w:bCs/>
                <w:sz w:val="20"/>
                <w:szCs w:val="20"/>
                <w:lang w:eastAsia="ru-RU" w:bidi="ru-RU"/>
              </w:rPr>
              <w:t xml:space="preserve">в </w:t>
            </w:r>
            <w:proofErr w:type="spellStart"/>
            <w:r w:rsidRPr="005077D3">
              <w:rPr>
                <w:b/>
                <w:bCs/>
                <w:sz w:val="20"/>
                <w:szCs w:val="20"/>
                <w:lang w:eastAsia="ru-RU" w:bidi="ru-RU"/>
              </w:rPr>
              <w:t>т.ч</w:t>
            </w:r>
            <w:proofErr w:type="spellEnd"/>
            <w:r w:rsidRPr="005077D3">
              <w:rPr>
                <w:b/>
                <w:bCs/>
                <w:sz w:val="20"/>
                <w:szCs w:val="20"/>
                <w:lang w:eastAsia="ru-RU" w:bidi="ru-RU"/>
              </w:rPr>
              <w:t>. в трудо</w:t>
            </w:r>
            <w:r w:rsidRPr="005077D3">
              <w:rPr>
                <w:b/>
                <w:bCs/>
                <w:sz w:val="20"/>
                <w:szCs w:val="20"/>
                <w:lang w:eastAsia="ru-RU" w:bidi="ru-RU"/>
              </w:rPr>
              <w:softHyphen/>
              <w:t>способном</w:t>
            </w:r>
          </w:p>
          <w:p w:rsidR="005077D3" w:rsidRPr="005077D3" w:rsidRDefault="005077D3" w:rsidP="005077D3">
            <w:pPr>
              <w:autoSpaceDE/>
              <w:autoSpaceDN/>
              <w:spacing w:line="269" w:lineRule="auto"/>
              <w:jc w:val="center"/>
              <w:rPr>
                <w:b/>
                <w:bCs/>
                <w:sz w:val="20"/>
                <w:szCs w:val="20"/>
                <w:lang w:eastAsia="ru-RU" w:bidi="ru-RU"/>
              </w:rPr>
            </w:pPr>
            <w:proofErr w:type="gramStart"/>
            <w:r w:rsidRPr="005077D3">
              <w:rPr>
                <w:b/>
                <w:bCs/>
                <w:sz w:val="20"/>
                <w:szCs w:val="20"/>
                <w:lang w:eastAsia="ru-RU" w:bidi="ru-RU"/>
              </w:rPr>
              <w:t>возрасте</w:t>
            </w:r>
            <w:proofErr w:type="gramEnd"/>
            <w:r w:rsidRPr="005077D3">
              <w:rPr>
                <w:b/>
                <w:bCs/>
                <w:sz w:val="20"/>
                <w:szCs w:val="20"/>
                <w:lang w:eastAsia="ru-RU" w:bidi="ru-RU"/>
              </w:rPr>
              <w:t xml:space="preserve"> (из гр. 5)</w:t>
            </w:r>
          </w:p>
        </w:tc>
      </w:tr>
      <w:tr w:rsidR="005077D3" w:rsidRPr="005077D3" w:rsidTr="00986942">
        <w:trPr>
          <w:trHeight w:hRule="exact" w:val="25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20"/>
                <w:szCs w:val="20"/>
                <w:lang w:eastAsia="ru-RU" w:bidi="ru-RU"/>
              </w:rPr>
            </w:pPr>
            <w:r w:rsidRPr="005077D3">
              <w:rPr>
                <w:b/>
                <w:bCs/>
                <w:sz w:val="20"/>
                <w:szCs w:val="20"/>
                <w:lang w:eastAsia="ru-RU" w:bidi="ru-RU"/>
              </w:rPr>
              <w:t>1</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b/>
                <w:bCs/>
                <w:sz w:val="20"/>
                <w:szCs w:val="20"/>
                <w:lang w:eastAsia="ru-RU" w:bidi="ru-RU"/>
              </w:rPr>
              <w:t>2</w:t>
            </w:r>
          </w:p>
        </w:tc>
        <w:tc>
          <w:tcPr>
            <w:tcW w:w="944"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b/>
                <w:bCs/>
                <w:sz w:val="20"/>
                <w:szCs w:val="20"/>
                <w:lang w:eastAsia="ru-RU" w:bidi="ru-RU"/>
              </w:rPr>
              <w:t>3</w:t>
            </w:r>
          </w:p>
        </w:tc>
        <w:tc>
          <w:tcPr>
            <w:tcW w:w="1226"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b/>
                <w:bCs/>
                <w:sz w:val="20"/>
                <w:szCs w:val="20"/>
                <w:lang w:eastAsia="ru-RU" w:bidi="ru-RU"/>
              </w:rPr>
              <w:t>4</w:t>
            </w:r>
          </w:p>
        </w:tc>
        <w:tc>
          <w:tcPr>
            <w:tcW w:w="913"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b/>
                <w:bCs/>
                <w:sz w:val="20"/>
                <w:szCs w:val="20"/>
                <w:lang w:eastAsia="ru-RU" w:bidi="ru-RU"/>
              </w:rPr>
              <w:t>5</w:t>
            </w:r>
          </w:p>
        </w:tc>
        <w:tc>
          <w:tcPr>
            <w:tcW w:w="1236" w:type="dxa"/>
            <w:tcBorders>
              <w:top w:val="single" w:sz="4" w:space="0" w:color="auto"/>
              <w:left w:val="single" w:sz="4" w:space="0" w:color="auto"/>
              <w:righ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b/>
                <w:bCs/>
                <w:sz w:val="20"/>
                <w:szCs w:val="20"/>
                <w:lang w:eastAsia="ru-RU" w:bidi="ru-RU"/>
              </w:rPr>
              <w:t>6</w:t>
            </w:r>
          </w:p>
        </w:tc>
      </w:tr>
      <w:tr w:rsidR="005077D3" w:rsidRPr="005077D3" w:rsidTr="00986942">
        <w:trPr>
          <w:trHeight w:hRule="exact" w:val="342"/>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18"/>
                <w:szCs w:val="18"/>
                <w:lang w:eastAsia="ru-RU" w:bidi="ru-RU"/>
              </w:rPr>
            </w:pPr>
            <w:r w:rsidRPr="005077D3">
              <w:rPr>
                <w:b/>
                <w:bCs/>
                <w:sz w:val="18"/>
                <w:szCs w:val="18"/>
                <w:lang w:eastAsia="ru-RU" w:bidi="ru-RU"/>
              </w:rPr>
              <w:t>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eastAsia="ru-RU" w:bidi="ru-RU"/>
              </w:rPr>
              <w:t xml:space="preserve">А00-В99 </w:t>
            </w:r>
            <w:r w:rsidRPr="005077D3">
              <w:rPr>
                <w:b/>
                <w:bCs/>
                <w:sz w:val="20"/>
                <w:szCs w:val="20"/>
                <w:lang w:eastAsia="ru-RU" w:bidi="ru-RU"/>
              </w:rPr>
              <w:t>(Некоторые инфекционные и паразитарные б-ни)</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b/>
                <w:bCs/>
                <w:sz w:val="18"/>
                <w:szCs w:val="18"/>
                <w:lang w:eastAsia="ru-RU" w:bidi="ru-RU"/>
              </w:rPr>
              <w:t>II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eastAsia="ru-RU" w:bidi="ru-RU"/>
              </w:rPr>
              <w:t xml:space="preserve">С00 - </w:t>
            </w:r>
            <w:r w:rsidRPr="005077D3">
              <w:rPr>
                <w:b/>
                <w:bCs/>
                <w:lang w:val="en-US" w:bidi="en-US"/>
              </w:rPr>
              <w:t xml:space="preserve">D48 </w:t>
            </w:r>
            <w:r w:rsidRPr="005077D3">
              <w:rPr>
                <w:b/>
                <w:bCs/>
                <w:sz w:val="20"/>
                <w:szCs w:val="20"/>
                <w:lang w:eastAsia="ru-RU" w:bidi="ru-RU"/>
              </w:rPr>
              <w:t>(Новообразования)</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58</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17</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65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17</w:t>
            </w: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b/>
                <w:bCs/>
                <w:sz w:val="18"/>
                <w:szCs w:val="18"/>
                <w:lang w:eastAsia="ru-RU" w:bidi="ru-RU"/>
              </w:rPr>
              <w:t>III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D50 </w:t>
            </w:r>
            <w:r w:rsidRPr="005077D3">
              <w:rPr>
                <w:b/>
                <w:bCs/>
                <w:lang w:eastAsia="ru-RU" w:bidi="ru-RU"/>
              </w:rPr>
              <w:t xml:space="preserve">- </w:t>
            </w:r>
            <w:r w:rsidRPr="005077D3">
              <w:rPr>
                <w:b/>
                <w:bCs/>
                <w:lang w:val="en-US" w:bidi="en-US"/>
              </w:rPr>
              <w:t xml:space="preserve">D89 </w:t>
            </w:r>
            <w:r w:rsidRPr="005077D3">
              <w:rPr>
                <w:b/>
                <w:bCs/>
                <w:sz w:val="20"/>
                <w:szCs w:val="20"/>
                <w:lang w:eastAsia="ru-RU" w:bidi="ru-RU"/>
              </w:rPr>
              <w:t>(Болезни крови.)</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b/>
                <w:bCs/>
                <w:sz w:val="18"/>
                <w:szCs w:val="18"/>
                <w:lang w:val="en-US" w:bidi="en-US"/>
              </w:rPr>
              <w:t>IY</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E</w:t>
            </w:r>
            <w:r w:rsidRPr="005077D3">
              <w:rPr>
                <w:b/>
                <w:bCs/>
                <w:lang w:bidi="en-US"/>
              </w:rPr>
              <w:t xml:space="preserve">00 </w:t>
            </w:r>
            <w:r w:rsidRPr="005077D3">
              <w:rPr>
                <w:b/>
                <w:bCs/>
                <w:lang w:eastAsia="ru-RU" w:bidi="ru-RU"/>
              </w:rPr>
              <w:t xml:space="preserve">- </w:t>
            </w:r>
            <w:r w:rsidRPr="005077D3">
              <w:rPr>
                <w:b/>
                <w:bCs/>
                <w:lang w:val="en-US" w:bidi="en-US"/>
              </w:rPr>
              <w:t>E</w:t>
            </w:r>
            <w:r w:rsidRPr="005077D3">
              <w:rPr>
                <w:b/>
                <w:bCs/>
                <w:lang w:bidi="en-US"/>
              </w:rPr>
              <w:t xml:space="preserve">90 </w:t>
            </w:r>
            <w:r w:rsidRPr="005077D3">
              <w:rPr>
                <w:b/>
                <w:bCs/>
                <w:sz w:val="20"/>
                <w:szCs w:val="20"/>
                <w:lang w:eastAsia="ru-RU" w:bidi="ru-RU"/>
              </w:rPr>
              <w:t>(Болезни эндокринной системы)</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12</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20</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b/>
                <w:bCs/>
                <w:sz w:val="18"/>
                <w:szCs w:val="18"/>
                <w:lang w:val="en-US" w:bidi="en-US"/>
              </w:rPr>
              <w:t>Y</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 xml:space="preserve">F00 </w:t>
            </w:r>
            <w:r w:rsidRPr="005077D3">
              <w:rPr>
                <w:b/>
                <w:bCs/>
                <w:lang w:eastAsia="ru-RU" w:bidi="ru-RU"/>
              </w:rPr>
              <w:t xml:space="preserve">- </w:t>
            </w:r>
            <w:r w:rsidRPr="005077D3">
              <w:rPr>
                <w:b/>
                <w:bCs/>
                <w:lang w:val="en-US" w:bidi="en-US"/>
              </w:rPr>
              <w:t xml:space="preserve">F99 </w:t>
            </w:r>
            <w:r w:rsidRPr="005077D3">
              <w:rPr>
                <w:b/>
                <w:bCs/>
                <w:sz w:val="20"/>
                <w:szCs w:val="20"/>
                <w:lang w:eastAsia="ru-RU" w:bidi="ru-RU"/>
              </w:rPr>
              <w:t>(Психические расстройства.)</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13</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25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200"/>
              <w:rPr>
                <w:b/>
                <w:bCs/>
                <w:sz w:val="18"/>
                <w:szCs w:val="18"/>
                <w:lang w:eastAsia="ru-RU" w:bidi="ru-RU"/>
              </w:rPr>
            </w:pPr>
            <w:r w:rsidRPr="005077D3">
              <w:rPr>
                <w:b/>
                <w:bCs/>
                <w:sz w:val="18"/>
                <w:szCs w:val="18"/>
                <w:lang w:val="en-US" w:bidi="en-US"/>
              </w:rPr>
              <w:t>YI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G</w:t>
            </w:r>
            <w:r w:rsidRPr="005077D3">
              <w:rPr>
                <w:b/>
                <w:bCs/>
                <w:lang w:bidi="en-US"/>
              </w:rPr>
              <w:t xml:space="preserve">00 </w:t>
            </w:r>
            <w:r w:rsidRPr="005077D3">
              <w:rPr>
                <w:b/>
                <w:bCs/>
                <w:lang w:eastAsia="ru-RU" w:bidi="ru-RU"/>
              </w:rPr>
              <w:t xml:space="preserve">- </w:t>
            </w:r>
            <w:r w:rsidRPr="005077D3">
              <w:rPr>
                <w:b/>
                <w:bCs/>
                <w:lang w:val="en-US" w:bidi="en-US"/>
              </w:rPr>
              <w:t>G</w:t>
            </w:r>
            <w:r w:rsidRPr="005077D3">
              <w:rPr>
                <w:b/>
                <w:bCs/>
                <w:lang w:bidi="en-US"/>
              </w:rPr>
              <w:t xml:space="preserve">99 </w:t>
            </w:r>
            <w:r w:rsidRPr="005077D3">
              <w:rPr>
                <w:b/>
                <w:bCs/>
                <w:sz w:val="20"/>
                <w:szCs w:val="20"/>
                <w:lang w:eastAsia="ru-RU" w:bidi="ru-RU"/>
              </w:rPr>
              <w:t>(Болезни нервной системы)</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55</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60</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YII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H00 </w:t>
            </w:r>
            <w:r w:rsidRPr="005077D3">
              <w:rPr>
                <w:b/>
                <w:bCs/>
                <w:lang w:eastAsia="ru-RU" w:bidi="ru-RU"/>
              </w:rPr>
              <w:t xml:space="preserve">- </w:t>
            </w:r>
            <w:r w:rsidRPr="005077D3">
              <w:rPr>
                <w:b/>
                <w:bCs/>
                <w:lang w:val="en-US" w:bidi="en-US"/>
              </w:rPr>
              <w:t xml:space="preserve">H59 </w:t>
            </w:r>
            <w:r w:rsidRPr="005077D3">
              <w:rPr>
                <w:b/>
                <w:bCs/>
                <w:sz w:val="20"/>
                <w:szCs w:val="20"/>
                <w:lang w:eastAsia="ru-RU" w:bidi="ru-RU"/>
              </w:rPr>
              <w:t>(Болезни глаза.)</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YIII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H60 </w:t>
            </w:r>
            <w:r w:rsidRPr="005077D3">
              <w:rPr>
                <w:b/>
                <w:bCs/>
                <w:lang w:eastAsia="ru-RU" w:bidi="ru-RU"/>
              </w:rPr>
              <w:t xml:space="preserve">- </w:t>
            </w:r>
            <w:r w:rsidRPr="005077D3">
              <w:rPr>
                <w:b/>
                <w:bCs/>
                <w:lang w:val="en-US" w:bidi="en-US"/>
              </w:rPr>
              <w:t xml:space="preserve">H95 </w:t>
            </w:r>
            <w:r w:rsidRPr="005077D3">
              <w:rPr>
                <w:b/>
                <w:bCs/>
                <w:sz w:val="20"/>
                <w:szCs w:val="20"/>
                <w:lang w:eastAsia="ru-RU" w:bidi="ru-RU"/>
              </w:rPr>
              <w:t>(Болезни уха.)</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297"/>
        </w:trPr>
        <w:tc>
          <w:tcPr>
            <w:tcW w:w="567" w:type="dxa"/>
            <w:vMerge w:val="restart"/>
            <w:tcBorders>
              <w:top w:val="single" w:sz="4" w:space="0" w:color="auto"/>
              <w:left w:val="single" w:sz="4" w:space="0" w:color="auto"/>
            </w:tcBorders>
            <w:shd w:val="clear" w:color="auto" w:fill="auto"/>
          </w:tcPr>
          <w:p w:rsidR="005077D3" w:rsidRPr="005077D3" w:rsidRDefault="005077D3" w:rsidP="005077D3">
            <w:pPr>
              <w:autoSpaceDE/>
              <w:autoSpaceDN/>
              <w:ind w:firstLine="200"/>
              <w:rPr>
                <w:b/>
                <w:bCs/>
                <w:sz w:val="18"/>
                <w:szCs w:val="18"/>
                <w:lang w:eastAsia="ru-RU" w:bidi="ru-RU"/>
              </w:rPr>
            </w:pPr>
            <w:r w:rsidRPr="005077D3">
              <w:rPr>
                <w:b/>
                <w:bCs/>
                <w:sz w:val="18"/>
                <w:szCs w:val="18"/>
                <w:lang w:eastAsia="ru-RU" w:bidi="ru-RU"/>
              </w:rPr>
              <w:t>IX</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16"/>
                <w:szCs w:val="16"/>
                <w:lang w:eastAsia="ru-RU" w:bidi="ru-RU"/>
              </w:rPr>
            </w:pPr>
            <w:r w:rsidRPr="005077D3">
              <w:rPr>
                <w:b/>
                <w:bCs/>
                <w:lang w:val="en-US" w:bidi="en-US"/>
              </w:rPr>
              <w:t>I</w:t>
            </w:r>
            <w:r w:rsidRPr="005077D3">
              <w:rPr>
                <w:b/>
                <w:bCs/>
                <w:lang w:bidi="en-US"/>
              </w:rPr>
              <w:t xml:space="preserve">00 </w:t>
            </w:r>
            <w:r w:rsidRPr="005077D3">
              <w:rPr>
                <w:b/>
                <w:bCs/>
                <w:lang w:eastAsia="ru-RU" w:bidi="ru-RU"/>
              </w:rPr>
              <w:t xml:space="preserve">- </w:t>
            </w:r>
            <w:r w:rsidRPr="005077D3">
              <w:rPr>
                <w:b/>
                <w:bCs/>
                <w:lang w:val="en-US" w:bidi="en-US"/>
              </w:rPr>
              <w:t>I</w:t>
            </w:r>
            <w:r w:rsidRPr="005077D3">
              <w:rPr>
                <w:b/>
                <w:bCs/>
                <w:lang w:bidi="en-US"/>
              </w:rPr>
              <w:t xml:space="preserve">99 </w:t>
            </w:r>
            <w:r w:rsidRPr="005077D3">
              <w:rPr>
                <w:b/>
                <w:bCs/>
                <w:sz w:val="16"/>
                <w:szCs w:val="16"/>
                <w:lang w:eastAsia="ru-RU" w:bidi="ru-RU"/>
              </w:rPr>
              <w:t>(Болезни системы кровообращения)</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244</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41</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20"/>
              <w:rPr>
                <w:b/>
                <w:bCs/>
                <w:lang w:eastAsia="ru-RU" w:bidi="ru-RU"/>
              </w:rPr>
            </w:pPr>
            <w:r w:rsidRPr="005077D3">
              <w:rPr>
                <w:lang w:eastAsia="ru-RU" w:bidi="ru-RU"/>
              </w:rPr>
              <w:t>245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34</w:t>
            </w:r>
          </w:p>
        </w:tc>
      </w:tr>
      <w:tr w:rsidR="005077D3" w:rsidRPr="005077D3" w:rsidTr="00986942">
        <w:trPr>
          <w:trHeight w:hRule="exact" w:val="510"/>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66" w:lineRule="auto"/>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умерло с диагнозом «Ишемическая болезнь сердца» </w:t>
            </w:r>
            <w:r w:rsidRPr="005077D3">
              <w:rPr>
                <w:sz w:val="20"/>
                <w:szCs w:val="20"/>
                <w:lang w:bidi="en-US"/>
              </w:rPr>
              <w:t>(</w:t>
            </w:r>
            <w:r w:rsidRPr="005077D3">
              <w:rPr>
                <w:sz w:val="20"/>
                <w:szCs w:val="20"/>
                <w:lang w:val="en-US" w:bidi="en-US"/>
              </w:rPr>
              <w:t>I</w:t>
            </w:r>
            <w:r w:rsidRPr="005077D3">
              <w:rPr>
                <w:sz w:val="20"/>
                <w:szCs w:val="20"/>
                <w:lang w:bidi="en-US"/>
              </w:rPr>
              <w:t>20(0-9)-</w:t>
            </w:r>
            <w:r w:rsidRPr="005077D3">
              <w:rPr>
                <w:sz w:val="20"/>
                <w:szCs w:val="20"/>
                <w:lang w:val="en-US" w:bidi="en-US"/>
              </w:rPr>
              <w:t>I</w:t>
            </w:r>
            <w:r w:rsidRPr="005077D3">
              <w:rPr>
                <w:sz w:val="20"/>
                <w:szCs w:val="20"/>
                <w:lang w:bidi="en-US"/>
              </w:rPr>
              <w:t xml:space="preserve">25(0-9)) </w:t>
            </w:r>
            <w:r w:rsidRPr="005077D3">
              <w:rPr>
                <w:sz w:val="20"/>
                <w:szCs w:val="20"/>
                <w:lang w:eastAsia="ru-RU" w:bidi="ru-RU"/>
              </w:rPr>
              <w:t>всего</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127</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20"/>
              <w:rPr>
                <w:b/>
                <w:bCs/>
                <w:lang w:eastAsia="ru-RU" w:bidi="ru-RU"/>
              </w:rPr>
            </w:pPr>
            <w:r w:rsidRPr="005077D3">
              <w:rPr>
                <w:lang w:eastAsia="ru-RU" w:bidi="ru-RU"/>
              </w:rPr>
              <w:t>121</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14</w:t>
            </w:r>
          </w:p>
        </w:tc>
      </w:tr>
      <w:tr w:rsidR="005077D3" w:rsidRPr="005077D3" w:rsidTr="00986942">
        <w:trPr>
          <w:trHeight w:hRule="exact" w:val="550"/>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tabs>
                <w:tab w:val="left" w:pos="2347"/>
              </w:tabs>
              <w:autoSpaceDE/>
              <w:autoSpaceDN/>
              <w:spacing w:line="271" w:lineRule="auto"/>
              <w:jc w:val="center"/>
              <w:rPr>
                <w:b/>
                <w:bCs/>
                <w:sz w:val="20"/>
                <w:szCs w:val="20"/>
                <w:lang w:eastAsia="ru-RU" w:bidi="ru-RU"/>
              </w:rPr>
            </w:pPr>
            <w:r w:rsidRPr="005077D3">
              <w:rPr>
                <w:i/>
                <w:iCs/>
                <w:sz w:val="20"/>
                <w:szCs w:val="20"/>
                <w:lang w:eastAsia="ru-RU" w:bidi="ru-RU"/>
              </w:rPr>
              <w:t>из них умерло с диагнозом «Острый и повторный инфаркт миокарда»</w:t>
            </w:r>
            <w:r w:rsidRPr="005077D3">
              <w:rPr>
                <w:i/>
                <w:iCs/>
                <w:sz w:val="20"/>
                <w:szCs w:val="20"/>
                <w:lang w:eastAsia="ru-RU" w:bidi="ru-RU"/>
              </w:rPr>
              <w:tab/>
            </w:r>
            <w:r w:rsidRPr="005077D3">
              <w:rPr>
                <w:i/>
                <w:iCs/>
                <w:sz w:val="20"/>
                <w:szCs w:val="20"/>
                <w:lang w:bidi="en-US"/>
              </w:rPr>
              <w:t>(</w:t>
            </w:r>
            <w:r w:rsidRPr="005077D3">
              <w:rPr>
                <w:i/>
                <w:iCs/>
                <w:sz w:val="20"/>
                <w:szCs w:val="20"/>
                <w:lang w:val="en-US" w:bidi="en-US"/>
              </w:rPr>
              <w:t>I</w:t>
            </w:r>
            <w:r w:rsidRPr="005077D3">
              <w:rPr>
                <w:i/>
                <w:iCs/>
                <w:sz w:val="20"/>
                <w:szCs w:val="20"/>
                <w:lang w:bidi="en-US"/>
              </w:rPr>
              <w:t xml:space="preserve">21 </w:t>
            </w:r>
            <w:r w:rsidRPr="005077D3">
              <w:rPr>
                <w:i/>
                <w:iCs/>
                <w:sz w:val="20"/>
                <w:szCs w:val="20"/>
                <w:lang w:eastAsia="ru-RU" w:bidi="ru-RU"/>
              </w:rPr>
              <w:t>(0-9) -</w:t>
            </w:r>
            <w:r w:rsidRPr="005077D3">
              <w:rPr>
                <w:i/>
                <w:iCs/>
                <w:sz w:val="20"/>
                <w:szCs w:val="20"/>
                <w:lang w:bidi="en-US"/>
              </w:rPr>
              <w:t>122(0-9)</w:t>
            </w:r>
            <w:r w:rsidRPr="005077D3">
              <w:rPr>
                <w:i/>
                <w:iCs/>
                <w:sz w:val="20"/>
                <w:szCs w:val="20"/>
                <w:lang w:eastAsia="ru-RU" w:bidi="ru-RU"/>
              </w:rPr>
              <w:t>)</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13</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9</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r>
      <w:tr w:rsidR="005077D3" w:rsidRPr="005077D3" w:rsidTr="00986942">
        <w:trPr>
          <w:trHeight w:hRule="exact" w:val="540"/>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ind w:firstLine="340"/>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умерло с диагнозом «Цереброваскулярные болезни»</w:t>
            </w:r>
          </w:p>
          <w:p w:rsidR="005077D3" w:rsidRPr="005077D3" w:rsidRDefault="005077D3" w:rsidP="005077D3">
            <w:pPr>
              <w:autoSpaceDE/>
              <w:autoSpaceDN/>
              <w:jc w:val="center"/>
              <w:rPr>
                <w:b/>
                <w:bCs/>
                <w:sz w:val="20"/>
                <w:szCs w:val="20"/>
                <w:lang w:eastAsia="ru-RU" w:bidi="ru-RU"/>
              </w:rPr>
            </w:pPr>
            <w:r w:rsidRPr="005077D3">
              <w:rPr>
                <w:sz w:val="20"/>
                <w:szCs w:val="20"/>
                <w:lang w:val="en-US" w:bidi="en-US"/>
              </w:rPr>
              <w:t>(I60(0-9)-I69(0-9))</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88</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8</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89</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8</w:t>
            </w:r>
          </w:p>
        </w:tc>
      </w:tr>
      <w:tr w:rsidR="005077D3" w:rsidRPr="005077D3" w:rsidTr="00986942">
        <w:trPr>
          <w:trHeight w:hRule="exact" w:val="535"/>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66" w:lineRule="auto"/>
              <w:jc w:val="center"/>
              <w:rPr>
                <w:b/>
                <w:bCs/>
                <w:sz w:val="20"/>
                <w:szCs w:val="20"/>
                <w:lang w:eastAsia="ru-RU" w:bidi="ru-RU"/>
              </w:rPr>
            </w:pPr>
            <w:r w:rsidRPr="005077D3">
              <w:rPr>
                <w:i/>
                <w:iCs/>
                <w:sz w:val="20"/>
                <w:szCs w:val="20"/>
                <w:lang w:eastAsia="ru-RU" w:bidi="ru-RU"/>
              </w:rPr>
              <w:t xml:space="preserve">из них умерло с диагнозом «Острое нарушение мозгового кровообращения» </w:t>
            </w:r>
            <w:r w:rsidRPr="005077D3">
              <w:rPr>
                <w:i/>
                <w:iCs/>
                <w:sz w:val="20"/>
                <w:szCs w:val="20"/>
                <w:lang w:bidi="en-US"/>
              </w:rPr>
              <w:t>(</w:t>
            </w:r>
            <w:r w:rsidRPr="005077D3">
              <w:rPr>
                <w:i/>
                <w:iCs/>
                <w:sz w:val="20"/>
                <w:szCs w:val="20"/>
                <w:lang w:val="en-US" w:bidi="en-US"/>
              </w:rPr>
              <w:t>I</w:t>
            </w:r>
            <w:r w:rsidRPr="005077D3">
              <w:rPr>
                <w:i/>
                <w:iCs/>
                <w:sz w:val="20"/>
                <w:szCs w:val="20"/>
                <w:lang w:bidi="en-US"/>
              </w:rPr>
              <w:t>60(0-9)-</w:t>
            </w:r>
            <w:r w:rsidRPr="005077D3">
              <w:rPr>
                <w:i/>
                <w:iCs/>
                <w:sz w:val="20"/>
                <w:szCs w:val="20"/>
                <w:lang w:val="en-US" w:bidi="en-US"/>
              </w:rPr>
              <w:t>I</w:t>
            </w:r>
            <w:r w:rsidRPr="005077D3">
              <w:rPr>
                <w:i/>
                <w:iCs/>
                <w:sz w:val="20"/>
                <w:szCs w:val="20"/>
                <w:lang w:bidi="en-US"/>
              </w:rPr>
              <w:t xml:space="preserve">64(0-9)) </w:t>
            </w:r>
            <w:r w:rsidRPr="005077D3">
              <w:rPr>
                <w:i/>
                <w:iCs/>
                <w:sz w:val="20"/>
                <w:szCs w:val="20"/>
                <w:lang w:eastAsia="ru-RU" w:bidi="ru-RU"/>
              </w:rPr>
              <w:t>всего</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25</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6</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38</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6</w:t>
            </w:r>
          </w:p>
        </w:tc>
      </w:tr>
      <w:tr w:rsidR="005077D3" w:rsidRPr="005077D3" w:rsidTr="00986942">
        <w:trPr>
          <w:trHeight w:hRule="exact" w:val="303"/>
        </w:trPr>
        <w:tc>
          <w:tcPr>
            <w:tcW w:w="567" w:type="dxa"/>
            <w:vMerge w:val="restart"/>
            <w:tcBorders>
              <w:top w:val="single" w:sz="4" w:space="0" w:color="auto"/>
              <w:left w:val="single" w:sz="4" w:space="0" w:color="auto"/>
            </w:tcBorders>
            <w:shd w:val="clear" w:color="auto" w:fill="auto"/>
          </w:tcPr>
          <w:p w:rsidR="005077D3" w:rsidRPr="005077D3" w:rsidRDefault="005077D3" w:rsidP="005077D3">
            <w:pPr>
              <w:autoSpaceDE/>
              <w:autoSpaceDN/>
              <w:ind w:firstLine="200"/>
              <w:rPr>
                <w:b/>
                <w:bCs/>
                <w:sz w:val="18"/>
                <w:szCs w:val="18"/>
                <w:lang w:eastAsia="ru-RU" w:bidi="ru-RU"/>
              </w:rPr>
            </w:pPr>
            <w:r w:rsidRPr="005077D3">
              <w:rPr>
                <w:b/>
                <w:bCs/>
                <w:sz w:val="18"/>
                <w:szCs w:val="18"/>
                <w:lang w:eastAsia="ru-RU" w:bidi="ru-RU"/>
              </w:rPr>
              <w:t>X</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J</w:t>
            </w:r>
            <w:r w:rsidRPr="005077D3">
              <w:rPr>
                <w:b/>
                <w:bCs/>
                <w:lang w:bidi="en-US"/>
              </w:rPr>
              <w:t xml:space="preserve">00 </w:t>
            </w:r>
            <w:r w:rsidRPr="005077D3">
              <w:rPr>
                <w:b/>
                <w:bCs/>
                <w:lang w:eastAsia="ru-RU" w:bidi="ru-RU"/>
              </w:rPr>
              <w:t xml:space="preserve">- </w:t>
            </w:r>
            <w:r w:rsidRPr="005077D3">
              <w:rPr>
                <w:b/>
                <w:bCs/>
                <w:lang w:val="en-US" w:bidi="en-US"/>
              </w:rPr>
              <w:t>J</w:t>
            </w:r>
            <w:r w:rsidRPr="005077D3">
              <w:rPr>
                <w:b/>
                <w:bCs/>
                <w:lang w:bidi="en-US"/>
              </w:rPr>
              <w:t xml:space="preserve">99 </w:t>
            </w:r>
            <w:r w:rsidRPr="005077D3">
              <w:rPr>
                <w:b/>
                <w:bCs/>
                <w:sz w:val="20"/>
                <w:szCs w:val="20"/>
                <w:lang w:eastAsia="ru-RU" w:bidi="ru-RU"/>
              </w:rPr>
              <w:t>(Болезни органов дыхания)</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17</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8</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4</w:t>
            </w:r>
          </w:p>
        </w:tc>
      </w:tr>
      <w:tr w:rsidR="005077D3" w:rsidRPr="005077D3" w:rsidTr="00986942">
        <w:trPr>
          <w:trHeight w:hRule="exact" w:val="506"/>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76" w:lineRule="auto"/>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выставлена первоначальная причина смерти пневмония </w:t>
            </w:r>
            <w:r w:rsidRPr="005077D3">
              <w:rPr>
                <w:sz w:val="20"/>
                <w:szCs w:val="20"/>
                <w:lang w:bidi="en-US"/>
              </w:rPr>
              <w:t>(</w:t>
            </w:r>
            <w:r w:rsidRPr="005077D3">
              <w:rPr>
                <w:sz w:val="20"/>
                <w:szCs w:val="20"/>
                <w:lang w:val="en-US" w:bidi="en-US"/>
              </w:rPr>
              <w:t>J</w:t>
            </w:r>
            <w:r w:rsidRPr="005077D3">
              <w:rPr>
                <w:sz w:val="20"/>
                <w:szCs w:val="20"/>
                <w:lang w:bidi="en-US"/>
              </w:rPr>
              <w:t>12-</w:t>
            </w:r>
            <w:r w:rsidRPr="005077D3">
              <w:rPr>
                <w:sz w:val="20"/>
                <w:szCs w:val="20"/>
                <w:lang w:val="en-US" w:bidi="en-US"/>
              </w:rPr>
              <w:t>J</w:t>
            </w:r>
            <w:r w:rsidRPr="005077D3">
              <w:rPr>
                <w:sz w:val="20"/>
                <w:szCs w:val="20"/>
                <w:lang w:bidi="en-US"/>
              </w:rPr>
              <w:t>18)</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10</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w:t>
            </w:r>
          </w:p>
        </w:tc>
      </w:tr>
      <w:tr w:rsidR="005077D3" w:rsidRPr="005077D3" w:rsidTr="00986942">
        <w:trPr>
          <w:trHeight w:hRule="exact" w:val="510"/>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выставлена первоначальная причина смерти ХОБЛ </w:t>
            </w:r>
            <w:r w:rsidRPr="005077D3">
              <w:rPr>
                <w:sz w:val="20"/>
                <w:szCs w:val="20"/>
                <w:lang w:bidi="en-US"/>
              </w:rPr>
              <w:t>(</w:t>
            </w:r>
            <w:r w:rsidRPr="005077D3">
              <w:rPr>
                <w:sz w:val="20"/>
                <w:szCs w:val="20"/>
                <w:lang w:val="en-US" w:bidi="en-US"/>
              </w:rPr>
              <w:t>J</w:t>
            </w:r>
            <w:r w:rsidRPr="005077D3">
              <w:rPr>
                <w:sz w:val="20"/>
                <w:szCs w:val="20"/>
                <w:lang w:bidi="en-US"/>
              </w:rPr>
              <w:t>44.0-</w:t>
            </w:r>
            <w:r w:rsidRPr="005077D3">
              <w:rPr>
                <w:sz w:val="20"/>
                <w:szCs w:val="20"/>
                <w:lang w:val="en-US" w:bidi="en-US"/>
              </w:rPr>
              <w:t>J</w:t>
            </w:r>
            <w:r w:rsidRPr="005077D3">
              <w:rPr>
                <w:sz w:val="20"/>
                <w:szCs w:val="20"/>
                <w:lang w:bidi="en-US"/>
              </w:rPr>
              <w:t>44.9)</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506"/>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66" w:lineRule="auto"/>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выставлена первоначальная причина смерти астма </w:t>
            </w:r>
            <w:r w:rsidRPr="005077D3">
              <w:rPr>
                <w:sz w:val="20"/>
                <w:szCs w:val="20"/>
                <w:lang w:bidi="en-US"/>
              </w:rPr>
              <w:t>(</w:t>
            </w:r>
            <w:r w:rsidRPr="005077D3">
              <w:rPr>
                <w:sz w:val="20"/>
                <w:szCs w:val="20"/>
                <w:lang w:val="en-US" w:bidi="en-US"/>
              </w:rPr>
              <w:t>J</w:t>
            </w:r>
            <w:r w:rsidRPr="005077D3">
              <w:rPr>
                <w:sz w:val="20"/>
                <w:szCs w:val="20"/>
                <w:lang w:bidi="en-US"/>
              </w:rPr>
              <w:t>45-</w:t>
            </w:r>
            <w:r w:rsidRPr="005077D3">
              <w:rPr>
                <w:sz w:val="20"/>
                <w:szCs w:val="20"/>
                <w:lang w:val="en-US" w:bidi="en-US"/>
              </w:rPr>
              <w:t>J</w:t>
            </w:r>
            <w:r w:rsidRPr="005077D3">
              <w:rPr>
                <w:sz w:val="20"/>
                <w:szCs w:val="20"/>
                <w:lang w:bidi="en-US"/>
              </w:rPr>
              <w:t>46)</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vMerge w:val="restart"/>
            <w:tcBorders>
              <w:top w:val="single" w:sz="4" w:space="0" w:color="auto"/>
              <w:left w:val="single" w:sz="4" w:space="0" w:color="auto"/>
            </w:tcBorders>
            <w:shd w:val="clear" w:color="auto" w:fill="auto"/>
          </w:tcPr>
          <w:p w:rsidR="005077D3" w:rsidRPr="005077D3" w:rsidRDefault="005077D3" w:rsidP="005077D3">
            <w:pPr>
              <w:autoSpaceDE/>
              <w:autoSpaceDN/>
              <w:ind w:firstLine="200"/>
              <w:rPr>
                <w:b/>
                <w:bCs/>
                <w:sz w:val="18"/>
                <w:szCs w:val="18"/>
                <w:lang w:eastAsia="ru-RU" w:bidi="ru-RU"/>
              </w:rPr>
            </w:pPr>
            <w:r w:rsidRPr="005077D3">
              <w:rPr>
                <w:b/>
                <w:bCs/>
                <w:sz w:val="18"/>
                <w:szCs w:val="18"/>
                <w:lang w:eastAsia="ru-RU" w:bidi="ru-RU"/>
              </w:rPr>
              <w:lastRenderedPageBreak/>
              <w:t>XI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K</w:t>
            </w:r>
            <w:r w:rsidRPr="005077D3">
              <w:rPr>
                <w:b/>
                <w:bCs/>
                <w:lang w:bidi="en-US"/>
              </w:rPr>
              <w:t xml:space="preserve">00 </w:t>
            </w:r>
            <w:r w:rsidRPr="005077D3">
              <w:rPr>
                <w:b/>
                <w:bCs/>
                <w:lang w:eastAsia="ru-RU" w:bidi="ru-RU"/>
              </w:rPr>
              <w:t xml:space="preserve">- </w:t>
            </w:r>
            <w:r w:rsidRPr="005077D3">
              <w:rPr>
                <w:b/>
                <w:bCs/>
                <w:lang w:val="en-US" w:bidi="en-US"/>
              </w:rPr>
              <w:t>K</w:t>
            </w:r>
            <w:r w:rsidRPr="005077D3">
              <w:rPr>
                <w:b/>
                <w:bCs/>
                <w:lang w:bidi="en-US"/>
              </w:rPr>
              <w:t xml:space="preserve">99 </w:t>
            </w:r>
            <w:r w:rsidRPr="005077D3">
              <w:rPr>
                <w:b/>
                <w:bCs/>
                <w:sz w:val="20"/>
                <w:szCs w:val="20"/>
                <w:lang w:eastAsia="ru-RU" w:bidi="ru-RU"/>
              </w:rPr>
              <w:t>(Болезни органов пищеварения)</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11</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4</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28</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8</w:t>
            </w:r>
          </w:p>
        </w:tc>
      </w:tr>
      <w:tr w:rsidR="005077D3" w:rsidRPr="005077D3" w:rsidTr="00986942">
        <w:trPr>
          <w:trHeight w:hRule="exact" w:val="506"/>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66" w:lineRule="auto"/>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причина смерти язвенная болезнь желудка и ДПК (К25-К28)</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r>
      <w:tr w:rsidR="005077D3" w:rsidRPr="005077D3" w:rsidTr="00986942">
        <w:trPr>
          <w:trHeight w:hRule="exact" w:val="303"/>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jc w:val="center"/>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причина смерти цирроз (К70, К74)</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7</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w:t>
            </w:r>
          </w:p>
        </w:tc>
      </w:tr>
      <w:tr w:rsidR="005077D3" w:rsidRPr="005077D3" w:rsidTr="009159CC">
        <w:trPr>
          <w:trHeight w:hRule="exact" w:val="580"/>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340"/>
              <w:jc w:val="both"/>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причина смерти панкреатит и </w:t>
            </w:r>
            <w:proofErr w:type="spellStart"/>
            <w:r w:rsidRPr="005077D3">
              <w:rPr>
                <w:sz w:val="20"/>
                <w:szCs w:val="20"/>
                <w:lang w:eastAsia="ru-RU" w:bidi="ru-RU"/>
              </w:rPr>
              <w:t>панкреанекроз</w:t>
            </w:r>
            <w:proofErr w:type="spellEnd"/>
            <w:r w:rsidRPr="005077D3">
              <w:rPr>
                <w:sz w:val="20"/>
                <w:szCs w:val="20"/>
                <w:lang w:eastAsia="ru-RU" w:bidi="ru-RU"/>
              </w:rPr>
              <w:t xml:space="preserve"> (К85-К86)</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eastAsia="ru-RU" w:bidi="ru-RU"/>
              </w:rPr>
              <w:t>XII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L00 </w:t>
            </w:r>
            <w:r w:rsidRPr="005077D3">
              <w:rPr>
                <w:b/>
                <w:bCs/>
                <w:lang w:eastAsia="ru-RU" w:bidi="ru-RU"/>
              </w:rPr>
              <w:t xml:space="preserve">- </w:t>
            </w:r>
            <w:r w:rsidRPr="005077D3">
              <w:rPr>
                <w:b/>
                <w:bCs/>
                <w:lang w:val="en-US" w:bidi="en-US"/>
              </w:rPr>
              <w:t xml:space="preserve">L99 </w:t>
            </w:r>
            <w:r w:rsidRPr="005077D3">
              <w:rPr>
                <w:b/>
                <w:bCs/>
                <w:sz w:val="20"/>
                <w:szCs w:val="20"/>
                <w:lang w:eastAsia="ru-RU" w:bidi="ru-RU"/>
              </w:rPr>
              <w:t>(Болезни кожи.)</w:t>
            </w:r>
          </w:p>
        </w:tc>
        <w:tc>
          <w:tcPr>
            <w:tcW w:w="944" w:type="dxa"/>
            <w:tcBorders>
              <w:top w:val="single" w:sz="4" w:space="0" w:color="auto"/>
              <w:left w:val="single" w:sz="4" w:space="0" w:color="auto"/>
            </w:tcBorders>
            <w:shd w:val="clear" w:color="auto" w:fill="FFFFCB"/>
            <w:vAlign w:val="bottom"/>
          </w:tcPr>
          <w:p w:rsidR="005077D3" w:rsidRPr="005077D3" w:rsidRDefault="005077D3" w:rsidP="005077D3">
            <w:pPr>
              <w:autoSpaceDE/>
              <w:autoSpaceDN/>
              <w:jc w:val="center"/>
              <w:rPr>
                <w:b/>
                <w:bCs/>
                <w:lang w:eastAsia="ru-RU" w:bidi="ru-RU"/>
              </w:rPr>
            </w:pPr>
            <w:r w:rsidRPr="005077D3">
              <w:rPr>
                <w:lang w:eastAsia="ru-RU" w:bidi="ru-RU"/>
              </w:rPr>
              <w:t>1</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eastAsia="ru-RU" w:bidi="ru-RU"/>
              </w:rPr>
              <w:t>XIII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M</w:t>
            </w:r>
            <w:r w:rsidRPr="005077D3">
              <w:rPr>
                <w:b/>
                <w:bCs/>
                <w:lang w:bidi="en-US"/>
              </w:rPr>
              <w:t xml:space="preserve">00 </w:t>
            </w:r>
            <w:r w:rsidRPr="005077D3">
              <w:rPr>
                <w:b/>
                <w:bCs/>
                <w:lang w:eastAsia="ru-RU" w:bidi="ru-RU"/>
              </w:rPr>
              <w:t xml:space="preserve">- </w:t>
            </w:r>
            <w:r w:rsidRPr="005077D3">
              <w:rPr>
                <w:b/>
                <w:bCs/>
                <w:lang w:val="en-US" w:bidi="en-US"/>
              </w:rPr>
              <w:t>M</w:t>
            </w:r>
            <w:r w:rsidRPr="005077D3">
              <w:rPr>
                <w:b/>
                <w:bCs/>
                <w:lang w:bidi="en-US"/>
              </w:rPr>
              <w:t xml:space="preserve">99 </w:t>
            </w:r>
            <w:r w:rsidRPr="005077D3">
              <w:rPr>
                <w:b/>
                <w:bCs/>
                <w:sz w:val="20"/>
                <w:szCs w:val="20"/>
                <w:lang w:eastAsia="ru-RU" w:bidi="ru-RU"/>
              </w:rPr>
              <w:t>(Болезни костно-мышечной системы</w:t>
            </w:r>
            <w:proofErr w:type="gramStart"/>
            <w:r w:rsidRPr="005077D3">
              <w:rPr>
                <w:b/>
                <w:bCs/>
                <w:sz w:val="20"/>
                <w:szCs w:val="20"/>
                <w:lang w:eastAsia="ru-RU" w:bidi="ru-RU"/>
              </w:rPr>
              <w:t>..)</w:t>
            </w:r>
            <w:proofErr w:type="gramEnd"/>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23</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28</w:t>
            </w: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XIY</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N</w:t>
            </w:r>
            <w:r w:rsidRPr="005077D3">
              <w:rPr>
                <w:b/>
                <w:bCs/>
                <w:lang w:bidi="en-US"/>
              </w:rPr>
              <w:t xml:space="preserve">00 </w:t>
            </w:r>
            <w:r w:rsidRPr="005077D3">
              <w:rPr>
                <w:b/>
                <w:bCs/>
                <w:lang w:eastAsia="ru-RU" w:bidi="ru-RU"/>
              </w:rPr>
              <w:t xml:space="preserve">- </w:t>
            </w:r>
            <w:r w:rsidRPr="005077D3">
              <w:rPr>
                <w:b/>
                <w:bCs/>
                <w:lang w:val="en-US" w:bidi="en-US"/>
              </w:rPr>
              <w:t>N</w:t>
            </w:r>
            <w:r w:rsidRPr="005077D3">
              <w:rPr>
                <w:b/>
                <w:bCs/>
                <w:lang w:bidi="en-US"/>
              </w:rPr>
              <w:t xml:space="preserve">99 </w:t>
            </w:r>
            <w:r w:rsidRPr="005077D3">
              <w:rPr>
                <w:b/>
                <w:bCs/>
                <w:sz w:val="20"/>
                <w:szCs w:val="20"/>
                <w:lang w:eastAsia="ru-RU" w:bidi="ru-RU"/>
              </w:rPr>
              <w:t>(Болезни мочеполовой системы)</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14</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10</w:t>
            </w: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XY</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O00 </w:t>
            </w:r>
            <w:r w:rsidRPr="005077D3">
              <w:rPr>
                <w:b/>
                <w:bCs/>
                <w:lang w:eastAsia="ru-RU" w:bidi="ru-RU"/>
              </w:rPr>
              <w:t xml:space="preserve">- </w:t>
            </w:r>
            <w:r w:rsidRPr="005077D3">
              <w:rPr>
                <w:b/>
                <w:bCs/>
                <w:lang w:val="en-US" w:bidi="en-US"/>
              </w:rPr>
              <w:t xml:space="preserve">O99 </w:t>
            </w:r>
            <w:r w:rsidRPr="005077D3">
              <w:rPr>
                <w:b/>
                <w:bCs/>
                <w:sz w:val="20"/>
                <w:szCs w:val="20"/>
                <w:lang w:eastAsia="ru-RU" w:bidi="ru-RU"/>
              </w:rPr>
              <w:t>(Беременность, роды.)</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540"/>
        </w:trPr>
        <w:tc>
          <w:tcPr>
            <w:tcW w:w="567" w:type="dxa"/>
            <w:tcBorders>
              <w:top w:val="single" w:sz="4" w:space="0" w:color="auto"/>
              <w:left w:val="single" w:sz="4" w:space="0" w:color="auto"/>
            </w:tcBorders>
            <w:shd w:val="clear" w:color="auto" w:fill="auto"/>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XYI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57" w:lineRule="auto"/>
              <w:rPr>
                <w:b/>
                <w:bCs/>
                <w:sz w:val="20"/>
                <w:szCs w:val="20"/>
                <w:lang w:eastAsia="ru-RU" w:bidi="ru-RU"/>
              </w:rPr>
            </w:pPr>
            <w:r w:rsidRPr="005077D3">
              <w:rPr>
                <w:b/>
                <w:bCs/>
                <w:lang w:val="en-US" w:bidi="en-US"/>
              </w:rPr>
              <w:t>P</w:t>
            </w:r>
            <w:r w:rsidRPr="005077D3">
              <w:rPr>
                <w:b/>
                <w:bCs/>
                <w:lang w:bidi="en-US"/>
              </w:rPr>
              <w:t>00-</w:t>
            </w:r>
            <w:r w:rsidRPr="005077D3">
              <w:rPr>
                <w:b/>
                <w:bCs/>
                <w:lang w:val="en-US" w:bidi="en-US"/>
              </w:rPr>
              <w:t>P</w:t>
            </w:r>
            <w:r w:rsidRPr="005077D3">
              <w:rPr>
                <w:b/>
                <w:bCs/>
                <w:lang w:bidi="en-US"/>
              </w:rPr>
              <w:t xml:space="preserve">96 </w:t>
            </w:r>
            <w:r w:rsidRPr="005077D3">
              <w:rPr>
                <w:b/>
                <w:bCs/>
                <w:sz w:val="20"/>
                <w:szCs w:val="20"/>
                <w:lang w:eastAsia="ru-RU" w:bidi="ru-RU"/>
              </w:rPr>
              <w:t>(Отдельные состояния, возникающие в перинатальном периоде)</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297"/>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18"/>
                <w:szCs w:val="18"/>
                <w:lang w:eastAsia="ru-RU" w:bidi="ru-RU"/>
              </w:rPr>
            </w:pPr>
            <w:r w:rsidRPr="005077D3">
              <w:rPr>
                <w:b/>
                <w:bCs/>
                <w:sz w:val="18"/>
                <w:szCs w:val="18"/>
                <w:lang w:val="en-US" w:bidi="en-US"/>
              </w:rPr>
              <w:t>XYII</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rPr>
                <w:b/>
                <w:bCs/>
                <w:sz w:val="20"/>
                <w:szCs w:val="20"/>
                <w:lang w:eastAsia="ru-RU" w:bidi="ru-RU"/>
              </w:rPr>
            </w:pPr>
            <w:r w:rsidRPr="005077D3">
              <w:rPr>
                <w:b/>
                <w:bCs/>
                <w:lang w:val="en-US" w:bidi="en-US"/>
              </w:rPr>
              <w:t xml:space="preserve">Q00 </w:t>
            </w:r>
            <w:r w:rsidRPr="005077D3">
              <w:rPr>
                <w:b/>
                <w:bCs/>
                <w:lang w:eastAsia="ru-RU" w:bidi="ru-RU"/>
              </w:rPr>
              <w:t xml:space="preserve">- </w:t>
            </w:r>
            <w:r w:rsidRPr="005077D3">
              <w:rPr>
                <w:b/>
                <w:bCs/>
                <w:lang w:val="en-US" w:bidi="en-US"/>
              </w:rPr>
              <w:t xml:space="preserve">Q99 </w:t>
            </w:r>
            <w:r w:rsidRPr="005077D3">
              <w:rPr>
                <w:b/>
                <w:bCs/>
                <w:sz w:val="20"/>
                <w:szCs w:val="20"/>
                <w:lang w:eastAsia="ru-RU" w:bidi="ru-RU"/>
              </w:rPr>
              <w:t>(Врожденные аномалии.)</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vMerge w:val="restart"/>
            <w:tcBorders>
              <w:top w:val="single" w:sz="4" w:space="0" w:color="auto"/>
              <w:left w:val="single" w:sz="4" w:space="0" w:color="auto"/>
            </w:tcBorders>
            <w:shd w:val="clear" w:color="auto" w:fill="auto"/>
          </w:tcPr>
          <w:p w:rsidR="005077D3" w:rsidRPr="005077D3" w:rsidRDefault="005077D3" w:rsidP="005077D3">
            <w:pPr>
              <w:autoSpaceDE/>
              <w:autoSpaceDN/>
              <w:rPr>
                <w:b/>
                <w:bCs/>
                <w:sz w:val="18"/>
                <w:szCs w:val="18"/>
                <w:lang w:eastAsia="ru-RU" w:bidi="ru-RU"/>
              </w:rPr>
            </w:pPr>
            <w:r w:rsidRPr="005077D3">
              <w:rPr>
                <w:b/>
                <w:bCs/>
                <w:sz w:val="18"/>
                <w:szCs w:val="18"/>
                <w:lang w:val="en-US" w:bidi="en-US"/>
              </w:rPr>
              <w:t>XYIII</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 xml:space="preserve">R00 </w:t>
            </w:r>
            <w:r w:rsidRPr="005077D3">
              <w:rPr>
                <w:b/>
                <w:bCs/>
                <w:lang w:eastAsia="ru-RU" w:bidi="ru-RU"/>
              </w:rPr>
              <w:t xml:space="preserve">- </w:t>
            </w:r>
            <w:r w:rsidRPr="005077D3">
              <w:rPr>
                <w:b/>
                <w:bCs/>
                <w:lang w:val="en-US" w:bidi="en-US"/>
              </w:rPr>
              <w:t xml:space="preserve">R99 </w:t>
            </w:r>
            <w:r w:rsidRPr="005077D3">
              <w:rPr>
                <w:b/>
                <w:bCs/>
                <w:sz w:val="20"/>
                <w:szCs w:val="20"/>
                <w:lang w:eastAsia="ru-RU" w:bidi="ru-RU"/>
              </w:rPr>
              <w:t>(Симптомы, признаки</w:t>
            </w:r>
            <w:proofErr w:type="gramStart"/>
            <w:r w:rsidRPr="005077D3">
              <w:rPr>
                <w:b/>
                <w:bCs/>
                <w:sz w:val="20"/>
                <w:szCs w:val="20"/>
                <w:lang w:eastAsia="ru-RU" w:bidi="ru-RU"/>
              </w:rPr>
              <w:t>..)</w:t>
            </w:r>
            <w:proofErr w:type="gramEnd"/>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59</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90</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10</w:t>
            </w:r>
          </w:p>
        </w:tc>
      </w:tr>
      <w:tr w:rsidR="005077D3" w:rsidRPr="005077D3" w:rsidTr="00986942">
        <w:trPr>
          <w:trHeight w:hRule="exact" w:val="297"/>
        </w:trPr>
        <w:tc>
          <w:tcPr>
            <w:tcW w:w="567" w:type="dxa"/>
            <w:vMerge/>
            <w:tcBorders>
              <w:left w:val="single" w:sz="4" w:space="0" w:color="auto"/>
            </w:tcBorders>
            <w:shd w:val="clear" w:color="auto" w:fill="auto"/>
          </w:tcPr>
          <w:p w:rsidR="005077D3" w:rsidRPr="005077D3" w:rsidRDefault="005077D3" w:rsidP="005077D3">
            <w:pPr>
              <w:autoSpaceDE/>
              <w:autoSpaceDN/>
              <w:rPr>
                <w:rFonts w:ascii="Arial Unicode MS" w:eastAsia="Arial Unicode MS" w:hAnsi="Arial Unicode MS" w:cs="Arial Unicode MS"/>
                <w:color w:val="000000"/>
                <w:sz w:val="24"/>
                <w:szCs w:val="24"/>
                <w:lang w:eastAsia="ru-RU" w:bidi="ru-RU"/>
              </w:rPr>
            </w:pP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left="1360"/>
              <w:rPr>
                <w:b/>
                <w:bCs/>
                <w:sz w:val="20"/>
                <w:szCs w:val="20"/>
                <w:lang w:eastAsia="ru-RU" w:bidi="ru-RU"/>
              </w:rPr>
            </w:pPr>
            <w:r w:rsidRPr="005077D3">
              <w:rPr>
                <w:sz w:val="20"/>
                <w:szCs w:val="20"/>
                <w:lang w:eastAsia="ru-RU" w:bidi="ru-RU"/>
              </w:rPr>
              <w:t xml:space="preserve">в </w:t>
            </w:r>
            <w:proofErr w:type="spellStart"/>
            <w:r w:rsidRPr="005077D3">
              <w:rPr>
                <w:sz w:val="20"/>
                <w:szCs w:val="20"/>
                <w:lang w:eastAsia="ru-RU" w:bidi="ru-RU"/>
              </w:rPr>
              <w:t>т.ч</w:t>
            </w:r>
            <w:proofErr w:type="spellEnd"/>
            <w:r w:rsidRPr="005077D3">
              <w:rPr>
                <w:sz w:val="20"/>
                <w:szCs w:val="20"/>
                <w:lang w:eastAsia="ru-RU" w:bidi="ru-RU"/>
              </w:rPr>
              <w:t xml:space="preserve">. причина смерти старость </w:t>
            </w:r>
            <w:r w:rsidRPr="005077D3">
              <w:rPr>
                <w:sz w:val="20"/>
                <w:szCs w:val="20"/>
                <w:lang w:bidi="en-US"/>
              </w:rPr>
              <w:t>(</w:t>
            </w:r>
            <w:r w:rsidRPr="005077D3">
              <w:rPr>
                <w:sz w:val="20"/>
                <w:szCs w:val="20"/>
                <w:lang w:val="en-US" w:bidi="en-US"/>
              </w:rPr>
              <w:t>R</w:t>
            </w:r>
            <w:r w:rsidRPr="005077D3">
              <w:rPr>
                <w:sz w:val="20"/>
                <w:szCs w:val="20"/>
                <w:lang w:bidi="en-US"/>
              </w:rPr>
              <w:t>54)</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50</w:t>
            </w: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74</w:t>
            </w:r>
          </w:p>
        </w:tc>
        <w:tc>
          <w:tcPr>
            <w:tcW w:w="1236" w:type="dxa"/>
            <w:tcBorders>
              <w:top w:val="single" w:sz="4" w:space="0" w:color="auto"/>
              <w:left w:val="single" w:sz="4" w:space="0" w:color="auto"/>
              <w:righ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r>
      <w:tr w:rsidR="005077D3" w:rsidRPr="005077D3" w:rsidTr="00986942">
        <w:trPr>
          <w:trHeight w:hRule="exact" w:val="303"/>
        </w:trPr>
        <w:tc>
          <w:tcPr>
            <w:tcW w:w="567" w:type="dxa"/>
            <w:tcBorders>
              <w:top w:val="single" w:sz="4" w:space="0" w:color="auto"/>
              <w:left w:val="single" w:sz="4" w:space="0" w:color="auto"/>
            </w:tcBorders>
            <w:shd w:val="clear" w:color="auto" w:fill="auto"/>
            <w:vAlign w:val="center"/>
          </w:tcPr>
          <w:p w:rsidR="005077D3" w:rsidRPr="005077D3" w:rsidRDefault="005077D3" w:rsidP="005077D3">
            <w:pPr>
              <w:autoSpaceDE/>
              <w:autoSpaceDN/>
              <w:ind w:firstLine="140"/>
              <w:rPr>
                <w:b/>
                <w:bCs/>
                <w:sz w:val="18"/>
                <w:szCs w:val="18"/>
                <w:lang w:eastAsia="ru-RU" w:bidi="ru-RU"/>
              </w:rPr>
            </w:pPr>
            <w:r w:rsidRPr="005077D3">
              <w:rPr>
                <w:b/>
                <w:bCs/>
                <w:sz w:val="18"/>
                <w:szCs w:val="18"/>
                <w:lang w:val="en-US" w:bidi="en-US"/>
              </w:rPr>
              <w:t>XIY</w:t>
            </w:r>
          </w:p>
        </w:tc>
        <w:tc>
          <w:tcPr>
            <w:tcW w:w="5161" w:type="dxa"/>
            <w:tcBorders>
              <w:top w:val="single" w:sz="4" w:space="0" w:color="auto"/>
              <w:left w:val="single" w:sz="4" w:space="0" w:color="auto"/>
            </w:tcBorders>
            <w:shd w:val="clear" w:color="auto" w:fill="auto"/>
            <w:vAlign w:val="center"/>
          </w:tcPr>
          <w:p w:rsidR="005077D3" w:rsidRPr="005077D3" w:rsidRDefault="005077D3" w:rsidP="005077D3">
            <w:pPr>
              <w:autoSpaceDE/>
              <w:autoSpaceDN/>
              <w:rPr>
                <w:b/>
                <w:bCs/>
                <w:sz w:val="20"/>
                <w:szCs w:val="20"/>
                <w:lang w:eastAsia="ru-RU" w:bidi="ru-RU"/>
              </w:rPr>
            </w:pPr>
            <w:r w:rsidRPr="005077D3">
              <w:rPr>
                <w:b/>
                <w:bCs/>
                <w:lang w:val="en-US" w:bidi="en-US"/>
              </w:rPr>
              <w:t xml:space="preserve">S00 </w:t>
            </w:r>
            <w:r w:rsidRPr="005077D3">
              <w:rPr>
                <w:b/>
                <w:bCs/>
                <w:lang w:eastAsia="ru-RU" w:bidi="ru-RU"/>
              </w:rPr>
              <w:t xml:space="preserve">- </w:t>
            </w:r>
            <w:r w:rsidRPr="005077D3">
              <w:rPr>
                <w:b/>
                <w:bCs/>
                <w:lang w:val="en-US" w:bidi="en-US"/>
              </w:rPr>
              <w:t xml:space="preserve">T98 </w:t>
            </w:r>
            <w:r w:rsidRPr="005077D3">
              <w:rPr>
                <w:b/>
                <w:bCs/>
                <w:sz w:val="20"/>
                <w:szCs w:val="20"/>
                <w:lang w:eastAsia="ru-RU" w:bidi="ru-RU"/>
              </w:rPr>
              <w:t>(Травмы, отравления.)</w:t>
            </w:r>
          </w:p>
        </w:tc>
        <w:tc>
          <w:tcPr>
            <w:tcW w:w="944"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19</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16</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18</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7</w:t>
            </w:r>
          </w:p>
        </w:tc>
      </w:tr>
      <w:tr w:rsidR="005077D3" w:rsidRPr="005077D3" w:rsidTr="00986942">
        <w:trPr>
          <w:trHeight w:hRule="exact" w:val="572"/>
        </w:trPr>
        <w:tc>
          <w:tcPr>
            <w:tcW w:w="567" w:type="dxa"/>
            <w:tcBorders>
              <w:top w:val="single" w:sz="4" w:space="0" w:color="auto"/>
              <w:left w:val="single" w:sz="4" w:space="0" w:color="auto"/>
            </w:tcBorders>
            <w:shd w:val="clear" w:color="auto" w:fill="auto"/>
          </w:tcPr>
          <w:p w:rsidR="005077D3" w:rsidRPr="005077D3" w:rsidRDefault="005077D3" w:rsidP="005077D3">
            <w:pPr>
              <w:autoSpaceDE/>
              <w:autoSpaceDN/>
              <w:ind w:firstLine="140"/>
              <w:rPr>
                <w:b/>
                <w:bCs/>
                <w:sz w:val="18"/>
                <w:szCs w:val="18"/>
                <w:lang w:eastAsia="ru-RU" w:bidi="ru-RU"/>
              </w:rPr>
            </w:pPr>
            <w:r w:rsidRPr="005077D3">
              <w:rPr>
                <w:b/>
                <w:bCs/>
                <w:sz w:val="18"/>
                <w:szCs w:val="18"/>
                <w:lang w:eastAsia="ru-RU" w:bidi="ru-RU"/>
              </w:rPr>
              <w:t>XX</w:t>
            </w:r>
          </w:p>
        </w:tc>
        <w:tc>
          <w:tcPr>
            <w:tcW w:w="5161" w:type="dxa"/>
            <w:tcBorders>
              <w:top w:val="single" w:sz="4" w:space="0" w:color="auto"/>
              <w:left w:val="single" w:sz="4" w:space="0" w:color="auto"/>
            </w:tcBorders>
            <w:shd w:val="clear" w:color="auto" w:fill="auto"/>
            <w:vAlign w:val="bottom"/>
          </w:tcPr>
          <w:p w:rsidR="005077D3" w:rsidRPr="005077D3" w:rsidRDefault="005077D3" w:rsidP="005077D3">
            <w:pPr>
              <w:autoSpaceDE/>
              <w:autoSpaceDN/>
              <w:spacing w:line="257" w:lineRule="auto"/>
              <w:rPr>
                <w:b/>
                <w:bCs/>
                <w:sz w:val="20"/>
                <w:szCs w:val="20"/>
                <w:lang w:eastAsia="ru-RU" w:bidi="ru-RU"/>
              </w:rPr>
            </w:pPr>
            <w:r w:rsidRPr="005077D3">
              <w:rPr>
                <w:b/>
                <w:bCs/>
                <w:lang w:val="en-US" w:bidi="en-US"/>
              </w:rPr>
              <w:t>V</w:t>
            </w:r>
            <w:r w:rsidRPr="005077D3">
              <w:rPr>
                <w:b/>
                <w:bCs/>
                <w:lang w:bidi="en-US"/>
              </w:rPr>
              <w:t xml:space="preserve">01 </w:t>
            </w:r>
            <w:r w:rsidRPr="005077D3">
              <w:rPr>
                <w:b/>
                <w:bCs/>
                <w:lang w:eastAsia="ru-RU" w:bidi="ru-RU"/>
              </w:rPr>
              <w:t xml:space="preserve">- </w:t>
            </w:r>
            <w:r w:rsidRPr="005077D3">
              <w:rPr>
                <w:b/>
                <w:bCs/>
                <w:lang w:val="en-US" w:bidi="en-US"/>
              </w:rPr>
              <w:t>Y</w:t>
            </w:r>
            <w:r w:rsidRPr="005077D3">
              <w:rPr>
                <w:b/>
                <w:bCs/>
                <w:lang w:bidi="en-US"/>
              </w:rPr>
              <w:t xml:space="preserve">98 </w:t>
            </w:r>
            <w:r w:rsidRPr="005077D3">
              <w:rPr>
                <w:b/>
                <w:bCs/>
                <w:sz w:val="20"/>
                <w:szCs w:val="20"/>
                <w:lang w:eastAsia="ru-RU" w:bidi="ru-RU"/>
              </w:rPr>
              <w:t>(Внешние причины заболеваемости и смертности)</w:t>
            </w:r>
          </w:p>
        </w:tc>
        <w:tc>
          <w:tcPr>
            <w:tcW w:w="944"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1226" w:type="dxa"/>
            <w:tcBorders>
              <w:top w:val="single" w:sz="4" w:space="0" w:color="auto"/>
              <w:left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5</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4</w:t>
            </w:r>
          </w:p>
        </w:tc>
      </w:tr>
      <w:tr w:rsidR="005077D3" w:rsidRPr="005077D3" w:rsidTr="00986942">
        <w:trPr>
          <w:trHeight w:hRule="exact" w:val="550"/>
        </w:trPr>
        <w:tc>
          <w:tcPr>
            <w:tcW w:w="567" w:type="dxa"/>
            <w:vMerge w:val="restart"/>
            <w:tcBorders>
              <w:top w:val="single" w:sz="4" w:space="0" w:color="auto"/>
              <w:left w:val="single" w:sz="4" w:space="0" w:color="auto"/>
            </w:tcBorders>
            <w:shd w:val="clear" w:color="auto" w:fill="auto"/>
          </w:tcPr>
          <w:p w:rsidR="005077D3" w:rsidRPr="00132A35" w:rsidRDefault="005077D3" w:rsidP="005077D3">
            <w:pPr>
              <w:autoSpaceDE/>
              <w:autoSpaceDN/>
              <w:ind w:firstLine="200"/>
              <w:rPr>
                <w:b/>
                <w:bCs/>
                <w:sz w:val="18"/>
                <w:szCs w:val="18"/>
                <w:lang w:eastAsia="ru-RU" w:bidi="ru-RU"/>
              </w:rPr>
            </w:pPr>
            <w:r w:rsidRPr="00132A35">
              <w:rPr>
                <w:b/>
                <w:bCs/>
                <w:sz w:val="18"/>
                <w:szCs w:val="18"/>
                <w:lang w:eastAsia="ru-RU" w:bidi="ru-RU"/>
              </w:rPr>
              <w:t>XI</w:t>
            </w:r>
          </w:p>
        </w:tc>
        <w:tc>
          <w:tcPr>
            <w:tcW w:w="5161" w:type="dxa"/>
            <w:tcBorders>
              <w:top w:val="single" w:sz="4" w:space="0" w:color="auto"/>
              <w:left w:val="single" w:sz="4" w:space="0" w:color="auto"/>
            </w:tcBorders>
            <w:shd w:val="clear" w:color="auto" w:fill="auto"/>
            <w:vAlign w:val="center"/>
          </w:tcPr>
          <w:p w:rsidR="005077D3" w:rsidRPr="00132A35" w:rsidRDefault="005077D3" w:rsidP="005077D3">
            <w:pPr>
              <w:autoSpaceDE/>
              <w:autoSpaceDN/>
              <w:rPr>
                <w:b/>
                <w:bCs/>
                <w:sz w:val="20"/>
                <w:szCs w:val="20"/>
                <w:lang w:eastAsia="ru-RU" w:bidi="ru-RU"/>
              </w:rPr>
            </w:pPr>
            <w:r w:rsidRPr="00132A35">
              <w:rPr>
                <w:b/>
                <w:bCs/>
                <w:lang w:val="en-US" w:bidi="en-US"/>
              </w:rPr>
              <w:t>U</w:t>
            </w:r>
            <w:r w:rsidRPr="00132A35">
              <w:rPr>
                <w:b/>
                <w:bCs/>
                <w:lang w:bidi="en-US"/>
              </w:rPr>
              <w:t xml:space="preserve">07.1 </w:t>
            </w:r>
            <w:r w:rsidRPr="00132A35">
              <w:rPr>
                <w:b/>
                <w:bCs/>
                <w:lang w:eastAsia="ru-RU" w:bidi="ru-RU"/>
              </w:rPr>
              <w:t xml:space="preserve">- </w:t>
            </w:r>
            <w:r w:rsidRPr="00132A35">
              <w:rPr>
                <w:b/>
                <w:bCs/>
                <w:lang w:val="en-US" w:bidi="en-US"/>
              </w:rPr>
              <w:t>U</w:t>
            </w:r>
            <w:r w:rsidRPr="00132A35">
              <w:rPr>
                <w:b/>
                <w:bCs/>
                <w:lang w:bidi="en-US"/>
              </w:rPr>
              <w:t xml:space="preserve">07.2 </w:t>
            </w:r>
            <w:r w:rsidRPr="00132A35">
              <w:rPr>
                <w:b/>
                <w:bCs/>
                <w:sz w:val="20"/>
                <w:szCs w:val="20"/>
                <w:lang w:eastAsia="ru-RU" w:bidi="ru-RU"/>
              </w:rPr>
              <w:t>(</w:t>
            </w:r>
            <w:proofErr w:type="spellStart"/>
            <w:r w:rsidRPr="00132A35">
              <w:rPr>
                <w:b/>
                <w:bCs/>
                <w:sz w:val="20"/>
                <w:szCs w:val="20"/>
                <w:lang w:eastAsia="ru-RU" w:bidi="ru-RU"/>
              </w:rPr>
              <w:t>Короновирусная</w:t>
            </w:r>
            <w:proofErr w:type="spellEnd"/>
            <w:r w:rsidRPr="00132A35">
              <w:rPr>
                <w:b/>
                <w:bCs/>
                <w:sz w:val="20"/>
                <w:szCs w:val="20"/>
                <w:lang w:eastAsia="ru-RU" w:bidi="ru-RU"/>
              </w:rPr>
              <w:t xml:space="preserve"> инфекция </w:t>
            </w:r>
            <w:r w:rsidRPr="00132A35">
              <w:rPr>
                <w:b/>
                <w:bCs/>
                <w:sz w:val="20"/>
                <w:szCs w:val="20"/>
                <w:lang w:val="en-US" w:bidi="en-US"/>
              </w:rPr>
              <w:t>COVID</w:t>
            </w:r>
            <w:r w:rsidRPr="00132A35">
              <w:rPr>
                <w:b/>
                <w:bCs/>
                <w:sz w:val="20"/>
                <w:szCs w:val="20"/>
                <w:lang w:bidi="en-US"/>
              </w:rPr>
              <w:t>-19)</w:t>
            </w:r>
          </w:p>
        </w:tc>
        <w:tc>
          <w:tcPr>
            <w:tcW w:w="944" w:type="dxa"/>
            <w:tcBorders>
              <w:top w:val="single" w:sz="4" w:space="0" w:color="auto"/>
              <w:left w:val="single" w:sz="4" w:space="0" w:color="auto"/>
            </w:tcBorders>
            <w:shd w:val="clear" w:color="auto" w:fill="CDFFCC"/>
            <w:vAlign w:val="center"/>
          </w:tcPr>
          <w:p w:rsidR="005077D3" w:rsidRPr="00132A35" w:rsidRDefault="005077D3" w:rsidP="005077D3">
            <w:pPr>
              <w:autoSpaceDE/>
              <w:autoSpaceDN/>
              <w:jc w:val="center"/>
              <w:rPr>
                <w:b/>
                <w:bCs/>
                <w:lang w:eastAsia="ru-RU" w:bidi="ru-RU"/>
              </w:rPr>
            </w:pPr>
            <w:r w:rsidRPr="00132A35">
              <w:rPr>
                <w:lang w:eastAsia="ru-RU" w:bidi="ru-RU"/>
              </w:rPr>
              <w:t>31</w:t>
            </w:r>
          </w:p>
        </w:tc>
        <w:tc>
          <w:tcPr>
            <w:tcW w:w="1226" w:type="dxa"/>
            <w:tcBorders>
              <w:top w:val="single" w:sz="4" w:space="0" w:color="auto"/>
              <w:left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lang w:eastAsia="ru-RU" w:bidi="ru-RU"/>
              </w:rPr>
              <w:t>3</w:t>
            </w:r>
          </w:p>
        </w:tc>
        <w:tc>
          <w:tcPr>
            <w:tcW w:w="913" w:type="dxa"/>
            <w:tcBorders>
              <w:top w:val="single" w:sz="4" w:space="0" w:color="auto"/>
              <w:left w:val="single" w:sz="4" w:space="0" w:color="auto"/>
            </w:tcBorders>
            <w:shd w:val="clear" w:color="auto" w:fill="CDFFCC"/>
            <w:vAlign w:val="center"/>
          </w:tcPr>
          <w:p w:rsidR="005077D3" w:rsidRPr="005077D3" w:rsidRDefault="005077D3" w:rsidP="005077D3">
            <w:pPr>
              <w:autoSpaceDE/>
              <w:autoSpaceDN/>
              <w:ind w:firstLine="320"/>
              <w:rPr>
                <w:b/>
                <w:bCs/>
                <w:lang w:eastAsia="ru-RU" w:bidi="ru-RU"/>
              </w:rPr>
            </w:pPr>
            <w:r w:rsidRPr="005077D3">
              <w:rPr>
                <w:lang w:eastAsia="ru-RU" w:bidi="ru-RU"/>
              </w:rPr>
              <w:t>144</w:t>
            </w:r>
          </w:p>
        </w:tc>
        <w:tc>
          <w:tcPr>
            <w:tcW w:w="1236" w:type="dxa"/>
            <w:tcBorders>
              <w:top w:val="single" w:sz="4" w:space="0" w:color="auto"/>
              <w:left w:val="single" w:sz="4" w:space="0" w:color="auto"/>
              <w:right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lang w:eastAsia="ru-RU" w:bidi="ru-RU"/>
              </w:rPr>
              <w:t>18</w:t>
            </w:r>
          </w:p>
        </w:tc>
      </w:tr>
      <w:tr w:rsidR="005077D3" w:rsidRPr="005077D3" w:rsidTr="00986942">
        <w:trPr>
          <w:trHeight w:hRule="exact" w:val="407"/>
        </w:trPr>
        <w:tc>
          <w:tcPr>
            <w:tcW w:w="567" w:type="dxa"/>
            <w:vMerge/>
            <w:tcBorders>
              <w:left w:val="single" w:sz="4" w:space="0" w:color="auto"/>
            </w:tcBorders>
            <w:shd w:val="clear" w:color="auto" w:fill="auto"/>
          </w:tcPr>
          <w:p w:rsidR="005077D3" w:rsidRPr="00132A35" w:rsidRDefault="005077D3" w:rsidP="005077D3">
            <w:pPr>
              <w:autoSpaceDE/>
              <w:autoSpaceDN/>
              <w:rPr>
                <w:rFonts w:ascii="Arial Unicode MS" w:eastAsia="Arial Unicode MS" w:hAnsi="Arial Unicode MS" w:cs="Arial Unicode MS"/>
                <w:sz w:val="24"/>
                <w:szCs w:val="24"/>
                <w:lang w:eastAsia="ru-RU" w:bidi="ru-RU"/>
              </w:rPr>
            </w:pPr>
          </w:p>
        </w:tc>
        <w:tc>
          <w:tcPr>
            <w:tcW w:w="5161" w:type="dxa"/>
            <w:tcBorders>
              <w:top w:val="single" w:sz="4" w:space="0" w:color="auto"/>
              <w:left w:val="single" w:sz="4" w:space="0" w:color="auto"/>
            </w:tcBorders>
            <w:shd w:val="clear" w:color="auto" w:fill="auto"/>
            <w:vAlign w:val="center"/>
          </w:tcPr>
          <w:p w:rsidR="005077D3" w:rsidRPr="00132A35" w:rsidRDefault="005077D3" w:rsidP="005077D3">
            <w:pPr>
              <w:autoSpaceDE/>
              <w:autoSpaceDN/>
              <w:jc w:val="right"/>
              <w:rPr>
                <w:b/>
                <w:bCs/>
                <w:sz w:val="20"/>
                <w:szCs w:val="20"/>
                <w:lang w:eastAsia="ru-RU" w:bidi="ru-RU"/>
              </w:rPr>
            </w:pPr>
            <w:r w:rsidRPr="00132A35">
              <w:rPr>
                <w:sz w:val="20"/>
                <w:szCs w:val="20"/>
                <w:lang w:eastAsia="ru-RU" w:bidi="ru-RU"/>
              </w:rPr>
              <w:t xml:space="preserve">подтвержденная </w:t>
            </w:r>
            <w:r w:rsidRPr="00132A35">
              <w:rPr>
                <w:sz w:val="20"/>
                <w:szCs w:val="20"/>
                <w:lang w:val="en-US" w:bidi="en-US"/>
              </w:rPr>
              <w:t>(U07.1)</w:t>
            </w:r>
          </w:p>
        </w:tc>
        <w:tc>
          <w:tcPr>
            <w:tcW w:w="944" w:type="dxa"/>
            <w:tcBorders>
              <w:top w:val="single" w:sz="4" w:space="0" w:color="auto"/>
              <w:left w:val="single" w:sz="4" w:space="0" w:color="auto"/>
            </w:tcBorders>
            <w:shd w:val="clear" w:color="auto" w:fill="FFFFCB"/>
            <w:vAlign w:val="center"/>
          </w:tcPr>
          <w:p w:rsidR="005077D3" w:rsidRPr="00132A35" w:rsidRDefault="005077D3" w:rsidP="005077D3">
            <w:pPr>
              <w:autoSpaceDE/>
              <w:autoSpaceDN/>
              <w:jc w:val="center"/>
              <w:rPr>
                <w:b/>
                <w:bCs/>
                <w:lang w:eastAsia="ru-RU" w:bidi="ru-RU"/>
              </w:rPr>
            </w:pPr>
            <w:r w:rsidRPr="00132A35">
              <w:rPr>
                <w:lang w:eastAsia="ru-RU" w:bidi="ru-RU"/>
              </w:rPr>
              <w:t>29</w:t>
            </w:r>
          </w:p>
        </w:tc>
        <w:tc>
          <w:tcPr>
            <w:tcW w:w="1226"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3</w:t>
            </w:r>
          </w:p>
        </w:tc>
        <w:tc>
          <w:tcPr>
            <w:tcW w:w="913" w:type="dxa"/>
            <w:tcBorders>
              <w:top w:val="single" w:sz="4" w:space="0" w:color="auto"/>
              <w:left w:val="single" w:sz="4" w:space="0" w:color="auto"/>
            </w:tcBorders>
            <w:shd w:val="clear" w:color="auto" w:fill="FFFFCB"/>
            <w:vAlign w:val="center"/>
          </w:tcPr>
          <w:p w:rsidR="005077D3" w:rsidRPr="005077D3" w:rsidRDefault="005077D3" w:rsidP="005077D3">
            <w:pPr>
              <w:autoSpaceDE/>
              <w:autoSpaceDN/>
              <w:ind w:firstLine="320"/>
              <w:rPr>
                <w:b/>
                <w:bCs/>
                <w:lang w:eastAsia="ru-RU" w:bidi="ru-RU"/>
              </w:rPr>
            </w:pPr>
            <w:r w:rsidRPr="005077D3">
              <w:rPr>
                <w:lang w:eastAsia="ru-RU" w:bidi="ru-RU"/>
              </w:rPr>
              <w:t>102</w:t>
            </w:r>
          </w:p>
        </w:tc>
        <w:tc>
          <w:tcPr>
            <w:tcW w:w="1236" w:type="dxa"/>
            <w:tcBorders>
              <w:top w:val="single" w:sz="4" w:space="0" w:color="auto"/>
              <w:left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16</w:t>
            </w:r>
          </w:p>
        </w:tc>
      </w:tr>
      <w:tr w:rsidR="005077D3" w:rsidRPr="005077D3" w:rsidTr="00986942">
        <w:trPr>
          <w:trHeight w:hRule="exact" w:val="372"/>
        </w:trPr>
        <w:tc>
          <w:tcPr>
            <w:tcW w:w="567" w:type="dxa"/>
            <w:vMerge/>
            <w:tcBorders>
              <w:left w:val="single" w:sz="4" w:space="0" w:color="auto"/>
              <w:bottom w:val="single" w:sz="4" w:space="0" w:color="auto"/>
            </w:tcBorders>
            <w:shd w:val="clear" w:color="auto" w:fill="auto"/>
          </w:tcPr>
          <w:p w:rsidR="005077D3" w:rsidRPr="00132A35" w:rsidRDefault="005077D3" w:rsidP="005077D3">
            <w:pPr>
              <w:autoSpaceDE/>
              <w:autoSpaceDN/>
              <w:rPr>
                <w:rFonts w:ascii="Arial Unicode MS" w:eastAsia="Arial Unicode MS" w:hAnsi="Arial Unicode MS" w:cs="Arial Unicode MS"/>
                <w:sz w:val="24"/>
                <w:szCs w:val="24"/>
                <w:lang w:eastAsia="ru-RU" w:bidi="ru-RU"/>
              </w:rPr>
            </w:pPr>
          </w:p>
        </w:tc>
        <w:tc>
          <w:tcPr>
            <w:tcW w:w="5161" w:type="dxa"/>
            <w:tcBorders>
              <w:top w:val="single" w:sz="4" w:space="0" w:color="auto"/>
              <w:left w:val="single" w:sz="4" w:space="0" w:color="auto"/>
              <w:bottom w:val="single" w:sz="4" w:space="0" w:color="auto"/>
            </w:tcBorders>
            <w:shd w:val="clear" w:color="auto" w:fill="auto"/>
            <w:vAlign w:val="center"/>
          </w:tcPr>
          <w:p w:rsidR="005077D3" w:rsidRPr="00132A35" w:rsidRDefault="005077D3" w:rsidP="005077D3">
            <w:pPr>
              <w:autoSpaceDE/>
              <w:autoSpaceDN/>
              <w:jc w:val="right"/>
              <w:rPr>
                <w:b/>
                <w:bCs/>
                <w:sz w:val="20"/>
                <w:szCs w:val="20"/>
                <w:lang w:eastAsia="ru-RU" w:bidi="ru-RU"/>
              </w:rPr>
            </w:pPr>
            <w:r w:rsidRPr="00132A35">
              <w:rPr>
                <w:sz w:val="20"/>
                <w:szCs w:val="20"/>
                <w:lang w:eastAsia="ru-RU" w:bidi="ru-RU"/>
              </w:rPr>
              <w:t xml:space="preserve">неподтвержденная </w:t>
            </w:r>
            <w:r w:rsidRPr="00132A35">
              <w:rPr>
                <w:sz w:val="20"/>
                <w:szCs w:val="20"/>
                <w:lang w:val="en-US" w:bidi="en-US"/>
              </w:rPr>
              <w:t>(U07.2)</w:t>
            </w:r>
          </w:p>
        </w:tc>
        <w:tc>
          <w:tcPr>
            <w:tcW w:w="944" w:type="dxa"/>
            <w:tcBorders>
              <w:top w:val="single" w:sz="4" w:space="0" w:color="auto"/>
              <w:left w:val="single" w:sz="4" w:space="0" w:color="auto"/>
              <w:bottom w:val="single" w:sz="4" w:space="0" w:color="auto"/>
            </w:tcBorders>
            <w:shd w:val="clear" w:color="auto" w:fill="FFFFCB"/>
            <w:vAlign w:val="center"/>
          </w:tcPr>
          <w:p w:rsidR="005077D3" w:rsidRPr="00132A35" w:rsidRDefault="005077D3" w:rsidP="005077D3">
            <w:pPr>
              <w:autoSpaceDE/>
              <w:autoSpaceDN/>
              <w:jc w:val="center"/>
              <w:rPr>
                <w:b/>
                <w:bCs/>
                <w:lang w:eastAsia="ru-RU" w:bidi="ru-RU"/>
              </w:rPr>
            </w:pPr>
            <w:r w:rsidRPr="00132A35">
              <w:rPr>
                <w:lang w:eastAsia="ru-RU" w:bidi="ru-RU"/>
              </w:rPr>
              <w:t>2</w:t>
            </w:r>
          </w:p>
        </w:tc>
        <w:tc>
          <w:tcPr>
            <w:tcW w:w="1226" w:type="dxa"/>
            <w:tcBorders>
              <w:top w:val="single" w:sz="4" w:space="0" w:color="auto"/>
              <w:left w:val="single" w:sz="4" w:space="0" w:color="auto"/>
              <w:bottom w:val="single" w:sz="4" w:space="0" w:color="auto"/>
            </w:tcBorders>
            <w:shd w:val="clear" w:color="auto" w:fill="FFFFCB"/>
          </w:tcPr>
          <w:p w:rsidR="005077D3" w:rsidRPr="005077D3" w:rsidRDefault="005077D3" w:rsidP="005077D3">
            <w:pPr>
              <w:autoSpaceDE/>
              <w:autoSpaceDN/>
              <w:rPr>
                <w:rFonts w:ascii="Arial Unicode MS" w:eastAsia="Arial Unicode MS" w:hAnsi="Arial Unicode MS" w:cs="Arial Unicode MS"/>
                <w:color w:val="000000"/>
                <w:sz w:val="10"/>
                <w:szCs w:val="10"/>
                <w:lang w:eastAsia="ru-RU" w:bidi="ru-RU"/>
              </w:rPr>
            </w:pPr>
          </w:p>
        </w:tc>
        <w:tc>
          <w:tcPr>
            <w:tcW w:w="913" w:type="dxa"/>
            <w:tcBorders>
              <w:top w:val="single" w:sz="4" w:space="0" w:color="auto"/>
              <w:left w:val="single" w:sz="4" w:space="0" w:color="auto"/>
              <w:bottom w:val="single" w:sz="4" w:space="0" w:color="auto"/>
            </w:tcBorders>
            <w:shd w:val="clear" w:color="auto" w:fill="FFFFCB"/>
            <w:vAlign w:val="center"/>
          </w:tcPr>
          <w:p w:rsidR="005077D3" w:rsidRPr="005077D3" w:rsidRDefault="005077D3" w:rsidP="005077D3">
            <w:pPr>
              <w:autoSpaceDE/>
              <w:autoSpaceDN/>
              <w:ind w:firstLine="380"/>
              <w:rPr>
                <w:b/>
                <w:bCs/>
                <w:lang w:eastAsia="ru-RU" w:bidi="ru-RU"/>
              </w:rPr>
            </w:pPr>
            <w:r w:rsidRPr="005077D3">
              <w:rPr>
                <w:lang w:eastAsia="ru-RU" w:bidi="ru-RU"/>
              </w:rPr>
              <w:t>42</w:t>
            </w:r>
          </w:p>
        </w:tc>
        <w:tc>
          <w:tcPr>
            <w:tcW w:w="1236" w:type="dxa"/>
            <w:tcBorders>
              <w:top w:val="single" w:sz="4" w:space="0" w:color="auto"/>
              <w:left w:val="single" w:sz="4" w:space="0" w:color="auto"/>
              <w:bottom w:val="single" w:sz="4" w:space="0" w:color="auto"/>
              <w:right w:val="single" w:sz="4" w:space="0" w:color="auto"/>
            </w:tcBorders>
            <w:shd w:val="clear" w:color="auto" w:fill="FFFFCB"/>
            <w:vAlign w:val="center"/>
          </w:tcPr>
          <w:p w:rsidR="005077D3" w:rsidRPr="005077D3" w:rsidRDefault="005077D3" w:rsidP="005077D3">
            <w:pPr>
              <w:autoSpaceDE/>
              <w:autoSpaceDN/>
              <w:jc w:val="center"/>
              <w:rPr>
                <w:b/>
                <w:bCs/>
                <w:lang w:eastAsia="ru-RU" w:bidi="ru-RU"/>
              </w:rPr>
            </w:pPr>
            <w:r w:rsidRPr="005077D3">
              <w:rPr>
                <w:lang w:eastAsia="ru-RU" w:bidi="ru-RU"/>
              </w:rPr>
              <w:t>2</w:t>
            </w:r>
          </w:p>
        </w:tc>
      </w:tr>
    </w:tbl>
    <w:tbl>
      <w:tblPr>
        <w:tblpPr w:leftFromText="180" w:rightFromText="180" w:vertAnchor="text" w:horzAnchor="margin" w:tblpY="53"/>
        <w:tblOverlap w:val="never"/>
        <w:tblW w:w="10092" w:type="dxa"/>
        <w:tblLayout w:type="fixed"/>
        <w:tblCellMar>
          <w:left w:w="10" w:type="dxa"/>
          <w:right w:w="10" w:type="dxa"/>
        </w:tblCellMar>
        <w:tblLook w:val="0000" w:firstRow="0" w:lastRow="0" w:firstColumn="0" w:lastColumn="0" w:noHBand="0" w:noVBand="0"/>
      </w:tblPr>
      <w:tblGrid>
        <w:gridCol w:w="5754"/>
        <w:gridCol w:w="949"/>
        <w:gridCol w:w="1231"/>
        <w:gridCol w:w="937"/>
        <w:gridCol w:w="1221"/>
      </w:tblGrid>
      <w:tr w:rsidR="005077D3" w:rsidRPr="005077D3" w:rsidTr="00986942">
        <w:trPr>
          <w:trHeight w:hRule="exact" w:val="673"/>
        </w:trPr>
        <w:tc>
          <w:tcPr>
            <w:tcW w:w="5754" w:type="dxa"/>
            <w:tcBorders>
              <w:top w:val="single" w:sz="4" w:space="0" w:color="auto"/>
              <w:left w:val="single" w:sz="4" w:space="0" w:color="auto"/>
              <w:bottom w:val="single" w:sz="4" w:space="0" w:color="auto"/>
            </w:tcBorders>
            <w:shd w:val="clear" w:color="auto" w:fill="CDFFCC"/>
            <w:vAlign w:val="center"/>
          </w:tcPr>
          <w:p w:rsidR="005077D3" w:rsidRPr="005077D3" w:rsidRDefault="005077D3" w:rsidP="005077D3">
            <w:pPr>
              <w:autoSpaceDE/>
              <w:autoSpaceDN/>
              <w:jc w:val="right"/>
              <w:rPr>
                <w:b/>
                <w:bCs/>
                <w:sz w:val="24"/>
                <w:szCs w:val="24"/>
                <w:lang w:eastAsia="ru-RU" w:bidi="ru-RU"/>
              </w:rPr>
            </w:pPr>
            <w:r w:rsidRPr="005077D3">
              <w:rPr>
                <w:b/>
                <w:bCs/>
                <w:sz w:val="24"/>
                <w:szCs w:val="24"/>
                <w:lang w:eastAsia="ru-RU" w:bidi="ru-RU"/>
              </w:rPr>
              <w:t>Итого по всем причинам:</w:t>
            </w:r>
          </w:p>
        </w:tc>
        <w:tc>
          <w:tcPr>
            <w:tcW w:w="949" w:type="dxa"/>
            <w:tcBorders>
              <w:top w:val="single" w:sz="4" w:space="0" w:color="auto"/>
              <w:left w:val="single" w:sz="4" w:space="0" w:color="auto"/>
              <w:bottom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b/>
                <w:bCs/>
                <w:lang w:eastAsia="ru-RU" w:bidi="ru-RU"/>
              </w:rPr>
              <w:t>558</w:t>
            </w:r>
          </w:p>
        </w:tc>
        <w:tc>
          <w:tcPr>
            <w:tcW w:w="1231" w:type="dxa"/>
            <w:tcBorders>
              <w:top w:val="single" w:sz="4" w:space="0" w:color="auto"/>
              <w:left w:val="single" w:sz="4" w:space="0" w:color="auto"/>
              <w:bottom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b/>
                <w:bCs/>
                <w:lang w:eastAsia="ru-RU" w:bidi="ru-RU"/>
              </w:rPr>
              <w:t>90</w:t>
            </w:r>
          </w:p>
        </w:tc>
        <w:tc>
          <w:tcPr>
            <w:tcW w:w="937" w:type="dxa"/>
            <w:tcBorders>
              <w:top w:val="single" w:sz="4" w:space="0" w:color="auto"/>
              <w:left w:val="single" w:sz="4" w:space="0" w:color="auto"/>
              <w:bottom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b/>
                <w:bCs/>
                <w:lang w:eastAsia="ru-RU" w:bidi="ru-RU"/>
              </w:rPr>
              <w:t>746</w:t>
            </w:r>
          </w:p>
        </w:tc>
        <w:tc>
          <w:tcPr>
            <w:tcW w:w="1221" w:type="dxa"/>
            <w:tcBorders>
              <w:top w:val="single" w:sz="4" w:space="0" w:color="auto"/>
              <w:left w:val="single" w:sz="4" w:space="0" w:color="auto"/>
              <w:bottom w:val="single" w:sz="4" w:space="0" w:color="auto"/>
              <w:right w:val="single" w:sz="4" w:space="0" w:color="auto"/>
            </w:tcBorders>
            <w:shd w:val="clear" w:color="auto" w:fill="CDFFCC"/>
            <w:vAlign w:val="center"/>
          </w:tcPr>
          <w:p w:rsidR="005077D3" w:rsidRPr="005077D3" w:rsidRDefault="005077D3" w:rsidP="005077D3">
            <w:pPr>
              <w:autoSpaceDE/>
              <w:autoSpaceDN/>
              <w:jc w:val="center"/>
              <w:rPr>
                <w:b/>
                <w:bCs/>
                <w:lang w:eastAsia="ru-RU" w:bidi="ru-RU"/>
              </w:rPr>
            </w:pPr>
            <w:r w:rsidRPr="005077D3">
              <w:rPr>
                <w:b/>
                <w:bCs/>
                <w:lang w:eastAsia="ru-RU" w:bidi="ru-RU"/>
              </w:rPr>
              <w:t>106</w:t>
            </w:r>
          </w:p>
        </w:tc>
      </w:tr>
    </w:tbl>
    <w:p w:rsidR="00C22EDF" w:rsidRDefault="00C22EDF" w:rsidP="005077D3">
      <w:pPr>
        <w:autoSpaceDE/>
        <w:autoSpaceDN/>
        <w:spacing w:line="1" w:lineRule="exact"/>
        <w:rPr>
          <w:rFonts w:ascii="Arial Unicode MS" w:eastAsia="Arial Unicode MS" w:hAnsi="Arial Unicode MS" w:cs="Arial Unicode MS"/>
          <w:color w:val="000000"/>
          <w:sz w:val="24"/>
          <w:szCs w:val="24"/>
          <w:lang w:eastAsia="ru-RU" w:bidi="ru-RU"/>
        </w:rPr>
      </w:pPr>
    </w:p>
    <w:p w:rsidR="00C22EDF" w:rsidRPr="00C22EDF" w:rsidRDefault="00C22EDF" w:rsidP="00C22EDF">
      <w:pPr>
        <w:rPr>
          <w:rFonts w:ascii="Arial Unicode MS" w:eastAsia="Arial Unicode MS" w:hAnsi="Arial Unicode MS" w:cs="Arial Unicode MS"/>
          <w:sz w:val="24"/>
          <w:szCs w:val="24"/>
          <w:lang w:eastAsia="ru-RU" w:bidi="ru-RU"/>
        </w:rPr>
      </w:pPr>
    </w:p>
    <w:p w:rsidR="00C22EDF" w:rsidRPr="00C22EDF" w:rsidRDefault="00C22EDF" w:rsidP="00C22EDF">
      <w:pPr>
        <w:rPr>
          <w:rFonts w:ascii="Arial Unicode MS" w:eastAsia="Arial Unicode MS" w:hAnsi="Arial Unicode MS" w:cs="Arial Unicode MS"/>
          <w:sz w:val="24"/>
          <w:szCs w:val="24"/>
          <w:lang w:eastAsia="ru-RU" w:bidi="ru-RU"/>
        </w:rPr>
      </w:pPr>
    </w:p>
    <w:p w:rsidR="00580540" w:rsidRPr="00132A35" w:rsidRDefault="00580540" w:rsidP="00FA64B5">
      <w:pPr>
        <w:jc w:val="center"/>
        <w:rPr>
          <w:sz w:val="28"/>
          <w:szCs w:val="28"/>
        </w:rPr>
      </w:pPr>
      <w:r w:rsidRPr="00132A35">
        <w:rPr>
          <w:sz w:val="28"/>
          <w:szCs w:val="28"/>
        </w:rPr>
        <w:t xml:space="preserve">Коэффициент смертности </w:t>
      </w:r>
      <w:r w:rsidR="000B6F2F" w:rsidRPr="00132A35">
        <w:rPr>
          <w:sz w:val="28"/>
          <w:szCs w:val="28"/>
        </w:rPr>
        <w:t>трудоспособного населения в 2020</w:t>
      </w:r>
      <w:r w:rsidRPr="00132A35">
        <w:rPr>
          <w:sz w:val="28"/>
          <w:szCs w:val="28"/>
        </w:rPr>
        <w:t>-202</w:t>
      </w:r>
      <w:r w:rsidR="000B6F2F" w:rsidRPr="00132A35">
        <w:rPr>
          <w:sz w:val="28"/>
          <w:szCs w:val="28"/>
        </w:rPr>
        <w:t>2</w:t>
      </w:r>
      <w:r w:rsidRPr="00132A35">
        <w:rPr>
          <w:sz w:val="28"/>
          <w:szCs w:val="28"/>
        </w:rPr>
        <w:t xml:space="preserve"> год на 100000 населения</w:t>
      </w:r>
    </w:p>
    <w:p w:rsidR="00580540" w:rsidRPr="00132A35" w:rsidRDefault="00580540" w:rsidP="00580540">
      <w:pPr>
        <w:ind w:firstLine="567"/>
        <w:jc w:val="center"/>
        <w:rPr>
          <w:sz w:val="28"/>
          <w:szCs w:val="28"/>
        </w:rPr>
      </w:pPr>
    </w:p>
    <w:tbl>
      <w:tblPr>
        <w:tblW w:w="5018" w:type="pct"/>
        <w:tblLayout w:type="fixed"/>
        <w:tblLook w:val="04A0" w:firstRow="1" w:lastRow="0" w:firstColumn="1" w:lastColumn="0" w:noHBand="0" w:noVBand="1"/>
      </w:tblPr>
      <w:tblGrid>
        <w:gridCol w:w="6539"/>
        <w:gridCol w:w="990"/>
        <w:gridCol w:w="1139"/>
        <w:gridCol w:w="998"/>
      </w:tblGrid>
      <w:tr w:rsidR="00132A35" w:rsidRPr="00132A35" w:rsidTr="00580540">
        <w:trPr>
          <w:trHeight w:val="288"/>
        </w:trPr>
        <w:tc>
          <w:tcPr>
            <w:tcW w:w="3382" w:type="pct"/>
            <w:tcBorders>
              <w:top w:val="single" w:sz="4" w:space="0" w:color="auto"/>
              <w:left w:val="single" w:sz="4" w:space="0" w:color="auto"/>
              <w:bottom w:val="single" w:sz="4" w:space="0" w:color="auto"/>
              <w:right w:val="single" w:sz="4" w:space="0" w:color="auto"/>
            </w:tcBorders>
            <w:noWrap/>
            <w:vAlign w:val="bottom"/>
            <w:hideMark/>
          </w:tcPr>
          <w:p w:rsidR="00580540" w:rsidRPr="00132A35" w:rsidRDefault="00580540" w:rsidP="00580540">
            <w:pPr>
              <w:rPr>
                <w:sz w:val="28"/>
                <w:szCs w:val="28"/>
              </w:rPr>
            </w:pPr>
            <w:r w:rsidRPr="00132A35">
              <w:rPr>
                <w:sz w:val="28"/>
                <w:szCs w:val="28"/>
              </w:rPr>
              <w:t>Наименование муниципального района, городского округа</w:t>
            </w:r>
          </w:p>
        </w:tc>
        <w:tc>
          <w:tcPr>
            <w:tcW w:w="512" w:type="pct"/>
            <w:tcBorders>
              <w:top w:val="single" w:sz="4" w:space="0" w:color="auto"/>
              <w:left w:val="nil"/>
              <w:bottom w:val="single" w:sz="4" w:space="0" w:color="auto"/>
              <w:right w:val="single" w:sz="4" w:space="0" w:color="auto"/>
            </w:tcBorders>
            <w:noWrap/>
            <w:vAlign w:val="bottom"/>
            <w:hideMark/>
          </w:tcPr>
          <w:p w:rsidR="00580540" w:rsidRPr="00132A35" w:rsidRDefault="000B6F2F" w:rsidP="00580540">
            <w:pPr>
              <w:jc w:val="center"/>
              <w:rPr>
                <w:sz w:val="28"/>
                <w:szCs w:val="28"/>
              </w:rPr>
            </w:pPr>
            <w:r w:rsidRPr="00132A35">
              <w:rPr>
                <w:sz w:val="28"/>
                <w:szCs w:val="28"/>
              </w:rPr>
              <w:t>2020</w:t>
            </w:r>
          </w:p>
        </w:tc>
        <w:tc>
          <w:tcPr>
            <w:tcW w:w="589" w:type="pct"/>
            <w:tcBorders>
              <w:top w:val="single" w:sz="4" w:space="0" w:color="auto"/>
              <w:left w:val="nil"/>
              <w:bottom w:val="single" w:sz="4" w:space="0" w:color="auto"/>
              <w:right w:val="single" w:sz="4" w:space="0" w:color="auto"/>
            </w:tcBorders>
            <w:noWrap/>
            <w:vAlign w:val="bottom"/>
            <w:hideMark/>
          </w:tcPr>
          <w:p w:rsidR="00580540" w:rsidRPr="00132A35" w:rsidRDefault="000B6F2F" w:rsidP="00580540">
            <w:pPr>
              <w:jc w:val="center"/>
              <w:rPr>
                <w:sz w:val="28"/>
                <w:szCs w:val="28"/>
              </w:rPr>
            </w:pPr>
            <w:r w:rsidRPr="00132A35">
              <w:rPr>
                <w:sz w:val="28"/>
                <w:szCs w:val="28"/>
              </w:rPr>
              <w:t>2021</w:t>
            </w:r>
          </w:p>
        </w:tc>
        <w:tc>
          <w:tcPr>
            <w:tcW w:w="516" w:type="pct"/>
            <w:tcBorders>
              <w:top w:val="single" w:sz="4" w:space="0" w:color="auto"/>
              <w:left w:val="nil"/>
              <w:bottom w:val="single" w:sz="4" w:space="0" w:color="auto"/>
              <w:right w:val="single" w:sz="4" w:space="0" w:color="auto"/>
            </w:tcBorders>
          </w:tcPr>
          <w:p w:rsidR="00580540" w:rsidRPr="00132A35" w:rsidRDefault="00580540" w:rsidP="00580540">
            <w:pPr>
              <w:jc w:val="center"/>
              <w:rPr>
                <w:sz w:val="28"/>
                <w:szCs w:val="28"/>
              </w:rPr>
            </w:pPr>
          </w:p>
          <w:p w:rsidR="00580540" w:rsidRPr="00132A35" w:rsidRDefault="000B6F2F" w:rsidP="00580540">
            <w:pPr>
              <w:jc w:val="center"/>
              <w:rPr>
                <w:sz w:val="28"/>
                <w:szCs w:val="28"/>
              </w:rPr>
            </w:pPr>
            <w:r w:rsidRPr="00132A35">
              <w:rPr>
                <w:sz w:val="28"/>
                <w:szCs w:val="28"/>
              </w:rPr>
              <w:t>2022</w:t>
            </w:r>
          </w:p>
        </w:tc>
      </w:tr>
      <w:tr w:rsidR="00132A35" w:rsidRPr="00132A35" w:rsidTr="00580540">
        <w:trPr>
          <w:trHeight w:val="288"/>
        </w:trPr>
        <w:tc>
          <w:tcPr>
            <w:tcW w:w="3382" w:type="pct"/>
            <w:tcBorders>
              <w:top w:val="nil"/>
              <w:left w:val="single" w:sz="4" w:space="0" w:color="auto"/>
              <w:bottom w:val="single" w:sz="4" w:space="0" w:color="auto"/>
              <w:right w:val="single" w:sz="4" w:space="0" w:color="auto"/>
            </w:tcBorders>
            <w:noWrap/>
            <w:vAlign w:val="bottom"/>
            <w:hideMark/>
          </w:tcPr>
          <w:p w:rsidR="00580540" w:rsidRPr="00132A35" w:rsidRDefault="000B6F2F" w:rsidP="00580540">
            <w:pPr>
              <w:rPr>
                <w:sz w:val="28"/>
                <w:szCs w:val="28"/>
              </w:rPr>
            </w:pPr>
            <w:r w:rsidRPr="00132A35">
              <w:rPr>
                <w:sz w:val="28"/>
                <w:szCs w:val="28"/>
              </w:rPr>
              <w:t>Та</w:t>
            </w:r>
            <w:r w:rsidR="00580540" w:rsidRPr="00132A35">
              <w:rPr>
                <w:sz w:val="28"/>
                <w:szCs w:val="28"/>
              </w:rPr>
              <w:t>ловский район</w:t>
            </w:r>
          </w:p>
        </w:tc>
        <w:tc>
          <w:tcPr>
            <w:tcW w:w="512" w:type="pct"/>
            <w:tcBorders>
              <w:top w:val="nil"/>
              <w:left w:val="nil"/>
              <w:bottom w:val="single" w:sz="4" w:space="0" w:color="auto"/>
              <w:right w:val="single" w:sz="4" w:space="0" w:color="auto"/>
            </w:tcBorders>
            <w:noWrap/>
            <w:vAlign w:val="bottom"/>
            <w:hideMark/>
          </w:tcPr>
          <w:p w:rsidR="00580540" w:rsidRPr="00132A35" w:rsidRDefault="00D05574" w:rsidP="00580540">
            <w:pPr>
              <w:jc w:val="center"/>
              <w:rPr>
                <w:sz w:val="28"/>
                <w:szCs w:val="28"/>
              </w:rPr>
            </w:pPr>
            <w:r w:rsidRPr="00132A35">
              <w:rPr>
                <w:sz w:val="28"/>
                <w:szCs w:val="28"/>
              </w:rPr>
              <w:t>543,8</w:t>
            </w:r>
          </w:p>
        </w:tc>
        <w:tc>
          <w:tcPr>
            <w:tcW w:w="589" w:type="pct"/>
            <w:tcBorders>
              <w:top w:val="nil"/>
              <w:left w:val="nil"/>
              <w:bottom w:val="single" w:sz="4" w:space="0" w:color="auto"/>
              <w:right w:val="single" w:sz="4" w:space="0" w:color="auto"/>
            </w:tcBorders>
            <w:noWrap/>
            <w:vAlign w:val="bottom"/>
            <w:hideMark/>
          </w:tcPr>
          <w:p w:rsidR="00580540" w:rsidRPr="00132A35" w:rsidRDefault="000B6F2F" w:rsidP="00580540">
            <w:pPr>
              <w:jc w:val="center"/>
              <w:rPr>
                <w:sz w:val="28"/>
                <w:szCs w:val="28"/>
              </w:rPr>
            </w:pPr>
            <w:r w:rsidRPr="00132A35">
              <w:rPr>
                <w:sz w:val="28"/>
                <w:szCs w:val="28"/>
              </w:rPr>
              <w:t>555,1</w:t>
            </w:r>
          </w:p>
        </w:tc>
        <w:tc>
          <w:tcPr>
            <w:tcW w:w="516" w:type="pct"/>
            <w:tcBorders>
              <w:top w:val="nil"/>
              <w:left w:val="nil"/>
              <w:bottom w:val="single" w:sz="4" w:space="0" w:color="auto"/>
              <w:right w:val="single" w:sz="4" w:space="0" w:color="auto"/>
            </w:tcBorders>
          </w:tcPr>
          <w:p w:rsidR="00580540" w:rsidRPr="00132A35" w:rsidRDefault="000B6F2F" w:rsidP="00580540">
            <w:pPr>
              <w:rPr>
                <w:sz w:val="28"/>
                <w:szCs w:val="28"/>
              </w:rPr>
            </w:pPr>
            <w:r w:rsidRPr="00132A35">
              <w:rPr>
                <w:sz w:val="28"/>
                <w:szCs w:val="28"/>
              </w:rPr>
              <w:t>468,3</w:t>
            </w:r>
          </w:p>
        </w:tc>
      </w:tr>
    </w:tbl>
    <w:p w:rsidR="00580540" w:rsidRPr="00132A35" w:rsidRDefault="00580540" w:rsidP="00580540">
      <w:pPr>
        <w:ind w:firstLine="567"/>
        <w:jc w:val="center"/>
        <w:rPr>
          <w:sz w:val="28"/>
          <w:szCs w:val="28"/>
        </w:rPr>
      </w:pPr>
    </w:p>
    <w:p w:rsidR="00580540" w:rsidRPr="00132A35" w:rsidRDefault="00580540" w:rsidP="000E7DD1">
      <w:pPr>
        <w:ind w:firstLine="567"/>
        <w:jc w:val="both"/>
        <w:rPr>
          <w:sz w:val="28"/>
          <w:szCs w:val="28"/>
        </w:rPr>
      </w:pPr>
      <w:r w:rsidRPr="00132A35">
        <w:rPr>
          <w:sz w:val="28"/>
          <w:szCs w:val="28"/>
        </w:rPr>
        <w:t>Коэффициент смертнос</w:t>
      </w:r>
      <w:r w:rsidR="00735B42" w:rsidRPr="00132A35">
        <w:rPr>
          <w:sz w:val="28"/>
          <w:szCs w:val="28"/>
        </w:rPr>
        <w:t>ти трудоспособного населения Та</w:t>
      </w:r>
      <w:r w:rsidRPr="00132A35">
        <w:rPr>
          <w:sz w:val="28"/>
          <w:szCs w:val="28"/>
        </w:rPr>
        <w:t>ловского рай</w:t>
      </w:r>
      <w:r w:rsidR="00D05574" w:rsidRPr="00132A35">
        <w:rPr>
          <w:sz w:val="28"/>
          <w:szCs w:val="28"/>
        </w:rPr>
        <w:t xml:space="preserve">она в 2022  году </w:t>
      </w:r>
      <w:proofErr w:type="gramStart"/>
      <w:r w:rsidR="00D05574" w:rsidRPr="00132A35">
        <w:rPr>
          <w:sz w:val="28"/>
          <w:szCs w:val="28"/>
        </w:rPr>
        <w:t>снизился  на</w:t>
      </w:r>
      <w:r w:rsidR="00735B42" w:rsidRPr="00132A35">
        <w:rPr>
          <w:sz w:val="28"/>
          <w:szCs w:val="28"/>
        </w:rPr>
        <w:t xml:space="preserve"> </w:t>
      </w:r>
      <w:r w:rsidR="00D05574" w:rsidRPr="00132A35">
        <w:rPr>
          <w:sz w:val="28"/>
          <w:szCs w:val="28"/>
        </w:rPr>
        <w:t xml:space="preserve">16 </w:t>
      </w:r>
      <w:r w:rsidRPr="00132A35">
        <w:rPr>
          <w:sz w:val="28"/>
          <w:szCs w:val="28"/>
        </w:rPr>
        <w:t>% и составил</w:t>
      </w:r>
      <w:proofErr w:type="gramEnd"/>
      <w:r w:rsidRPr="00132A35">
        <w:rPr>
          <w:sz w:val="28"/>
          <w:szCs w:val="28"/>
        </w:rPr>
        <w:t xml:space="preserve"> </w:t>
      </w:r>
      <w:r w:rsidR="00735B42" w:rsidRPr="00132A35">
        <w:rPr>
          <w:sz w:val="28"/>
          <w:szCs w:val="28"/>
        </w:rPr>
        <w:t>468,3 (90</w:t>
      </w:r>
      <w:r w:rsidRPr="00132A35">
        <w:rPr>
          <w:sz w:val="28"/>
          <w:szCs w:val="28"/>
        </w:rPr>
        <w:t xml:space="preserve"> человек) на 100 000 трудоспособного населения района.</w:t>
      </w:r>
    </w:p>
    <w:p w:rsidR="00735B42" w:rsidRPr="00132A35" w:rsidRDefault="00735B42" w:rsidP="00FA64B5">
      <w:pPr>
        <w:contextualSpacing/>
        <w:jc w:val="center"/>
        <w:rPr>
          <w:sz w:val="28"/>
          <w:szCs w:val="28"/>
        </w:rPr>
      </w:pPr>
    </w:p>
    <w:p w:rsidR="00580540" w:rsidRPr="00132A35" w:rsidRDefault="00580540" w:rsidP="00FA64B5">
      <w:pPr>
        <w:contextualSpacing/>
        <w:jc w:val="center"/>
        <w:rPr>
          <w:sz w:val="28"/>
          <w:szCs w:val="28"/>
        </w:rPr>
      </w:pPr>
      <w:r w:rsidRPr="00132A35">
        <w:rPr>
          <w:sz w:val="28"/>
          <w:szCs w:val="28"/>
        </w:rPr>
        <w:t>Смертность (стандартизированная смертность) от цереброваскулярных болезней на 100 тыс. населения</w:t>
      </w:r>
    </w:p>
    <w:tbl>
      <w:tblPr>
        <w:tblW w:w="5080" w:type="pct"/>
        <w:tblLook w:val="04A0" w:firstRow="1" w:lastRow="0" w:firstColumn="1" w:lastColumn="0" w:noHBand="0" w:noVBand="1"/>
      </w:tblPr>
      <w:tblGrid>
        <w:gridCol w:w="3667"/>
        <w:gridCol w:w="1979"/>
        <w:gridCol w:w="1994"/>
        <w:gridCol w:w="237"/>
        <w:gridCol w:w="1908"/>
      </w:tblGrid>
      <w:tr w:rsidR="00132A35" w:rsidRPr="00132A35" w:rsidTr="00580540">
        <w:trPr>
          <w:trHeight w:val="639"/>
        </w:trPr>
        <w:tc>
          <w:tcPr>
            <w:tcW w:w="1874" w:type="pct"/>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BB1C92">
            <w:pPr>
              <w:rPr>
                <w:sz w:val="28"/>
                <w:szCs w:val="28"/>
              </w:rPr>
            </w:pPr>
          </w:p>
        </w:tc>
        <w:tc>
          <w:tcPr>
            <w:tcW w:w="1011" w:type="pct"/>
            <w:tcBorders>
              <w:top w:val="single" w:sz="4" w:space="0" w:color="auto"/>
              <w:left w:val="nil"/>
              <w:bottom w:val="nil"/>
              <w:right w:val="single" w:sz="4" w:space="0" w:color="auto"/>
            </w:tcBorders>
            <w:vAlign w:val="center"/>
            <w:hideMark/>
          </w:tcPr>
          <w:p w:rsidR="00580540" w:rsidRPr="00132A35" w:rsidRDefault="00580540" w:rsidP="00BB1C92">
            <w:pPr>
              <w:jc w:val="center"/>
              <w:rPr>
                <w:sz w:val="28"/>
                <w:szCs w:val="28"/>
              </w:rPr>
            </w:pPr>
            <w:r w:rsidRPr="00132A35">
              <w:rPr>
                <w:sz w:val="28"/>
                <w:szCs w:val="28"/>
              </w:rPr>
              <w:t xml:space="preserve">Общая смертность, </w:t>
            </w:r>
            <w:r w:rsidR="00735B42" w:rsidRPr="00132A35">
              <w:rPr>
                <w:sz w:val="28"/>
                <w:szCs w:val="28"/>
              </w:rPr>
              <w:t>2020</w:t>
            </w:r>
            <w:r w:rsidRPr="00132A35">
              <w:rPr>
                <w:sz w:val="28"/>
                <w:szCs w:val="28"/>
              </w:rPr>
              <w:t xml:space="preserve"> год</w:t>
            </w:r>
          </w:p>
        </w:tc>
        <w:tc>
          <w:tcPr>
            <w:tcW w:w="1019" w:type="pct"/>
            <w:tcBorders>
              <w:top w:val="single" w:sz="4" w:space="0" w:color="auto"/>
              <w:left w:val="nil"/>
              <w:bottom w:val="nil"/>
              <w:right w:val="nil"/>
            </w:tcBorders>
            <w:vAlign w:val="center"/>
          </w:tcPr>
          <w:p w:rsidR="00580540" w:rsidRPr="00132A35" w:rsidRDefault="00735B42" w:rsidP="00BB1C92">
            <w:pPr>
              <w:jc w:val="center"/>
              <w:rPr>
                <w:sz w:val="28"/>
                <w:szCs w:val="28"/>
              </w:rPr>
            </w:pPr>
            <w:r w:rsidRPr="00132A35">
              <w:rPr>
                <w:sz w:val="28"/>
                <w:szCs w:val="28"/>
              </w:rPr>
              <w:t>Общая смертность, 2021</w:t>
            </w:r>
            <w:r w:rsidR="00580540" w:rsidRPr="00132A35">
              <w:rPr>
                <w:sz w:val="28"/>
                <w:szCs w:val="28"/>
              </w:rPr>
              <w:t>год</w:t>
            </w:r>
          </w:p>
        </w:tc>
        <w:tc>
          <w:tcPr>
            <w:tcW w:w="121" w:type="pct"/>
            <w:tcBorders>
              <w:top w:val="single" w:sz="4" w:space="0" w:color="auto"/>
              <w:left w:val="nil"/>
              <w:bottom w:val="nil"/>
              <w:right w:val="single" w:sz="4" w:space="0" w:color="auto"/>
            </w:tcBorders>
            <w:vAlign w:val="center"/>
            <w:hideMark/>
          </w:tcPr>
          <w:p w:rsidR="00580540" w:rsidRPr="00132A35" w:rsidRDefault="00580540" w:rsidP="00BB1C92">
            <w:pPr>
              <w:jc w:val="center"/>
              <w:rPr>
                <w:sz w:val="28"/>
                <w:szCs w:val="28"/>
              </w:rPr>
            </w:pPr>
          </w:p>
          <w:p w:rsidR="00580540" w:rsidRPr="00132A35" w:rsidRDefault="00580540" w:rsidP="00BB1C92">
            <w:pPr>
              <w:jc w:val="center"/>
              <w:rPr>
                <w:sz w:val="28"/>
                <w:szCs w:val="28"/>
              </w:rPr>
            </w:pPr>
          </w:p>
        </w:tc>
        <w:tc>
          <w:tcPr>
            <w:tcW w:w="975" w:type="pct"/>
            <w:tcBorders>
              <w:top w:val="single" w:sz="4" w:space="0" w:color="auto"/>
              <w:left w:val="nil"/>
              <w:bottom w:val="nil"/>
              <w:right w:val="single" w:sz="4" w:space="0" w:color="auto"/>
            </w:tcBorders>
            <w:vAlign w:val="center"/>
          </w:tcPr>
          <w:p w:rsidR="00580540" w:rsidRPr="00132A35" w:rsidRDefault="00580540" w:rsidP="00BB1C92">
            <w:pPr>
              <w:jc w:val="center"/>
              <w:rPr>
                <w:sz w:val="28"/>
                <w:szCs w:val="28"/>
              </w:rPr>
            </w:pPr>
            <w:r w:rsidRPr="00132A35">
              <w:rPr>
                <w:sz w:val="28"/>
                <w:szCs w:val="28"/>
              </w:rPr>
              <w:t xml:space="preserve">Общая смертность, </w:t>
            </w:r>
          </w:p>
          <w:p w:rsidR="00580540" w:rsidRPr="00132A35" w:rsidRDefault="00580540" w:rsidP="00BB1C92">
            <w:pPr>
              <w:jc w:val="center"/>
              <w:rPr>
                <w:sz w:val="28"/>
                <w:szCs w:val="28"/>
              </w:rPr>
            </w:pPr>
            <w:r w:rsidRPr="00132A35">
              <w:rPr>
                <w:sz w:val="28"/>
                <w:szCs w:val="28"/>
              </w:rPr>
              <w:t>202</w:t>
            </w:r>
            <w:r w:rsidR="00735B42" w:rsidRPr="00132A35">
              <w:rPr>
                <w:sz w:val="28"/>
                <w:szCs w:val="28"/>
              </w:rPr>
              <w:t>2</w:t>
            </w:r>
            <w:r w:rsidRPr="00132A35">
              <w:rPr>
                <w:sz w:val="28"/>
                <w:szCs w:val="28"/>
              </w:rPr>
              <w:t xml:space="preserve"> год</w:t>
            </w:r>
          </w:p>
        </w:tc>
      </w:tr>
      <w:tr w:rsidR="00132A35" w:rsidRPr="00132A35" w:rsidTr="00580540">
        <w:trPr>
          <w:trHeight w:val="382"/>
        </w:trPr>
        <w:tc>
          <w:tcPr>
            <w:tcW w:w="1874" w:type="pct"/>
            <w:tcBorders>
              <w:top w:val="nil"/>
              <w:left w:val="single" w:sz="4" w:space="0" w:color="auto"/>
              <w:bottom w:val="single" w:sz="4" w:space="0" w:color="auto"/>
              <w:right w:val="single" w:sz="4" w:space="0" w:color="auto"/>
            </w:tcBorders>
            <w:vAlign w:val="center"/>
            <w:hideMark/>
          </w:tcPr>
          <w:p w:rsidR="00580540" w:rsidRPr="00132A35" w:rsidRDefault="00735B42" w:rsidP="00580540">
            <w:pPr>
              <w:spacing w:line="360" w:lineRule="auto"/>
              <w:jc w:val="center"/>
              <w:rPr>
                <w:bCs/>
                <w:sz w:val="28"/>
                <w:szCs w:val="28"/>
              </w:rPr>
            </w:pPr>
            <w:r w:rsidRPr="00132A35">
              <w:rPr>
                <w:bCs/>
                <w:sz w:val="28"/>
                <w:szCs w:val="28"/>
              </w:rPr>
              <w:t>Та</w:t>
            </w:r>
            <w:r w:rsidR="00580540" w:rsidRPr="00132A35">
              <w:rPr>
                <w:bCs/>
                <w:sz w:val="28"/>
                <w:szCs w:val="28"/>
              </w:rPr>
              <w:t>ловский район</w:t>
            </w:r>
          </w:p>
        </w:tc>
        <w:tc>
          <w:tcPr>
            <w:tcW w:w="1011" w:type="pct"/>
            <w:tcBorders>
              <w:top w:val="single" w:sz="4" w:space="0" w:color="auto"/>
              <w:left w:val="nil"/>
              <w:bottom w:val="single" w:sz="4" w:space="0" w:color="auto"/>
              <w:right w:val="single" w:sz="4" w:space="0" w:color="auto"/>
            </w:tcBorders>
            <w:vAlign w:val="center"/>
            <w:hideMark/>
          </w:tcPr>
          <w:p w:rsidR="00580540" w:rsidRPr="00132A35" w:rsidRDefault="004B7C51" w:rsidP="00580540">
            <w:pPr>
              <w:spacing w:line="360" w:lineRule="auto"/>
              <w:jc w:val="center"/>
              <w:rPr>
                <w:bCs/>
                <w:sz w:val="28"/>
                <w:szCs w:val="28"/>
              </w:rPr>
            </w:pPr>
            <w:r w:rsidRPr="00132A35">
              <w:rPr>
                <w:bCs/>
                <w:sz w:val="28"/>
                <w:szCs w:val="28"/>
              </w:rPr>
              <w:t>402,6</w:t>
            </w:r>
          </w:p>
        </w:tc>
        <w:tc>
          <w:tcPr>
            <w:tcW w:w="1019" w:type="pct"/>
            <w:tcBorders>
              <w:top w:val="single" w:sz="4" w:space="0" w:color="auto"/>
              <w:left w:val="nil"/>
              <w:bottom w:val="single" w:sz="4" w:space="0" w:color="auto"/>
              <w:right w:val="nil"/>
            </w:tcBorders>
            <w:vAlign w:val="center"/>
          </w:tcPr>
          <w:p w:rsidR="00580540" w:rsidRPr="00132A35" w:rsidRDefault="004B7C51" w:rsidP="00580540">
            <w:pPr>
              <w:spacing w:line="360" w:lineRule="auto"/>
              <w:jc w:val="center"/>
              <w:rPr>
                <w:sz w:val="28"/>
                <w:szCs w:val="28"/>
              </w:rPr>
            </w:pPr>
            <w:r w:rsidRPr="00132A35">
              <w:rPr>
                <w:sz w:val="28"/>
                <w:szCs w:val="28"/>
              </w:rPr>
              <w:t>400,3</w:t>
            </w:r>
          </w:p>
        </w:tc>
        <w:tc>
          <w:tcPr>
            <w:tcW w:w="121" w:type="pct"/>
            <w:tcBorders>
              <w:top w:val="single" w:sz="4" w:space="0" w:color="auto"/>
              <w:left w:val="nil"/>
              <w:bottom w:val="single" w:sz="4" w:space="0" w:color="auto"/>
              <w:right w:val="single" w:sz="4" w:space="0" w:color="auto"/>
            </w:tcBorders>
            <w:vAlign w:val="center"/>
            <w:hideMark/>
          </w:tcPr>
          <w:p w:rsidR="00580540" w:rsidRPr="00132A35" w:rsidRDefault="00580540" w:rsidP="00580540">
            <w:pPr>
              <w:spacing w:line="360" w:lineRule="auto"/>
              <w:jc w:val="center"/>
              <w:rPr>
                <w:bCs/>
                <w:sz w:val="28"/>
                <w:szCs w:val="28"/>
              </w:rPr>
            </w:pPr>
          </w:p>
        </w:tc>
        <w:tc>
          <w:tcPr>
            <w:tcW w:w="975" w:type="pct"/>
            <w:tcBorders>
              <w:top w:val="single" w:sz="4" w:space="0" w:color="auto"/>
              <w:left w:val="nil"/>
              <w:bottom w:val="single" w:sz="4" w:space="0" w:color="auto"/>
              <w:right w:val="single" w:sz="4" w:space="0" w:color="auto"/>
            </w:tcBorders>
            <w:vAlign w:val="center"/>
          </w:tcPr>
          <w:p w:rsidR="00580540" w:rsidRPr="00132A35" w:rsidRDefault="004B7C51" w:rsidP="00580540">
            <w:pPr>
              <w:spacing w:line="360" w:lineRule="auto"/>
              <w:jc w:val="center"/>
              <w:rPr>
                <w:bCs/>
                <w:sz w:val="28"/>
                <w:szCs w:val="28"/>
              </w:rPr>
            </w:pPr>
            <w:r w:rsidRPr="00132A35">
              <w:rPr>
                <w:bCs/>
                <w:sz w:val="28"/>
                <w:szCs w:val="28"/>
              </w:rPr>
              <w:t>426,9</w:t>
            </w:r>
          </w:p>
        </w:tc>
      </w:tr>
    </w:tbl>
    <w:p w:rsidR="00735B42" w:rsidRPr="00132A35" w:rsidRDefault="00735B42" w:rsidP="00FA64B5">
      <w:pPr>
        <w:ind w:firstLine="709"/>
        <w:jc w:val="both"/>
        <w:rPr>
          <w:sz w:val="28"/>
          <w:szCs w:val="28"/>
        </w:rPr>
      </w:pPr>
    </w:p>
    <w:p w:rsidR="00580540" w:rsidRPr="00132A35" w:rsidRDefault="00580540" w:rsidP="00FA64B5">
      <w:pPr>
        <w:ind w:firstLine="709"/>
        <w:jc w:val="both"/>
        <w:rPr>
          <w:sz w:val="28"/>
          <w:szCs w:val="28"/>
        </w:rPr>
      </w:pPr>
      <w:r w:rsidRPr="00132A35">
        <w:rPr>
          <w:sz w:val="28"/>
          <w:szCs w:val="28"/>
        </w:rPr>
        <w:t>Смертность от цереброваскулярных болез</w:t>
      </w:r>
      <w:r w:rsidR="00735B42" w:rsidRPr="00132A35">
        <w:rPr>
          <w:sz w:val="28"/>
          <w:szCs w:val="28"/>
        </w:rPr>
        <w:t>ней на 100 тыс. населения в 2022</w:t>
      </w:r>
      <w:r w:rsidR="001D434C" w:rsidRPr="00132A35">
        <w:rPr>
          <w:sz w:val="28"/>
          <w:szCs w:val="28"/>
        </w:rPr>
        <w:t xml:space="preserve"> году увеличилась на 6 </w:t>
      </w:r>
      <w:r w:rsidRPr="00132A35">
        <w:rPr>
          <w:sz w:val="28"/>
          <w:szCs w:val="28"/>
        </w:rPr>
        <w:t>% в сравнении с 2020 годом.</w:t>
      </w:r>
    </w:p>
    <w:p w:rsidR="00735B42" w:rsidRPr="00132A35" w:rsidRDefault="00735B42" w:rsidP="00FA64B5">
      <w:pPr>
        <w:ind w:firstLine="709"/>
        <w:jc w:val="both"/>
        <w:rPr>
          <w:sz w:val="28"/>
          <w:szCs w:val="28"/>
        </w:rPr>
      </w:pPr>
    </w:p>
    <w:tbl>
      <w:tblPr>
        <w:tblStyle w:val="a8"/>
        <w:tblW w:w="9464" w:type="dxa"/>
        <w:tblLook w:val="04A0" w:firstRow="1" w:lastRow="0" w:firstColumn="1" w:lastColumn="0" w:noHBand="0" w:noVBand="1"/>
      </w:tblPr>
      <w:tblGrid>
        <w:gridCol w:w="5495"/>
        <w:gridCol w:w="1417"/>
        <w:gridCol w:w="1276"/>
        <w:gridCol w:w="1276"/>
      </w:tblGrid>
      <w:tr w:rsidR="00132A35" w:rsidRPr="00132A35" w:rsidTr="00580540">
        <w:tc>
          <w:tcPr>
            <w:tcW w:w="5495" w:type="dxa"/>
          </w:tcPr>
          <w:p w:rsidR="00580540" w:rsidRPr="00132A35" w:rsidRDefault="00580540" w:rsidP="00655E68">
            <w:pPr>
              <w:jc w:val="center"/>
              <w:rPr>
                <w:bCs/>
              </w:rPr>
            </w:pPr>
            <w:r w:rsidRPr="00132A35">
              <w:rPr>
                <w:bCs/>
              </w:rPr>
              <w:t xml:space="preserve">Показатель </w:t>
            </w:r>
          </w:p>
        </w:tc>
        <w:tc>
          <w:tcPr>
            <w:tcW w:w="1417" w:type="dxa"/>
          </w:tcPr>
          <w:p w:rsidR="00580540" w:rsidRPr="00132A35" w:rsidRDefault="001D434C" w:rsidP="00655E68">
            <w:pPr>
              <w:jc w:val="center"/>
              <w:rPr>
                <w:bCs/>
              </w:rPr>
            </w:pPr>
            <w:r w:rsidRPr="00132A35">
              <w:rPr>
                <w:bCs/>
              </w:rPr>
              <w:t>2020</w:t>
            </w:r>
          </w:p>
        </w:tc>
        <w:tc>
          <w:tcPr>
            <w:tcW w:w="1276" w:type="dxa"/>
          </w:tcPr>
          <w:p w:rsidR="00580540" w:rsidRPr="00132A35" w:rsidRDefault="001D434C" w:rsidP="00655E68">
            <w:pPr>
              <w:jc w:val="center"/>
              <w:rPr>
                <w:bCs/>
              </w:rPr>
            </w:pPr>
            <w:r w:rsidRPr="00132A35">
              <w:rPr>
                <w:bCs/>
              </w:rPr>
              <w:t>2021</w:t>
            </w:r>
          </w:p>
        </w:tc>
        <w:tc>
          <w:tcPr>
            <w:tcW w:w="1276" w:type="dxa"/>
          </w:tcPr>
          <w:p w:rsidR="00580540" w:rsidRPr="00132A35" w:rsidRDefault="001D434C" w:rsidP="00655E68">
            <w:pPr>
              <w:jc w:val="center"/>
              <w:rPr>
                <w:bCs/>
              </w:rPr>
            </w:pPr>
            <w:r w:rsidRPr="00132A35">
              <w:rPr>
                <w:bCs/>
              </w:rPr>
              <w:t>2022</w:t>
            </w:r>
          </w:p>
        </w:tc>
      </w:tr>
      <w:tr w:rsidR="00132A35" w:rsidRPr="00132A35" w:rsidTr="00580540">
        <w:tc>
          <w:tcPr>
            <w:tcW w:w="5495" w:type="dxa"/>
          </w:tcPr>
          <w:p w:rsidR="00580540" w:rsidRPr="00132A35" w:rsidRDefault="00580540" w:rsidP="00655E68">
            <w:pPr>
              <w:rPr>
                <w:bCs/>
              </w:rPr>
            </w:pPr>
            <w:r w:rsidRPr="00132A35">
              <w:rPr>
                <w:bCs/>
              </w:rPr>
              <w:lastRenderedPageBreak/>
              <w:t>Болезни системы кровообращения всего, чел.</w:t>
            </w:r>
          </w:p>
        </w:tc>
        <w:tc>
          <w:tcPr>
            <w:tcW w:w="1417" w:type="dxa"/>
            <w:vAlign w:val="center"/>
          </w:tcPr>
          <w:p w:rsidR="00580540" w:rsidRPr="00132A35" w:rsidRDefault="001D434C" w:rsidP="00655E68">
            <w:pPr>
              <w:jc w:val="center"/>
              <w:rPr>
                <w:bCs/>
              </w:rPr>
            </w:pPr>
            <w:r w:rsidRPr="00132A35">
              <w:rPr>
                <w:bCs/>
              </w:rPr>
              <w:t>251</w:t>
            </w:r>
          </w:p>
        </w:tc>
        <w:tc>
          <w:tcPr>
            <w:tcW w:w="1276" w:type="dxa"/>
            <w:vAlign w:val="center"/>
          </w:tcPr>
          <w:p w:rsidR="00580540" w:rsidRPr="00132A35" w:rsidRDefault="00580540" w:rsidP="001D434C">
            <w:pPr>
              <w:jc w:val="center"/>
              <w:rPr>
                <w:bCs/>
              </w:rPr>
            </w:pPr>
            <w:r w:rsidRPr="00132A35">
              <w:rPr>
                <w:bCs/>
              </w:rPr>
              <w:t>2</w:t>
            </w:r>
            <w:r w:rsidR="001D434C" w:rsidRPr="00132A35">
              <w:rPr>
                <w:bCs/>
              </w:rPr>
              <w:t>44</w:t>
            </w:r>
          </w:p>
        </w:tc>
        <w:tc>
          <w:tcPr>
            <w:tcW w:w="1276" w:type="dxa"/>
            <w:vAlign w:val="center"/>
          </w:tcPr>
          <w:p w:rsidR="00580540" w:rsidRPr="00132A35" w:rsidRDefault="00580540" w:rsidP="001D434C">
            <w:pPr>
              <w:jc w:val="center"/>
              <w:rPr>
                <w:bCs/>
              </w:rPr>
            </w:pPr>
            <w:r w:rsidRPr="00132A35">
              <w:rPr>
                <w:bCs/>
              </w:rPr>
              <w:t>2</w:t>
            </w:r>
            <w:r w:rsidR="001D434C" w:rsidRPr="00132A35">
              <w:rPr>
                <w:bCs/>
              </w:rPr>
              <w:t>56</w:t>
            </w:r>
          </w:p>
        </w:tc>
      </w:tr>
      <w:tr w:rsidR="00132A35" w:rsidRPr="00132A35" w:rsidTr="00580540">
        <w:tc>
          <w:tcPr>
            <w:tcW w:w="5495" w:type="dxa"/>
          </w:tcPr>
          <w:p w:rsidR="00580540" w:rsidRPr="00132A35" w:rsidRDefault="00580540" w:rsidP="00655E68">
            <w:pPr>
              <w:rPr>
                <w:bCs/>
              </w:rPr>
            </w:pPr>
            <w:r w:rsidRPr="00132A35">
              <w:rPr>
                <w:bCs/>
              </w:rPr>
              <w:t xml:space="preserve">в </w:t>
            </w:r>
            <w:proofErr w:type="spellStart"/>
            <w:r w:rsidRPr="00132A35">
              <w:rPr>
                <w:bCs/>
              </w:rPr>
              <w:t>т.ч</w:t>
            </w:r>
            <w:proofErr w:type="spellEnd"/>
            <w:r w:rsidRPr="00132A35">
              <w:rPr>
                <w:bCs/>
              </w:rPr>
              <w:t xml:space="preserve">. ишемическая болезнь сердца, чел. </w:t>
            </w:r>
          </w:p>
        </w:tc>
        <w:tc>
          <w:tcPr>
            <w:tcW w:w="1417" w:type="dxa"/>
            <w:vAlign w:val="center"/>
          </w:tcPr>
          <w:p w:rsidR="00580540" w:rsidRPr="00132A35" w:rsidRDefault="001D434C" w:rsidP="00655E68">
            <w:pPr>
              <w:jc w:val="center"/>
              <w:rPr>
                <w:bCs/>
              </w:rPr>
            </w:pPr>
            <w:r w:rsidRPr="00132A35">
              <w:rPr>
                <w:bCs/>
              </w:rPr>
              <w:t>123</w:t>
            </w:r>
          </w:p>
        </w:tc>
        <w:tc>
          <w:tcPr>
            <w:tcW w:w="1276" w:type="dxa"/>
            <w:vAlign w:val="center"/>
          </w:tcPr>
          <w:p w:rsidR="00580540" w:rsidRPr="00132A35" w:rsidRDefault="001D434C" w:rsidP="00655E68">
            <w:pPr>
              <w:jc w:val="center"/>
              <w:rPr>
                <w:bCs/>
              </w:rPr>
            </w:pPr>
            <w:r w:rsidRPr="00132A35">
              <w:rPr>
                <w:bCs/>
              </w:rPr>
              <w:t>121</w:t>
            </w:r>
          </w:p>
        </w:tc>
        <w:tc>
          <w:tcPr>
            <w:tcW w:w="1276" w:type="dxa"/>
            <w:vAlign w:val="center"/>
          </w:tcPr>
          <w:p w:rsidR="00580540" w:rsidRPr="00132A35" w:rsidRDefault="001D434C" w:rsidP="00655E68">
            <w:pPr>
              <w:jc w:val="center"/>
              <w:rPr>
                <w:bCs/>
              </w:rPr>
            </w:pPr>
            <w:r w:rsidRPr="00132A35">
              <w:rPr>
                <w:bCs/>
              </w:rPr>
              <w:t>127</w:t>
            </w:r>
          </w:p>
        </w:tc>
      </w:tr>
      <w:tr w:rsidR="00132A35" w:rsidRPr="00132A35" w:rsidTr="00580540">
        <w:tc>
          <w:tcPr>
            <w:tcW w:w="5495" w:type="dxa"/>
          </w:tcPr>
          <w:p w:rsidR="00580540" w:rsidRPr="00132A35" w:rsidRDefault="00580540" w:rsidP="00655E68">
            <w:pPr>
              <w:rPr>
                <w:bCs/>
              </w:rPr>
            </w:pPr>
            <w:r w:rsidRPr="00132A35">
              <w:rPr>
                <w:bCs/>
              </w:rPr>
              <w:t>из них умерло с диагнозом «Острый и повторный инфаркт миокарда»</w:t>
            </w:r>
            <w:proofErr w:type="gramStart"/>
            <w:r w:rsidRPr="00132A35">
              <w:rPr>
                <w:bCs/>
              </w:rPr>
              <w:t xml:space="preserve"> ,</w:t>
            </w:r>
            <w:proofErr w:type="gramEnd"/>
            <w:r w:rsidRPr="00132A35">
              <w:rPr>
                <w:bCs/>
              </w:rPr>
              <w:t xml:space="preserve"> чел.</w:t>
            </w:r>
          </w:p>
        </w:tc>
        <w:tc>
          <w:tcPr>
            <w:tcW w:w="1417" w:type="dxa"/>
            <w:vAlign w:val="center"/>
          </w:tcPr>
          <w:p w:rsidR="00580540" w:rsidRPr="00132A35" w:rsidRDefault="001D434C" w:rsidP="00655E68">
            <w:pPr>
              <w:jc w:val="center"/>
              <w:rPr>
                <w:bCs/>
              </w:rPr>
            </w:pPr>
            <w:r w:rsidRPr="00132A35">
              <w:rPr>
                <w:bCs/>
              </w:rPr>
              <w:t>5</w:t>
            </w:r>
          </w:p>
        </w:tc>
        <w:tc>
          <w:tcPr>
            <w:tcW w:w="1276" w:type="dxa"/>
            <w:vAlign w:val="center"/>
          </w:tcPr>
          <w:p w:rsidR="00580540" w:rsidRPr="00132A35" w:rsidRDefault="001D434C" w:rsidP="00655E68">
            <w:pPr>
              <w:jc w:val="center"/>
              <w:rPr>
                <w:bCs/>
              </w:rPr>
            </w:pPr>
            <w:r w:rsidRPr="00132A35">
              <w:rPr>
                <w:bCs/>
              </w:rPr>
              <w:t>9</w:t>
            </w:r>
          </w:p>
        </w:tc>
        <w:tc>
          <w:tcPr>
            <w:tcW w:w="1276" w:type="dxa"/>
            <w:vAlign w:val="center"/>
          </w:tcPr>
          <w:p w:rsidR="00580540" w:rsidRPr="00132A35" w:rsidRDefault="001D434C" w:rsidP="00655E68">
            <w:pPr>
              <w:jc w:val="center"/>
              <w:rPr>
                <w:bCs/>
              </w:rPr>
            </w:pPr>
            <w:r w:rsidRPr="00132A35">
              <w:rPr>
                <w:bCs/>
              </w:rPr>
              <w:t>13</w:t>
            </w:r>
          </w:p>
        </w:tc>
      </w:tr>
      <w:tr w:rsidR="00132A35" w:rsidRPr="00132A35" w:rsidTr="00580540">
        <w:tc>
          <w:tcPr>
            <w:tcW w:w="5495" w:type="dxa"/>
          </w:tcPr>
          <w:p w:rsidR="00580540" w:rsidRPr="00132A35" w:rsidRDefault="00580540" w:rsidP="00655E68">
            <w:pPr>
              <w:rPr>
                <w:bCs/>
              </w:rPr>
            </w:pPr>
            <w:r w:rsidRPr="00132A35">
              <w:rPr>
                <w:bCs/>
              </w:rPr>
              <w:t xml:space="preserve">в </w:t>
            </w:r>
            <w:proofErr w:type="spellStart"/>
            <w:r w:rsidRPr="00132A35">
              <w:rPr>
                <w:bCs/>
              </w:rPr>
              <w:t>т.ч</w:t>
            </w:r>
            <w:proofErr w:type="spellEnd"/>
            <w:r w:rsidRPr="00132A35">
              <w:rPr>
                <w:bCs/>
              </w:rPr>
              <w:t>. умерло с диагнозом «Цереброваскулярные болезни», чел.</w:t>
            </w:r>
          </w:p>
        </w:tc>
        <w:tc>
          <w:tcPr>
            <w:tcW w:w="1417" w:type="dxa"/>
            <w:vAlign w:val="center"/>
          </w:tcPr>
          <w:p w:rsidR="00580540" w:rsidRPr="00132A35" w:rsidRDefault="001D434C" w:rsidP="00655E68">
            <w:pPr>
              <w:jc w:val="center"/>
              <w:rPr>
                <w:bCs/>
              </w:rPr>
            </w:pPr>
            <w:r w:rsidRPr="00132A35">
              <w:rPr>
                <w:bCs/>
              </w:rPr>
              <w:t>92</w:t>
            </w:r>
          </w:p>
        </w:tc>
        <w:tc>
          <w:tcPr>
            <w:tcW w:w="1276" w:type="dxa"/>
            <w:vAlign w:val="center"/>
          </w:tcPr>
          <w:p w:rsidR="00580540" w:rsidRPr="00132A35" w:rsidRDefault="001D434C" w:rsidP="00655E68">
            <w:pPr>
              <w:jc w:val="center"/>
              <w:rPr>
                <w:bCs/>
              </w:rPr>
            </w:pPr>
            <w:r w:rsidRPr="00132A35">
              <w:rPr>
                <w:bCs/>
              </w:rPr>
              <w:t>89</w:t>
            </w:r>
          </w:p>
        </w:tc>
        <w:tc>
          <w:tcPr>
            <w:tcW w:w="1276" w:type="dxa"/>
            <w:vAlign w:val="center"/>
          </w:tcPr>
          <w:p w:rsidR="00580540" w:rsidRPr="00132A35" w:rsidRDefault="001D434C" w:rsidP="00655E68">
            <w:pPr>
              <w:jc w:val="center"/>
              <w:rPr>
                <w:bCs/>
              </w:rPr>
            </w:pPr>
            <w:r w:rsidRPr="00132A35">
              <w:rPr>
                <w:bCs/>
              </w:rPr>
              <w:t>100</w:t>
            </w:r>
          </w:p>
        </w:tc>
      </w:tr>
      <w:tr w:rsidR="00132A35" w:rsidRPr="00132A35" w:rsidTr="00580540">
        <w:tc>
          <w:tcPr>
            <w:tcW w:w="5495" w:type="dxa"/>
          </w:tcPr>
          <w:p w:rsidR="00580540" w:rsidRPr="00132A35" w:rsidRDefault="00580540" w:rsidP="00655E68">
            <w:pPr>
              <w:rPr>
                <w:bCs/>
              </w:rPr>
            </w:pPr>
            <w:r w:rsidRPr="00132A35">
              <w:rPr>
                <w:bCs/>
              </w:rPr>
              <w:t xml:space="preserve">из них умерло с диагнозом «Острое нарушение мозгового кровообращения», чел. </w:t>
            </w:r>
          </w:p>
        </w:tc>
        <w:tc>
          <w:tcPr>
            <w:tcW w:w="1417" w:type="dxa"/>
            <w:vAlign w:val="center"/>
          </w:tcPr>
          <w:p w:rsidR="00580540" w:rsidRPr="00132A35" w:rsidRDefault="00580540" w:rsidP="001D434C">
            <w:pPr>
              <w:jc w:val="center"/>
              <w:rPr>
                <w:bCs/>
              </w:rPr>
            </w:pPr>
            <w:r w:rsidRPr="00132A35">
              <w:rPr>
                <w:bCs/>
              </w:rPr>
              <w:t>3</w:t>
            </w:r>
            <w:r w:rsidR="001D434C" w:rsidRPr="00132A35">
              <w:rPr>
                <w:bCs/>
              </w:rPr>
              <w:t>6</w:t>
            </w:r>
          </w:p>
        </w:tc>
        <w:tc>
          <w:tcPr>
            <w:tcW w:w="1276" w:type="dxa"/>
            <w:vAlign w:val="center"/>
          </w:tcPr>
          <w:p w:rsidR="00580540" w:rsidRPr="00132A35" w:rsidRDefault="001D434C" w:rsidP="001D434C">
            <w:pPr>
              <w:jc w:val="center"/>
              <w:rPr>
                <w:bCs/>
              </w:rPr>
            </w:pPr>
            <w:r w:rsidRPr="00132A35">
              <w:rPr>
                <w:bCs/>
              </w:rPr>
              <w:t>38</w:t>
            </w:r>
          </w:p>
        </w:tc>
        <w:tc>
          <w:tcPr>
            <w:tcW w:w="1276" w:type="dxa"/>
            <w:vAlign w:val="center"/>
          </w:tcPr>
          <w:p w:rsidR="00580540" w:rsidRPr="00132A35" w:rsidRDefault="001D434C" w:rsidP="00655E68">
            <w:pPr>
              <w:jc w:val="center"/>
              <w:rPr>
                <w:bCs/>
              </w:rPr>
            </w:pPr>
            <w:r w:rsidRPr="00132A35">
              <w:rPr>
                <w:bCs/>
              </w:rPr>
              <w:t>25</w:t>
            </w:r>
          </w:p>
        </w:tc>
      </w:tr>
    </w:tbl>
    <w:p w:rsidR="00580540" w:rsidRPr="00132A35" w:rsidRDefault="00580540" w:rsidP="00580540">
      <w:pPr>
        <w:spacing w:line="360" w:lineRule="auto"/>
        <w:jc w:val="center"/>
        <w:rPr>
          <w:sz w:val="28"/>
          <w:szCs w:val="28"/>
        </w:rPr>
      </w:pPr>
    </w:p>
    <w:p w:rsidR="00580540" w:rsidRPr="00132A35" w:rsidRDefault="001D434C" w:rsidP="000E7DD1">
      <w:pPr>
        <w:ind w:firstLine="709"/>
        <w:jc w:val="both"/>
        <w:rPr>
          <w:bCs/>
          <w:sz w:val="28"/>
          <w:szCs w:val="28"/>
        </w:rPr>
      </w:pPr>
      <w:proofErr w:type="gramStart"/>
      <w:r w:rsidRPr="00132A35">
        <w:rPr>
          <w:sz w:val="28"/>
          <w:szCs w:val="28"/>
        </w:rPr>
        <w:t>В 2022</w:t>
      </w:r>
      <w:r w:rsidR="00580540" w:rsidRPr="00132A35">
        <w:rPr>
          <w:sz w:val="28"/>
          <w:szCs w:val="28"/>
        </w:rPr>
        <w:t xml:space="preserve"> году </w:t>
      </w:r>
      <w:r w:rsidR="00580540" w:rsidRPr="00132A35">
        <w:rPr>
          <w:bCs/>
          <w:sz w:val="28"/>
          <w:szCs w:val="28"/>
        </w:rPr>
        <w:t>болез</w:t>
      </w:r>
      <w:r w:rsidRPr="00132A35">
        <w:rPr>
          <w:bCs/>
          <w:sz w:val="28"/>
          <w:szCs w:val="28"/>
        </w:rPr>
        <w:t>ней системы кровообращения на 2</w:t>
      </w:r>
      <w:r w:rsidR="00580540" w:rsidRPr="00132A35">
        <w:rPr>
          <w:bCs/>
          <w:sz w:val="28"/>
          <w:szCs w:val="28"/>
        </w:rPr>
        <w:t xml:space="preserve"> % стало больше, количество людей с ишемической бол</w:t>
      </w:r>
      <w:r w:rsidRPr="00132A35">
        <w:rPr>
          <w:bCs/>
          <w:sz w:val="28"/>
          <w:szCs w:val="28"/>
        </w:rPr>
        <w:t xml:space="preserve">езнью сердца увеличилось на 3 </w:t>
      </w:r>
      <w:r w:rsidR="00580540" w:rsidRPr="00132A35">
        <w:rPr>
          <w:bCs/>
          <w:sz w:val="28"/>
          <w:szCs w:val="28"/>
        </w:rPr>
        <w:t xml:space="preserve">%, количество умерших с диагнозом «Острый и повторный инфаркт миокарда» увеличилось </w:t>
      </w:r>
      <w:r w:rsidRPr="00132A35">
        <w:rPr>
          <w:bCs/>
          <w:sz w:val="28"/>
          <w:szCs w:val="28"/>
        </w:rPr>
        <w:t>в 2,5 раза</w:t>
      </w:r>
      <w:r w:rsidR="00580540" w:rsidRPr="00132A35">
        <w:rPr>
          <w:bCs/>
          <w:sz w:val="28"/>
          <w:szCs w:val="28"/>
        </w:rPr>
        <w:t>, количество умерших с диагнозом «Цереброваскуляр</w:t>
      </w:r>
      <w:r w:rsidRPr="00132A35">
        <w:rPr>
          <w:bCs/>
          <w:sz w:val="28"/>
          <w:szCs w:val="28"/>
        </w:rPr>
        <w:t xml:space="preserve">ные болезни» увеличилось на 8 </w:t>
      </w:r>
      <w:r w:rsidR="00580540" w:rsidRPr="00132A35">
        <w:rPr>
          <w:bCs/>
          <w:sz w:val="28"/>
          <w:szCs w:val="28"/>
        </w:rPr>
        <w:t>%, количество умерших с диагнозом «Острое нарушение мозго</w:t>
      </w:r>
      <w:r w:rsidRPr="00132A35">
        <w:rPr>
          <w:bCs/>
          <w:sz w:val="28"/>
          <w:szCs w:val="28"/>
        </w:rPr>
        <w:t xml:space="preserve">вого кровообращения» снизилось  на 10 </w:t>
      </w:r>
      <w:r w:rsidR="00580540" w:rsidRPr="00132A35">
        <w:rPr>
          <w:bCs/>
          <w:sz w:val="28"/>
          <w:szCs w:val="28"/>
        </w:rPr>
        <w:t>% по отношению к 2020 году.</w:t>
      </w:r>
      <w:proofErr w:type="gramEnd"/>
    </w:p>
    <w:p w:rsidR="00580540" w:rsidRPr="00132A35" w:rsidRDefault="00580540" w:rsidP="00580540">
      <w:pPr>
        <w:spacing w:line="360" w:lineRule="auto"/>
        <w:ind w:firstLine="709"/>
        <w:jc w:val="both"/>
        <w:rPr>
          <w:bCs/>
          <w:sz w:val="28"/>
          <w:szCs w:val="28"/>
        </w:rPr>
      </w:pPr>
    </w:p>
    <w:p w:rsidR="00580540" w:rsidRPr="00132A35" w:rsidRDefault="00580540" w:rsidP="001D434C">
      <w:pPr>
        <w:jc w:val="center"/>
        <w:rPr>
          <w:sz w:val="28"/>
          <w:szCs w:val="28"/>
        </w:rPr>
      </w:pPr>
      <w:r w:rsidRPr="00132A35">
        <w:rPr>
          <w:sz w:val="28"/>
          <w:szCs w:val="28"/>
        </w:rPr>
        <w:t>Коэффициент смертности от онкологической пат</w:t>
      </w:r>
      <w:r w:rsidR="001D434C" w:rsidRPr="00132A35">
        <w:rPr>
          <w:sz w:val="28"/>
          <w:szCs w:val="28"/>
        </w:rPr>
        <w:t>ологии на 100 тыс. населения Та</w:t>
      </w:r>
      <w:r w:rsidRPr="00132A35">
        <w:rPr>
          <w:sz w:val="28"/>
          <w:szCs w:val="28"/>
        </w:rPr>
        <w:t>ловского района Воронежской области</w:t>
      </w:r>
    </w:p>
    <w:tbl>
      <w:tblPr>
        <w:tblW w:w="5000" w:type="pct"/>
        <w:tblLook w:val="04A0" w:firstRow="1" w:lastRow="0" w:firstColumn="1" w:lastColumn="0" w:noHBand="0" w:noVBand="1"/>
      </w:tblPr>
      <w:tblGrid>
        <w:gridCol w:w="1962"/>
        <w:gridCol w:w="3140"/>
        <w:gridCol w:w="2568"/>
        <w:gridCol w:w="1961"/>
      </w:tblGrid>
      <w:tr w:rsidR="00132A35" w:rsidRPr="00132A35" w:rsidTr="00580540">
        <w:trPr>
          <w:trHeight w:val="1040"/>
        </w:trPr>
        <w:tc>
          <w:tcPr>
            <w:tcW w:w="1019" w:type="pct"/>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655E68">
            <w:pPr>
              <w:rPr>
                <w:sz w:val="28"/>
                <w:szCs w:val="28"/>
              </w:rPr>
            </w:pPr>
          </w:p>
        </w:tc>
        <w:tc>
          <w:tcPr>
            <w:tcW w:w="1630" w:type="pct"/>
            <w:tcBorders>
              <w:top w:val="single" w:sz="4" w:space="0" w:color="auto"/>
              <w:left w:val="nil"/>
              <w:bottom w:val="nil"/>
              <w:right w:val="single" w:sz="4" w:space="0" w:color="auto"/>
            </w:tcBorders>
            <w:vAlign w:val="center"/>
            <w:hideMark/>
          </w:tcPr>
          <w:p w:rsidR="001D434C" w:rsidRPr="00132A35" w:rsidRDefault="00580540" w:rsidP="001D434C">
            <w:pPr>
              <w:jc w:val="center"/>
              <w:rPr>
                <w:sz w:val="28"/>
                <w:szCs w:val="28"/>
              </w:rPr>
            </w:pPr>
            <w:r w:rsidRPr="00132A35">
              <w:rPr>
                <w:sz w:val="28"/>
                <w:szCs w:val="28"/>
              </w:rPr>
              <w:t xml:space="preserve">Общая смертность, </w:t>
            </w:r>
          </w:p>
          <w:p w:rsidR="00580540" w:rsidRPr="00132A35" w:rsidRDefault="00580540" w:rsidP="001D434C">
            <w:pPr>
              <w:jc w:val="center"/>
              <w:rPr>
                <w:sz w:val="28"/>
                <w:szCs w:val="28"/>
              </w:rPr>
            </w:pPr>
            <w:r w:rsidRPr="00132A35">
              <w:rPr>
                <w:sz w:val="28"/>
                <w:szCs w:val="28"/>
              </w:rPr>
              <w:t>20</w:t>
            </w:r>
            <w:r w:rsidR="001D434C" w:rsidRPr="00132A35">
              <w:rPr>
                <w:sz w:val="28"/>
                <w:szCs w:val="28"/>
              </w:rPr>
              <w:t>20</w:t>
            </w:r>
            <w:r w:rsidRPr="00132A35">
              <w:rPr>
                <w:sz w:val="28"/>
                <w:szCs w:val="28"/>
              </w:rPr>
              <w:t xml:space="preserve"> год</w:t>
            </w:r>
          </w:p>
        </w:tc>
        <w:tc>
          <w:tcPr>
            <w:tcW w:w="1333" w:type="pct"/>
            <w:tcBorders>
              <w:top w:val="single" w:sz="4" w:space="0" w:color="auto"/>
              <w:left w:val="nil"/>
              <w:bottom w:val="single" w:sz="4" w:space="0" w:color="auto"/>
              <w:right w:val="single" w:sz="4" w:space="0" w:color="auto"/>
            </w:tcBorders>
            <w:vAlign w:val="center"/>
          </w:tcPr>
          <w:p w:rsidR="00580540" w:rsidRPr="00132A35" w:rsidRDefault="001D434C" w:rsidP="00655E68">
            <w:pPr>
              <w:jc w:val="center"/>
              <w:rPr>
                <w:sz w:val="28"/>
                <w:szCs w:val="28"/>
              </w:rPr>
            </w:pPr>
            <w:r w:rsidRPr="00132A35">
              <w:rPr>
                <w:sz w:val="28"/>
                <w:szCs w:val="28"/>
              </w:rPr>
              <w:t>Общая смертность, 2021</w:t>
            </w:r>
            <w:r w:rsidR="00580540" w:rsidRPr="00132A35">
              <w:rPr>
                <w:sz w:val="28"/>
                <w:szCs w:val="28"/>
              </w:rPr>
              <w:t xml:space="preserve"> год</w:t>
            </w:r>
          </w:p>
        </w:tc>
        <w:tc>
          <w:tcPr>
            <w:tcW w:w="1018" w:type="pct"/>
            <w:tcBorders>
              <w:top w:val="single" w:sz="4" w:space="0" w:color="auto"/>
              <w:left w:val="single" w:sz="4" w:space="0" w:color="auto"/>
              <w:bottom w:val="single" w:sz="4" w:space="0" w:color="auto"/>
              <w:right w:val="single" w:sz="4" w:space="0" w:color="auto"/>
            </w:tcBorders>
            <w:vAlign w:val="center"/>
            <w:hideMark/>
          </w:tcPr>
          <w:p w:rsidR="00580540" w:rsidRPr="00132A35" w:rsidRDefault="001D434C" w:rsidP="00655E68">
            <w:pPr>
              <w:jc w:val="center"/>
              <w:rPr>
                <w:sz w:val="28"/>
                <w:szCs w:val="28"/>
              </w:rPr>
            </w:pPr>
            <w:r w:rsidRPr="00132A35">
              <w:rPr>
                <w:sz w:val="28"/>
                <w:szCs w:val="28"/>
              </w:rPr>
              <w:t>Общая смертность, 2022</w:t>
            </w:r>
            <w:r w:rsidR="00580540" w:rsidRPr="00132A35">
              <w:rPr>
                <w:sz w:val="28"/>
                <w:szCs w:val="28"/>
              </w:rPr>
              <w:t xml:space="preserve"> год</w:t>
            </w:r>
          </w:p>
        </w:tc>
      </w:tr>
      <w:tr w:rsidR="00132A35" w:rsidRPr="00132A35" w:rsidTr="00580540">
        <w:trPr>
          <w:trHeight w:val="382"/>
        </w:trPr>
        <w:tc>
          <w:tcPr>
            <w:tcW w:w="1019" w:type="pct"/>
            <w:tcBorders>
              <w:top w:val="nil"/>
              <w:left w:val="single" w:sz="4" w:space="0" w:color="auto"/>
              <w:bottom w:val="single" w:sz="4" w:space="0" w:color="auto"/>
              <w:right w:val="single" w:sz="4" w:space="0" w:color="auto"/>
            </w:tcBorders>
            <w:vAlign w:val="center"/>
            <w:hideMark/>
          </w:tcPr>
          <w:p w:rsidR="00580540" w:rsidRPr="00132A35" w:rsidRDefault="001D434C" w:rsidP="00655E68">
            <w:pPr>
              <w:jc w:val="center"/>
              <w:rPr>
                <w:bCs/>
                <w:sz w:val="28"/>
                <w:szCs w:val="28"/>
              </w:rPr>
            </w:pPr>
            <w:r w:rsidRPr="00132A35">
              <w:rPr>
                <w:bCs/>
                <w:sz w:val="28"/>
                <w:szCs w:val="28"/>
              </w:rPr>
              <w:t>Та</w:t>
            </w:r>
            <w:r w:rsidR="00580540" w:rsidRPr="00132A35">
              <w:rPr>
                <w:bCs/>
                <w:sz w:val="28"/>
                <w:szCs w:val="28"/>
              </w:rPr>
              <w:t>ловский район</w:t>
            </w:r>
          </w:p>
        </w:tc>
        <w:tc>
          <w:tcPr>
            <w:tcW w:w="1630" w:type="pct"/>
            <w:tcBorders>
              <w:top w:val="single" w:sz="4" w:space="0" w:color="auto"/>
              <w:left w:val="nil"/>
              <w:bottom w:val="single" w:sz="4" w:space="0" w:color="auto"/>
              <w:right w:val="single" w:sz="4" w:space="0" w:color="auto"/>
            </w:tcBorders>
            <w:vAlign w:val="center"/>
          </w:tcPr>
          <w:p w:rsidR="00580540" w:rsidRPr="00132A35" w:rsidRDefault="009C458C" w:rsidP="009C458C">
            <w:pPr>
              <w:jc w:val="center"/>
              <w:rPr>
                <w:bCs/>
                <w:sz w:val="28"/>
                <w:szCs w:val="28"/>
              </w:rPr>
            </w:pPr>
            <w:r w:rsidRPr="00132A35">
              <w:rPr>
                <w:bCs/>
                <w:sz w:val="28"/>
                <w:szCs w:val="28"/>
              </w:rPr>
              <w:t>175,9</w:t>
            </w:r>
          </w:p>
        </w:tc>
        <w:tc>
          <w:tcPr>
            <w:tcW w:w="1333" w:type="pct"/>
            <w:tcBorders>
              <w:top w:val="single" w:sz="4" w:space="0" w:color="auto"/>
              <w:left w:val="nil"/>
              <w:bottom w:val="single" w:sz="4" w:space="0" w:color="auto"/>
              <w:right w:val="single" w:sz="4" w:space="0" w:color="auto"/>
            </w:tcBorders>
            <w:vAlign w:val="center"/>
          </w:tcPr>
          <w:p w:rsidR="00580540" w:rsidRPr="00132A35" w:rsidRDefault="008A059B" w:rsidP="008A059B">
            <w:pPr>
              <w:rPr>
                <w:bCs/>
                <w:sz w:val="28"/>
                <w:szCs w:val="28"/>
              </w:rPr>
            </w:pPr>
            <w:r w:rsidRPr="00132A35">
              <w:rPr>
                <w:bCs/>
                <w:sz w:val="28"/>
                <w:szCs w:val="28"/>
              </w:rPr>
              <w:t xml:space="preserve">              </w:t>
            </w:r>
            <w:r w:rsidR="009C458C" w:rsidRPr="00132A35">
              <w:rPr>
                <w:bCs/>
                <w:sz w:val="28"/>
                <w:szCs w:val="28"/>
              </w:rPr>
              <w:t>178,1</w:t>
            </w:r>
          </w:p>
        </w:tc>
        <w:tc>
          <w:tcPr>
            <w:tcW w:w="1018" w:type="pct"/>
            <w:tcBorders>
              <w:top w:val="single" w:sz="4" w:space="0" w:color="auto"/>
              <w:left w:val="single" w:sz="4" w:space="0" w:color="auto"/>
              <w:bottom w:val="single" w:sz="4" w:space="0" w:color="auto"/>
              <w:right w:val="single" w:sz="4" w:space="0" w:color="auto"/>
            </w:tcBorders>
            <w:vAlign w:val="center"/>
          </w:tcPr>
          <w:p w:rsidR="00580540" w:rsidRPr="00132A35" w:rsidRDefault="009C458C" w:rsidP="009C458C">
            <w:pPr>
              <w:jc w:val="center"/>
              <w:rPr>
                <w:bCs/>
                <w:sz w:val="28"/>
                <w:szCs w:val="28"/>
              </w:rPr>
            </w:pPr>
            <w:r w:rsidRPr="00132A35">
              <w:rPr>
                <w:bCs/>
                <w:sz w:val="28"/>
                <w:szCs w:val="28"/>
              </w:rPr>
              <w:t>161,7</w:t>
            </w:r>
          </w:p>
        </w:tc>
      </w:tr>
    </w:tbl>
    <w:p w:rsidR="00580540" w:rsidRPr="00132A35" w:rsidRDefault="00580540" w:rsidP="00580540">
      <w:pPr>
        <w:spacing w:line="360" w:lineRule="auto"/>
        <w:ind w:firstLine="709"/>
        <w:rPr>
          <w:sz w:val="28"/>
          <w:szCs w:val="28"/>
        </w:rPr>
      </w:pPr>
    </w:p>
    <w:p w:rsidR="00580540" w:rsidRPr="00132A35" w:rsidRDefault="00580540" w:rsidP="000E7DD1">
      <w:pPr>
        <w:ind w:firstLine="709"/>
        <w:jc w:val="both"/>
        <w:rPr>
          <w:sz w:val="28"/>
          <w:szCs w:val="28"/>
        </w:rPr>
      </w:pPr>
      <w:r w:rsidRPr="00132A35">
        <w:rPr>
          <w:sz w:val="28"/>
          <w:szCs w:val="28"/>
        </w:rPr>
        <w:t>Коэффициент смертности от онкологической пат</w:t>
      </w:r>
      <w:r w:rsidR="009C458C" w:rsidRPr="00132A35">
        <w:rPr>
          <w:sz w:val="28"/>
          <w:szCs w:val="28"/>
        </w:rPr>
        <w:t>ологии на 100 тыс. населения Таловского района в 2022</w:t>
      </w:r>
      <w:r w:rsidRPr="00132A35">
        <w:rPr>
          <w:sz w:val="28"/>
          <w:szCs w:val="28"/>
        </w:rPr>
        <w:t xml:space="preserve"> году </w:t>
      </w:r>
      <w:r w:rsidR="008A059B" w:rsidRPr="00132A35">
        <w:rPr>
          <w:sz w:val="28"/>
          <w:szCs w:val="28"/>
        </w:rPr>
        <w:t xml:space="preserve">снизился </w:t>
      </w:r>
      <w:r w:rsidRPr="00132A35">
        <w:rPr>
          <w:sz w:val="28"/>
          <w:szCs w:val="28"/>
        </w:rPr>
        <w:t xml:space="preserve"> на</w:t>
      </w:r>
      <w:r w:rsidR="008A059B" w:rsidRPr="00132A35">
        <w:rPr>
          <w:sz w:val="28"/>
          <w:szCs w:val="28"/>
        </w:rPr>
        <w:t xml:space="preserve"> 8 </w:t>
      </w:r>
      <w:r w:rsidRPr="00132A35">
        <w:rPr>
          <w:sz w:val="28"/>
          <w:szCs w:val="28"/>
        </w:rPr>
        <w:t>% по отношению к 2020 году</w:t>
      </w:r>
    </w:p>
    <w:p w:rsidR="008A059B" w:rsidRPr="00132A35" w:rsidRDefault="008A059B" w:rsidP="00344F0B">
      <w:pPr>
        <w:spacing w:line="360" w:lineRule="auto"/>
        <w:rPr>
          <w:sz w:val="28"/>
          <w:szCs w:val="28"/>
        </w:rPr>
      </w:pPr>
    </w:p>
    <w:p w:rsidR="00580540" w:rsidRPr="00132A35" w:rsidRDefault="00580540" w:rsidP="00580540">
      <w:pPr>
        <w:spacing w:line="360" w:lineRule="auto"/>
        <w:jc w:val="center"/>
        <w:rPr>
          <w:sz w:val="28"/>
          <w:szCs w:val="28"/>
        </w:rPr>
      </w:pPr>
      <w:r w:rsidRPr="00132A35">
        <w:rPr>
          <w:sz w:val="28"/>
          <w:szCs w:val="28"/>
        </w:rPr>
        <w:t>Структура смертности от</w:t>
      </w:r>
      <w:r w:rsidR="00496EF9" w:rsidRPr="00132A35">
        <w:rPr>
          <w:sz w:val="28"/>
          <w:szCs w:val="28"/>
        </w:rPr>
        <w:t xml:space="preserve"> онкологической патологии в 2020-2022</w:t>
      </w:r>
      <w:r w:rsidRPr="00132A35">
        <w:rPr>
          <w:sz w:val="28"/>
          <w:szCs w:val="28"/>
        </w:rPr>
        <w:t xml:space="preserve"> </w:t>
      </w:r>
      <w:r w:rsidR="00344F0B" w:rsidRPr="00132A35">
        <w:rPr>
          <w:sz w:val="28"/>
          <w:szCs w:val="28"/>
        </w:rPr>
        <w:t>гг. Та</w:t>
      </w:r>
      <w:r w:rsidRPr="00132A35">
        <w:rPr>
          <w:sz w:val="28"/>
          <w:szCs w:val="28"/>
        </w:rPr>
        <w:t>ловского района Воронежской области</w:t>
      </w:r>
    </w:p>
    <w:tbl>
      <w:tblPr>
        <w:tblStyle w:val="a8"/>
        <w:tblW w:w="9464" w:type="dxa"/>
        <w:tblLook w:val="04A0" w:firstRow="1" w:lastRow="0" w:firstColumn="1" w:lastColumn="0" w:noHBand="0" w:noVBand="1"/>
      </w:tblPr>
      <w:tblGrid>
        <w:gridCol w:w="5495"/>
        <w:gridCol w:w="1417"/>
        <w:gridCol w:w="1276"/>
        <w:gridCol w:w="1276"/>
      </w:tblGrid>
      <w:tr w:rsidR="00132A35" w:rsidRPr="00132A35" w:rsidTr="00580540">
        <w:tc>
          <w:tcPr>
            <w:tcW w:w="5495" w:type="dxa"/>
          </w:tcPr>
          <w:p w:rsidR="00580540" w:rsidRPr="00132A35" w:rsidRDefault="00580540" w:rsidP="00580540">
            <w:pPr>
              <w:spacing w:line="360" w:lineRule="auto"/>
              <w:jc w:val="center"/>
              <w:rPr>
                <w:bCs/>
              </w:rPr>
            </w:pPr>
            <w:r w:rsidRPr="00132A35">
              <w:rPr>
                <w:bCs/>
              </w:rPr>
              <w:t xml:space="preserve">Показатель </w:t>
            </w:r>
          </w:p>
        </w:tc>
        <w:tc>
          <w:tcPr>
            <w:tcW w:w="1417" w:type="dxa"/>
          </w:tcPr>
          <w:p w:rsidR="00580540" w:rsidRPr="00132A35" w:rsidRDefault="008A059B" w:rsidP="00580540">
            <w:pPr>
              <w:spacing w:line="360" w:lineRule="auto"/>
              <w:jc w:val="center"/>
              <w:rPr>
                <w:bCs/>
              </w:rPr>
            </w:pPr>
            <w:r w:rsidRPr="00132A35">
              <w:rPr>
                <w:bCs/>
              </w:rPr>
              <w:t>2020</w:t>
            </w:r>
          </w:p>
        </w:tc>
        <w:tc>
          <w:tcPr>
            <w:tcW w:w="1276" w:type="dxa"/>
          </w:tcPr>
          <w:p w:rsidR="00580540" w:rsidRPr="00132A35" w:rsidRDefault="008A059B" w:rsidP="00580540">
            <w:pPr>
              <w:spacing w:line="360" w:lineRule="auto"/>
              <w:jc w:val="center"/>
              <w:rPr>
                <w:bCs/>
              </w:rPr>
            </w:pPr>
            <w:r w:rsidRPr="00132A35">
              <w:rPr>
                <w:bCs/>
              </w:rPr>
              <w:t>2021</w:t>
            </w:r>
          </w:p>
        </w:tc>
        <w:tc>
          <w:tcPr>
            <w:tcW w:w="1276" w:type="dxa"/>
          </w:tcPr>
          <w:p w:rsidR="00580540" w:rsidRPr="00132A35" w:rsidRDefault="008A059B" w:rsidP="00580540">
            <w:pPr>
              <w:spacing w:line="360" w:lineRule="auto"/>
              <w:jc w:val="center"/>
              <w:rPr>
                <w:bCs/>
              </w:rPr>
            </w:pPr>
            <w:r w:rsidRPr="00132A35">
              <w:rPr>
                <w:bCs/>
              </w:rPr>
              <w:t>2022</w:t>
            </w:r>
          </w:p>
        </w:tc>
      </w:tr>
      <w:tr w:rsidR="00132A35" w:rsidRPr="00132A35" w:rsidTr="00580540">
        <w:tc>
          <w:tcPr>
            <w:tcW w:w="5495" w:type="dxa"/>
          </w:tcPr>
          <w:p w:rsidR="00580540" w:rsidRPr="00132A35" w:rsidRDefault="00580540" w:rsidP="00580540">
            <w:pPr>
              <w:spacing w:line="360" w:lineRule="auto"/>
              <w:rPr>
                <w:bCs/>
              </w:rPr>
            </w:pPr>
            <w:r w:rsidRPr="00132A35">
              <w:rPr>
                <w:bCs/>
              </w:rPr>
              <w:t>Онкологические заболевания, чел</w:t>
            </w:r>
          </w:p>
        </w:tc>
        <w:tc>
          <w:tcPr>
            <w:tcW w:w="1417" w:type="dxa"/>
          </w:tcPr>
          <w:p w:rsidR="00580540" w:rsidRPr="00132A35" w:rsidRDefault="008A059B" w:rsidP="00580540">
            <w:pPr>
              <w:spacing w:line="360" w:lineRule="auto"/>
              <w:jc w:val="center"/>
              <w:rPr>
                <w:bCs/>
              </w:rPr>
            </w:pPr>
            <w:r w:rsidRPr="00132A35">
              <w:rPr>
                <w:bCs/>
              </w:rPr>
              <w:t>65</w:t>
            </w:r>
          </w:p>
        </w:tc>
        <w:tc>
          <w:tcPr>
            <w:tcW w:w="1276" w:type="dxa"/>
          </w:tcPr>
          <w:p w:rsidR="00580540" w:rsidRPr="00132A35" w:rsidRDefault="008A059B" w:rsidP="00580540">
            <w:pPr>
              <w:spacing w:line="360" w:lineRule="auto"/>
              <w:jc w:val="center"/>
              <w:rPr>
                <w:bCs/>
              </w:rPr>
            </w:pPr>
            <w:r w:rsidRPr="00132A35">
              <w:rPr>
                <w:bCs/>
              </w:rPr>
              <w:t>65</w:t>
            </w:r>
          </w:p>
        </w:tc>
        <w:tc>
          <w:tcPr>
            <w:tcW w:w="1276" w:type="dxa"/>
          </w:tcPr>
          <w:p w:rsidR="00580540" w:rsidRPr="00132A35" w:rsidRDefault="008A059B" w:rsidP="00580540">
            <w:pPr>
              <w:spacing w:line="360" w:lineRule="auto"/>
              <w:jc w:val="center"/>
              <w:rPr>
                <w:bCs/>
              </w:rPr>
            </w:pPr>
            <w:r w:rsidRPr="00132A35">
              <w:rPr>
                <w:bCs/>
              </w:rPr>
              <w:t>58</w:t>
            </w:r>
          </w:p>
        </w:tc>
      </w:tr>
    </w:tbl>
    <w:p w:rsidR="008A059B" w:rsidRPr="00132A35" w:rsidRDefault="008A059B" w:rsidP="000E7DD1">
      <w:pPr>
        <w:ind w:firstLine="851"/>
        <w:jc w:val="both"/>
        <w:rPr>
          <w:sz w:val="28"/>
          <w:szCs w:val="28"/>
        </w:rPr>
      </w:pPr>
    </w:p>
    <w:p w:rsidR="00580540" w:rsidRPr="00132A35" w:rsidRDefault="00580540" w:rsidP="000E7DD1">
      <w:pPr>
        <w:ind w:firstLine="851"/>
        <w:jc w:val="both"/>
        <w:rPr>
          <w:sz w:val="28"/>
          <w:szCs w:val="28"/>
        </w:rPr>
      </w:pPr>
      <w:r w:rsidRPr="00132A35">
        <w:rPr>
          <w:sz w:val="28"/>
          <w:szCs w:val="28"/>
        </w:rPr>
        <w:t>Количество людей, умерших от о</w:t>
      </w:r>
      <w:r w:rsidR="00286B0C" w:rsidRPr="00132A35">
        <w:rPr>
          <w:sz w:val="28"/>
          <w:szCs w:val="28"/>
        </w:rPr>
        <w:t>нкологических заболеваний в 2022</w:t>
      </w:r>
      <w:r w:rsidRPr="00132A35">
        <w:rPr>
          <w:sz w:val="28"/>
          <w:szCs w:val="28"/>
        </w:rPr>
        <w:t xml:space="preserve"> году </w:t>
      </w:r>
      <w:r w:rsidR="00286B0C" w:rsidRPr="00132A35">
        <w:rPr>
          <w:sz w:val="28"/>
          <w:szCs w:val="28"/>
        </w:rPr>
        <w:t>снизилось по сравнению с 2020 годом на 11%</w:t>
      </w:r>
    </w:p>
    <w:p w:rsidR="00286B0C" w:rsidRPr="00132A35" w:rsidRDefault="00286B0C" w:rsidP="000E7DD1">
      <w:pPr>
        <w:ind w:firstLine="851"/>
        <w:rPr>
          <w:sz w:val="28"/>
          <w:szCs w:val="28"/>
        </w:rPr>
      </w:pPr>
    </w:p>
    <w:p w:rsidR="00286B0C" w:rsidRPr="00132A35" w:rsidRDefault="00286B0C" w:rsidP="000E7DD1">
      <w:pPr>
        <w:ind w:firstLine="851"/>
        <w:rPr>
          <w:sz w:val="28"/>
          <w:szCs w:val="28"/>
        </w:rPr>
      </w:pPr>
    </w:p>
    <w:p w:rsidR="00580540" w:rsidRPr="00132A35" w:rsidRDefault="00580540" w:rsidP="00344F0B">
      <w:pPr>
        <w:ind w:firstLine="851"/>
        <w:jc w:val="center"/>
        <w:rPr>
          <w:sz w:val="28"/>
          <w:szCs w:val="28"/>
        </w:rPr>
      </w:pPr>
      <w:r w:rsidRPr="00132A35">
        <w:rPr>
          <w:sz w:val="28"/>
          <w:szCs w:val="28"/>
        </w:rPr>
        <w:t>Смертность (стандартизированная смертность) от хронических болезней нижних дыхатель</w:t>
      </w:r>
      <w:r w:rsidR="00344F0B" w:rsidRPr="00132A35">
        <w:rPr>
          <w:sz w:val="28"/>
          <w:szCs w:val="28"/>
        </w:rPr>
        <w:t>ных путей на 100 тыс. населения</w:t>
      </w:r>
    </w:p>
    <w:tbl>
      <w:tblPr>
        <w:tblW w:w="5000" w:type="pct"/>
        <w:tblLook w:val="04A0" w:firstRow="1" w:lastRow="0" w:firstColumn="1" w:lastColumn="0" w:noHBand="0" w:noVBand="1"/>
      </w:tblPr>
      <w:tblGrid>
        <w:gridCol w:w="3369"/>
        <w:gridCol w:w="2157"/>
        <w:gridCol w:w="1982"/>
        <w:gridCol w:w="2123"/>
      </w:tblGrid>
      <w:tr w:rsidR="00132A35" w:rsidRPr="00132A35" w:rsidTr="00BB1C92">
        <w:trPr>
          <w:trHeight w:val="914"/>
        </w:trPr>
        <w:tc>
          <w:tcPr>
            <w:tcW w:w="1749" w:type="pct"/>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BB1C92">
            <w:pPr>
              <w:jc w:val="center"/>
              <w:rPr>
                <w:bCs/>
                <w:sz w:val="28"/>
                <w:szCs w:val="28"/>
              </w:rPr>
            </w:pPr>
            <w:r w:rsidRPr="00132A35">
              <w:rPr>
                <w:bCs/>
                <w:sz w:val="28"/>
                <w:szCs w:val="28"/>
              </w:rPr>
              <w:lastRenderedPageBreak/>
              <w:t>ЦВБ</w:t>
            </w:r>
          </w:p>
        </w:tc>
        <w:tc>
          <w:tcPr>
            <w:tcW w:w="1120" w:type="pct"/>
            <w:tcBorders>
              <w:top w:val="single" w:sz="4" w:space="0" w:color="auto"/>
              <w:left w:val="nil"/>
              <w:bottom w:val="single" w:sz="4" w:space="0" w:color="auto"/>
              <w:right w:val="single" w:sz="4" w:space="0" w:color="auto"/>
            </w:tcBorders>
            <w:vAlign w:val="center"/>
            <w:hideMark/>
          </w:tcPr>
          <w:p w:rsidR="00580540" w:rsidRPr="00132A35" w:rsidRDefault="00580540" w:rsidP="00BB1C92">
            <w:pPr>
              <w:jc w:val="center"/>
              <w:rPr>
                <w:sz w:val="28"/>
                <w:szCs w:val="28"/>
              </w:rPr>
            </w:pPr>
            <w:r w:rsidRPr="00132A35">
              <w:rPr>
                <w:sz w:val="28"/>
                <w:szCs w:val="28"/>
              </w:rPr>
              <w:t>Общая смертность,</w:t>
            </w:r>
          </w:p>
          <w:p w:rsidR="00580540" w:rsidRPr="00132A35" w:rsidRDefault="00286B0C" w:rsidP="00BB1C92">
            <w:pPr>
              <w:jc w:val="center"/>
              <w:rPr>
                <w:sz w:val="28"/>
                <w:szCs w:val="28"/>
              </w:rPr>
            </w:pPr>
            <w:r w:rsidRPr="00132A35">
              <w:rPr>
                <w:sz w:val="28"/>
                <w:szCs w:val="28"/>
              </w:rPr>
              <w:t>2020</w:t>
            </w:r>
            <w:r w:rsidR="00580540" w:rsidRPr="00132A35">
              <w:rPr>
                <w:sz w:val="28"/>
                <w:szCs w:val="28"/>
              </w:rPr>
              <w:t xml:space="preserve"> год</w:t>
            </w:r>
          </w:p>
        </w:tc>
        <w:tc>
          <w:tcPr>
            <w:tcW w:w="1029" w:type="pct"/>
            <w:tcBorders>
              <w:top w:val="single" w:sz="4" w:space="0" w:color="auto"/>
              <w:left w:val="single" w:sz="4" w:space="0" w:color="auto"/>
              <w:bottom w:val="single" w:sz="4" w:space="0" w:color="auto"/>
              <w:right w:val="single" w:sz="4" w:space="0" w:color="auto"/>
            </w:tcBorders>
            <w:vAlign w:val="center"/>
          </w:tcPr>
          <w:p w:rsidR="00580540" w:rsidRPr="00132A35" w:rsidRDefault="00580540" w:rsidP="00BB1C92">
            <w:pPr>
              <w:jc w:val="center"/>
              <w:rPr>
                <w:sz w:val="28"/>
                <w:szCs w:val="28"/>
              </w:rPr>
            </w:pPr>
            <w:r w:rsidRPr="00132A35">
              <w:rPr>
                <w:sz w:val="28"/>
                <w:szCs w:val="28"/>
              </w:rPr>
              <w:t>Общая смертность,</w:t>
            </w:r>
          </w:p>
          <w:p w:rsidR="00580540" w:rsidRPr="00132A35" w:rsidRDefault="00286B0C" w:rsidP="00BB1C92">
            <w:pPr>
              <w:jc w:val="center"/>
              <w:rPr>
                <w:sz w:val="28"/>
                <w:szCs w:val="28"/>
              </w:rPr>
            </w:pPr>
            <w:r w:rsidRPr="00132A35">
              <w:rPr>
                <w:sz w:val="28"/>
                <w:szCs w:val="28"/>
              </w:rPr>
              <w:t>2021</w:t>
            </w:r>
            <w:r w:rsidR="00580540" w:rsidRPr="00132A35">
              <w:rPr>
                <w:sz w:val="28"/>
                <w:szCs w:val="28"/>
              </w:rPr>
              <w:t xml:space="preserve"> год</w:t>
            </w:r>
          </w:p>
        </w:tc>
        <w:tc>
          <w:tcPr>
            <w:tcW w:w="1102" w:type="pct"/>
            <w:tcBorders>
              <w:top w:val="single" w:sz="4" w:space="0" w:color="auto"/>
              <w:left w:val="single" w:sz="4" w:space="0" w:color="auto"/>
              <w:bottom w:val="single" w:sz="4" w:space="0" w:color="auto"/>
              <w:right w:val="single" w:sz="4" w:space="0" w:color="auto"/>
            </w:tcBorders>
            <w:vAlign w:val="center"/>
            <w:hideMark/>
          </w:tcPr>
          <w:p w:rsidR="00580540" w:rsidRPr="00132A35" w:rsidRDefault="00580540" w:rsidP="00BB1C92">
            <w:pPr>
              <w:jc w:val="center"/>
              <w:rPr>
                <w:sz w:val="28"/>
                <w:szCs w:val="28"/>
              </w:rPr>
            </w:pPr>
            <w:r w:rsidRPr="00132A35">
              <w:rPr>
                <w:sz w:val="28"/>
                <w:szCs w:val="28"/>
              </w:rPr>
              <w:t>Общая смертность,</w:t>
            </w:r>
          </w:p>
          <w:p w:rsidR="00580540" w:rsidRPr="00132A35" w:rsidRDefault="00286B0C" w:rsidP="00BB1C92">
            <w:pPr>
              <w:jc w:val="center"/>
              <w:rPr>
                <w:sz w:val="28"/>
                <w:szCs w:val="28"/>
              </w:rPr>
            </w:pPr>
            <w:r w:rsidRPr="00132A35">
              <w:rPr>
                <w:sz w:val="28"/>
                <w:szCs w:val="28"/>
              </w:rPr>
              <w:t>2022</w:t>
            </w:r>
            <w:r w:rsidR="00580540" w:rsidRPr="00132A35">
              <w:rPr>
                <w:sz w:val="28"/>
                <w:szCs w:val="28"/>
              </w:rPr>
              <w:t xml:space="preserve"> год</w:t>
            </w:r>
          </w:p>
        </w:tc>
      </w:tr>
      <w:tr w:rsidR="00132A35" w:rsidRPr="00132A35" w:rsidTr="005419F2">
        <w:trPr>
          <w:trHeight w:val="391"/>
        </w:trPr>
        <w:tc>
          <w:tcPr>
            <w:tcW w:w="1749" w:type="pct"/>
            <w:tcBorders>
              <w:top w:val="nil"/>
              <w:left w:val="single" w:sz="4" w:space="0" w:color="auto"/>
              <w:bottom w:val="nil"/>
              <w:right w:val="single" w:sz="4" w:space="0" w:color="auto"/>
            </w:tcBorders>
            <w:vAlign w:val="center"/>
            <w:hideMark/>
          </w:tcPr>
          <w:p w:rsidR="0076512A" w:rsidRPr="00132A35" w:rsidRDefault="0076512A" w:rsidP="00BB1C92">
            <w:pPr>
              <w:jc w:val="center"/>
              <w:rPr>
                <w:bCs/>
                <w:sz w:val="28"/>
                <w:szCs w:val="28"/>
              </w:rPr>
            </w:pPr>
            <w:r w:rsidRPr="00132A35">
              <w:rPr>
                <w:bCs/>
                <w:sz w:val="28"/>
                <w:szCs w:val="28"/>
              </w:rPr>
              <w:t>Таловский район</w:t>
            </w:r>
          </w:p>
        </w:tc>
        <w:tc>
          <w:tcPr>
            <w:tcW w:w="1120" w:type="pct"/>
            <w:vMerge w:val="restart"/>
            <w:tcBorders>
              <w:top w:val="single" w:sz="4" w:space="0" w:color="auto"/>
              <w:left w:val="nil"/>
              <w:right w:val="single" w:sz="4" w:space="0" w:color="auto"/>
            </w:tcBorders>
            <w:vAlign w:val="center"/>
            <w:hideMark/>
          </w:tcPr>
          <w:p w:rsidR="0076512A" w:rsidRPr="00132A35" w:rsidRDefault="0076512A" w:rsidP="00BB1C92">
            <w:pPr>
              <w:jc w:val="center"/>
              <w:rPr>
                <w:bCs/>
                <w:sz w:val="28"/>
                <w:szCs w:val="28"/>
              </w:rPr>
            </w:pPr>
            <w:r w:rsidRPr="00132A35">
              <w:rPr>
                <w:bCs/>
                <w:sz w:val="28"/>
                <w:szCs w:val="28"/>
              </w:rPr>
              <w:t>32,5</w:t>
            </w:r>
          </w:p>
        </w:tc>
        <w:tc>
          <w:tcPr>
            <w:tcW w:w="1029" w:type="pct"/>
            <w:vMerge w:val="restart"/>
            <w:tcBorders>
              <w:top w:val="single" w:sz="4" w:space="0" w:color="auto"/>
              <w:left w:val="single" w:sz="4" w:space="0" w:color="auto"/>
              <w:right w:val="single" w:sz="4" w:space="0" w:color="auto"/>
            </w:tcBorders>
            <w:vAlign w:val="center"/>
          </w:tcPr>
          <w:p w:rsidR="0076512A" w:rsidRPr="00132A35" w:rsidRDefault="0076512A" w:rsidP="00BB1C92">
            <w:pPr>
              <w:jc w:val="center"/>
              <w:rPr>
                <w:sz w:val="28"/>
                <w:szCs w:val="28"/>
              </w:rPr>
            </w:pPr>
            <w:r w:rsidRPr="00132A35">
              <w:rPr>
                <w:bCs/>
                <w:sz w:val="28"/>
                <w:szCs w:val="28"/>
              </w:rPr>
              <w:t>5,5</w:t>
            </w:r>
          </w:p>
        </w:tc>
        <w:tc>
          <w:tcPr>
            <w:tcW w:w="1102" w:type="pct"/>
            <w:vMerge w:val="restart"/>
            <w:tcBorders>
              <w:top w:val="single" w:sz="4" w:space="0" w:color="auto"/>
              <w:left w:val="single" w:sz="4" w:space="0" w:color="auto"/>
              <w:right w:val="single" w:sz="4" w:space="0" w:color="auto"/>
            </w:tcBorders>
            <w:vAlign w:val="center"/>
            <w:hideMark/>
          </w:tcPr>
          <w:p w:rsidR="0076512A" w:rsidRPr="00132A35" w:rsidRDefault="0076512A" w:rsidP="00BB1C92">
            <w:pPr>
              <w:jc w:val="center"/>
              <w:rPr>
                <w:bCs/>
                <w:sz w:val="28"/>
                <w:szCs w:val="28"/>
              </w:rPr>
            </w:pPr>
            <w:r w:rsidRPr="00132A35">
              <w:rPr>
                <w:bCs/>
                <w:sz w:val="28"/>
                <w:szCs w:val="28"/>
              </w:rPr>
              <w:t>13,9</w:t>
            </w:r>
          </w:p>
        </w:tc>
      </w:tr>
      <w:tr w:rsidR="00132A35" w:rsidRPr="00132A35" w:rsidTr="00BB1C92">
        <w:trPr>
          <w:trHeight w:val="80"/>
        </w:trPr>
        <w:tc>
          <w:tcPr>
            <w:tcW w:w="1749" w:type="pct"/>
            <w:tcBorders>
              <w:top w:val="nil"/>
              <w:left w:val="single" w:sz="4" w:space="0" w:color="auto"/>
              <w:bottom w:val="single" w:sz="4" w:space="0" w:color="auto"/>
              <w:right w:val="single" w:sz="4" w:space="0" w:color="auto"/>
            </w:tcBorders>
            <w:vAlign w:val="center"/>
          </w:tcPr>
          <w:p w:rsidR="0076512A" w:rsidRPr="00132A35" w:rsidRDefault="0076512A" w:rsidP="0076512A">
            <w:pPr>
              <w:spacing w:line="360" w:lineRule="auto"/>
              <w:rPr>
                <w:bCs/>
                <w:sz w:val="28"/>
                <w:szCs w:val="28"/>
              </w:rPr>
            </w:pPr>
          </w:p>
        </w:tc>
        <w:tc>
          <w:tcPr>
            <w:tcW w:w="1120" w:type="pct"/>
            <w:vMerge/>
            <w:tcBorders>
              <w:left w:val="nil"/>
              <w:bottom w:val="single" w:sz="4" w:space="0" w:color="auto"/>
              <w:right w:val="single" w:sz="4" w:space="0" w:color="auto"/>
            </w:tcBorders>
            <w:vAlign w:val="center"/>
          </w:tcPr>
          <w:p w:rsidR="0076512A" w:rsidRPr="00132A35" w:rsidRDefault="0076512A" w:rsidP="00580540">
            <w:pPr>
              <w:spacing w:line="360" w:lineRule="auto"/>
              <w:jc w:val="center"/>
              <w:rPr>
                <w:bCs/>
                <w:sz w:val="28"/>
                <w:szCs w:val="28"/>
              </w:rPr>
            </w:pPr>
          </w:p>
        </w:tc>
        <w:tc>
          <w:tcPr>
            <w:tcW w:w="1029" w:type="pct"/>
            <w:vMerge/>
            <w:tcBorders>
              <w:left w:val="single" w:sz="4" w:space="0" w:color="auto"/>
              <w:bottom w:val="single" w:sz="4" w:space="0" w:color="auto"/>
              <w:right w:val="single" w:sz="4" w:space="0" w:color="auto"/>
            </w:tcBorders>
            <w:vAlign w:val="center"/>
          </w:tcPr>
          <w:p w:rsidR="0076512A" w:rsidRPr="00132A35" w:rsidRDefault="0076512A" w:rsidP="00580540">
            <w:pPr>
              <w:spacing w:line="360" w:lineRule="auto"/>
              <w:jc w:val="center"/>
              <w:rPr>
                <w:bCs/>
                <w:sz w:val="28"/>
                <w:szCs w:val="28"/>
              </w:rPr>
            </w:pPr>
          </w:p>
        </w:tc>
        <w:tc>
          <w:tcPr>
            <w:tcW w:w="1102" w:type="pct"/>
            <w:vMerge/>
            <w:tcBorders>
              <w:left w:val="single" w:sz="4" w:space="0" w:color="auto"/>
              <w:bottom w:val="single" w:sz="4" w:space="0" w:color="auto"/>
              <w:right w:val="single" w:sz="4" w:space="0" w:color="auto"/>
            </w:tcBorders>
            <w:vAlign w:val="center"/>
          </w:tcPr>
          <w:p w:rsidR="0076512A" w:rsidRPr="00132A35" w:rsidRDefault="0076512A" w:rsidP="00580540">
            <w:pPr>
              <w:spacing w:line="360" w:lineRule="auto"/>
              <w:jc w:val="center"/>
              <w:rPr>
                <w:bCs/>
                <w:sz w:val="28"/>
                <w:szCs w:val="28"/>
              </w:rPr>
            </w:pPr>
          </w:p>
        </w:tc>
      </w:tr>
    </w:tbl>
    <w:p w:rsidR="0076512A" w:rsidRPr="00132A35" w:rsidRDefault="0076512A" w:rsidP="000E7DD1">
      <w:pPr>
        <w:ind w:firstLine="851"/>
        <w:jc w:val="both"/>
        <w:rPr>
          <w:sz w:val="28"/>
          <w:szCs w:val="28"/>
        </w:rPr>
      </w:pPr>
    </w:p>
    <w:p w:rsidR="00344F0B" w:rsidRPr="00132A35" w:rsidRDefault="0076512A" w:rsidP="0076512A">
      <w:pPr>
        <w:spacing w:line="360" w:lineRule="auto"/>
        <w:jc w:val="center"/>
        <w:rPr>
          <w:sz w:val="28"/>
          <w:szCs w:val="28"/>
        </w:rPr>
      </w:pPr>
      <w:r w:rsidRPr="00132A35">
        <w:rPr>
          <w:sz w:val="28"/>
          <w:szCs w:val="28"/>
        </w:rPr>
        <w:t xml:space="preserve">Структура смертности от в 2020-2022 гг.  Таловского района </w:t>
      </w:r>
    </w:p>
    <w:p w:rsidR="0076512A" w:rsidRPr="00132A35" w:rsidRDefault="0076512A" w:rsidP="0076512A">
      <w:pPr>
        <w:spacing w:line="360" w:lineRule="auto"/>
        <w:jc w:val="center"/>
        <w:rPr>
          <w:sz w:val="28"/>
          <w:szCs w:val="28"/>
        </w:rPr>
      </w:pPr>
      <w:r w:rsidRPr="00132A35">
        <w:rPr>
          <w:sz w:val="28"/>
          <w:szCs w:val="28"/>
        </w:rPr>
        <w:t>Воронежской области</w:t>
      </w:r>
    </w:p>
    <w:tbl>
      <w:tblPr>
        <w:tblStyle w:val="13"/>
        <w:tblW w:w="9509" w:type="dxa"/>
        <w:tblLook w:val="04A0" w:firstRow="1" w:lastRow="0" w:firstColumn="1" w:lastColumn="0" w:noHBand="0" w:noVBand="1"/>
      </w:tblPr>
      <w:tblGrid>
        <w:gridCol w:w="5521"/>
        <w:gridCol w:w="1424"/>
        <w:gridCol w:w="1282"/>
        <w:gridCol w:w="1282"/>
      </w:tblGrid>
      <w:tr w:rsidR="00132A35" w:rsidRPr="00132A35" w:rsidTr="00344F0B">
        <w:trPr>
          <w:trHeight w:val="361"/>
        </w:trPr>
        <w:tc>
          <w:tcPr>
            <w:tcW w:w="5521" w:type="dxa"/>
          </w:tcPr>
          <w:p w:rsidR="0076512A" w:rsidRPr="00132A35" w:rsidRDefault="0076512A" w:rsidP="0076512A">
            <w:pPr>
              <w:spacing w:line="360" w:lineRule="auto"/>
              <w:jc w:val="center"/>
              <w:rPr>
                <w:bCs/>
              </w:rPr>
            </w:pPr>
            <w:r w:rsidRPr="00132A35">
              <w:rPr>
                <w:bCs/>
              </w:rPr>
              <w:t xml:space="preserve">Показатель </w:t>
            </w:r>
          </w:p>
        </w:tc>
        <w:tc>
          <w:tcPr>
            <w:tcW w:w="1424" w:type="dxa"/>
          </w:tcPr>
          <w:p w:rsidR="0076512A" w:rsidRPr="00132A35" w:rsidRDefault="0076512A" w:rsidP="0076512A">
            <w:pPr>
              <w:spacing w:line="360" w:lineRule="auto"/>
              <w:jc w:val="center"/>
              <w:rPr>
                <w:bCs/>
              </w:rPr>
            </w:pPr>
            <w:r w:rsidRPr="00132A35">
              <w:rPr>
                <w:bCs/>
              </w:rPr>
              <w:t>2020</w:t>
            </w:r>
          </w:p>
        </w:tc>
        <w:tc>
          <w:tcPr>
            <w:tcW w:w="1282" w:type="dxa"/>
          </w:tcPr>
          <w:p w:rsidR="0076512A" w:rsidRPr="00132A35" w:rsidRDefault="0076512A" w:rsidP="0076512A">
            <w:pPr>
              <w:spacing w:line="360" w:lineRule="auto"/>
              <w:jc w:val="center"/>
              <w:rPr>
                <w:bCs/>
              </w:rPr>
            </w:pPr>
            <w:r w:rsidRPr="00132A35">
              <w:rPr>
                <w:bCs/>
              </w:rPr>
              <w:t>2021</w:t>
            </w:r>
          </w:p>
        </w:tc>
        <w:tc>
          <w:tcPr>
            <w:tcW w:w="1282" w:type="dxa"/>
          </w:tcPr>
          <w:p w:rsidR="0076512A" w:rsidRPr="00132A35" w:rsidRDefault="0076512A" w:rsidP="0076512A">
            <w:pPr>
              <w:spacing w:line="360" w:lineRule="auto"/>
              <w:jc w:val="center"/>
              <w:rPr>
                <w:bCs/>
              </w:rPr>
            </w:pPr>
            <w:r w:rsidRPr="00132A35">
              <w:rPr>
                <w:bCs/>
              </w:rPr>
              <w:t>2022</w:t>
            </w:r>
          </w:p>
        </w:tc>
      </w:tr>
      <w:tr w:rsidR="00132A35" w:rsidRPr="00132A35" w:rsidTr="00BB1C92">
        <w:trPr>
          <w:trHeight w:val="669"/>
        </w:trPr>
        <w:tc>
          <w:tcPr>
            <w:tcW w:w="5521" w:type="dxa"/>
          </w:tcPr>
          <w:p w:rsidR="0076512A" w:rsidRPr="00132A35" w:rsidRDefault="0076512A" w:rsidP="0076512A">
            <w:pPr>
              <w:rPr>
                <w:bCs/>
              </w:rPr>
            </w:pPr>
            <w:r w:rsidRPr="00132A35">
              <w:rPr>
                <w:bCs/>
              </w:rPr>
              <w:t xml:space="preserve">хронические болезни нижних дыхательных путей </w:t>
            </w:r>
          </w:p>
          <w:p w:rsidR="0076512A" w:rsidRPr="00132A35" w:rsidRDefault="0076512A" w:rsidP="0076512A">
            <w:pPr>
              <w:spacing w:line="360" w:lineRule="auto"/>
              <w:rPr>
                <w:bCs/>
              </w:rPr>
            </w:pPr>
          </w:p>
        </w:tc>
        <w:tc>
          <w:tcPr>
            <w:tcW w:w="1424" w:type="dxa"/>
          </w:tcPr>
          <w:p w:rsidR="0076512A" w:rsidRPr="00132A35" w:rsidRDefault="0076512A" w:rsidP="0076512A">
            <w:pPr>
              <w:spacing w:line="360" w:lineRule="auto"/>
              <w:jc w:val="center"/>
              <w:rPr>
                <w:bCs/>
              </w:rPr>
            </w:pPr>
            <w:r w:rsidRPr="00132A35">
              <w:rPr>
                <w:bCs/>
              </w:rPr>
              <w:t>12</w:t>
            </w:r>
          </w:p>
        </w:tc>
        <w:tc>
          <w:tcPr>
            <w:tcW w:w="1282" w:type="dxa"/>
          </w:tcPr>
          <w:p w:rsidR="0076512A" w:rsidRPr="00132A35" w:rsidRDefault="0076512A" w:rsidP="0076512A">
            <w:pPr>
              <w:spacing w:line="360" w:lineRule="auto"/>
              <w:jc w:val="center"/>
              <w:rPr>
                <w:bCs/>
              </w:rPr>
            </w:pPr>
            <w:r w:rsidRPr="00132A35">
              <w:rPr>
                <w:bCs/>
              </w:rPr>
              <w:t>2</w:t>
            </w:r>
          </w:p>
        </w:tc>
        <w:tc>
          <w:tcPr>
            <w:tcW w:w="1282" w:type="dxa"/>
          </w:tcPr>
          <w:p w:rsidR="0076512A" w:rsidRPr="00132A35" w:rsidRDefault="0076512A" w:rsidP="0076512A">
            <w:pPr>
              <w:spacing w:line="360" w:lineRule="auto"/>
              <w:jc w:val="center"/>
              <w:rPr>
                <w:bCs/>
              </w:rPr>
            </w:pPr>
            <w:r w:rsidRPr="00132A35">
              <w:rPr>
                <w:bCs/>
              </w:rPr>
              <w:t>5</w:t>
            </w:r>
          </w:p>
        </w:tc>
      </w:tr>
    </w:tbl>
    <w:p w:rsidR="0076512A" w:rsidRPr="00132A35" w:rsidRDefault="0076512A" w:rsidP="0076512A">
      <w:pPr>
        <w:ind w:firstLine="851"/>
        <w:jc w:val="both"/>
        <w:rPr>
          <w:sz w:val="28"/>
          <w:szCs w:val="28"/>
        </w:rPr>
      </w:pPr>
    </w:p>
    <w:p w:rsidR="0076512A" w:rsidRPr="00132A35" w:rsidRDefault="0076512A" w:rsidP="0076512A">
      <w:pPr>
        <w:ind w:firstLine="851"/>
        <w:jc w:val="both"/>
        <w:rPr>
          <w:sz w:val="28"/>
          <w:szCs w:val="28"/>
        </w:rPr>
      </w:pPr>
      <w:r w:rsidRPr="00132A35">
        <w:rPr>
          <w:sz w:val="28"/>
          <w:szCs w:val="28"/>
        </w:rPr>
        <w:t>Количество людей, умерших от хронических болезней нижних дыхательных путей  в 2022 году снизилось по сравнению с 2020 годом на 60%</w:t>
      </w:r>
    </w:p>
    <w:p w:rsidR="0076512A" w:rsidRPr="00132A35" w:rsidRDefault="0076512A" w:rsidP="0076512A">
      <w:pPr>
        <w:jc w:val="both"/>
        <w:rPr>
          <w:sz w:val="28"/>
          <w:szCs w:val="28"/>
        </w:rPr>
      </w:pPr>
    </w:p>
    <w:p w:rsidR="0076512A" w:rsidRPr="00132A35" w:rsidRDefault="0076512A" w:rsidP="000E7DD1">
      <w:pPr>
        <w:ind w:firstLine="851"/>
        <w:jc w:val="both"/>
        <w:rPr>
          <w:sz w:val="28"/>
          <w:szCs w:val="28"/>
        </w:rPr>
      </w:pPr>
    </w:p>
    <w:p w:rsidR="00344F0B" w:rsidRPr="00132A35" w:rsidRDefault="00344F0B" w:rsidP="000E7DD1">
      <w:pPr>
        <w:ind w:firstLine="709"/>
        <w:jc w:val="center"/>
        <w:rPr>
          <w:sz w:val="28"/>
          <w:szCs w:val="28"/>
        </w:rPr>
      </w:pPr>
    </w:p>
    <w:p w:rsidR="00580540" w:rsidRPr="00132A35" w:rsidRDefault="00580540" w:rsidP="000E7DD1">
      <w:pPr>
        <w:ind w:firstLine="709"/>
        <w:jc w:val="center"/>
        <w:rPr>
          <w:sz w:val="28"/>
          <w:szCs w:val="28"/>
        </w:rPr>
      </w:pPr>
      <w:r w:rsidRPr="00132A35">
        <w:rPr>
          <w:sz w:val="28"/>
          <w:szCs w:val="28"/>
        </w:rPr>
        <w:t>Смертность (стандартизированная смертность) от внешних причин на 100 тыс. населения</w:t>
      </w:r>
    </w:p>
    <w:p w:rsidR="00580540" w:rsidRPr="00132A35" w:rsidRDefault="00580540" w:rsidP="00580540">
      <w:pPr>
        <w:spacing w:line="360" w:lineRule="auto"/>
        <w:rPr>
          <w:b/>
          <w:sz w:val="28"/>
          <w:szCs w:val="28"/>
        </w:rPr>
      </w:pPr>
    </w:p>
    <w:tbl>
      <w:tblPr>
        <w:tblW w:w="9437" w:type="dxa"/>
        <w:tblLook w:val="04A0" w:firstRow="1" w:lastRow="0" w:firstColumn="1" w:lastColumn="0" w:noHBand="0" w:noVBand="1"/>
      </w:tblPr>
      <w:tblGrid>
        <w:gridCol w:w="3678"/>
        <w:gridCol w:w="1875"/>
        <w:gridCol w:w="1872"/>
        <w:gridCol w:w="2012"/>
      </w:tblGrid>
      <w:tr w:rsidR="00132A35" w:rsidRPr="00132A35" w:rsidTr="009758C7">
        <w:trPr>
          <w:trHeight w:val="318"/>
        </w:trPr>
        <w:tc>
          <w:tcPr>
            <w:tcW w:w="3678" w:type="dxa"/>
            <w:vMerge w:val="restart"/>
            <w:tcBorders>
              <w:top w:val="single" w:sz="4" w:space="0" w:color="auto"/>
              <w:left w:val="single" w:sz="4" w:space="0" w:color="auto"/>
              <w:bottom w:val="single" w:sz="4" w:space="0" w:color="auto"/>
              <w:right w:val="single" w:sz="4" w:space="0" w:color="auto"/>
            </w:tcBorders>
            <w:vAlign w:val="center"/>
            <w:hideMark/>
          </w:tcPr>
          <w:p w:rsidR="009758C7" w:rsidRPr="00132A35" w:rsidRDefault="009758C7" w:rsidP="00580540">
            <w:pPr>
              <w:jc w:val="center"/>
              <w:rPr>
                <w:b/>
                <w:bCs/>
                <w:sz w:val="28"/>
                <w:szCs w:val="28"/>
              </w:rPr>
            </w:pPr>
            <w:r w:rsidRPr="00132A35">
              <w:rPr>
                <w:b/>
                <w:bCs/>
                <w:sz w:val="28"/>
                <w:szCs w:val="28"/>
              </w:rPr>
              <w:t>Общие показатели</w:t>
            </w:r>
          </w:p>
        </w:tc>
        <w:tc>
          <w:tcPr>
            <w:tcW w:w="5759" w:type="dxa"/>
            <w:gridSpan w:val="3"/>
            <w:tcBorders>
              <w:top w:val="single" w:sz="4" w:space="0" w:color="auto"/>
              <w:left w:val="nil"/>
              <w:bottom w:val="single" w:sz="4" w:space="0" w:color="auto"/>
              <w:right w:val="single" w:sz="4" w:space="0" w:color="auto"/>
            </w:tcBorders>
            <w:vAlign w:val="center"/>
            <w:hideMark/>
          </w:tcPr>
          <w:p w:rsidR="009758C7" w:rsidRPr="00132A35" w:rsidRDefault="009758C7" w:rsidP="00580540">
            <w:pPr>
              <w:jc w:val="center"/>
              <w:rPr>
                <w:sz w:val="28"/>
                <w:szCs w:val="28"/>
              </w:rPr>
            </w:pPr>
            <w:r w:rsidRPr="00132A35">
              <w:rPr>
                <w:sz w:val="28"/>
                <w:szCs w:val="28"/>
              </w:rPr>
              <w:t>ДТП</w:t>
            </w:r>
          </w:p>
        </w:tc>
      </w:tr>
      <w:tr w:rsidR="00132A35" w:rsidRPr="00132A35" w:rsidTr="009758C7">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8C7" w:rsidRPr="00132A35" w:rsidRDefault="009758C7" w:rsidP="00580540">
            <w:pPr>
              <w:rPr>
                <w:b/>
                <w:bCs/>
                <w:sz w:val="28"/>
                <w:szCs w:val="28"/>
              </w:rPr>
            </w:pPr>
          </w:p>
        </w:tc>
        <w:tc>
          <w:tcPr>
            <w:tcW w:w="1875" w:type="dxa"/>
            <w:vMerge w:val="restart"/>
            <w:tcBorders>
              <w:top w:val="nil"/>
              <w:left w:val="single" w:sz="4" w:space="0" w:color="auto"/>
              <w:bottom w:val="single" w:sz="4" w:space="0" w:color="auto"/>
              <w:right w:val="single" w:sz="4" w:space="0" w:color="auto"/>
            </w:tcBorders>
            <w:shd w:val="clear" w:color="auto" w:fill="FFFFFF"/>
            <w:vAlign w:val="center"/>
            <w:hideMark/>
          </w:tcPr>
          <w:p w:rsidR="009758C7" w:rsidRPr="00132A35" w:rsidRDefault="009758C7" w:rsidP="00580540">
            <w:pPr>
              <w:jc w:val="center"/>
              <w:rPr>
                <w:sz w:val="28"/>
                <w:szCs w:val="28"/>
              </w:rPr>
            </w:pPr>
            <w:r w:rsidRPr="00132A35">
              <w:rPr>
                <w:sz w:val="28"/>
                <w:szCs w:val="28"/>
              </w:rPr>
              <w:t>2021 год</w:t>
            </w:r>
          </w:p>
        </w:tc>
        <w:tc>
          <w:tcPr>
            <w:tcW w:w="1872" w:type="dxa"/>
            <w:vMerge w:val="restart"/>
            <w:tcBorders>
              <w:top w:val="nil"/>
              <w:left w:val="single" w:sz="4" w:space="0" w:color="auto"/>
              <w:bottom w:val="single" w:sz="4" w:space="0" w:color="auto"/>
              <w:right w:val="single" w:sz="4" w:space="0" w:color="auto"/>
            </w:tcBorders>
            <w:shd w:val="clear" w:color="auto" w:fill="FFFFFF"/>
            <w:vAlign w:val="center"/>
            <w:hideMark/>
          </w:tcPr>
          <w:p w:rsidR="009758C7" w:rsidRPr="00132A35" w:rsidRDefault="009758C7" w:rsidP="00580540">
            <w:pPr>
              <w:jc w:val="center"/>
              <w:rPr>
                <w:sz w:val="28"/>
                <w:szCs w:val="28"/>
              </w:rPr>
            </w:pPr>
            <w:r w:rsidRPr="00132A35">
              <w:rPr>
                <w:sz w:val="28"/>
                <w:szCs w:val="28"/>
              </w:rPr>
              <w:t>2022 год</w:t>
            </w:r>
          </w:p>
        </w:tc>
        <w:tc>
          <w:tcPr>
            <w:tcW w:w="2012" w:type="dxa"/>
            <w:tcBorders>
              <w:top w:val="nil"/>
              <w:left w:val="nil"/>
              <w:bottom w:val="single" w:sz="4" w:space="0" w:color="auto"/>
              <w:right w:val="single" w:sz="4" w:space="0" w:color="auto"/>
            </w:tcBorders>
            <w:shd w:val="clear" w:color="auto" w:fill="FFFFFF"/>
            <w:vAlign w:val="center"/>
            <w:hideMark/>
          </w:tcPr>
          <w:p w:rsidR="009758C7" w:rsidRPr="00132A35" w:rsidRDefault="009758C7" w:rsidP="00580540">
            <w:pPr>
              <w:jc w:val="center"/>
              <w:rPr>
                <w:sz w:val="28"/>
                <w:szCs w:val="28"/>
              </w:rPr>
            </w:pPr>
            <w:r w:rsidRPr="00132A35">
              <w:rPr>
                <w:sz w:val="28"/>
                <w:szCs w:val="28"/>
              </w:rPr>
              <w:t>2021 год к 2022 году</w:t>
            </w:r>
          </w:p>
        </w:tc>
      </w:tr>
      <w:tr w:rsidR="00132A35" w:rsidRPr="00132A35" w:rsidTr="009758C7">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8C7" w:rsidRPr="00132A35" w:rsidRDefault="009758C7" w:rsidP="00580540">
            <w:pPr>
              <w:rPr>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9758C7" w:rsidRPr="00132A35" w:rsidRDefault="009758C7" w:rsidP="00580540">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9758C7" w:rsidRPr="00132A35" w:rsidRDefault="009758C7" w:rsidP="00580540">
            <w:pPr>
              <w:rPr>
                <w:sz w:val="28"/>
                <w:szCs w:val="28"/>
              </w:rPr>
            </w:pPr>
          </w:p>
        </w:tc>
        <w:tc>
          <w:tcPr>
            <w:tcW w:w="2012" w:type="dxa"/>
            <w:tcBorders>
              <w:top w:val="nil"/>
              <w:left w:val="nil"/>
              <w:bottom w:val="single" w:sz="4" w:space="0" w:color="auto"/>
              <w:right w:val="single" w:sz="4" w:space="0" w:color="auto"/>
            </w:tcBorders>
            <w:shd w:val="clear" w:color="auto" w:fill="FFFFFF"/>
            <w:vAlign w:val="center"/>
            <w:hideMark/>
          </w:tcPr>
          <w:p w:rsidR="009758C7" w:rsidRPr="00132A35" w:rsidRDefault="009758C7" w:rsidP="00580540">
            <w:pPr>
              <w:jc w:val="center"/>
              <w:rPr>
                <w:sz w:val="28"/>
                <w:szCs w:val="28"/>
              </w:rPr>
            </w:pPr>
            <w:r w:rsidRPr="00132A35">
              <w:rPr>
                <w:sz w:val="28"/>
                <w:szCs w:val="28"/>
              </w:rPr>
              <w:t xml:space="preserve"> в %</w:t>
            </w:r>
          </w:p>
        </w:tc>
      </w:tr>
      <w:tr w:rsidR="00132A35" w:rsidRPr="00132A35" w:rsidTr="009758C7">
        <w:trPr>
          <w:trHeight w:val="318"/>
        </w:trPr>
        <w:tc>
          <w:tcPr>
            <w:tcW w:w="3678" w:type="dxa"/>
            <w:tcBorders>
              <w:top w:val="nil"/>
              <w:left w:val="single" w:sz="4" w:space="0" w:color="auto"/>
              <w:bottom w:val="single" w:sz="4" w:space="0" w:color="auto"/>
              <w:right w:val="single" w:sz="4" w:space="0" w:color="auto"/>
            </w:tcBorders>
            <w:vAlign w:val="center"/>
            <w:hideMark/>
          </w:tcPr>
          <w:p w:rsidR="009758C7" w:rsidRPr="00132A35" w:rsidRDefault="009758C7" w:rsidP="001A5208">
            <w:pPr>
              <w:jc w:val="center"/>
              <w:rPr>
                <w:sz w:val="28"/>
                <w:szCs w:val="28"/>
              </w:rPr>
            </w:pPr>
            <w:r w:rsidRPr="00132A35">
              <w:rPr>
                <w:bCs/>
                <w:sz w:val="28"/>
                <w:szCs w:val="28"/>
              </w:rPr>
              <w:t>Таловский район</w:t>
            </w:r>
          </w:p>
        </w:tc>
        <w:tc>
          <w:tcPr>
            <w:tcW w:w="1875" w:type="dxa"/>
            <w:tcBorders>
              <w:top w:val="nil"/>
              <w:left w:val="nil"/>
              <w:bottom w:val="single" w:sz="4" w:space="0" w:color="auto"/>
              <w:right w:val="single" w:sz="4" w:space="0" w:color="auto"/>
            </w:tcBorders>
            <w:vAlign w:val="center"/>
            <w:hideMark/>
          </w:tcPr>
          <w:p w:rsidR="009758C7" w:rsidRPr="00132A35" w:rsidRDefault="009758C7" w:rsidP="00580540">
            <w:pPr>
              <w:jc w:val="right"/>
              <w:rPr>
                <w:sz w:val="28"/>
                <w:szCs w:val="28"/>
              </w:rPr>
            </w:pPr>
            <w:r w:rsidRPr="00132A35">
              <w:rPr>
                <w:sz w:val="28"/>
                <w:szCs w:val="28"/>
              </w:rPr>
              <w:t>13,7</w:t>
            </w:r>
          </w:p>
        </w:tc>
        <w:tc>
          <w:tcPr>
            <w:tcW w:w="1872" w:type="dxa"/>
            <w:tcBorders>
              <w:top w:val="nil"/>
              <w:left w:val="nil"/>
              <w:bottom w:val="single" w:sz="4" w:space="0" w:color="auto"/>
              <w:right w:val="single" w:sz="4" w:space="0" w:color="auto"/>
            </w:tcBorders>
            <w:vAlign w:val="center"/>
            <w:hideMark/>
          </w:tcPr>
          <w:p w:rsidR="009758C7" w:rsidRPr="00132A35" w:rsidRDefault="009758C7" w:rsidP="00580540">
            <w:pPr>
              <w:jc w:val="right"/>
              <w:rPr>
                <w:sz w:val="28"/>
                <w:szCs w:val="28"/>
              </w:rPr>
            </w:pPr>
            <w:r w:rsidRPr="00132A35">
              <w:rPr>
                <w:sz w:val="28"/>
                <w:szCs w:val="28"/>
              </w:rPr>
              <w:t>16,7</w:t>
            </w:r>
          </w:p>
        </w:tc>
        <w:tc>
          <w:tcPr>
            <w:tcW w:w="2012" w:type="dxa"/>
            <w:tcBorders>
              <w:top w:val="nil"/>
              <w:left w:val="nil"/>
              <w:bottom w:val="single" w:sz="4" w:space="0" w:color="auto"/>
              <w:right w:val="single" w:sz="4" w:space="0" w:color="auto"/>
            </w:tcBorders>
            <w:vAlign w:val="center"/>
            <w:hideMark/>
          </w:tcPr>
          <w:p w:rsidR="009758C7" w:rsidRPr="00132A35" w:rsidRDefault="009758C7" w:rsidP="009758C7">
            <w:pPr>
              <w:jc w:val="center"/>
              <w:rPr>
                <w:sz w:val="28"/>
                <w:szCs w:val="28"/>
              </w:rPr>
            </w:pPr>
            <w:r w:rsidRPr="00132A35">
              <w:rPr>
                <w:sz w:val="28"/>
                <w:szCs w:val="28"/>
              </w:rPr>
              <w:t>22</w:t>
            </w:r>
          </w:p>
        </w:tc>
      </w:tr>
    </w:tbl>
    <w:p w:rsidR="00580540" w:rsidRPr="00132A35" w:rsidRDefault="001A5208" w:rsidP="001A5208">
      <w:pPr>
        <w:tabs>
          <w:tab w:val="left" w:pos="1920"/>
          <w:tab w:val="left" w:pos="2475"/>
        </w:tabs>
        <w:spacing w:line="360" w:lineRule="auto"/>
        <w:jc w:val="both"/>
        <w:rPr>
          <w:sz w:val="28"/>
          <w:szCs w:val="28"/>
        </w:rPr>
      </w:pPr>
      <w:r w:rsidRPr="00132A35">
        <w:rPr>
          <w:sz w:val="28"/>
          <w:szCs w:val="28"/>
        </w:rPr>
        <w:tab/>
        <w:t>5</w:t>
      </w:r>
      <w:r w:rsidRPr="00132A35">
        <w:rPr>
          <w:sz w:val="28"/>
          <w:szCs w:val="28"/>
        </w:rPr>
        <w:tab/>
      </w:r>
      <w:r w:rsidR="009758C7" w:rsidRPr="00132A35">
        <w:rPr>
          <w:sz w:val="28"/>
          <w:szCs w:val="28"/>
        </w:rPr>
        <w:t>6</w:t>
      </w:r>
    </w:p>
    <w:p w:rsidR="000E7DD1" w:rsidRPr="00132A35" w:rsidRDefault="00580540" w:rsidP="000E7DD1">
      <w:pPr>
        <w:ind w:firstLine="708"/>
        <w:jc w:val="both"/>
        <w:rPr>
          <w:sz w:val="28"/>
          <w:szCs w:val="28"/>
        </w:rPr>
      </w:pPr>
      <w:r w:rsidRPr="00132A35">
        <w:rPr>
          <w:sz w:val="28"/>
          <w:szCs w:val="28"/>
        </w:rPr>
        <w:t xml:space="preserve">Смертность от </w:t>
      </w:r>
      <w:r w:rsidR="009758C7" w:rsidRPr="00132A35">
        <w:rPr>
          <w:sz w:val="28"/>
          <w:szCs w:val="28"/>
        </w:rPr>
        <w:t xml:space="preserve">ДТП на 100 тыс. населения по </w:t>
      </w:r>
      <w:proofErr w:type="spellStart"/>
      <w:r w:rsidR="009758C7" w:rsidRPr="00132A35">
        <w:rPr>
          <w:sz w:val="28"/>
          <w:szCs w:val="28"/>
        </w:rPr>
        <w:t>Та</w:t>
      </w:r>
      <w:r w:rsidRPr="00132A35">
        <w:rPr>
          <w:sz w:val="28"/>
          <w:szCs w:val="28"/>
        </w:rPr>
        <w:t>ловско</w:t>
      </w:r>
      <w:r w:rsidR="009758C7" w:rsidRPr="00132A35">
        <w:rPr>
          <w:sz w:val="28"/>
          <w:szCs w:val="28"/>
        </w:rPr>
        <w:t>му</w:t>
      </w:r>
      <w:proofErr w:type="spellEnd"/>
      <w:r w:rsidR="009758C7" w:rsidRPr="00132A35">
        <w:rPr>
          <w:sz w:val="28"/>
          <w:szCs w:val="28"/>
        </w:rPr>
        <w:t xml:space="preserve"> району за 2021 год (13,7) увеличилась на 22% (за 2022</w:t>
      </w:r>
      <w:r w:rsidRPr="00132A35">
        <w:rPr>
          <w:sz w:val="28"/>
          <w:szCs w:val="28"/>
        </w:rPr>
        <w:t xml:space="preserve"> год – </w:t>
      </w:r>
      <w:r w:rsidR="009758C7" w:rsidRPr="00132A35">
        <w:rPr>
          <w:sz w:val="28"/>
          <w:szCs w:val="28"/>
        </w:rPr>
        <w:t>16,7</w:t>
      </w:r>
      <w:r w:rsidRPr="00132A35">
        <w:rPr>
          <w:sz w:val="28"/>
          <w:szCs w:val="28"/>
        </w:rPr>
        <w:t xml:space="preserve">). </w:t>
      </w:r>
    </w:p>
    <w:p w:rsidR="009758C7" w:rsidRPr="00132A35" w:rsidRDefault="009758C7" w:rsidP="000E7DD1">
      <w:pPr>
        <w:ind w:firstLine="708"/>
        <w:jc w:val="both"/>
        <w:rPr>
          <w:sz w:val="28"/>
          <w:szCs w:val="28"/>
        </w:rPr>
      </w:pPr>
    </w:p>
    <w:tbl>
      <w:tblPr>
        <w:tblStyle w:val="a8"/>
        <w:tblW w:w="0" w:type="auto"/>
        <w:tblLook w:val="04A0" w:firstRow="1" w:lastRow="0" w:firstColumn="1" w:lastColumn="0" w:noHBand="0" w:noVBand="1"/>
      </w:tblPr>
      <w:tblGrid>
        <w:gridCol w:w="3210"/>
        <w:gridCol w:w="3210"/>
        <w:gridCol w:w="3211"/>
      </w:tblGrid>
      <w:tr w:rsidR="00132A35" w:rsidRPr="00132A35" w:rsidTr="005419F2">
        <w:tc>
          <w:tcPr>
            <w:tcW w:w="9631" w:type="dxa"/>
            <w:gridSpan w:val="3"/>
          </w:tcPr>
          <w:p w:rsidR="009758C7" w:rsidRPr="00132A35" w:rsidRDefault="009758C7" w:rsidP="009758C7">
            <w:pPr>
              <w:jc w:val="center"/>
            </w:pPr>
            <w:proofErr w:type="gramStart"/>
            <w:r w:rsidRPr="00132A35">
              <w:t>Количество умерших от ДТП</w:t>
            </w:r>
            <w:proofErr w:type="gramEnd"/>
          </w:p>
        </w:tc>
      </w:tr>
      <w:tr w:rsidR="00132A35" w:rsidRPr="00132A35" w:rsidTr="009758C7">
        <w:tc>
          <w:tcPr>
            <w:tcW w:w="3210" w:type="dxa"/>
          </w:tcPr>
          <w:p w:rsidR="009758C7" w:rsidRPr="00132A35" w:rsidRDefault="009758C7" w:rsidP="000E7DD1">
            <w:pPr>
              <w:jc w:val="both"/>
            </w:pPr>
            <w:r w:rsidRPr="00132A35">
              <w:t>2020</w:t>
            </w:r>
          </w:p>
        </w:tc>
        <w:tc>
          <w:tcPr>
            <w:tcW w:w="3210" w:type="dxa"/>
          </w:tcPr>
          <w:p w:rsidR="009758C7" w:rsidRPr="00132A35" w:rsidRDefault="009758C7" w:rsidP="000E7DD1">
            <w:pPr>
              <w:jc w:val="both"/>
            </w:pPr>
            <w:r w:rsidRPr="00132A35">
              <w:t>2021</w:t>
            </w:r>
          </w:p>
        </w:tc>
        <w:tc>
          <w:tcPr>
            <w:tcW w:w="3211" w:type="dxa"/>
          </w:tcPr>
          <w:p w:rsidR="009758C7" w:rsidRPr="00132A35" w:rsidRDefault="009758C7" w:rsidP="000E7DD1">
            <w:pPr>
              <w:jc w:val="both"/>
            </w:pPr>
            <w:r w:rsidRPr="00132A35">
              <w:t>2022</w:t>
            </w:r>
          </w:p>
        </w:tc>
      </w:tr>
      <w:tr w:rsidR="00132A35" w:rsidRPr="00132A35" w:rsidTr="009758C7">
        <w:tc>
          <w:tcPr>
            <w:tcW w:w="3210" w:type="dxa"/>
          </w:tcPr>
          <w:p w:rsidR="009758C7" w:rsidRPr="00132A35" w:rsidRDefault="009758C7" w:rsidP="000E7DD1">
            <w:pPr>
              <w:jc w:val="both"/>
            </w:pPr>
            <w:r w:rsidRPr="00132A35">
              <w:t>9</w:t>
            </w:r>
          </w:p>
        </w:tc>
        <w:tc>
          <w:tcPr>
            <w:tcW w:w="3210" w:type="dxa"/>
          </w:tcPr>
          <w:p w:rsidR="009758C7" w:rsidRPr="00132A35" w:rsidRDefault="009758C7" w:rsidP="000E7DD1">
            <w:pPr>
              <w:jc w:val="both"/>
            </w:pPr>
            <w:r w:rsidRPr="00132A35">
              <w:t>5</w:t>
            </w:r>
          </w:p>
        </w:tc>
        <w:tc>
          <w:tcPr>
            <w:tcW w:w="3211" w:type="dxa"/>
          </w:tcPr>
          <w:p w:rsidR="009758C7" w:rsidRPr="00132A35" w:rsidRDefault="009758C7" w:rsidP="000E7DD1">
            <w:pPr>
              <w:jc w:val="both"/>
            </w:pPr>
            <w:r w:rsidRPr="00132A35">
              <w:t>6</w:t>
            </w:r>
          </w:p>
        </w:tc>
      </w:tr>
    </w:tbl>
    <w:p w:rsidR="009758C7" w:rsidRPr="00132A35" w:rsidRDefault="009758C7" w:rsidP="000E7DD1">
      <w:pPr>
        <w:ind w:firstLine="708"/>
        <w:jc w:val="both"/>
        <w:rPr>
          <w:sz w:val="28"/>
          <w:szCs w:val="28"/>
        </w:rPr>
      </w:pPr>
    </w:p>
    <w:p w:rsidR="009758C7" w:rsidRPr="00132A35" w:rsidRDefault="00344F0B" w:rsidP="000E7DD1">
      <w:pPr>
        <w:ind w:firstLine="708"/>
        <w:jc w:val="both"/>
        <w:rPr>
          <w:sz w:val="28"/>
          <w:szCs w:val="28"/>
        </w:rPr>
      </w:pPr>
      <w:proofErr w:type="gramStart"/>
      <w:r w:rsidRPr="00132A35">
        <w:rPr>
          <w:sz w:val="28"/>
          <w:szCs w:val="28"/>
        </w:rPr>
        <w:t>Количество умерших от ДТП сократилось на 40 % с 2020 по 2022гг</w:t>
      </w:r>
      <w:proofErr w:type="gramEnd"/>
    </w:p>
    <w:p w:rsidR="009758C7" w:rsidRPr="00132A35" w:rsidRDefault="009758C7" w:rsidP="000E7DD1">
      <w:pPr>
        <w:ind w:firstLine="708"/>
        <w:jc w:val="both"/>
        <w:rPr>
          <w:sz w:val="28"/>
          <w:szCs w:val="28"/>
        </w:rPr>
      </w:pPr>
    </w:p>
    <w:p w:rsidR="00EB7365" w:rsidRPr="00132A35" w:rsidRDefault="00EB7365" w:rsidP="000E7DD1">
      <w:pPr>
        <w:ind w:firstLine="708"/>
        <w:jc w:val="both"/>
        <w:rPr>
          <w:b/>
          <w:sz w:val="28"/>
          <w:szCs w:val="28"/>
        </w:rPr>
      </w:pPr>
      <w:r w:rsidRPr="00132A35">
        <w:rPr>
          <w:b/>
          <w:sz w:val="28"/>
          <w:szCs w:val="28"/>
        </w:rPr>
        <w:t>2.5. Распространенность факторов риска</w:t>
      </w:r>
    </w:p>
    <w:p w:rsidR="00580540" w:rsidRPr="00132A35" w:rsidRDefault="00580540" w:rsidP="000E7DD1">
      <w:pPr>
        <w:pStyle w:val="32"/>
        <w:keepNext/>
        <w:keepLines/>
        <w:shd w:val="clear" w:color="auto" w:fill="auto"/>
        <w:tabs>
          <w:tab w:val="left" w:pos="541"/>
        </w:tabs>
        <w:spacing w:after="0" w:line="240" w:lineRule="auto"/>
        <w:ind w:firstLine="709"/>
        <w:rPr>
          <w:b w:val="0"/>
          <w:lang w:val="ru-RU"/>
        </w:rPr>
      </w:pPr>
      <w:r w:rsidRPr="00132A35">
        <w:rPr>
          <w:b w:val="0"/>
          <w:lang w:val="ru-RU"/>
        </w:rPr>
        <w:t xml:space="preserve">В рамках проведения диспансеризации выявление распространенности факторов риска неинфекционных заболеваний </w:t>
      </w:r>
    </w:p>
    <w:p w:rsidR="00580540" w:rsidRPr="00132A35" w:rsidRDefault="00580540" w:rsidP="00580540">
      <w:pPr>
        <w:pStyle w:val="32"/>
        <w:keepNext/>
        <w:keepLines/>
        <w:shd w:val="clear" w:color="auto" w:fill="auto"/>
        <w:tabs>
          <w:tab w:val="left" w:pos="541"/>
        </w:tabs>
        <w:spacing w:after="0" w:line="360" w:lineRule="auto"/>
        <w:ind w:firstLine="0"/>
        <w:rPr>
          <w:lang w:val="ru-RU"/>
        </w:rPr>
      </w:pPr>
    </w:p>
    <w:tbl>
      <w:tblPr>
        <w:tblStyle w:val="a8"/>
        <w:tblW w:w="0" w:type="auto"/>
        <w:tblLook w:val="04A0" w:firstRow="1" w:lastRow="0" w:firstColumn="1" w:lastColumn="0" w:noHBand="0" w:noVBand="1"/>
      </w:tblPr>
      <w:tblGrid>
        <w:gridCol w:w="2878"/>
        <w:gridCol w:w="2283"/>
        <w:gridCol w:w="2205"/>
        <w:gridCol w:w="2205"/>
      </w:tblGrid>
      <w:tr w:rsidR="00132A35" w:rsidRPr="00132A35" w:rsidTr="00580540">
        <w:tc>
          <w:tcPr>
            <w:tcW w:w="2878" w:type="dxa"/>
          </w:tcPr>
          <w:p w:rsidR="00580540" w:rsidRPr="00132A35" w:rsidRDefault="00580540" w:rsidP="00580540">
            <w:r w:rsidRPr="00132A35">
              <w:t>Показатель</w:t>
            </w:r>
          </w:p>
        </w:tc>
        <w:tc>
          <w:tcPr>
            <w:tcW w:w="2283" w:type="dxa"/>
          </w:tcPr>
          <w:p w:rsidR="00580540" w:rsidRPr="00132A35" w:rsidRDefault="00746FE6" w:rsidP="00580540">
            <w:pPr>
              <w:jc w:val="center"/>
            </w:pPr>
            <w:r w:rsidRPr="00132A35">
              <w:t>2020</w:t>
            </w:r>
          </w:p>
        </w:tc>
        <w:tc>
          <w:tcPr>
            <w:tcW w:w="2205" w:type="dxa"/>
          </w:tcPr>
          <w:p w:rsidR="00580540" w:rsidRPr="00132A35" w:rsidRDefault="00746FE6" w:rsidP="00580540">
            <w:pPr>
              <w:jc w:val="center"/>
            </w:pPr>
            <w:r w:rsidRPr="00132A35">
              <w:t>2021</w:t>
            </w:r>
          </w:p>
        </w:tc>
        <w:tc>
          <w:tcPr>
            <w:tcW w:w="2205" w:type="dxa"/>
          </w:tcPr>
          <w:p w:rsidR="00580540" w:rsidRPr="00132A35" w:rsidRDefault="00580540" w:rsidP="00580540">
            <w:pPr>
              <w:jc w:val="center"/>
            </w:pPr>
            <w:r w:rsidRPr="00132A35">
              <w:t>20</w:t>
            </w:r>
            <w:r w:rsidR="00746FE6" w:rsidRPr="00132A35">
              <w:t>22</w:t>
            </w:r>
          </w:p>
        </w:tc>
      </w:tr>
      <w:tr w:rsidR="00132A35" w:rsidRPr="00132A35" w:rsidTr="00580540">
        <w:tc>
          <w:tcPr>
            <w:tcW w:w="2878" w:type="dxa"/>
          </w:tcPr>
          <w:p w:rsidR="00580540" w:rsidRPr="00132A35" w:rsidRDefault="00580540" w:rsidP="00580540">
            <w:r w:rsidRPr="00132A35">
              <w:t xml:space="preserve">Повышенный уровень артериального </w:t>
            </w:r>
            <w:r w:rsidRPr="00132A35">
              <w:lastRenderedPageBreak/>
              <w:t>давления</w:t>
            </w:r>
          </w:p>
        </w:tc>
        <w:tc>
          <w:tcPr>
            <w:tcW w:w="2283" w:type="dxa"/>
          </w:tcPr>
          <w:p w:rsidR="00580540" w:rsidRPr="00132A35" w:rsidRDefault="00792CB3" w:rsidP="00580540">
            <w:pPr>
              <w:jc w:val="center"/>
            </w:pPr>
            <w:r w:rsidRPr="00132A35">
              <w:lastRenderedPageBreak/>
              <w:t>308</w:t>
            </w:r>
          </w:p>
          <w:p w:rsidR="00580540" w:rsidRPr="00132A35" w:rsidRDefault="00580540" w:rsidP="00580540">
            <w:pPr>
              <w:jc w:val="center"/>
            </w:pPr>
          </w:p>
        </w:tc>
        <w:tc>
          <w:tcPr>
            <w:tcW w:w="2205" w:type="dxa"/>
          </w:tcPr>
          <w:p w:rsidR="00580540" w:rsidRPr="00132A35" w:rsidRDefault="00792CB3" w:rsidP="00580540">
            <w:pPr>
              <w:jc w:val="center"/>
            </w:pPr>
            <w:r w:rsidRPr="00132A35">
              <w:t>627</w:t>
            </w:r>
          </w:p>
          <w:p w:rsidR="00580540" w:rsidRPr="00132A35" w:rsidRDefault="00580540" w:rsidP="00580540">
            <w:pPr>
              <w:jc w:val="center"/>
            </w:pPr>
          </w:p>
        </w:tc>
        <w:tc>
          <w:tcPr>
            <w:tcW w:w="2205" w:type="dxa"/>
          </w:tcPr>
          <w:p w:rsidR="00580540" w:rsidRPr="00132A35" w:rsidRDefault="00746FE6" w:rsidP="00580540">
            <w:pPr>
              <w:jc w:val="center"/>
            </w:pPr>
            <w:r w:rsidRPr="00132A35">
              <w:t>2016</w:t>
            </w:r>
          </w:p>
        </w:tc>
      </w:tr>
      <w:tr w:rsidR="00132A35" w:rsidRPr="00132A35" w:rsidTr="00580540">
        <w:tc>
          <w:tcPr>
            <w:tcW w:w="2878" w:type="dxa"/>
          </w:tcPr>
          <w:p w:rsidR="00580540" w:rsidRPr="00132A35" w:rsidRDefault="00580540" w:rsidP="00580540">
            <w:r w:rsidRPr="00132A35">
              <w:lastRenderedPageBreak/>
              <w:t>Гипергликемия</w:t>
            </w:r>
          </w:p>
        </w:tc>
        <w:tc>
          <w:tcPr>
            <w:tcW w:w="2283" w:type="dxa"/>
          </w:tcPr>
          <w:p w:rsidR="00580540" w:rsidRPr="00132A35" w:rsidRDefault="00792CB3" w:rsidP="00580540">
            <w:pPr>
              <w:jc w:val="center"/>
            </w:pPr>
            <w:r w:rsidRPr="00132A35">
              <w:t>68</w:t>
            </w:r>
          </w:p>
          <w:p w:rsidR="00580540" w:rsidRPr="00132A35" w:rsidRDefault="00580540" w:rsidP="00580540">
            <w:pPr>
              <w:jc w:val="center"/>
            </w:pPr>
          </w:p>
        </w:tc>
        <w:tc>
          <w:tcPr>
            <w:tcW w:w="2205" w:type="dxa"/>
          </w:tcPr>
          <w:p w:rsidR="00580540" w:rsidRPr="00132A35" w:rsidRDefault="00792CB3" w:rsidP="00580540">
            <w:pPr>
              <w:jc w:val="center"/>
            </w:pPr>
            <w:r w:rsidRPr="00132A35">
              <w:t>97</w:t>
            </w:r>
          </w:p>
          <w:p w:rsidR="00580540" w:rsidRPr="00132A35" w:rsidRDefault="00580540" w:rsidP="00580540">
            <w:pPr>
              <w:jc w:val="center"/>
            </w:pPr>
          </w:p>
        </w:tc>
        <w:tc>
          <w:tcPr>
            <w:tcW w:w="2205" w:type="dxa"/>
          </w:tcPr>
          <w:p w:rsidR="00580540" w:rsidRPr="00132A35" w:rsidRDefault="002F4B93" w:rsidP="00580540">
            <w:pPr>
              <w:jc w:val="center"/>
            </w:pPr>
            <w:r w:rsidRPr="00132A35">
              <w:t>552</w:t>
            </w:r>
          </w:p>
          <w:p w:rsidR="00580540" w:rsidRPr="00132A35" w:rsidRDefault="00580540" w:rsidP="00580540">
            <w:pPr>
              <w:jc w:val="center"/>
            </w:pPr>
          </w:p>
        </w:tc>
      </w:tr>
      <w:tr w:rsidR="00132A35" w:rsidRPr="00132A35" w:rsidTr="00580540">
        <w:tc>
          <w:tcPr>
            <w:tcW w:w="2878" w:type="dxa"/>
          </w:tcPr>
          <w:p w:rsidR="00580540" w:rsidRPr="00132A35" w:rsidRDefault="00580540" w:rsidP="00580540">
            <w:r w:rsidRPr="00132A35">
              <w:t>Избыточная масса тела</w:t>
            </w:r>
          </w:p>
        </w:tc>
        <w:tc>
          <w:tcPr>
            <w:tcW w:w="2283" w:type="dxa"/>
          </w:tcPr>
          <w:p w:rsidR="00580540" w:rsidRPr="00132A35" w:rsidRDefault="00792CB3" w:rsidP="00580540">
            <w:pPr>
              <w:jc w:val="center"/>
            </w:pPr>
            <w:r w:rsidRPr="00132A35">
              <w:t>405</w:t>
            </w:r>
          </w:p>
          <w:p w:rsidR="00580540" w:rsidRPr="00132A35" w:rsidRDefault="00580540" w:rsidP="00580540">
            <w:pPr>
              <w:jc w:val="center"/>
            </w:pPr>
          </w:p>
        </w:tc>
        <w:tc>
          <w:tcPr>
            <w:tcW w:w="2205" w:type="dxa"/>
          </w:tcPr>
          <w:p w:rsidR="00580540" w:rsidRPr="00132A35" w:rsidRDefault="00792CB3" w:rsidP="00580540">
            <w:pPr>
              <w:jc w:val="center"/>
            </w:pPr>
            <w:r w:rsidRPr="00132A35">
              <w:t>480</w:t>
            </w:r>
          </w:p>
          <w:p w:rsidR="00580540" w:rsidRPr="00132A35" w:rsidRDefault="00580540" w:rsidP="00580540">
            <w:pPr>
              <w:jc w:val="center"/>
            </w:pPr>
          </w:p>
        </w:tc>
        <w:tc>
          <w:tcPr>
            <w:tcW w:w="2205" w:type="dxa"/>
          </w:tcPr>
          <w:p w:rsidR="00580540" w:rsidRPr="00132A35" w:rsidRDefault="002F4B93" w:rsidP="00580540">
            <w:pPr>
              <w:jc w:val="center"/>
            </w:pPr>
            <w:r w:rsidRPr="00132A35">
              <w:t>1370</w:t>
            </w:r>
          </w:p>
          <w:p w:rsidR="00580540" w:rsidRPr="00132A35" w:rsidRDefault="00580540" w:rsidP="00580540">
            <w:pPr>
              <w:jc w:val="center"/>
            </w:pPr>
          </w:p>
        </w:tc>
      </w:tr>
      <w:tr w:rsidR="00132A35" w:rsidRPr="00132A35" w:rsidTr="00580540">
        <w:tc>
          <w:tcPr>
            <w:tcW w:w="2878" w:type="dxa"/>
          </w:tcPr>
          <w:p w:rsidR="00580540" w:rsidRPr="00132A35" w:rsidRDefault="00580540" w:rsidP="00580540">
            <w:r w:rsidRPr="00132A35">
              <w:t>Курение табака</w:t>
            </w:r>
          </w:p>
        </w:tc>
        <w:tc>
          <w:tcPr>
            <w:tcW w:w="2283" w:type="dxa"/>
          </w:tcPr>
          <w:p w:rsidR="00580540" w:rsidRPr="00132A35" w:rsidRDefault="00792CB3" w:rsidP="00580540">
            <w:pPr>
              <w:jc w:val="center"/>
            </w:pPr>
            <w:r w:rsidRPr="00132A35">
              <w:t>18</w:t>
            </w:r>
          </w:p>
          <w:p w:rsidR="00580540" w:rsidRPr="00132A35" w:rsidRDefault="00580540" w:rsidP="00580540">
            <w:pPr>
              <w:jc w:val="center"/>
            </w:pPr>
          </w:p>
        </w:tc>
        <w:tc>
          <w:tcPr>
            <w:tcW w:w="2205" w:type="dxa"/>
          </w:tcPr>
          <w:p w:rsidR="00580540" w:rsidRPr="00132A35" w:rsidRDefault="00792CB3" w:rsidP="00580540">
            <w:pPr>
              <w:jc w:val="center"/>
            </w:pPr>
            <w:r w:rsidRPr="00132A35">
              <w:t>27</w:t>
            </w:r>
          </w:p>
          <w:p w:rsidR="00580540" w:rsidRPr="00132A35" w:rsidRDefault="00580540" w:rsidP="00580540">
            <w:pPr>
              <w:jc w:val="center"/>
            </w:pPr>
          </w:p>
        </w:tc>
        <w:tc>
          <w:tcPr>
            <w:tcW w:w="2205" w:type="dxa"/>
          </w:tcPr>
          <w:p w:rsidR="00580540" w:rsidRPr="00132A35" w:rsidRDefault="002F4B93" w:rsidP="00580540">
            <w:pPr>
              <w:jc w:val="center"/>
            </w:pPr>
            <w:r w:rsidRPr="00132A35">
              <w:t>225</w:t>
            </w:r>
          </w:p>
          <w:p w:rsidR="00580540" w:rsidRPr="00132A35" w:rsidRDefault="00580540" w:rsidP="00580540">
            <w:pPr>
              <w:jc w:val="center"/>
            </w:pPr>
          </w:p>
        </w:tc>
      </w:tr>
      <w:tr w:rsidR="00132A35" w:rsidRPr="00132A35" w:rsidTr="00580540">
        <w:tc>
          <w:tcPr>
            <w:tcW w:w="2878" w:type="dxa"/>
          </w:tcPr>
          <w:p w:rsidR="00580540" w:rsidRPr="00132A35" w:rsidRDefault="00580540" w:rsidP="00580540">
            <w:r w:rsidRPr="00132A35">
              <w:t>Риск пагубного потребления алкоголя</w:t>
            </w:r>
          </w:p>
        </w:tc>
        <w:tc>
          <w:tcPr>
            <w:tcW w:w="2283" w:type="dxa"/>
          </w:tcPr>
          <w:p w:rsidR="00580540" w:rsidRPr="00132A35" w:rsidRDefault="00792CB3" w:rsidP="00580540">
            <w:pPr>
              <w:jc w:val="center"/>
            </w:pPr>
            <w:r w:rsidRPr="00132A35">
              <w:t>0</w:t>
            </w:r>
          </w:p>
          <w:p w:rsidR="00580540" w:rsidRPr="00132A35" w:rsidRDefault="00580540" w:rsidP="00580540">
            <w:pPr>
              <w:jc w:val="center"/>
            </w:pPr>
          </w:p>
        </w:tc>
        <w:tc>
          <w:tcPr>
            <w:tcW w:w="2205" w:type="dxa"/>
          </w:tcPr>
          <w:p w:rsidR="00580540" w:rsidRPr="00132A35" w:rsidRDefault="00792CB3" w:rsidP="00580540">
            <w:pPr>
              <w:jc w:val="center"/>
            </w:pPr>
            <w:r w:rsidRPr="00132A35">
              <w:t>0</w:t>
            </w:r>
          </w:p>
          <w:p w:rsidR="00580540" w:rsidRPr="00132A35" w:rsidRDefault="00580540" w:rsidP="00580540">
            <w:pPr>
              <w:jc w:val="center"/>
            </w:pPr>
          </w:p>
        </w:tc>
        <w:tc>
          <w:tcPr>
            <w:tcW w:w="2205" w:type="dxa"/>
          </w:tcPr>
          <w:p w:rsidR="00580540" w:rsidRPr="00132A35" w:rsidRDefault="002F4B93" w:rsidP="00580540">
            <w:pPr>
              <w:jc w:val="center"/>
            </w:pPr>
            <w:r w:rsidRPr="00132A35">
              <w:t>3</w:t>
            </w:r>
          </w:p>
          <w:p w:rsidR="00580540" w:rsidRPr="00132A35" w:rsidRDefault="00580540" w:rsidP="00580540">
            <w:pPr>
              <w:jc w:val="center"/>
            </w:pPr>
          </w:p>
        </w:tc>
      </w:tr>
      <w:tr w:rsidR="00132A35" w:rsidRPr="00132A35" w:rsidTr="00580540">
        <w:tc>
          <w:tcPr>
            <w:tcW w:w="2878" w:type="dxa"/>
          </w:tcPr>
          <w:p w:rsidR="00580540" w:rsidRPr="00132A35" w:rsidRDefault="00580540" w:rsidP="00580540">
            <w:r w:rsidRPr="00132A35">
              <w:t>Низкая физическая активность</w:t>
            </w:r>
          </w:p>
        </w:tc>
        <w:tc>
          <w:tcPr>
            <w:tcW w:w="2283" w:type="dxa"/>
          </w:tcPr>
          <w:p w:rsidR="00580540" w:rsidRPr="00132A35" w:rsidRDefault="00792CB3" w:rsidP="00580540">
            <w:pPr>
              <w:jc w:val="center"/>
            </w:pPr>
            <w:r w:rsidRPr="00132A35">
              <w:t>41</w:t>
            </w:r>
          </w:p>
          <w:p w:rsidR="00580540" w:rsidRPr="00132A35" w:rsidRDefault="00580540" w:rsidP="00580540">
            <w:pPr>
              <w:jc w:val="center"/>
            </w:pPr>
          </w:p>
        </w:tc>
        <w:tc>
          <w:tcPr>
            <w:tcW w:w="2205" w:type="dxa"/>
          </w:tcPr>
          <w:p w:rsidR="00580540" w:rsidRPr="00132A35" w:rsidRDefault="00792CB3" w:rsidP="00580540">
            <w:pPr>
              <w:jc w:val="center"/>
            </w:pPr>
            <w:r w:rsidRPr="00132A35">
              <w:t>111</w:t>
            </w:r>
          </w:p>
          <w:p w:rsidR="00580540" w:rsidRPr="00132A35" w:rsidRDefault="00580540" w:rsidP="00580540">
            <w:pPr>
              <w:jc w:val="center"/>
            </w:pPr>
          </w:p>
        </w:tc>
        <w:tc>
          <w:tcPr>
            <w:tcW w:w="2205" w:type="dxa"/>
          </w:tcPr>
          <w:p w:rsidR="00580540" w:rsidRPr="00132A35" w:rsidRDefault="002F4B93" w:rsidP="00580540">
            <w:pPr>
              <w:jc w:val="center"/>
            </w:pPr>
            <w:r w:rsidRPr="00132A35">
              <w:t>150</w:t>
            </w:r>
          </w:p>
          <w:p w:rsidR="00580540" w:rsidRPr="00132A35" w:rsidRDefault="00580540" w:rsidP="00580540">
            <w:pPr>
              <w:jc w:val="center"/>
            </w:pPr>
          </w:p>
        </w:tc>
      </w:tr>
      <w:tr w:rsidR="00132A35" w:rsidRPr="00132A35" w:rsidTr="00580540">
        <w:tc>
          <w:tcPr>
            <w:tcW w:w="2878" w:type="dxa"/>
          </w:tcPr>
          <w:p w:rsidR="00580540" w:rsidRPr="00132A35" w:rsidRDefault="00580540" w:rsidP="00580540">
            <w:r w:rsidRPr="00132A35">
              <w:t>Нерациональное питание</w:t>
            </w:r>
          </w:p>
        </w:tc>
        <w:tc>
          <w:tcPr>
            <w:tcW w:w="2283" w:type="dxa"/>
          </w:tcPr>
          <w:p w:rsidR="00580540" w:rsidRPr="00132A35" w:rsidRDefault="00792CB3" w:rsidP="00580540">
            <w:pPr>
              <w:jc w:val="center"/>
            </w:pPr>
            <w:r w:rsidRPr="00132A35">
              <w:t>61</w:t>
            </w:r>
          </w:p>
          <w:p w:rsidR="00580540" w:rsidRPr="00132A35" w:rsidRDefault="00580540" w:rsidP="00580540">
            <w:pPr>
              <w:jc w:val="center"/>
            </w:pPr>
          </w:p>
        </w:tc>
        <w:tc>
          <w:tcPr>
            <w:tcW w:w="2205" w:type="dxa"/>
          </w:tcPr>
          <w:p w:rsidR="00580540" w:rsidRPr="00132A35" w:rsidRDefault="00792CB3" w:rsidP="00580540">
            <w:pPr>
              <w:jc w:val="center"/>
            </w:pPr>
            <w:r w:rsidRPr="00132A35">
              <w:t>144</w:t>
            </w:r>
          </w:p>
          <w:p w:rsidR="00580540" w:rsidRPr="00132A35" w:rsidRDefault="00580540" w:rsidP="00580540">
            <w:pPr>
              <w:jc w:val="center"/>
            </w:pPr>
          </w:p>
        </w:tc>
        <w:tc>
          <w:tcPr>
            <w:tcW w:w="2205" w:type="dxa"/>
          </w:tcPr>
          <w:p w:rsidR="00580540" w:rsidRPr="00132A35" w:rsidRDefault="002F4B93" w:rsidP="00580540">
            <w:pPr>
              <w:jc w:val="center"/>
            </w:pPr>
            <w:r w:rsidRPr="00132A35">
              <w:t>628</w:t>
            </w:r>
          </w:p>
          <w:p w:rsidR="00580540" w:rsidRPr="00132A35" w:rsidRDefault="00580540" w:rsidP="00580540">
            <w:pPr>
              <w:jc w:val="center"/>
            </w:pPr>
          </w:p>
        </w:tc>
      </w:tr>
      <w:tr w:rsidR="00132A35" w:rsidRPr="00132A35" w:rsidTr="00580540">
        <w:tc>
          <w:tcPr>
            <w:tcW w:w="2878" w:type="dxa"/>
          </w:tcPr>
          <w:p w:rsidR="00580540" w:rsidRPr="00132A35" w:rsidRDefault="00580540" w:rsidP="00580540">
            <w:proofErr w:type="spellStart"/>
            <w:r w:rsidRPr="00132A35">
              <w:t>Гиперхолестеринемия</w:t>
            </w:r>
            <w:proofErr w:type="spellEnd"/>
          </w:p>
        </w:tc>
        <w:tc>
          <w:tcPr>
            <w:tcW w:w="2283" w:type="dxa"/>
          </w:tcPr>
          <w:p w:rsidR="00580540" w:rsidRPr="00132A35" w:rsidRDefault="00792CB3" w:rsidP="00580540">
            <w:pPr>
              <w:jc w:val="center"/>
            </w:pPr>
            <w:r w:rsidRPr="00132A35">
              <w:t>205</w:t>
            </w:r>
          </w:p>
        </w:tc>
        <w:tc>
          <w:tcPr>
            <w:tcW w:w="2205" w:type="dxa"/>
          </w:tcPr>
          <w:p w:rsidR="00580540" w:rsidRPr="00132A35" w:rsidRDefault="00792CB3" w:rsidP="00580540">
            <w:pPr>
              <w:jc w:val="center"/>
            </w:pPr>
            <w:r w:rsidRPr="00132A35">
              <w:t>444</w:t>
            </w:r>
          </w:p>
        </w:tc>
        <w:tc>
          <w:tcPr>
            <w:tcW w:w="2205" w:type="dxa"/>
          </w:tcPr>
          <w:p w:rsidR="00580540" w:rsidRPr="00132A35" w:rsidRDefault="002F4B93" w:rsidP="00580540">
            <w:pPr>
              <w:jc w:val="center"/>
            </w:pPr>
            <w:r w:rsidRPr="00132A35">
              <w:t>2497</w:t>
            </w:r>
          </w:p>
        </w:tc>
      </w:tr>
      <w:tr w:rsidR="00132A35" w:rsidRPr="00132A35" w:rsidTr="00580540">
        <w:tc>
          <w:tcPr>
            <w:tcW w:w="2878" w:type="dxa"/>
          </w:tcPr>
          <w:p w:rsidR="00580540" w:rsidRPr="00132A35" w:rsidRDefault="00580540" w:rsidP="00580540">
            <w:r w:rsidRPr="00132A35">
              <w:t>Ожирение</w:t>
            </w:r>
          </w:p>
        </w:tc>
        <w:tc>
          <w:tcPr>
            <w:tcW w:w="2283" w:type="dxa"/>
          </w:tcPr>
          <w:p w:rsidR="00580540" w:rsidRPr="00132A35" w:rsidRDefault="00792CB3" w:rsidP="00580540">
            <w:pPr>
              <w:jc w:val="center"/>
              <w:rPr>
                <w:lang w:val="en-US"/>
              </w:rPr>
            </w:pPr>
            <w:r w:rsidRPr="00132A35">
              <w:t>119</w:t>
            </w:r>
          </w:p>
        </w:tc>
        <w:tc>
          <w:tcPr>
            <w:tcW w:w="2205" w:type="dxa"/>
          </w:tcPr>
          <w:p w:rsidR="00580540" w:rsidRPr="00132A35" w:rsidRDefault="00792CB3" w:rsidP="00580540">
            <w:pPr>
              <w:jc w:val="center"/>
            </w:pPr>
            <w:r w:rsidRPr="00132A35">
              <w:t>502</w:t>
            </w:r>
          </w:p>
        </w:tc>
        <w:tc>
          <w:tcPr>
            <w:tcW w:w="2205" w:type="dxa"/>
          </w:tcPr>
          <w:p w:rsidR="00580540" w:rsidRPr="00132A35" w:rsidRDefault="002F4B93" w:rsidP="00580540">
            <w:pPr>
              <w:jc w:val="center"/>
            </w:pPr>
            <w:r w:rsidRPr="00132A35">
              <w:t>1273</w:t>
            </w:r>
          </w:p>
          <w:p w:rsidR="00580540" w:rsidRPr="00132A35" w:rsidRDefault="00580540" w:rsidP="00580540">
            <w:pPr>
              <w:jc w:val="center"/>
            </w:pPr>
          </w:p>
        </w:tc>
      </w:tr>
    </w:tbl>
    <w:p w:rsidR="00580540" w:rsidRPr="00132A35" w:rsidRDefault="00580540" w:rsidP="00580540">
      <w:pPr>
        <w:rPr>
          <w:sz w:val="28"/>
          <w:szCs w:val="28"/>
        </w:rPr>
      </w:pPr>
    </w:p>
    <w:p w:rsidR="00580540" w:rsidRPr="00132A35" w:rsidRDefault="003F2D38" w:rsidP="000E7DD1">
      <w:pPr>
        <w:ind w:firstLine="709"/>
        <w:jc w:val="both"/>
        <w:rPr>
          <w:sz w:val="28"/>
          <w:szCs w:val="28"/>
        </w:rPr>
      </w:pPr>
      <w:r w:rsidRPr="00132A35">
        <w:rPr>
          <w:sz w:val="28"/>
          <w:szCs w:val="28"/>
        </w:rPr>
        <w:t>Всего прошли  ДОГВН в 2020</w:t>
      </w:r>
      <w:r w:rsidR="00580540" w:rsidRPr="00132A35">
        <w:rPr>
          <w:sz w:val="28"/>
          <w:szCs w:val="28"/>
        </w:rPr>
        <w:t xml:space="preserve"> году – </w:t>
      </w:r>
      <w:r w:rsidRPr="00132A35">
        <w:rPr>
          <w:sz w:val="28"/>
          <w:szCs w:val="28"/>
        </w:rPr>
        <w:t>1792</w:t>
      </w:r>
      <w:r w:rsidR="00580540" w:rsidRPr="00132A35">
        <w:rPr>
          <w:sz w:val="28"/>
          <w:szCs w:val="28"/>
        </w:rPr>
        <w:t xml:space="preserve"> челове</w:t>
      </w:r>
      <w:r w:rsidRPr="00132A35">
        <w:rPr>
          <w:sz w:val="28"/>
          <w:szCs w:val="28"/>
        </w:rPr>
        <w:t>ка, 2021</w:t>
      </w:r>
      <w:r w:rsidR="002F4B93" w:rsidRPr="00132A35">
        <w:rPr>
          <w:sz w:val="28"/>
          <w:szCs w:val="28"/>
        </w:rPr>
        <w:t xml:space="preserve">г. – </w:t>
      </w:r>
      <w:r w:rsidRPr="00132A35">
        <w:rPr>
          <w:sz w:val="28"/>
          <w:szCs w:val="28"/>
        </w:rPr>
        <w:t>6540</w:t>
      </w:r>
      <w:r w:rsidR="002F4B93" w:rsidRPr="00132A35">
        <w:rPr>
          <w:sz w:val="28"/>
          <w:szCs w:val="28"/>
        </w:rPr>
        <w:t xml:space="preserve"> человека, 2022</w:t>
      </w:r>
      <w:r w:rsidR="00580540" w:rsidRPr="00132A35">
        <w:rPr>
          <w:sz w:val="28"/>
          <w:szCs w:val="28"/>
        </w:rPr>
        <w:t xml:space="preserve"> – </w:t>
      </w:r>
      <w:r w:rsidR="002F4B93" w:rsidRPr="00132A35">
        <w:rPr>
          <w:sz w:val="28"/>
          <w:szCs w:val="28"/>
        </w:rPr>
        <w:t>8833</w:t>
      </w:r>
      <w:r w:rsidR="00580540" w:rsidRPr="00132A35">
        <w:rPr>
          <w:sz w:val="28"/>
          <w:szCs w:val="28"/>
        </w:rPr>
        <w:t xml:space="preserve"> человек</w:t>
      </w:r>
      <w:proofErr w:type="gramStart"/>
      <w:r w:rsidR="00580540" w:rsidRPr="00132A35">
        <w:rPr>
          <w:sz w:val="28"/>
          <w:szCs w:val="28"/>
        </w:rPr>
        <w:t xml:space="preserve"> </w:t>
      </w:r>
      <w:r w:rsidRPr="00132A35">
        <w:rPr>
          <w:sz w:val="28"/>
          <w:szCs w:val="28"/>
        </w:rPr>
        <w:t>.</w:t>
      </w:r>
      <w:proofErr w:type="gramEnd"/>
    </w:p>
    <w:p w:rsidR="002F4B93" w:rsidRPr="00132A35" w:rsidRDefault="002F4B93" w:rsidP="000E7DD1">
      <w:pPr>
        <w:ind w:firstLine="709"/>
        <w:jc w:val="both"/>
        <w:rPr>
          <w:sz w:val="28"/>
          <w:szCs w:val="28"/>
        </w:rPr>
      </w:pPr>
    </w:p>
    <w:p w:rsidR="00580540" w:rsidRPr="00132A35" w:rsidRDefault="00580540" w:rsidP="000E7DD1">
      <w:pPr>
        <w:tabs>
          <w:tab w:val="left" w:pos="851"/>
        </w:tabs>
        <w:ind w:firstLine="709"/>
        <w:jc w:val="both"/>
        <w:rPr>
          <w:sz w:val="28"/>
          <w:szCs w:val="28"/>
        </w:rPr>
      </w:pPr>
      <w:r w:rsidRPr="00132A35">
        <w:rPr>
          <w:sz w:val="28"/>
          <w:szCs w:val="28"/>
        </w:rPr>
        <w:t>Снижение показателя в 2020 году охваченности  населения  процессом диспансеризации связано со сложившейся эпидемической ситуацией в Воронежской области и ограничениями проведений профилактических медицинских осмотров Департаментом здравоохранения.</w:t>
      </w:r>
    </w:p>
    <w:p w:rsidR="002F4B93" w:rsidRPr="00132A35" w:rsidRDefault="002F4B93" w:rsidP="000E7DD1">
      <w:pPr>
        <w:ind w:firstLine="709"/>
        <w:jc w:val="both"/>
        <w:rPr>
          <w:sz w:val="28"/>
          <w:szCs w:val="28"/>
        </w:rPr>
      </w:pPr>
    </w:p>
    <w:p w:rsidR="00580540" w:rsidRPr="00132A35" w:rsidRDefault="00580540" w:rsidP="000E7DD1">
      <w:pPr>
        <w:ind w:firstLine="709"/>
        <w:jc w:val="both"/>
        <w:rPr>
          <w:sz w:val="28"/>
          <w:szCs w:val="28"/>
        </w:rPr>
      </w:pPr>
      <w:r w:rsidRPr="00132A35">
        <w:rPr>
          <w:sz w:val="28"/>
          <w:szCs w:val="28"/>
        </w:rPr>
        <w:t>В ходе п</w:t>
      </w:r>
      <w:r w:rsidR="002F4B93" w:rsidRPr="00132A35">
        <w:rPr>
          <w:sz w:val="28"/>
          <w:szCs w:val="28"/>
        </w:rPr>
        <w:t>роведения диспансеризации в 2020</w:t>
      </w:r>
      <w:r w:rsidRPr="00132A35">
        <w:rPr>
          <w:sz w:val="28"/>
          <w:szCs w:val="28"/>
        </w:rPr>
        <w:t>-202</w:t>
      </w:r>
      <w:r w:rsidR="002F4B93" w:rsidRPr="00132A35">
        <w:rPr>
          <w:sz w:val="28"/>
          <w:szCs w:val="28"/>
        </w:rPr>
        <w:t>2</w:t>
      </w:r>
      <w:r w:rsidRPr="00132A35">
        <w:rPr>
          <w:sz w:val="28"/>
          <w:szCs w:val="28"/>
        </w:rPr>
        <w:t xml:space="preserve">гг. выявлен самый распространенный фактор риска развития ХНИЗ – </w:t>
      </w:r>
      <w:r w:rsidR="002F4B93" w:rsidRPr="00132A35">
        <w:rPr>
          <w:sz w:val="28"/>
          <w:szCs w:val="28"/>
        </w:rPr>
        <w:t>повышенный уровень холестерина крови</w:t>
      </w:r>
      <w:r w:rsidR="00FA7AA6" w:rsidRPr="00132A35">
        <w:rPr>
          <w:sz w:val="28"/>
          <w:szCs w:val="28"/>
        </w:rPr>
        <w:t xml:space="preserve">, </w:t>
      </w:r>
      <w:r w:rsidRPr="00132A35">
        <w:rPr>
          <w:sz w:val="28"/>
          <w:szCs w:val="28"/>
        </w:rPr>
        <w:t>повышенный уровень артериального давления у пациентов установился на втором месте,</w:t>
      </w:r>
      <w:r w:rsidR="00FA7AA6" w:rsidRPr="00132A35">
        <w:rPr>
          <w:sz w:val="28"/>
          <w:szCs w:val="28"/>
        </w:rPr>
        <w:t xml:space="preserve"> избыточная масса тела</w:t>
      </w:r>
      <w:r w:rsidRPr="00132A35">
        <w:rPr>
          <w:sz w:val="28"/>
          <w:szCs w:val="28"/>
        </w:rPr>
        <w:t xml:space="preserve"> – на третьем.</w:t>
      </w:r>
    </w:p>
    <w:p w:rsidR="002F4B93" w:rsidRPr="00132A35" w:rsidRDefault="002F4B93" w:rsidP="00FA64B5">
      <w:pPr>
        <w:tabs>
          <w:tab w:val="left" w:pos="851"/>
        </w:tabs>
        <w:ind w:firstLine="709"/>
        <w:jc w:val="both"/>
        <w:rPr>
          <w:sz w:val="28"/>
          <w:szCs w:val="28"/>
        </w:rPr>
      </w:pPr>
    </w:p>
    <w:p w:rsidR="00344F0B" w:rsidRPr="00132A35" w:rsidRDefault="00344F0B" w:rsidP="00FA64B5">
      <w:pPr>
        <w:tabs>
          <w:tab w:val="left" w:pos="851"/>
        </w:tabs>
        <w:ind w:firstLine="709"/>
        <w:jc w:val="both"/>
        <w:rPr>
          <w:sz w:val="28"/>
          <w:szCs w:val="28"/>
        </w:rPr>
      </w:pPr>
    </w:p>
    <w:p w:rsidR="009159CC" w:rsidRPr="00132A35" w:rsidRDefault="009159CC" w:rsidP="009159CC">
      <w:pPr>
        <w:tabs>
          <w:tab w:val="left" w:pos="851"/>
        </w:tabs>
        <w:ind w:firstLine="709"/>
        <w:jc w:val="both"/>
        <w:rPr>
          <w:b/>
          <w:sz w:val="28"/>
          <w:szCs w:val="28"/>
        </w:rPr>
      </w:pPr>
      <w:r w:rsidRPr="00132A35">
        <w:rPr>
          <w:b/>
          <w:sz w:val="28"/>
          <w:szCs w:val="28"/>
        </w:rPr>
        <w:t>2.6. Характеристика физкультурно-оздоровительной работы</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 xml:space="preserve">В настоящее время на территории района функционирует 25 общеобразовательных организаций, 6 организаций дошкольного образования, 2 организации дополнительного образования детей. </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shd w:val="clear" w:color="auto" w:fill="FFFFFF"/>
          <w:lang w:eastAsia="ru-RU"/>
        </w:rPr>
        <w:t xml:space="preserve">Учебная, физкультурно-оздоровительная и спортивная работа проводится в  дошкольных образовательных организаций. В них воспитываются 846 детей. </w:t>
      </w:r>
      <w:r w:rsidRPr="00132A35">
        <w:rPr>
          <w:sz w:val="28"/>
          <w:szCs w:val="28"/>
          <w:lang w:eastAsia="ru-RU"/>
        </w:rPr>
        <w:t xml:space="preserve">Физкультурно – оздоровительная работа в дошкольных образовательных учреждениях и школах </w:t>
      </w:r>
      <w:proofErr w:type="gramStart"/>
      <w:r w:rsidRPr="00132A35">
        <w:rPr>
          <w:sz w:val="28"/>
          <w:szCs w:val="28"/>
          <w:lang w:eastAsia="ru-RU"/>
        </w:rPr>
        <w:t>проводится систематически и имеет</w:t>
      </w:r>
      <w:proofErr w:type="gramEnd"/>
      <w:r w:rsidRPr="00132A35">
        <w:rPr>
          <w:sz w:val="28"/>
          <w:szCs w:val="28"/>
          <w:lang w:eastAsia="ru-RU"/>
        </w:rPr>
        <w:t xml:space="preserve"> своей целью качественное улучшение физического развития и здоровья ребенка. </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 xml:space="preserve">Во всех дошкольных учреждениях </w:t>
      </w:r>
      <w:proofErr w:type="gramStart"/>
      <w:r w:rsidRPr="00132A35">
        <w:rPr>
          <w:sz w:val="28"/>
          <w:szCs w:val="28"/>
          <w:lang w:eastAsia="ru-RU"/>
        </w:rPr>
        <w:t>разработаны и реализуются</w:t>
      </w:r>
      <w:proofErr w:type="gramEnd"/>
      <w:r w:rsidRPr="00132A35">
        <w:rPr>
          <w:sz w:val="28"/>
          <w:szCs w:val="28"/>
          <w:lang w:eastAsia="ru-RU"/>
        </w:rPr>
        <w:t xml:space="preserve"> программы по воспитанию здорового образа жизни, систематически проводится диагностика состояния здоровья воспитанников, на каждого из них заполняются паспорт здоровья, позволяющий объективно отслеживать состояние здоровья каждого ребенка и динамику его изменения. Кроме этого, </w:t>
      </w:r>
      <w:r w:rsidRPr="00132A35">
        <w:rPr>
          <w:sz w:val="28"/>
          <w:szCs w:val="28"/>
          <w:lang w:eastAsia="ru-RU"/>
        </w:rPr>
        <w:lastRenderedPageBreak/>
        <w:t xml:space="preserve">постоянно проводятся закаливающие процедуры, витаминизация, а также мероприятия по профилактике и лечению наиболее распространённых среди детей патологий - нарушения осанки и плоскостопия. Дошкольные учреждения используют в своей работе разнообразные формы проведения физкультурно-оздоровительных занятий: игровые, комплексные, сюжетно-ролевые, круговые тренировки, широко применяется ритмическая и дыхательная гимнастика. </w:t>
      </w:r>
      <w:r w:rsidRPr="00132A35">
        <w:rPr>
          <w:sz w:val="28"/>
          <w:szCs w:val="28"/>
          <w:shd w:val="clear" w:color="auto" w:fill="FFFFFF"/>
          <w:lang w:eastAsia="ru-RU"/>
        </w:rPr>
        <w:t>Одну из ключевых ролей в процессе формирования у детей дошкольного возраста здорового образа жизни играют родители. Благодаря усилиям педагогов, многие из них являются непосредственными участниками этого процесса. Родители участвуют в совместных физкультурных и оздоровительных мероприятиях, на основании рекомендаций воспитателей и медицинских работников в домашних условиях продолжают проводить со своими детьми закаливающие и другие мероприятия, способствующие укреплению здоровья их детей. Для родителей проводятся беседы, консультации, родительские собрания по теме формирования здорового образа жизни. Родителей просвещают о пользе закаливания, о видах двигательной деятельности, об известных методиках, применяемых в детском саду. Родители наравне с детьми осваивают подвижные и спортивные игры, делятся опытом семейного здорового образа жизни. Организуются фотовыставки.</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 xml:space="preserve">В  25 общеобразовательных организациях Таловского муниципального района обучаются 2951 </w:t>
      </w:r>
      <w:r w:rsidR="003667DC">
        <w:rPr>
          <w:sz w:val="28"/>
          <w:szCs w:val="28"/>
          <w:lang w:eastAsia="ru-RU"/>
        </w:rPr>
        <w:t>учеников</w:t>
      </w:r>
      <w:r w:rsidRPr="00132A35">
        <w:rPr>
          <w:sz w:val="28"/>
          <w:szCs w:val="28"/>
          <w:lang w:eastAsia="ru-RU"/>
        </w:rPr>
        <w:t>.</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shd w:val="clear" w:color="auto" w:fill="FFFFFF"/>
          <w:lang w:eastAsia="ru-RU"/>
        </w:rPr>
        <w:t xml:space="preserve">Для занятий физкультурой и спортом в районе имеется необходимая спортивная база. </w:t>
      </w:r>
      <w:r w:rsidRPr="00132A35">
        <w:rPr>
          <w:sz w:val="28"/>
          <w:szCs w:val="28"/>
          <w:lang w:eastAsia="ru-RU"/>
        </w:rPr>
        <w:t xml:space="preserve">Для проведения учебного и учебно-тренировочного процесса задействованы спортивные залы общеобразовательных организаций, плоскостные спортивные сооружения. </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Для организации спортивно-массовых мероприятий и уроков физической культуры используется база не только общеобразовательных организаций, но и ведомственных организаций дополнительного образования детей.</w:t>
      </w:r>
    </w:p>
    <w:p w:rsidR="009159CC" w:rsidRPr="00132A35" w:rsidRDefault="009159CC" w:rsidP="009159CC">
      <w:pPr>
        <w:spacing w:line="276" w:lineRule="auto"/>
        <w:ind w:firstLine="567"/>
        <w:jc w:val="both"/>
        <w:rPr>
          <w:sz w:val="28"/>
          <w:szCs w:val="28"/>
        </w:rPr>
      </w:pPr>
      <w:r w:rsidRPr="00132A35">
        <w:rPr>
          <w:sz w:val="28"/>
          <w:szCs w:val="28"/>
        </w:rPr>
        <w:t xml:space="preserve">Во всех общеобразовательных организациях проводится внеурочная физкультурно-оздоровительная и спортивно-массовая работа, направленная на укрепление здоровья обучающихся, привитие им навыков здорового образа жизни, приобщение детей к физической культуре и спорту, что способствует дальнейшему совершенствованию навыков, приобретенных на учебных занятиях. </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 xml:space="preserve">Продолжается работа по вовлечению детей и молодежи в детско-юношеский спорт. В настоящее время в </w:t>
      </w:r>
      <w:proofErr w:type="spellStart"/>
      <w:r w:rsidRPr="00132A35">
        <w:rPr>
          <w:sz w:val="28"/>
          <w:szCs w:val="28"/>
          <w:lang w:eastAsia="ru-RU"/>
        </w:rPr>
        <w:t>Таловском</w:t>
      </w:r>
      <w:proofErr w:type="spellEnd"/>
      <w:r w:rsidRPr="00132A35">
        <w:rPr>
          <w:sz w:val="28"/>
          <w:szCs w:val="28"/>
          <w:lang w:eastAsia="ru-RU"/>
        </w:rPr>
        <w:t xml:space="preserve"> муниципальном районе действует МКОУ ДО Таловская ДЮСШ.</w:t>
      </w:r>
    </w:p>
    <w:p w:rsidR="009159CC" w:rsidRPr="00132A35" w:rsidRDefault="009159CC" w:rsidP="009159CC">
      <w:pPr>
        <w:adjustRightInd w:val="0"/>
        <w:spacing w:line="276" w:lineRule="auto"/>
        <w:ind w:firstLine="567"/>
        <w:jc w:val="both"/>
        <w:rPr>
          <w:sz w:val="28"/>
          <w:szCs w:val="28"/>
          <w:lang w:eastAsia="ru-RU"/>
        </w:rPr>
      </w:pPr>
      <w:r w:rsidRPr="00132A35">
        <w:rPr>
          <w:sz w:val="28"/>
          <w:szCs w:val="28"/>
          <w:lang w:eastAsia="ru-RU"/>
        </w:rPr>
        <w:t xml:space="preserve">Тренеры-преподаватели ведут занятия на базе МКОУ ДО </w:t>
      </w:r>
      <w:proofErr w:type="spellStart"/>
      <w:r w:rsidRPr="00132A35">
        <w:rPr>
          <w:sz w:val="28"/>
          <w:szCs w:val="28"/>
          <w:lang w:eastAsia="ru-RU"/>
        </w:rPr>
        <w:t>Таловской</w:t>
      </w:r>
      <w:proofErr w:type="spellEnd"/>
      <w:r w:rsidRPr="00132A35">
        <w:rPr>
          <w:sz w:val="28"/>
          <w:szCs w:val="28"/>
          <w:lang w:eastAsia="ru-RU"/>
        </w:rPr>
        <w:t xml:space="preserve"> ДЮСШ. В 2022-2023 учебном году действуют секции по баскетболу, волейболу, борьбе самбо, футболу и легкой атлетике</w:t>
      </w:r>
    </w:p>
    <w:p w:rsidR="009159CC" w:rsidRPr="00132A35" w:rsidRDefault="009159CC" w:rsidP="009159CC">
      <w:pPr>
        <w:spacing w:line="276" w:lineRule="auto"/>
        <w:ind w:firstLine="567"/>
        <w:jc w:val="both"/>
        <w:rPr>
          <w:rFonts w:eastAsia="Calibri"/>
          <w:sz w:val="28"/>
          <w:szCs w:val="28"/>
        </w:rPr>
      </w:pPr>
      <w:r w:rsidRPr="00132A35">
        <w:rPr>
          <w:rFonts w:eastAsia="Calibri"/>
          <w:sz w:val="28"/>
          <w:szCs w:val="28"/>
        </w:rPr>
        <w:t xml:space="preserve">Программной и нормативной основой физического воспитания </w:t>
      </w:r>
      <w:r w:rsidRPr="00132A35">
        <w:rPr>
          <w:rFonts w:eastAsia="Calibri"/>
          <w:sz w:val="28"/>
          <w:szCs w:val="28"/>
        </w:rPr>
        <w:lastRenderedPageBreak/>
        <w:t>населения стал физкультурно-спортивный комплекс «Готов к труду и обороне»</w:t>
      </w:r>
      <w:r w:rsidRPr="00132A35">
        <w:rPr>
          <w:sz w:val="28"/>
          <w:szCs w:val="28"/>
          <w:shd w:val="clear" w:color="auto" w:fill="FFFFFF"/>
        </w:rPr>
        <w:t xml:space="preserve"> (далее - </w:t>
      </w:r>
      <w:r w:rsidRPr="00132A35">
        <w:rPr>
          <w:sz w:val="28"/>
          <w:szCs w:val="28"/>
        </w:rPr>
        <w:t>ВФСК ГТО).</w:t>
      </w:r>
    </w:p>
    <w:p w:rsidR="009159CC" w:rsidRPr="00132A35" w:rsidRDefault="009159CC" w:rsidP="009159CC">
      <w:pPr>
        <w:spacing w:line="276" w:lineRule="auto"/>
        <w:ind w:firstLine="567"/>
        <w:jc w:val="both"/>
        <w:rPr>
          <w:sz w:val="28"/>
          <w:szCs w:val="28"/>
        </w:rPr>
      </w:pPr>
      <w:r w:rsidRPr="00132A35">
        <w:rPr>
          <w:sz w:val="28"/>
          <w:szCs w:val="28"/>
        </w:rPr>
        <w:t>Все образовательные организации участвуют в реализации ВФСК ГТО.</w:t>
      </w:r>
    </w:p>
    <w:p w:rsidR="009159CC" w:rsidRPr="00132A35" w:rsidRDefault="009159CC" w:rsidP="009159CC">
      <w:pPr>
        <w:spacing w:line="276" w:lineRule="auto"/>
        <w:ind w:firstLine="567"/>
        <w:jc w:val="both"/>
        <w:rPr>
          <w:sz w:val="28"/>
          <w:szCs w:val="28"/>
        </w:rPr>
      </w:pPr>
      <w:r w:rsidRPr="00132A35">
        <w:rPr>
          <w:sz w:val="28"/>
          <w:szCs w:val="28"/>
        </w:rPr>
        <w:t xml:space="preserve">Одним из значимых мероприятий физкультурно-спортивной направленности является спартакиада обучающихся образовательных организаций Таловского муниципального района. </w:t>
      </w:r>
    </w:p>
    <w:p w:rsidR="009159CC" w:rsidRPr="00132A35" w:rsidRDefault="009159CC" w:rsidP="009159CC">
      <w:pPr>
        <w:spacing w:line="276" w:lineRule="auto"/>
        <w:ind w:firstLine="567"/>
        <w:jc w:val="both"/>
        <w:rPr>
          <w:sz w:val="28"/>
          <w:szCs w:val="28"/>
        </w:rPr>
      </w:pPr>
      <w:r w:rsidRPr="00132A35">
        <w:rPr>
          <w:sz w:val="28"/>
          <w:szCs w:val="28"/>
        </w:rPr>
        <w:t>Большой популярностью у учащихся пользуются соревнования среди общеобразовательных школ по волейболу, баскетболу, шахматам и легкой атлетике, такие массовые соревнования, как президентские состязания, муниципальная спартакиада учащихся Таловского муниципального района.</w:t>
      </w:r>
    </w:p>
    <w:p w:rsidR="009159CC" w:rsidRPr="00132A35" w:rsidRDefault="009159CC" w:rsidP="009159CC">
      <w:pPr>
        <w:spacing w:line="276" w:lineRule="auto"/>
        <w:jc w:val="both"/>
        <w:rPr>
          <w:sz w:val="28"/>
          <w:szCs w:val="28"/>
          <w:lang w:eastAsia="ru-RU"/>
        </w:rPr>
      </w:pPr>
      <w:r w:rsidRPr="00132A35">
        <w:rPr>
          <w:sz w:val="28"/>
          <w:szCs w:val="28"/>
          <w:lang w:eastAsia="ru-RU"/>
        </w:rPr>
        <w:t xml:space="preserve">       Спортсмены Таловского муниципального района активно принимали участие в соревнованиях регионального уровня:</w:t>
      </w:r>
    </w:p>
    <w:p w:rsidR="009159CC" w:rsidRPr="00132A35" w:rsidRDefault="009159CC" w:rsidP="009159CC">
      <w:pPr>
        <w:spacing w:line="276" w:lineRule="auto"/>
        <w:jc w:val="both"/>
        <w:rPr>
          <w:sz w:val="28"/>
          <w:szCs w:val="28"/>
          <w:lang w:eastAsia="ru-RU"/>
        </w:rPr>
      </w:pPr>
      <w:r w:rsidRPr="00132A35">
        <w:rPr>
          <w:sz w:val="28"/>
          <w:szCs w:val="28"/>
          <w:lang w:eastAsia="ru-RU"/>
        </w:rPr>
        <w:t>- Финальные соревнования по самбо среди юношей и девушек (2006 – 2008 г.р.) XX Спартакиады учащихся Воронежской области 2021 – 2022 года, первое место – команда Таловского муниципального района.</w:t>
      </w:r>
    </w:p>
    <w:p w:rsidR="009159CC" w:rsidRPr="00132A35" w:rsidRDefault="009159CC" w:rsidP="009159CC">
      <w:pPr>
        <w:spacing w:line="276" w:lineRule="auto"/>
        <w:jc w:val="both"/>
        <w:rPr>
          <w:sz w:val="28"/>
          <w:szCs w:val="28"/>
          <w:lang w:eastAsia="ru-RU"/>
        </w:rPr>
      </w:pPr>
      <w:r w:rsidRPr="00132A35">
        <w:rPr>
          <w:sz w:val="28"/>
          <w:szCs w:val="28"/>
          <w:lang w:eastAsia="ru-RU"/>
        </w:rPr>
        <w:t xml:space="preserve">     - Финальные соревнования по лапте среди юношей и девушек (2006 – 2007 г.р.) XX Спартакиады учащихся Воронежской области 2021 – 2022 года, 3 место – команда Таловского муниципального района.</w:t>
      </w:r>
    </w:p>
    <w:p w:rsidR="009159CC" w:rsidRPr="00132A35" w:rsidRDefault="009159CC" w:rsidP="009159CC">
      <w:pPr>
        <w:spacing w:line="276" w:lineRule="auto"/>
        <w:jc w:val="both"/>
        <w:rPr>
          <w:sz w:val="28"/>
          <w:szCs w:val="28"/>
          <w:lang w:eastAsia="ru-RU"/>
        </w:rPr>
      </w:pPr>
      <w:r w:rsidRPr="00132A35">
        <w:rPr>
          <w:sz w:val="28"/>
          <w:szCs w:val="28"/>
          <w:lang w:eastAsia="ru-RU"/>
        </w:rPr>
        <w:t xml:space="preserve">      -Финальные соревнования по легкой атлетике среди юношей и девушек (2005 – 2006 г.р.) XX Спартакиады учащихся Воронежской области 2021 – 2022 года, 3 место – команда Таловского муниципального района.</w:t>
      </w:r>
    </w:p>
    <w:p w:rsidR="009159CC" w:rsidRPr="00132A35" w:rsidRDefault="009159CC" w:rsidP="009159CC">
      <w:pPr>
        <w:spacing w:line="276" w:lineRule="auto"/>
        <w:jc w:val="both"/>
        <w:rPr>
          <w:sz w:val="28"/>
          <w:szCs w:val="28"/>
          <w:lang w:eastAsia="ru-RU"/>
        </w:rPr>
      </w:pPr>
      <w:r w:rsidRPr="00132A35">
        <w:rPr>
          <w:sz w:val="28"/>
          <w:szCs w:val="28"/>
          <w:lang w:eastAsia="ru-RU"/>
        </w:rPr>
        <w:t xml:space="preserve">     </w:t>
      </w:r>
      <w:proofErr w:type="gramStart"/>
      <w:r w:rsidRPr="00132A35">
        <w:rPr>
          <w:sz w:val="28"/>
          <w:szCs w:val="28"/>
          <w:lang w:eastAsia="ru-RU"/>
        </w:rPr>
        <w:t>- Принимали участие и не вышли в финал в соревнованиях по баскетболу среди юношей и девушек до (2007 - 2008г.р.) XX Спартакиады учащихся Воронежской области 2021 – 2022 года, в соревнованиях по пулевой стрельбе среди юношей и девушек до (2005 – 2007 г.р.) XX Спартакиады учащихся Воронежской области 2021-2022 года, в соревнованиях по футболу XX Спартакиады учащихся Воронежской области 2021 – 2022 года</w:t>
      </w:r>
      <w:proofErr w:type="gramEnd"/>
      <w:r w:rsidRPr="00132A35">
        <w:rPr>
          <w:sz w:val="28"/>
          <w:szCs w:val="28"/>
          <w:lang w:eastAsia="ru-RU"/>
        </w:rPr>
        <w:t xml:space="preserve">, в соревнованиях по стрельбе из лука XX Спартакиады учащихся Воронежской области 2021 – 2022 года. </w:t>
      </w:r>
    </w:p>
    <w:p w:rsidR="009159CC" w:rsidRPr="00132A35" w:rsidRDefault="009159CC" w:rsidP="009159CC">
      <w:pPr>
        <w:spacing w:line="276" w:lineRule="auto"/>
        <w:jc w:val="both"/>
        <w:rPr>
          <w:sz w:val="28"/>
          <w:szCs w:val="28"/>
          <w:lang w:eastAsia="ru-RU"/>
        </w:rPr>
      </w:pPr>
      <w:r w:rsidRPr="00132A35">
        <w:rPr>
          <w:sz w:val="28"/>
          <w:szCs w:val="28"/>
          <w:lang w:eastAsia="ru-RU"/>
        </w:rPr>
        <w:t xml:space="preserve"> </w:t>
      </w:r>
      <w:r w:rsidRPr="00132A35">
        <w:rPr>
          <w:sz w:val="28"/>
          <w:szCs w:val="28"/>
          <w:lang w:eastAsia="ru-RU"/>
        </w:rPr>
        <w:tab/>
        <w:t>По итогам Таловский район занял 5 место в своей группе, 26 место среди области.</w:t>
      </w:r>
    </w:p>
    <w:p w:rsidR="009159CC" w:rsidRPr="00132A35" w:rsidRDefault="009159CC" w:rsidP="009159CC">
      <w:pPr>
        <w:spacing w:line="276" w:lineRule="auto"/>
        <w:jc w:val="both"/>
        <w:rPr>
          <w:sz w:val="28"/>
          <w:szCs w:val="28"/>
          <w:lang w:eastAsia="ru-RU"/>
        </w:rPr>
      </w:pPr>
      <w:r w:rsidRPr="00132A35">
        <w:rPr>
          <w:sz w:val="28"/>
          <w:szCs w:val="28"/>
          <w:lang w:eastAsia="ru-RU"/>
        </w:rPr>
        <w:t>- финальные соревнования Всероссийской школьной баскетбольной лиги «КЭС-БАСКЕТ» Воронежской области - 5 место,</w:t>
      </w:r>
    </w:p>
    <w:p w:rsidR="009159CC" w:rsidRPr="00132A35" w:rsidRDefault="009159CC" w:rsidP="009159CC">
      <w:pPr>
        <w:spacing w:line="276" w:lineRule="auto"/>
        <w:jc w:val="both"/>
        <w:rPr>
          <w:sz w:val="28"/>
          <w:szCs w:val="28"/>
          <w:lang w:eastAsia="ru-RU"/>
        </w:rPr>
      </w:pPr>
      <w:r w:rsidRPr="00132A35">
        <w:rPr>
          <w:sz w:val="28"/>
          <w:szCs w:val="28"/>
          <w:lang w:eastAsia="ru-RU"/>
        </w:rPr>
        <w:t>- областные соревнования по баскетболу среди юношей 2004-2005 г.р. в г. Эртиль - 2 место,</w:t>
      </w:r>
    </w:p>
    <w:p w:rsidR="009159CC" w:rsidRPr="00132A35" w:rsidRDefault="009159CC" w:rsidP="009159CC">
      <w:pPr>
        <w:spacing w:line="276" w:lineRule="auto"/>
        <w:jc w:val="both"/>
        <w:rPr>
          <w:sz w:val="28"/>
          <w:szCs w:val="28"/>
          <w:lang w:eastAsia="ru-RU"/>
        </w:rPr>
      </w:pPr>
      <w:r w:rsidRPr="00132A35">
        <w:rPr>
          <w:sz w:val="28"/>
          <w:szCs w:val="28"/>
          <w:lang w:eastAsia="ru-RU"/>
        </w:rPr>
        <w:t>- первый в истории региона фестиваль женского самбо Турнир «Родина – мать» - 1 и 3 место,</w:t>
      </w:r>
    </w:p>
    <w:p w:rsidR="009159CC" w:rsidRPr="00132A35" w:rsidRDefault="009159CC" w:rsidP="009159CC">
      <w:pPr>
        <w:spacing w:line="276" w:lineRule="auto"/>
        <w:jc w:val="both"/>
        <w:rPr>
          <w:sz w:val="28"/>
          <w:szCs w:val="28"/>
          <w:lang w:eastAsia="ru-RU"/>
        </w:rPr>
      </w:pPr>
      <w:r w:rsidRPr="00132A35">
        <w:rPr>
          <w:sz w:val="28"/>
          <w:szCs w:val="28"/>
          <w:lang w:eastAsia="ru-RU"/>
        </w:rPr>
        <w:t>- Приняли участие в Спартакиаде молодежи допризывного возраста,</w:t>
      </w:r>
    </w:p>
    <w:p w:rsidR="009159CC" w:rsidRPr="00132A35" w:rsidRDefault="009159CC" w:rsidP="009159CC">
      <w:pPr>
        <w:spacing w:line="276" w:lineRule="auto"/>
        <w:jc w:val="both"/>
        <w:rPr>
          <w:sz w:val="28"/>
          <w:szCs w:val="28"/>
          <w:lang w:eastAsia="ru-RU"/>
        </w:rPr>
      </w:pPr>
      <w:r w:rsidRPr="00132A35">
        <w:rPr>
          <w:sz w:val="28"/>
          <w:szCs w:val="28"/>
          <w:lang w:eastAsia="ru-RU"/>
        </w:rPr>
        <w:t>- Всероссийские XI летние сельские спортивные игры, общекомандный зачёт по самбо - 2 место,</w:t>
      </w:r>
    </w:p>
    <w:p w:rsidR="009159CC" w:rsidRPr="00132A35" w:rsidRDefault="009159CC" w:rsidP="009159CC">
      <w:pPr>
        <w:spacing w:line="276" w:lineRule="auto"/>
        <w:jc w:val="both"/>
        <w:rPr>
          <w:sz w:val="28"/>
          <w:szCs w:val="28"/>
          <w:lang w:eastAsia="ru-RU"/>
        </w:rPr>
      </w:pPr>
      <w:r w:rsidRPr="00132A35">
        <w:rPr>
          <w:sz w:val="28"/>
          <w:szCs w:val="28"/>
          <w:lang w:eastAsia="ru-RU"/>
        </w:rPr>
        <w:t>- Спартакиада среди пенсионеров Воронежской области - 1 место по настольному теннису,</w:t>
      </w:r>
    </w:p>
    <w:p w:rsidR="009159CC" w:rsidRPr="00132A35" w:rsidRDefault="009159CC" w:rsidP="009159CC">
      <w:pPr>
        <w:spacing w:line="276" w:lineRule="auto"/>
        <w:jc w:val="both"/>
        <w:rPr>
          <w:sz w:val="28"/>
          <w:szCs w:val="28"/>
          <w:lang w:eastAsia="ru-RU"/>
        </w:rPr>
      </w:pPr>
      <w:r w:rsidRPr="00132A35">
        <w:rPr>
          <w:sz w:val="28"/>
          <w:szCs w:val="28"/>
          <w:lang w:eastAsia="ru-RU"/>
        </w:rPr>
        <w:lastRenderedPageBreak/>
        <w:t>- ХХХ</w:t>
      </w:r>
      <w:proofErr w:type="gramStart"/>
      <w:r w:rsidRPr="00132A35">
        <w:rPr>
          <w:sz w:val="28"/>
          <w:szCs w:val="28"/>
          <w:lang w:eastAsia="ru-RU"/>
        </w:rPr>
        <w:t>II</w:t>
      </w:r>
      <w:proofErr w:type="gramEnd"/>
      <w:r w:rsidRPr="00132A35">
        <w:rPr>
          <w:sz w:val="28"/>
          <w:szCs w:val="28"/>
          <w:lang w:eastAsia="ru-RU"/>
        </w:rPr>
        <w:t xml:space="preserve"> областной туристический слет педагогов «Красные листья» - призеры,</w:t>
      </w:r>
    </w:p>
    <w:p w:rsidR="009159CC" w:rsidRPr="00132A35" w:rsidRDefault="009159CC" w:rsidP="009159CC">
      <w:pPr>
        <w:spacing w:line="276" w:lineRule="auto"/>
        <w:jc w:val="both"/>
        <w:rPr>
          <w:sz w:val="28"/>
          <w:szCs w:val="28"/>
          <w:lang w:eastAsia="ru-RU"/>
        </w:rPr>
      </w:pPr>
      <w:r w:rsidRPr="00132A35">
        <w:rPr>
          <w:sz w:val="28"/>
          <w:szCs w:val="28"/>
          <w:lang w:eastAsia="ru-RU"/>
        </w:rPr>
        <w:t>- Всероссийский турнир по метанию - 2 первых места и 2 место.</w:t>
      </w:r>
    </w:p>
    <w:p w:rsidR="009159CC" w:rsidRPr="00132A35" w:rsidRDefault="009159CC" w:rsidP="009159CC">
      <w:pPr>
        <w:spacing w:line="276" w:lineRule="auto"/>
        <w:jc w:val="both"/>
        <w:rPr>
          <w:sz w:val="28"/>
          <w:szCs w:val="28"/>
          <w:lang w:eastAsia="ru-RU"/>
        </w:rPr>
      </w:pPr>
      <w:r w:rsidRPr="00132A35">
        <w:rPr>
          <w:sz w:val="28"/>
          <w:szCs w:val="28"/>
          <w:lang w:eastAsia="ru-RU"/>
        </w:rPr>
        <w:tab/>
        <w:t xml:space="preserve">Большое количество спортивных соревнований организуется на территории района. За истекший период 2021-2022 учебного года в районе проведены соревнования в </w:t>
      </w:r>
      <w:r w:rsidRPr="00132A35">
        <w:rPr>
          <w:b/>
          <w:sz w:val="28"/>
          <w:szCs w:val="28"/>
          <w:lang w:eastAsia="ru-RU"/>
        </w:rPr>
        <w:t xml:space="preserve"> </w:t>
      </w:r>
      <w:r w:rsidRPr="00132A35">
        <w:rPr>
          <w:sz w:val="28"/>
          <w:szCs w:val="28"/>
          <w:lang w:eastAsia="ru-RU"/>
        </w:rPr>
        <w:t xml:space="preserve">зачет </w:t>
      </w:r>
      <w:r w:rsidRPr="00132A35">
        <w:rPr>
          <w:sz w:val="28"/>
          <w:szCs w:val="28"/>
          <w:lang w:val="en-US" w:eastAsia="ru-RU"/>
        </w:rPr>
        <w:t>XXI</w:t>
      </w:r>
      <w:r w:rsidRPr="00132A35">
        <w:rPr>
          <w:sz w:val="28"/>
          <w:szCs w:val="28"/>
          <w:lang w:eastAsia="ru-RU"/>
        </w:rPr>
        <w:t xml:space="preserve"> Спартакиады учащихся Павловского муниципального района 2021-2022 года среди учащихся по лыжам, шахматам, настольному теннису, открытое первенство района по легкой атлетике, волейболу и футболу.</w:t>
      </w:r>
      <w:r w:rsidRPr="00132A35">
        <w:rPr>
          <w:b/>
          <w:sz w:val="28"/>
          <w:szCs w:val="28"/>
          <w:lang w:eastAsia="ru-RU"/>
        </w:rPr>
        <w:t xml:space="preserve"> </w:t>
      </w:r>
    </w:p>
    <w:p w:rsidR="009159CC" w:rsidRPr="00132A35" w:rsidRDefault="009159CC" w:rsidP="009159CC">
      <w:pPr>
        <w:adjustRightInd w:val="0"/>
        <w:spacing w:line="276" w:lineRule="auto"/>
        <w:ind w:firstLine="567"/>
        <w:jc w:val="both"/>
        <w:rPr>
          <w:sz w:val="28"/>
          <w:szCs w:val="28"/>
        </w:rPr>
      </w:pPr>
      <w:r w:rsidRPr="00132A35">
        <w:rPr>
          <w:sz w:val="28"/>
          <w:szCs w:val="28"/>
        </w:rPr>
        <w:t>В целях пропаганды здорового образа жизни среди обучающихся будет продолжено проведение мероприятий, направленных на формирование активной жизненной позиции детей и популяризацию здорового образа жизни.</w:t>
      </w:r>
    </w:p>
    <w:p w:rsidR="009159CC" w:rsidRPr="00132A35" w:rsidRDefault="009159CC" w:rsidP="009159CC">
      <w:pPr>
        <w:adjustRightInd w:val="0"/>
        <w:spacing w:line="276" w:lineRule="auto"/>
        <w:jc w:val="both"/>
        <w:rPr>
          <w:sz w:val="28"/>
          <w:szCs w:val="28"/>
          <w:lang w:eastAsia="ru-RU"/>
        </w:rPr>
      </w:pPr>
      <w:r w:rsidRPr="00132A35">
        <w:rPr>
          <w:sz w:val="28"/>
          <w:szCs w:val="28"/>
          <w:lang w:eastAsia="ru-RU"/>
        </w:rPr>
        <w:t xml:space="preserve">       За последние годы на территории Таловского муниципального района была проведена реконструкция стадиона «Энергия».</w:t>
      </w:r>
    </w:p>
    <w:p w:rsidR="009159CC" w:rsidRPr="00132A35" w:rsidRDefault="009159CC" w:rsidP="009159CC">
      <w:pPr>
        <w:adjustRightInd w:val="0"/>
        <w:spacing w:line="276" w:lineRule="auto"/>
        <w:jc w:val="both"/>
        <w:rPr>
          <w:sz w:val="28"/>
          <w:szCs w:val="28"/>
          <w:lang w:eastAsia="ru-RU"/>
        </w:rPr>
      </w:pPr>
      <w:r w:rsidRPr="00132A35">
        <w:rPr>
          <w:sz w:val="28"/>
          <w:szCs w:val="28"/>
          <w:lang w:eastAsia="ru-RU"/>
        </w:rPr>
        <w:tab/>
      </w:r>
      <w:proofErr w:type="gramStart"/>
      <w:r w:rsidRPr="00132A35">
        <w:rPr>
          <w:sz w:val="28"/>
          <w:szCs w:val="28"/>
          <w:lang w:eastAsia="ru-RU"/>
        </w:rPr>
        <w:t xml:space="preserve">Также, ежегодно в образовательные организации приобретается спортивный инвентарь, необходимый для занятий физической культурой и спортом, развития спортивных клубов (волейбольные, футбольные, баскетбольные мячи, гимнастические маты, волейбольные сетки, туристические коврики, мячи для метания, секундомеры, бадминтон и др.). </w:t>
      </w:r>
      <w:proofErr w:type="gramEnd"/>
    </w:p>
    <w:p w:rsidR="009159CC" w:rsidRPr="00132A35" w:rsidRDefault="009159CC" w:rsidP="009159CC">
      <w:pPr>
        <w:widowControl/>
        <w:shd w:val="clear" w:color="auto" w:fill="FFFFFF"/>
        <w:autoSpaceDE/>
        <w:autoSpaceDN/>
        <w:spacing w:line="276" w:lineRule="auto"/>
        <w:ind w:firstLine="709"/>
        <w:jc w:val="both"/>
        <w:rPr>
          <w:rFonts w:eastAsiaTheme="minorHAnsi"/>
          <w:sz w:val="28"/>
          <w:szCs w:val="28"/>
        </w:rPr>
      </w:pPr>
      <w:r w:rsidRPr="00132A35">
        <w:rPr>
          <w:rFonts w:eastAsiaTheme="minorHAnsi"/>
          <w:sz w:val="28"/>
          <w:szCs w:val="28"/>
        </w:rPr>
        <w:t xml:space="preserve">Данные мероприятия позволили увеличить количество обучающихся школ, занимающихся физической культурой и спортом во внеурочное время до 81 % от общего числа обучающихся. </w:t>
      </w:r>
    </w:p>
    <w:p w:rsidR="009159CC" w:rsidRPr="00132A35" w:rsidRDefault="009159CC" w:rsidP="009159CC">
      <w:pPr>
        <w:widowControl/>
        <w:shd w:val="clear" w:color="auto" w:fill="FFFFFF"/>
        <w:autoSpaceDE/>
        <w:autoSpaceDN/>
        <w:spacing w:line="276" w:lineRule="auto"/>
        <w:ind w:firstLine="709"/>
        <w:jc w:val="both"/>
        <w:rPr>
          <w:rFonts w:eastAsiaTheme="minorHAnsi"/>
          <w:sz w:val="28"/>
          <w:szCs w:val="28"/>
        </w:rPr>
      </w:pPr>
      <w:r w:rsidRPr="00132A35">
        <w:rPr>
          <w:sz w:val="28"/>
          <w:szCs w:val="28"/>
        </w:rPr>
        <w:t>Для вовлечения подростков в занятия физической культурой и спортом в каждой образовательной организации ведет свою работу школьный спортивный клуб. В деятельность ШСК включены  следующие виды спорта: баскетбол, волейбол, футбол, лапта, теннис, легкая атлетика, ОФП и шахматы.</w:t>
      </w:r>
    </w:p>
    <w:p w:rsidR="009159CC" w:rsidRPr="00132A35" w:rsidRDefault="009159CC" w:rsidP="009159CC">
      <w:pPr>
        <w:widowControl/>
        <w:shd w:val="clear" w:color="auto" w:fill="FFFFFF"/>
        <w:autoSpaceDE/>
        <w:autoSpaceDN/>
        <w:spacing w:line="276" w:lineRule="auto"/>
        <w:ind w:firstLine="709"/>
        <w:jc w:val="both"/>
        <w:rPr>
          <w:rFonts w:eastAsiaTheme="minorHAnsi"/>
          <w:sz w:val="28"/>
          <w:szCs w:val="28"/>
        </w:rPr>
      </w:pPr>
    </w:p>
    <w:p w:rsidR="009159CC" w:rsidRPr="00132A35" w:rsidRDefault="009159CC" w:rsidP="009159CC">
      <w:pPr>
        <w:spacing w:line="276" w:lineRule="auto"/>
        <w:ind w:firstLine="709"/>
        <w:jc w:val="both"/>
        <w:rPr>
          <w:iCs/>
          <w:sz w:val="28"/>
          <w:szCs w:val="28"/>
        </w:rPr>
      </w:pPr>
      <w:r w:rsidRPr="00132A35">
        <w:rPr>
          <w:iCs/>
          <w:sz w:val="28"/>
          <w:szCs w:val="28"/>
        </w:rPr>
        <w:t xml:space="preserve">Ежегодно в период летней оздоровительной кампании организуется работа лагерей различного типа. В программу лагеря включены мероприятия, направленные на формирование здорового образа жизни, пропаганды занятиями физической культурой и спортом. В 2022 году организованными формами отдыха были охвачены 932 ребенка, в 2023 году планируется оздоровить 960 несовершеннолетних. </w:t>
      </w:r>
    </w:p>
    <w:p w:rsidR="009159CC" w:rsidRPr="00132A35" w:rsidRDefault="009159CC" w:rsidP="009159CC">
      <w:pPr>
        <w:shd w:val="clear" w:color="auto" w:fill="FFFFFF"/>
        <w:ind w:firstLine="566"/>
        <w:jc w:val="both"/>
        <w:rPr>
          <w:sz w:val="28"/>
          <w:szCs w:val="28"/>
          <w:bdr w:val="none" w:sz="0" w:space="0" w:color="auto" w:frame="1"/>
          <w:shd w:val="clear" w:color="auto" w:fill="FFFFFF"/>
          <w:lang w:eastAsia="ru-RU"/>
        </w:rPr>
      </w:pPr>
      <w:r w:rsidRPr="00132A35">
        <w:rPr>
          <w:sz w:val="28"/>
          <w:szCs w:val="28"/>
          <w:lang w:eastAsia="ru-RU"/>
        </w:rPr>
        <w:t xml:space="preserve">Проблема здорового образа жизни и профилактика негативных явлений в подростково - молодежной среде на сегодняшний день очень актуальна. Поэтому одним из приоритетных направлений воспитательной работы в образовательных учреждениях Таловского муниципального района является формирование здорового образа жизни. </w:t>
      </w:r>
      <w:r w:rsidRPr="00132A35">
        <w:rPr>
          <w:sz w:val="28"/>
          <w:szCs w:val="28"/>
          <w:bdr w:val="none" w:sz="0" w:space="0" w:color="auto" w:frame="1"/>
          <w:shd w:val="clear" w:color="auto" w:fill="FFFFFF"/>
          <w:lang w:eastAsia="ru-RU"/>
        </w:rPr>
        <w:t>Основная часть мероприятий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w:t>
      </w:r>
    </w:p>
    <w:p w:rsidR="009159CC" w:rsidRPr="00132A35" w:rsidRDefault="009159CC" w:rsidP="009159CC">
      <w:pPr>
        <w:shd w:val="clear" w:color="auto" w:fill="FFFFFF"/>
        <w:ind w:firstLine="566"/>
        <w:jc w:val="both"/>
        <w:rPr>
          <w:sz w:val="28"/>
          <w:szCs w:val="28"/>
          <w:bdr w:val="none" w:sz="0" w:space="0" w:color="auto" w:frame="1"/>
          <w:shd w:val="clear" w:color="auto" w:fill="FFFFFF"/>
          <w:lang w:eastAsia="ru-RU"/>
        </w:rPr>
      </w:pPr>
      <w:r w:rsidRPr="00132A35">
        <w:rPr>
          <w:sz w:val="28"/>
          <w:szCs w:val="28"/>
          <w:bdr w:val="none" w:sz="0" w:space="0" w:color="auto" w:frame="1"/>
          <w:shd w:val="clear" w:color="auto" w:fill="FFFFFF"/>
          <w:lang w:eastAsia="ru-RU"/>
        </w:rPr>
        <w:lastRenderedPageBreak/>
        <w:t>В образовательных учреждениях Таловского муниципального района проводится активная работа по пропаганде здорового образа жизни со всеми представителями образовательного процесса</w:t>
      </w:r>
      <w:r w:rsidRPr="00132A35">
        <w:rPr>
          <w:sz w:val="28"/>
          <w:szCs w:val="28"/>
        </w:rPr>
        <w:t xml:space="preserve"> </w:t>
      </w:r>
      <w:r w:rsidRPr="00132A35">
        <w:rPr>
          <w:sz w:val="28"/>
          <w:szCs w:val="28"/>
          <w:bdr w:val="none" w:sz="0" w:space="0" w:color="auto" w:frame="1"/>
          <w:shd w:val="clear" w:color="auto" w:fill="FFFFFF"/>
          <w:lang w:eastAsia="ru-RU"/>
        </w:rPr>
        <w:t>как в очном (офлайн) формате, так и  дистанционно в социальных сетях на страницах образовательных учреждений и в режиме онлайн. Формы мероприятий самые различные: тематические вечера, беседы, акции, мероприятия спортивного характера,</w:t>
      </w:r>
      <w:r w:rsidRPr="00132A35">
        <w:rPr>
          <w:sz w:val="28"/>
          <w:szCs w:val="28"/>
          <w:shd w:val="clear" w:color="auto" w:fill="FFFFFF"/>
          <w:lang w:eastAsia="ru-RU"/>
        </w:rPr>
        <w:t xml:space="preserve"> направленные на профилактику преступности, наркомании и популяризацию здорового образа жизни.</w:t>
      </w:r>
      <w:r w:rsidRPr="00132A35">
        <w:rPr>
          <w:sz w:val="28"/>
          <w:szCs w:val="28"/>
          <w:bdr w:val="none" w:sz="0" w:space="0" w:color="auto" w:frame="1"/>
          <w:shd w:val="clear" w:color="auto" w:fill="FFFFFF"/>
          <w:lang w:eastAsia="ru-RU"/>
        </w:rPr>
        <w:t xml:space="preserve"> Нужно отметить, что приоритетной целевой аудиторией по данному направлению являются дети, подростки и молодежь. </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xml:space="preserve">В течение года прошли циклы мероприятий по пропаганде здорового образа жизни подростков и молодёжи, их ориентации на духовные ценности, а также </w:t>
      </w:r>
      <w:proofErr w:type="gramStart"/>
      <w:r w:rsidRPr="00132A35">
        <w:rPr>
          <w:sz w:val="28"/>
          <w:szCs w:val="28"/>
          <w:lang w:eastAsia="ru-RU"/>
        </w:rPr>
        <w:t>организованы и проведены</w:t>
      </w:r>
      <w:proofErr w:type="gramEnd"/>
      <w:r w:rsidRPr="00132A35">
        <w:rPr>
          <w:sz w:val="28"/>
          <w:szCs w:val="28"/>
          <w:lang w:eastAsia="ru-RU"/>
        </w:rPr>
        <w:t xml:space="preserve"> на сайтах и в социальных сетях образовательных учреждений:</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«Я выбираю жизнь», «Путь в никуда» - тематические уроки для учащихся школ муниципального района;</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«Твой выбор – твое будущее» - акции, посвященные Дню трезвости;</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xml:space="preserve">- «Мифы о наркотиках», «Знаки беды» - просмотры и обсуждение видеороликов антинаркотической направленности; </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«Умей сказать «Нет!» - профилактические лекции с участием сотрудников ПДН, КДН и ЗП и медицинских организаций;</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xml:space="preserve"> - «Мифы </w:t>
      </w:r>
      <w:proofErr w:type="gramStart"/>
      <w:r w:rsidRPr="00132A35">
        <w:rPr>
          <w:sz w:val="28"/>
          <w:szCs w:val="28"/>
          <w:lang w:eastAsia="ru-RU"/>
        </w:rPr>
        <w:t>и</w:t>
      </w:r>
      <w:proofErr w:type="gramEnd"/>
      <w:r w:rsidRPr="00132A35">
        <w:rPr>
          <w:sz w:val="28"/>
          <w:szCs w:val="28"/>
          <w:lang w:eastAsia="ru-RU"/>
        </w:rPr>
        <w:t xml:space="preserve"> правда о наркотиках» - информационные часы;</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xml:space="preserve">- «Как остановить это безумие?» - познавательные программы для </w:t>
      </w:r>
      <w:proofErr w:type="gramStart"/>
      <w:r w:rsidRPr="00132A35">
        <w:rPr>
          <w:sz w:val="28"/>
          <w:szCs w:val="28"/>
          <w:lang w:eastAsia="ru-RU"/>
        </w:rPr>
        <w:t>обучающихся</w:t>
      </w:r>
      <w:proofErr w:type="gramEnd"/>
      <w:r w:rsidRPr="00132A35">
        <w:rPr>
          <w:sz w:val="28"/>
          <w:szCs w:val="28"/>
          <w:lang w:eastAsia="ru-RU"/>
        </w:rPr>
        <w:t>;</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«Послушай и запомни» - тематические часы;</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xml:space="preserve"> - «Никотин убивает» - дискуссии для детей и подростков;</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«Стиль жизни – здоровье» - профилактические беседы о вредных привычках;</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«Как не стать жертвой наркомании?» - час вопросов и ответов для детей и подростков;</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«Ответственность несовершеннолетних за употребление ПАВ», «Перед законом все равны» - знакомство обучающихся с правовой базой;</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Мероприятия в рамках районной антинаркотической акции «Мы за здоровый образ жизни»;</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 Мероприятия в рамках Межведомственной комплексной оперативно-профилактической операции «Дети России».</w:t>
      </w:r>
    </w:p>
    <w:p w:rsidR="009159CC" w:rsidRPr="00132A35" w:rsidRDefault="009159CC" w:rsidP="009159CC">
      <w:pPr>
        <w:shd w:val="clear" w:color="auto" w:fill="FFFFFF"/>
        <w:ind w:firstLine="566"/>
        <w:jc w:val="both"/>
        <w:rPr>
          <w:sz w:val="28"/>
          <w:szCs w:val="28"/>
          <w:lang w:eastAsia="ru-RU"/>
        </w:rPr>
      </w:pPr>
      <w:r w:rsidRPr="00132A35">
        <w:rPr>
          <w:sz w:val="28"/>
          <w:szCs w:val="28"/>
          <w:lang w:eastAsia="ru-RU"/>
        </w:rPr>
        <w:t>Традиционными стали мероприятия спортивно-оздоровительного характера: «Быстрее, выше, сильнее», «Веселые старты». «Мой веселый, звонкий мяч», игровые программы, диспуты, районные спортивные соревнования.</w:t>
      </w:r>
    </w:p>
    <w:p w:rsidR="009159CC" w:rsidRPr="00132A35" w:rsidRDefault="009159CC" w:rsidP="009159CC">
      <w:pPr>
        <w:shd w:val="clear" w:color="auto" w:fill="FFFFFF"/>
        <w:ind w:firstLine="566"/>
        <w:jc w:val="both"/>
        <w:rPr>
          <w:sz w:val="28"/>
          <w:szCs w:val="28"/>
          <w:bdr w:val="none" w:sz="0" w:space="0" w:color="auto" w:frame="1"/>
          <w:shd w:val="clear" w:color="auto" w:fill="FFFFFF"/>
          <w:lang w:eastAsia="ru-RU"/>
        </w:rPr>
      </w:pPr>
      <w:r w:rsidRPr="00132A35">
        <w:rPr>
          <w:sz w:val="28"/>
          <w:szCs w:val="28"/>
          <w:bdr w:val="none" w:sz="0" w:space="0" w:color="auto" w:frame="1"/>
          <w:shd w:val="clear" w:color="auto" w:fill="FFFFFF"/>
          <w:lang w:eastAsia="ru-RU"/>
        </w:rPr>
        <w:t>Регулярно проводятся конкурсы рисунков, плакатов, акции.</w:t>
      </w:r>
    </w:p>
    <w:p w:rsidR="009159CC" w:rsidRPr="00132A35" w:rsidRDefault="009159CC" w:rsidP="009159CC">
      <w:pPr>
        <w:shd w:val="clear" w:color="auto" w:fill="FFFFFF"/>
        <w:ind w:firstLine="566"/>
        <w:jc w:val="both"/>
        <w:rPr>
          <w:sz w:val="28"/>
          <w:szCs w:val="28"/>
          <w:shd w:val="clear" w:color="auto" w:fill="FFFFFF"/>
          <w:lang w:eastAsia="ru-RU"/>
        </w:rPr>
      </w:pPr>
      <w:r w:rsidRPr="00132A35">
        <w:rPr>
          <w:sz w:val="28"/>
          <w:szCs w:val="28"/>
          <w:shd w:val="clear" w:color="auto" w:fill="FFFFFF"/>
          <w:lang w:eastAsia="ru-RU"/>
        </w:rPr>
        <w:t>Главная задача проведенных мероприятий - популяризация занятий творчеством и спортом, искоренение вредных привычек, формирование социально-активного поколения.</w:t>
      </w:r>
    </w:p>
    <w:p w:rsidR="009159CC" w:rsidRPr="00132A35" w:rsidRDefault="009159CC" w:rsidP="009159CC">
      <w:pPr>
        <w:shd w:val="clear" w:color="auto" w:fill="FFFFFF"/>
        <w:ind w:firstLine="566"/>
        <w:jc w:val="both"/>
        <w:rPr>
          <w:sz w:val="28"/>
          <w:szCs w:val="28"/>
          <w:shd w:val="clear" w:color="auto" w:fill="FFFFFF"/>
          <w:lang w:eastAsia="ru-RU"/>
        </w:rPr>
      </w:pPr>
      <w:r w:rsidRPr="00132A35">
        <w:rPr>
          <w:sz w:val="28"/>
          <w:szCs w:val="28"/>
          <w:shd w:val="clear" w:color="auto" w:fill="FFFFFF"/>
          <w:lang w:eastAsia="ru-RU"/>
        </w:rPr>
        <w:t>В образовательных учреждениях Таловского муниципального района работают квалифицированные педагогические кадры, которые совместно со всеми субъектами профилактики, обеспечивают проведение эффективной работы.</w:t>
      </w:r>
    </w:p>
    <w:p w:rsidR="00520496" w:rsidRPr="00132A35" w:rsidRDefault="00520496" w:rsidP="00520496">
      <w:pPr>
        <w:shd w:val="clear" w:color="auto" w:fill="FFFFFF"/>
        <w:ind w:firstLine="566"/>
        <w:jc w:val="both"/>
        <w:rPr>
          <w:sz w:val="28"/>
          <w:szCs w:val="28"/>
          <w:bdr w:val="none" w:sz="0" w:space="0" w:color="auto" w:frame="1"/>
          <w:shd w:val="clear" w:color="auto" w:fill="FFFFFF"/>
          <w:lang w:eastAsia="ru-RU"/>
        </w:rPr>
      </w:pPr>
      <w:r w:rsidRPr="00132A35">
        <w:rPr>
          <w:sz w:val="28"/>
          <w:szCs w:val="28"/>
          <w:bdr w:val="none" w:sz="0" w:space="0" w:color="auto" w:frame="1"/>
          <w:shd w:val="clear" w:color="auto" w:fill="FFFFFF"/>
          <w:lang w:eastAsia="ru-RU"/>
        </w:rPr>
        <w:t xml:space="preserve">Специалисты учреждений культуры считают необходимым при работе с </w:t>
      </w:r>
      <w:r w:rsidRPr="00132A35">
        <w:rPr>
          <w:sz w:val="28"/>
          <w:szCs w:val="28"/>
          <w:bdr w:val="none" w:sz="0" w:space="0" w:color="auto" w:frame="1"/>
          <w:shd w:val="clear" w:color="auto" w:fill="FFFFFF"/>
          <w:lang w:eastAsia="ru-RU"/>
        </w:rPr>
        <w:lastRenderedPageBreak/>
        <w:t xml:space="preserve">детьми создание психологически комфортных условий для занятий творчеством, организацию досуговой деятельности ребёнка, обязательное вовлечение родителей в решение проблем ребёнка. </w:t>
      </w:r>
    </w:p>
    <w:p w:rsidR="00520496" w:rsidRPr="00132A35" w:rsidRDefault="00520496" w:rsidP="00520496">
      <w:pPr>
        <w:shd w:val="clear" w:color="auto" w:fill="FFFFFF"/>
        <w:ind w:firstLine="566"/>
        <w:jc w:val="both"/>
        <w:rPr>
          <w:sz w:val="28"/>
          <w:szCs w:val="28"/>
          <w:bdr w:val="none" w:sz="0" w:space="0" w:color="auto" w:frame="1"/>
          <w:shd w:val="clear" w:color="auto" w:fill="FFFFFF"/>
          <w:lang w:eastAsia="ru-RU"/>
        </w:rPr>
      </w:pPr>
      <w:r w:rsidRPr="00132A35">
        <w:rPr>
          <w:sz w:val="28"/>
          <w:szCs w:val="28"/>
          <w:bdr w:val="none" w:sz="0" w:space="0" w:color="auto" w:frame="1"/>
          <w:shd w:val="clear" w:color="auto" w:fill="FFFFFF"/>
          <w:lang w:eastAsia="ru-RU"/>
        </w:rPr>
        <w:t xml:space="preserve">В </w:t>
      </w:r>
      <w:proofErr w:type="spellStart"/>
      <w:r w:rsidRPr="00132A35">
        <w:rPr>
          <w:sz w:val="28"/>
          <w:szCs w:val="28"/>
          <w:bdr w:val="none" w:sz="0" w:space="0" w:color="auto" w:frame="1"/>
          <w:shd w:val="clear" w:color="auto" w:fill="FFFFFF"/>
          <w:lang w:eastAsia="ru-RU"/>
        </w:rPr>
        <w:t>Таловском</w:t>
      </w:r>
      <w:proofErr w:type="spellEnd"/>
      <w:r w:rsidRPr="00132A35">
        <w:rPr>
          <w:sz w:val="28"/>
          <w:szCs w:val="28"/>
          <w:bdr w:val="none" w:sz="0" w:space="0" w:color="auto" w:frame="1"/>
          <w:shd w:val="clear" w:color="auto" w:fill="FFFFFF"/>
          <w:lang w:eastAsia="ru-RU"/>
        </w:rPr>
        <w:t xml:space="preserve"> муниципальном районе функционирует 65 учреждение культуры, в том числе: 30 учреждений клубного типа, 24 библиотеки,  3 музея и  школа искусств.</w:t>
      </w:r>
    </w:p>
    <w:p w:rsidR="00520496" w:rsidRPr="00132A35" w:rsidRDefault="00520496" w:rsidP="00520496">
      <w:pPr>
        <w:shd w:val="clear" w:color="auto" w:fill="FFFFFF"/>
        <w:ind w:firstLine="566"/>
        <w:jc w:val="both"/>
        <w:rPr>
          <w:sz w:val="28"/>
          <w:szCs w:val="28"/>
          <w:bdr w:val="none" w:sz="0" w:space="0" w:color="auto" w:frame="1"/>
          <w:shd w:val="clear" w:color="auto" w:fill="FFFFFF"/>
          <w:lang w:eastAsia="ru-RU"/>
        </w:rPr>
      </w:pPr>
      <w:r w:rsidRPr="00132A35">
        <w:rPr>
          <w:sz w:val="28"/>
          <w:szCs w:val="28"/>
          <w:bdr w:val="none" w:sz="0" w:space="0" w:color="auto" w:frame="1"/>
          <w:shd w:val="clear" w:color="auto" w:fill="FFFFFF"/>
          <w:lang w:eastAsia="ru-RU"/>
        </w:rPr>
        <w:t xml:space="preserve">Одним из важных факторов профилактики неинфекционных заболеваний и формирования здорового образа жизни, в том числе у детей является занятость детей и подростков в свободное время, поэтому в КДУ большое внимание уделяется пропаганде здорового образа жизни и вовлечению подростков в коллективы художественной самодеятельности и клубные формирования. На базе учреждений культуры работают 237 клубных формирований, в том числе объединений, клубов по интересам и кружков художественной самодеятельности, в которых занимается 2866 человек, в том числе 1635 детей и молодежи. </w:t>
      </w:r>
    </w:p>
    <w:p w:rsidR="009159CC" w:rsidRPr="00132A35" w:rsidRDefault="009159CC" w:rsidP="009159CC">
      <w:pPr>
        <w:ind w:firstLine="567"/>
        <w:jc w:val="both"/>
        <w:rPr>
          <w:sz w:val="28"/>
          <w:szCs w:val="28"/>
        </w:rPr>
      </w:pPr>
      <w:r w:rsidRPr="00132A35">
        <w:rPr>
          <w:sz w:val="28"/>
          <w:szCs w:val="28"/>
        </w:rPr>
        <w:t xml:space="preserve">На территории Таловского района функционирует 35 спортивных залов, в районе так же имеется стадион, 133 плоскостных спортивных сооружения. Эти объекты спорта являются местом оздоровления и занятий физкультурой и спортом для всех слоев населения. </w:t>
      </w:r>
    </w:p>
    <w:p w:rsidR="009D466C" w:rsidRPr="00132A35" w:rsidRDefault="009D466C" w:rsidP="009D466C">
      <w:pPr>
        <w:tabs>
          <w:tab w:val="left" w:pos="851"/>
        </w:tabs>
        <w:spacing w:line="276" w:lineRule="auto"/>
        <w:ind w:firstLine="567"/>
        <w:jc w:val="both"/>
        <w:rPr>
          <w:rStyle w:val="210"/>
          <w:color w:val="auto"/>
        </w:rPr>
      </w:pPr>
      <w:r w:rsidRPr="00132A35">
        <w:rPr>
          <w:b/>
          <w:sz w:val="28"/>
          <w:szCs w:val="28"/>
        </w:rPr>
        <w:t>2.7.</w:t>
      </w:r>
      <w:r w:rsidRPr="00132A35">
        <w:rPr>
          <w:sz w:val="28"/>
          <w:szCs w:val="28"/>
        </w:rPr>
        <w:t xml:space="preserve"> </w:t>
      </w:r>
      <w:r w:rsidRPr="00132A35">
        <w:rPr>
          <w:rStyle w:val="210"/>
          <w:color w:val="auto"/>
        </w:rPr>
        <w:t>Организация информационно-коммуникационной деятельности по профилактике неинфекционных заболеваний</w:t>
      </w:r>
    </w:p>
    <w:tbl>
      <w:tblPr>
        <w:tblStyle w:val="a8"/>
        <w:tblW w:w="0" w:type="auto"/>
        <w:tblLook w:val="04A0" w:firstRow="1" w:lastRow="0" w:firstColumn="1" w:lastColumn="0" w:noHBand="0" w:noVBand="1"/>
      </w:tblPr>
      <w:tblGrid>
        <w:gridCol w:w="2392"/>
        <w:gridCol w:w="2393"/>
        <w:gridCol w:w="2393"/>
        <w:gridCol w:w="2393"/>
      </w:tblGrid>
      <w:tr w:rsidR="00132A35" w:rsidRPr="00132A35" w:rsidTr="000F47C1">
        <w:tc>
          <w:tcPr>
            <w:tcW w:w="2392" w:type="dxa"/>
          </w:tcPr>
          <w:p w:rsidR="009D466C" w:rsidRPr="00132A35" w:rsidRDefault="009D466C" w:rsidP="000F47C1">
            <w:pPr>
              <w:spacing w:line="276" w:lineRule="auto"/>
              <w:jc w:val="center"/>
            </w:pPr>
            <w:r w:rsidRPr="00132A35">
              <w:t>Показатель</w:t>
            </w:r>
          </w:p>
        </w:tc>
        <w:tc>
          <w:tcPr>
            <w:tcW w:w="2393" w:type="dxa"/>
          </w:tcPr>
          <w:p w:rsidR="009D466C" w:rsidRPr="00132A35" w:rsidRDefault="009D466C" w:rsidP="000F47C1">
            <w:pPr>
              <w:spacing w:line="276" w:lineRule="auto"/>
              <w:jc w:val="center"/>
            </w:pPr>
            <w:r w:rsidRPr="00132A35">
              <w:t>2019</w:t>
            </w:r>
          </w:p>
        </w:tc>
        <w:tc>
          <w:tcPr>
            <w:tcW w:w="2393" w:type="dxa"/>
          </w:tcPr>
          <w:p w:rsidR="009D466C" w:rsidRPr="00132A35" w:rsidRDefault="009D466C" w:rsidP="000F47C1">
            <w:pPr>
              <w:spacing w:line="276" w:lineRule="auto"/>
              <w:jc w:val="center"/>
            </w:pPr>
            <w:r w:rsidRPr="00132A35">
              <w:t>2020</w:t>
            </w:r>
          </w:p>
        </w:tc>
        <w:tc>
          <w:tcPr>
            <w:tcW w:w="2393" w:type="dxa"/>
          </w:tcPr>
          <w:p w:rsidR="009D466C" w:rsidRPr="00132A35" w:rsidRDefault="009D466C" w:rsidP="000F47C1">
            <w:pPr>
              <w:spacing w:line="276" w:lineRule="auto"/>
              <w:jc w:val="center"/>
            </w:pPr>
            <w:r w:rsidRPr="00132A35">
              <w:t>2021</w:t>
            </w:r>
          </w:p>
        </w:tc>
      </w:tr>
      <w:tr w:rsidR="00132A35" w:rsidRPr="00132A35" w:rsidTr="000F47C1">
        <w:tc>
          <w:tcPr>
            <w:tcW w:w="2392" w:type="dxa"/>
          </w:tcPr>
          <w:p w:rsidR="009D466C" w:rsidRPr="00132A35" w:rsidRDefault="009D466C" w:rsidP="000F47C1">
            <w:pPr>
              <w:spacing w:line="276" w:lineRule="auto"/>
            </w:pPr>
            <w:r w:rsidRPr="00132A35">
              <w:t>Количество проведенных мероприятий</w:t>
            </w:r>
          </w:p>
        </w:tc>
        <w:tc>
          <w:tcPr>
            <w:tcW w:w="2393" w:type="dxa"/>
          </w:tcPr>
          <w:p w:rsidR="009D466C" w:rsidRPr="00132A35" w:rsidRDefault="009D466C" w:rsidP="000F47C1">
            <w:pPr>
              <w:spacing w:line="276" w:lineRule="auto"/>
              <w:jc w:val="center"/>
            </w:pPr>
            <w:r w:rsidRPr="00132A35">
              <w:t>16</w:t>
            </w:r>
          </w:p>
        </w:tc>
        <w:tc>
          <w:tcPr>
            <w:tcW w:w="2393" w:type="dxa"/>
            <w:shd w:val="clear" w:color="auto" w:fill="auto"/>
          </w:tcPr>
          <w:p w:rsidR="009D466C" w:rsidRPr="00132A35" w:rsidRDefault="009D466C" w:rsidP="000F47C1">
            <w:pPr>
              <w:spacing w:line="276" w:lineRule="auto"/>
              <w:jc w:val="center"/>
            </w:pPr>
            <w:r w:rsidRPr="00132A35">
              <w:t>12</w:t>
            </w:r>
          </w:p>
        </w:tc>
        <w:tc>
          <w:tcPr>
            <w:tcW w:w="2393" w:type="dxa"/>
          </w:tcPr>
          <w:p w:rsidR="009D466C" w:rsidRPr="00132A35" w:rsidRDefault="009D466C" w:rsidP="000F47C1">
            <w:pPr>
              <w:spacing w:line="276" w:lineRule="auto"/>
              <w:jc w:val="center"/>
            </w:pPr>
            <w:r w:rsidRPr="00132A35">
              <w:t>25</w:t>
            </w:r>
          </w:p>
        </w:tc>
      </w:tr>
      <w:tr w:rsidR="00132A35" w:rsidRPr="00132A35" w:rsidTr="000F47C1">
        <w:tc>
          <w:tcPr>
            <w:tcW w:w="2392" w:type="dxa"/>
          </w:tcPr>
          <w:p w:rsidR="009D466C" w:rsidRPr="00132A35" w:rsidRDefault="009D466C" w:rsidP="000F47C1">
            <w:pPr>
              <w:spacing w:line="276" w:lineRule="auto"/>
            </w:pPr>
            <w:r w:rsidRPr="00132A35">
              <w:t>Количество участников</w:t>
            </w:r>
          </w:p>
        </w:tc>
        <w:tc>
          <w:tcPr>
            <w:tcW w:w="2393" w:type="dxa"/>
          </w:tcPr>
          <w:p w:rsidR="009D466C" w:rsidRPr="00132A35" w:rsidRDefault="009D466C" w:rsidP="000F47C1">
            <w:pPr>
              <w:spacing w:line="276" w:lineRule="auto"/>
              <w:jc w:val="center"/>
            </w:pPr>
            <w:r w:rsidRPr="00132A35">
              <w:t>530</w:t>
            </w:r>
          </w:p>
        </w:tc>
        <w:tc>
          <w:tcPr>
            <w:tcW w:w="2393" w:type="dxa"/>
            <w:shd w:val="clear" w:color="auto" w:fill="auto"/>
          </w:tcPr>
          <w:p w:rsidR="009D466C" w:rsidRPr="00132A35" w:rsidRDefault="009D466C" w:rsidP="000F47C1">
            <w:pPr>
              <w:spacing w:line="276" w:lineRule="auto"/>
              <w:jc w:val="center"/>
            </w:pPr>
            <w:r w:rsidRPr="00132A35">
              <w:t>480</w:t>
            </w:r>
          </w:p>
        </w:tc>
        <w:tc>
          <w:tcPr>
            <w:tcW w:w="2393" w:type="dxa"/>
          </w:tcPr>
          <w:p w:rsidR="009D466C" w:rsidRPr="00132A35" w:rsidRDefault="009D466C" w:rsidP="000F47C1">
            <w:pPr>
              <w:spacing w:line="276" w:lineRule="auto"/>
              <w:jc w:val="center"/>
            </w:pPr>
            <w:r w:rsidRPr="00132A35">
              <w:t>859</w:t>
            </w:r>
          </w:p>
        </w:tc>
      </w:tr>
      <w:tr w:rsidR="00132A35" w:rsidRPr="00132A35" w:rsidTr="000F47C1">
        <w:tc>
          <w:tcPr>
            <w:tcW w:w="2392" w:type="dxa"/>
          </w:tcPr>
          <w:p w:rsidR="009D466C" w:rsidRPr="00132A35" w:rsidRDefault="009D466C" w:rsidP="000F47C1">
            <w:pPr>
              <w:spacing w:line="276" w:lineRule="auto"/>
            </w:pPr>
            <w:r w:rsidRPr="00132A35">
              <w:t>Количество печатной продукции на тему профилактики:</w:t>
            </w:r>
          </w:p>
          <w:p w:rsidR="009D466C" w:rsidRPr="00132A35" w:rsidRDefault="009D466C" w:rsidP="000F47C1">
            <w:pPr>
              <w:spacing w:line="276" w:lineRule="auto"/>
            </w:pPr>
            <w:r w:rsidRPr="00132A35">
              <w:t>- по профилактике вредных привычек</w:t>
            </w:r>
          </w:p>
          <w:p w:rsidR="009D466C" w:rsidRPr="00132A35" w:rsidRDefault="009D466C" w:rsidP="000F47C1">
            <w:pPr>
              <w:spacing w:line="276" w:lineRule="auto"/>
            </w:pPr>
            <w:r w:rsidRPr="00132A35">
              <w:t>- по профилактике</w:t>
            </w:r>
          </w:p>
          <w:p w:rsidR="009D466C" w:rsidRPr="00132A35" w:rsidRDefault="009D466C" w:rsidP="000F47C1">
            <w:pPr>
              <w:spacing w:line="276" w:lineRule="auto"/>
            </w:pPr>
            <w:r w:rsidRPr="00132A35">
              <w:t>инфекционных заболеваний</w:t>
            </w:r>
          </w:p>
          <w:p w:rsidR="009D466C" w:rsidRPr="00132A35" w:rsidRDefault="009D466C" w:rsidP="000F47C1">
            <w:pPr>
              <w:spacing w:line="276" w:lineRule="auto"/>
            </w:pPr>
            <w:r w:rsidRPr="00132A35">
              <w:t>- по ЗОЖ</w:t>
            </w:r>
          </w:p>
          <w:p w:rsidR="009D466C" w:rsidRPr="00132A35" w:rsidRDefault="009D466C" w:rsidP="000F47C1">
            <w:pPr>
              <w:spacing w:line="276" w:lineRule="auto"/>
            </w:pPr>
            <w:r w:rsidRPr="00132A35">
              <w:t>- прочие</w:t>
            </w:r>
          </w:p>
        </w:tc>
        <w:tc>
          <w:tcPr>
            <w:tcW w:w="2393" w:type="dxa"/>
          </w:tcPr>
          <w:p w:rsidR="009D466C" w:rsidRPr="00132A35" w:rsidRDefault="009D466C" w:rsidP="000F47C1">
            <w:pPr>
              <w:spacing w:line="276" w:lineRule="auto"/>
              <w:jc w:val="center"/>
            </w:pPr>
          </w:p>
          <w:p w:rsidR="009D466C" w:rsidRPr="00132A35" w:rsidRDefault="009D466C" w:rsidP="000F47C1"/>
          <w:p w:rsidR="009D466C" w:rsidRPr="00132A35" w:rsidRDefault="009D466C" w:rsidP="000F47C1">
            <w:pPr>
              <w:jc w:val="center"/>
            </w:pPr>
            <w:r w:rsidRPr="00132A35">
              <w:t>4530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780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1800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1200</w:t>
            </w:r>
          </w:p>
          <w:p w:rsidR="009D466C" w:rsidRPr="00132A35" w:rsidRDefault="009D466C" w:rsidP="000F47C1">
            <w:pPr>
              <w:jc w:val="center"/>
            </w:pPr>
            <w:r w:rsidRPr="00132A35">
              <w:t>750</w:t>
            </w:r>
          </w:p>
        </w:tc>
        <w:tc>
          <w:tcPr>
            <w:tcW w:w="2393" w:type="dxa"/>
          </w:tcPr>
          <w:p w:rsidR="009D466C" w:rsidRPr="00132A35" w:rsidRDefault="009D466C" w:rsidP="000F47C1">
            <w:pPr>
              <w:spacing w:line="276" w:lineRule="auto"/>
              <w:jc w:val="center"/>
            </w:pPr>
          </w:p>
          <w:p w:rsidR="009D466C" w:rsidRPr="00132A35" w:rsidRDefault="009D466C" w:rsidP="000F47C1"/>
          <w:p w:rsidR="009D466C" w:rsidRPr="00132A35" w:rsidRDefault="009D466C" w:rsidP="000F47C1">
            <w:pPr>
              <w:jc w:val="center"/>
            </w:pPr>
            <w:r w:rsidRPr="00132A35">
              <w:t>3900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r w:rsidRPr="00132A35">
              <w:t xml:space="preserve">             600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1650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1000</w:t>
            </w:r>
          </w:p>
          <w:p w:rsidR="009D466C" w:rsidRPr="00132A35" w:rsidRDefault="009D466C" w:rsidP="000F47C1">
            <w:pPr>
              <w:jc w:val="center"/>
            </w:pPr>
            <w:r w:rsidRPr="00132A35">
              <w:t>650</w:t>
            </w:r>
          </w:p>
        </w:tc>
        <w:tc>
          <w:tcPr>
            <w:tcW w:w="2393" w:type="dxa"/>
          </w:tcPr>
          <w:p w:rsidR="009D466C" w:rsidRPr="00132A35" w:rsidRDefault="009D466C" w:rsidP="000F47C1">
            <w:pPr>
              <w:spacing w:line="276" w:lineRule="auto"/>
              <w:jc w:val="center"/>
              <w:rPr>
                <w:sz w:val="24"/>
                <w:szCs w:val="24"/>
              </w:rPr>
            </w:pPr>
          </w:p>
          <w:p w:rsidR="009D466C" w:rsidRPr="00132A35" w:rsidRDefault="009D466C" w:rsidP="000F47C1"/>
          <w:p w:rsidR="009D466C" w:rsidRPr="00132A35" w:rsidRDefault="009D466C" w:rsidP="000F47C1">
            <w:pPr>
              <w:jc w:val="center"/>
            </w:pPr>
            <w:r w:rsidRPr="00132A35">
              <w:t>5830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r w:rsidRPr="00132A35">
              <w:t xml:space="preserve">            850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2250</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1300</w:t>
            </w:r>
          </w:p>
          <w:p w:rsidR="009D466C" w:rsidRPr="00132A35" w:rsidRDefault="009D466C" w:rsidP="000F47C1">
            <w:pPr>
              <w:jc w:val="center"/>
              <w:rPr>
                <w:sz w:val="24"/>
                <w:szCs w:val="24"/>
              </w:rPr>
            </w:pPr>
            <w:r w:rsidRPr="00132A35">
              <w:t>850</w:t>
            </w:r>
          </w:p>
        </w:tc>
      </w:tr>
      <w:tr w:rsidR="00132A35" w:rsidRPr="00132A35" w:rsidTr="000F47C1">
        <w:tc>
          <w:tcPr>
            <w:tcW w:w="2392" w:type="dxa"/>
          </w:tcPr>
          <w:p w:rsidR="009D466C" w:rsidRPr="00132A35" w:rsidRDefault="009D466C" w:rsidP="000F47C1">
            <w:pPr>
              <w:spacing w:line="276" w:lineRule="auto"/>
            </w:pPr>
            <w:r w:rsidRPr="00132A35">
              <w:t xml:space="preserve">Количество транслируемых </w:t>
            </w:r>
            <w:r w:rsidRPr="00132A35">
              <w:lastRenderedPageBreak/>
              <w:t>видеоматериалов и аудиоматериалов на тему профилактики:</w:t>
            </w:r>
          </w:p>
          <w:p w:rsidR="009D466C" w:rsidRPr="00132A35" w:rsidRDefault="009D466C" w:rsidP="000F47C1">
            <w:pPr>
              <w:spacing w:line="276" w:lineRule="auto"/>
            </w:pPr>
            <w:r w:rsidRPr="00132A35">
              <w:t>- общее</w:t>
            </w:r>
          </w:p>
          <w:p w:rsidR="009D466C" w:rsidRPr="00132A35" w:rsidRDefault="009D466C" w:rsidP="000F47C1">
            <w:pPr>
              <w:spacing w:line="276" w:lineRule="auto"/>
            </w:pPr>
            <w:r w:rsidRPr="00132A35">
              <w:t xml:space="preserve">-о </w:t>
            </w:r>
            <w:proofErr w:type="spellStart"/>
            <w:r w:rsidRPr="00132A35">
              <w:t>табакокурении</w:t>
            </w:r>
            <w:proofErr w:type="spellEnd"/>
          </w:p>
          <w:p w:rsidR="009D466C" w:rsidRPr="00132A35" w:rsidRDefault="009D466C" w:rsidP="000F47C1">
            <w:pPr>
              <w:spacing w:line="276" w:lineRule="auto"/>
            </w:pPr>
            <w:r w:rsidRPr="00132A35">
              <w:t>- алкоголь</w:t>
            </w:r>
          </w:p>
          <w:p w:rsidR="009D466C" w:rsidRPr="00132A35" w:rsidRDefault="009D466C" w:rsidP="000F47C1">
            <w:pPr>
              <w:spacing w:line="276" w:lineRule="auto"/>
            </w:pPr>
            <w:r w:rsidRPr="00132A35">
              <w:t>-</w:t>
            </w:r>
            <w:proofErr w:type="spellStart"/>
            <w:r w:rsidRPr="00132A35">
              <w:t>онкозаболевания</w:t>
            </w:r>
            <w:proofErr w:type="spellEnd"/>
          </w:p>
          <w:p w:rsidR="009D466C" w:rsidRPr="00132A35" w:rsidRDefault="009D466C" w:rsidP="000F47C1">
            <w:pPr>
              <w:spacing w:line="276" w:lineRule="auto"/>
            </w:pPr>
            <w:r w:rsidRPr="00132A35">
              <w:t>-нерациональное питание</w:t>
            </w:r>
          </w:p>
          <w:p w:rsidR="009D466C" w:rsidRPr="00132A35" w:rsidRDefault="009D466C" w:rsidP="000F47C1">
            <w:pPr>
              <w:spacing w:line="276" w:lineRule="auto"/>
            </w:pPr>
            <w:r w:rsidRPr="00132A35">
              <w:t>-БСК</w:t>
            </w:r>
          </w:p>
        </w:tc>
        <w:tc>
          <w:tcPr>
            <w:tcW w:w="2393" w:type="dxa"/>
          </w:tcPr>
          <w:p w:rsidR="009D466C" w:rsidRPr="00132A35" w:rsidRDefault="009D466C" w:rsidP="000F47C1">
            <w:pPr>
              <w:spacing w:line="276" w:lineRule="auto"/>
              <w:jc w:val="center"/>
            </w:pPr>
          </w:p>
          <w:p w:rsidR="009D466C" w:rsidRPr="00132A35" w:rsidRDefault="009D466C" w:rsidP="000F47C1"/>
          <w:p w:rsidR="009D466C" w:rsidRPr="00132A35" w:rsidRDefault="009D466C" w:rsidP="000F47C1"/>
          <w:p w:rsidR="009D466C" w:rsidRPr="00132A35" w:rsidRDefault="009D466C" w:rsidP="000F47C1">
            <w:r w:rsidRPr="00132A35">
              <w:t xml:space="preserve">             108</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19</w:t>
            </w:r>
          </w:p>
          <w:p w:rsidR="009D466C" w:rsidRPr="00132A35" w:rsidRDefault="009D466C" w:rsidP="000F47C1">
            <w:pPr>
              <w:jc w:val="center"/>
            </w:pPr>
            <w:r w:rsidRPr="00132A35">
              <w:t>28</w:t>
            </w:r>
          </w:p>
          <w:p w:rsidR="009D466C" w:rsidRPr="00132A35" w:rsidRDefault="009D466C" w:rsidP="000F47C1">
            <w:pPr>
              <w:jc w:val="center"/>
            </w:pPr>
            <w:r w:rsidRPr="00132A35">
              <w:t>11</w:t>
            </w:r>
          </w:p>
          <w:p w:rsidR="009D466C" w:rsidRPr="00132A35" w:rsidRDefault="009D466C" w:rsidP="000F47C1">
            <w:pPr>
              <w:jc w:val="center"/>
            </w:pPr>
            <w:r w:rsidRPr="00132A35">
              <w:t>15</w:t>
            </w:r>
          </w:p>
          <w:p w:rsidR="009D466C" w:rsidRPr="00132A35" w:rsidRDefault="009D466C" w:rsidP="000F47C1">
            <w:pPr>
              <w:jc w:val="center"/>
            </w:pPr>
          </w:p>
          <w:p w:rsidR="009D466C" w:rsidRPr="00132A35" w:rsidRDefault="009D466C" w:rsidP="000F47C1">
            <w:pPr>
              <w:jc w:val="center"/>
            </w:pPr>
            <w:r w:rsidRPr="00132A35">
              <w:t>20</w:t>
            </w:r>
          </w:p>
          <w:p w:rsidR="009D466C" w:rsidRPr="00132A35" w:rsidRDefault="009D466C" w:rsidP="000F47C1"/>
          <w:p w:rsidR="009D466C" w:rsidRPr="00132A35" w:rsidRDefault="009D466C" w:rsidP="000F47C1">
            <w:pPr>
              <w:jc w:val="center"/>
            </w:pPr>
            <w:r w:rsidRPr="00132A35">
              <w:t>15</w:t>
            </w:r>
          </w:p>
        </w:tc>
        <w:tc>
          <w:tcPr>
            <w:tcW w:w="2393" w:type="dxa"/>
          </w:tcPr>
          <w:p w:rsidR="009D466C" w:rsidRPr="00132A35" w:rsidRDefault="009D466C" w:rsidP="000F47C1">
            <w:pPr>
              <w:spacing w:line="276" w:lineRule="auto"/>
              <w:jc w:val="center"/>
            </w:pPr>
          </w:p>
          <w:p w:rsidR="009D466C" w:rsidRPr="00132A35" w:rsidRDefault="009D466C" w:rsidP="000F47C1"/>
          <w:p w:rsidR="009D466C" w:rsidRPr="00132A35" w:rsidRDefault="009D466C" w:rsidP="000F47C1"/>
          <w:p w:rsidR="009D466C" w:rsidRPr="00132A35" w:rsidRDefault="009D466C" w:rsidP="000F47C1">
            <w:pPr>
              <w:jc w:val="center"/>
            </w:pPr>
            <w:r w:rsidRPr="00132A35">
              <w:t>147</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21</w:t>
            </w:r>
          </w:p>
          <w:p w:rsidR="009D466C" w:rsidRPr="00132A35" w:rsidRDefault="009D466C" w:rsidP="000F47C1">
            <w:pPr>
              <w:jc w:val="center"/>
            </w:pPr>
            <w:r w:rsidRPr="00132A35">
              <w:t>31</w:t>
            </w:r>
          </w:p>
          <w:p w:rsidR="009D466C" w:rsidRPr="00132A35" w:rsidRDefault="009D466C" w:rsidP="000F47C1">
            <w:pPr>
              <w:jc w:val="center"/>
            </w:pPr>
            <w:r w:rsidRPr="00132A35">
              <w:t>15</w:t>
            </w:r>
          </w:p>
          <w:p w:rsidR="009D466C" w:rsidRPr="00132A35" w:rsidRDefault="009D466C" w:rsidP="000F47C1">
            <w:pPr>
              <w:jc w:val="center"/>
            </w:pPr>
            <w:r w:rsidRPr="00132A35">
              <w:t>20</w:t>
            </w:r>
          </w:p>
          <w:p w:rsidR="009D466C" w:rsidRPr="00132A35" w:rsidRDefault="009D466C" w:rsidP="000F47C1">
            <w:pPr>
              <w:jc w:val="center"/>
            </w:pPr>
          </w:p>
          <w:p w:rsidR="009D466C" w:rsidRPr="00132A35" w:rsidRDefault="009D466C" w:rsidP="000F47C1">
            <w:pPr>
              <w:jc w:val="center"/>
            </w:pPr>
            <w:r w:rsidRPr="00132A35">
              <w:t>24</w:t>
            </w:r>
          </w:p>
          <w:p w:rsidR="009D466C" w:rsidRPr="00132A35" w:rsidRDefault="009D466C" w:rsidP="000F47C1">
            <w:pPr>
              <w:jc w:val="center"/>
            </w:pPr>
          </w:p>
          <w:p w:rsidR="009D466C" w:rsidRPr="00132A35" w:rsidRDefault="009D466C" w:rsidP="000F47C1">
            <w:pPr>
              <w:jc w:val="center"/>
            </w:pPr>
            <w:r w:rsidRPr="00132A35">
              <w:t>36</w:t>
            </w:r>
          </w:p>
        </w:tc>
        <w:tc>
          <w:tcPr>
            <w:tcW w:w="2393" w:type="dxa"/>
          </w:tcPr>
          <w:p w:rsidR="009D466C" w:rsidRPr="00132A35" w:rsidRDefault="009D466C" w:rsidP="000F47C1">
            <w:pPr>
              <w:spacing w:line="276" w:lineRule="auto"/>
              <w:jc w:val="center"/>
            </w:pPr>
          </w:p>
          <w:p w:rsidR="009D466C" w:rsidRPr="00132A35" w:rsidRDefault="009D466C" w:rsidP="000F47C1"/>
          <w:p w:rsidR="009D466C" w:rsidRPr="00132A35" w:rsidRDefault="009D466C" w:rsidP="000F47C1"/>
          <w:p w:rsidR="009D466C" w:rsidRPr="00132A35" w:rsidRDefault="009D466C" w:rsidP="000F47C1">
            <w:pPr>
              <w:jc w:val="center"/>
            </w:pPr>
            <w:r w:rsidRPr="00132A35">
              <w:t>229</w:t>
            </w:r>
          </w:p>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 w:rsidR="009D466C" w:rsidRPr="00132A35" w:rsidRDefault="009D466C" w:rsidP="000F47C1">
            <w:pPr>
              <w:jc w:val="center"/>
            </w:pPr>
            <w:r w:rsidRPr="00132A35">
              <w:t>48</w:t>
            </w:r>
          </w:p>
          <w:p w:rsidR="009D466C" w:rsidRPr="00132A35" w:rsidRDefault="009D466C" w:rsidP="000F47C1">
            <w:pPr>
              <w:jc w:val="center"/>
            </w:pPr>
            <w:r w:rsidRPr="00132A35">
              <w:t>25</w:t>
            </w:r>
          </w:p>
          <w:p w:rsidR="009D466C" w:rsidRPr="00132A35" w:rsidRDefault="009D466C" w:rsidP="000F47C1">
            <w:pPr>
              <w:jc w:val="center"/>
            </w:pPr>
            <w:r w:rsidRPr="00132A35">
              <w:t>18</w:t>
            </w:r>
          </w:p>
          <w:p w:rsidR="009D466C" w:rsidRPr="00132A35" w:rsidRDefault="009D466C" w:rsidP="000F47C1">
            <w:pPr>
              <w:jc w:val="center"/>
            </w:pPr>
            <w:r w:rsidRPr="00132A35">
              <w:t>34</w:t>
            </w:r>
          </w:p>
          <w:p w:rsidR="009D466C" w:rsidRPr="00132A35" w:rsidRDefault="009D466C" w:rsidP="000F47C1">
            <w:pPr>
              <w:jc w:val="center"/>
            </w:pPr>
          </w:p>
          <w:p w:rsidR="009D466C" w:rsidRPr="00132A35" w:rsidRDefault="009D466C" w:rsidP="000F47C1">
            <w:pPr>
              <w:jc w:val="center"/>
            </w:pPr>
            <w:r w:rsidRPr="00132A35">
              <w:t>48</w:t>
            </w:r>
          </w:p>
          <w:p w:rsidR="009D466C" w:rsidRPr="00132A35" w:rsidRDefault="009D466C" w:rsidP="000F47C1">
            <w:pPr>
              <w:jc w:val="center"/>
            </w:pPr>
          </w:p>
          <w:p w:rsidR="009D466C" w:rsidRPr="00132A35" w:rsidRDefault="009D466C" w:rsidP="000F47C1">
            <w:r w:rsidRPr="00132A35">
              <w:t xml:space="preserve">              56</w:t>
            </w:r>
          </w:p>
          <w:p w:rsidR="009D466C" w:rsidRPr="00132A35" w:rsidRDefault="009D466C" w:rsidP="000F47C1">
            <w:pPr>
              <w:jc w:val="center"/>
            </w:pPr>
          </w:p>
          <w:p w:rsidR="009D466C" w:rsidRPr="00132A35" w:rsidRDefault="009D466C" w:rsidP="000F47C1">
            <w:pPr>
              <w:jc w:val="center"/>
            </w:pPr>
          </w:p>
        </w:tc>
      </w:tr>
      <w:tr w:rsidR="00132A35" w:rsidRPr="00132A35" w:rsidTr="000F47C1">
        <w:trPr>
          <w:trHeight w:val="3318"/>
        </w:trPr>
        <w:tc>
          <w:tcPr>
            <w:tcW w:w="2392" w:type="dxa"/>
          </w:tcPr>
          <w:p w:rsidR="009D466C" w:rsidRPr="00132A35" w:rsidRDefault="009D466C" w:rsidP="000F47C1">
            <w:pPr>
              <w:spacing w:line="276" w:lineRule="auto"/>
            </w:pPr>
            <w:r w:rsidRPr="00132A35">
              <w:lastRenderedPageBreak/>
              <w:t xml:space="preserve">Проведено </w:t>
            </w:r>
            <w:proofErr w:type="spellStart"/>
            <w:r w:rsidRPr="00132A35">
              <w:t>анкетирований</w:t>
            </w:r>
            <w:proofErr w:type="spellEnd"/>
            <w:r w:rsidRPr="00132A35">
              <w:t xml:space="preserve"> на тему профилактики:</w:t>
            </w:r>
          </w:p>
          <w:p w:rsidR="009D466C" w:rsidRPr="00132A35" w:rsidRDefault="009D466C" w:rsidP="000F47C1">
            <w:pPr>
              <w:spacing w:line="276" w:lineRule="auto"/>
            </w:pPr>
            <w:r w:rsidRPr="00132A35">
              <w:t>- общее</w:t>
            </w:r>
          </w:p>
          <w:p w:rsidR="009D466C" w:rsidRPr="00132A35" w:rsidRDefault="009D466C" w:rsidP="000F47C1">
            <w:pPr>
              <w:spacing w:line="276" w:lineRule="auto"/>
            </w:pPr>
            <w:r w:rsidRPr="00132A35">
              <w:t xml:space="preserve">-о </w:t>
            </w:r>
            <w:proofErr w:type="spellStart"/>
            <w:r w:rsidRPr="00132A35">
              <w:t>табакокурении</w:t>
            </w:r>
            <w:proofErr w:type="spellEnd"/>
          </w:p>
          <w:p w:rsidR="009D466C" w:rsidRPr="00132A35" w:rsidRDefault="009D466C" w:rsidP="000F47C1">
            <w:pPr>
              <w:spacing w:line="276" w:lineRule="auto"/>
            </w:pPr>
            <w:r w:rsidRPr="00132A35">
              <w:t>- алкоголь</w:t>
            </w:r>
          </w:p>
          <w:p w:rsidR="009D466C" w:rsidRPr="00132A35" w:rsidRDefault="009D466C" w:rsidP="000F47C1">
            <w:pPr>
              <w:spacing w:line="276" w:lineRule="auto"/>
            </w:pPr>
            <w:r w:rsidRPr="00132A35">
              <w:t>-</w:t>
            </w:r>
            <w:proofErr w:type="spellStart"/>
            <w:r w:rsidRPr="00132A35">
              <w:t>онкозаболевания</w:t>
            </w:r>
            <w:proofErr w:type="spellEnd"/>
          </w:p>
          <w:p w:rsidR="009D466C" w:rsidRPr="00132A35" w:rsidRDefault="009D466C" w:rsidP="000F47C1">
            <w:pPr>
              <w:spacing w:line="276" w:lineRule="auto"/>
            </w:pPr>
            <w:r w:rsidRPr="00132A35">
              <w:t>-нерациональное питание</w:t>
            </w:r>
          </w:p>
          <w:p w:rsidR="009D466C" w:rsidRPr="00132A35" w:rsidRDefault="009D466C" w:rsidP="000F47C1">
            <w:pPr>
              <w:spacing w:line="276" w:lineRule="auto"/>
            </w:pPr>
            <w:r w:rsidRPr="00132A35">
              <w:t>-БСК</w:t>
            </w:r>
          </w:p>
        </w:tc>
        <w:tc>
          <w:tcPr>
            <w:tcW w:w="2393" w:type="dxa"/>
          </w:tcPr>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105</w:t>
            </w:r>
          </w:p>
          <w:p w:rsidR="009D466C" w:rsidRPr="00132A35" w:rsidRDefault="009D466C" w:rsidP="000F47C1"/>
          <w:p w:rsidR="009D466C" w:rsidRPr="00132A35" w:rsidRDefault="009D466C" w:rsidP="000F47C1"/>
          <w:p w:rsidR="009D466C" w:rsidRPr="00132A35" w:rsidRDefault="009D466C" w:rsidP="000F47C1">
            <w:pPr>
              <w:jc w:val="center"/>
            </w:pPr>
            <w:r w:rsidRPr="00132A35">
              <w:t>11</w:t>
            </w:r>
          </w:p>
          <w:p w:rsidR="009D466C" w:rsidRPr="00132A35" w:rsidRDefault="009D466C" w:rsidP="000F47C1">
            <w:r w:rsidRPr="00132A35">
              <w:t xml:space="preserve">             15</w:t>
            </w:r>
          </w:p>
          <w:p w:rsidR="009D466C" w:rsidRPr="00132A35" w:rsidRDefault="009D466C" w:rsidP="000F47C1">
            <w:pPr>
              <w:jc w:val="center"/>
            </w:pPr>
            <w:r w:rsidRPr="00132A35">
              <w:t>20</w:t>
            </w:r>
          </w:p>
          <w:p w:rsidR="009D466C" w:rsidRPr="00132A35" w:rsidRDefault="009D466C" w:rsidP="000F47C1">
            <w:pPr>
              <w:jc w:val="center"/>
            </w:pPr>
            <w:r w:rsidRPr="00132A35">
              <w:t>14</w:t>
            </w:r>
          </w:p>
          <w:p w:rsidR="009D466C" w:rsidRPr="00132A35" w:rsidRDefault="009D466C" w:rsidP="000F47C1">
            <w:pPr>
              <w:jc w:val="center"/>
            </w:pPr>
          </w:p>
          <w:p w:rsidR="009D466C" w:rsidRPr="00132A35" w:rsidRDefault="009D466C" w:rsidP="000F47C1">
            <w:pPr>
              <w:jc w:val="center"/>
            </w:pPr>
            <w:r w:rsidRPr="00132A35">
              <w:t>20</w:t>
            </w:r>
          </w:p>
          <w:p w:rsidR="009D466C" w:rsidRPr="00132A35" w:rsidRDefault="009D466C" w:rsidP="000F47C1">
            <w:pPr>
              <w:jc w:val="center"/>
            </w:pPr>
          </w:p>
          <w:p w:rsidR="009D466C" w:rsidRPr="00132A35" w:rsidRDefault="009D466C" w:rsidP="000F47C1">
            <w:pPr>
              <w:jc w:val="center"/>
            </w:pPr>
            <w:r w:rsidRPr="00132A35">
              <w:t>25</w:t>
            </w:r>
          </w:p>
        </w:tc>
        <w:tc>
          <w:tcPr>
            <w:tcW w:w="2393" w:type="dxa"/>
          </w:tcPr>
          <w:p w:rsidR="009D466C" w:rsidRPr="00132A35" w:rsidRDefault="009D466C" w:rsidP="000F47C1">
            <w:pPr>
              <w:spacing w:line="276" w:lineRule="auto"/>
              <w:jc w:val="center"/>
            </w:pPr>
          </w:p>
          <w:p w:rsidR="009D466C" w:rsidRPr="00132A35" w:rsidRDefault="009D466C" w:rsidP="000F47C1">
            <w:pPr>
              <w:jc w:val="center"/>
            </w:pPr>
            <w:r w:rsidRPr="00132A35">
              <w:t>133</w:t>
            </w:r>
          </w:p>
          <w:p w:rsidR="009D466C" w:rsidRPr="00132A35" w:rsidRDefault="009D466C" w:rsidP="000F47C1"/>
          <w:p w:rsidR="009D466C" w:rsidRPr="00132A35" w:rsidRDefault="009D466C" w:rsidP="000F47C1"/>
          <w:p w:rsidR="009D466C" w:rsidRPr="00132A35" w:rsidRDefault="009D466C" w:rsidP="000F47C1">
            <w:pPr>
              <w:jc w:val="center"/>
            </w:pPr>
            <w:r w:rsidRPr="00132A35">
              <w:t>18</w:t>
            </w:r>
          </w:p>
          <w:p w:rsidR="009D466C" w:rsidRPr="00132A35" w:rsidRDefault="009D466C" w:rsidP="000F47C1">
            <w:pPr>
              <w:jc w:val="center"/>
            </w:pPr>
            <w:r w:rsidRPr="00132A35">
              <w:t>15</w:t>
            </w:r>
          </w:p>
          <w:p w:rsidR="009D466C" w:rsidRPr="00132A35" w:rsidRDefault="009D466C" w:rsidP="000F47C1">
            <w:pPr>
              <w:jc w:val="center"/>
            </w:pPr>
            <w:r w:rsidRPr="00132A35">
              <w:t>23</w:t>
            </w:r>
          </w:p>
          <w:p w:rsidR="009D466C" w:rsidRPr="00132A35" w:rsidRDefault="009D466C" w:rsidP="000F47C1">
            <w:pPr>
              <w:jc w:val="center"/>
            </w:pPr>
            <w:r w:rsidRPr="00132A35">
              <w:t>19</w:t>
            </w:r>
          </w:p>
          <w:p w:rsidR="009D466C" w:rsidRPr="00132A35" w:rsidRDefault="009D466C" w:rsidP="000F47C1">
            <w:pPr>
              <w:jc w:val="center"/>
            </w:pPr>
          </w:p>
          <w:p w:rsidR="009D466C" w:rsidRPr="00132A35" w:rsidRDefault="009D466C" w:rsidP="000F47C1">
            <w:pPr>
              <w:jc w:val="center"/>
            </w:pPr>
            <w:r w:rsidRPr="00132A35">
              <w:t>28</w:t>
            </w:r>
          </w:p>
          <w:p w:rsidR="009D466C" w:rsidRPr="00132A35" w:rsidRDefault="009D466C" w:rsidP="000F47C1">
            <w:pPr>
              <w:jc w:val="center"/>
            </w:pPr>
          </w:p>
          <w:p w:rsidR="009D466C" w:rsidRPr="00132A35" w:rsidRDefault="009D466C" w:rsidP="000F47C1">
            <w:pPr>
              <w:jc w:val="center"/>
            </w:pPr>
            <w:r w:rsidRPr="00132A35">
              <w:t>30</w:t>
            </w:r>
          </w:p>
          <w:p w:rsidR="009D466C" w:rsidRPr="00132A35" w:rsidRDefault="009D466C" w:rsidP="000F47C1">
            <w:pPr>
              <w:jc w:val="center"/>
            </w:pPr>
          </w:p>
        </w:tc>
        <w:tc>
          <w:tcPr>
            <w:tcW w:w="2393" w:type="dxa"/>
          </w:tcPr>
          <w:p w:rsidR="009D466C" w:rsidRPr="00132A35" w:rsidRDefault="009D466C" w:rsidP="000F47C1">
            <w:pPr>
              <w:spacing w:line="276" w:lineRule="auto"/>
              <w:jc w:val="center"/>
            </w:pPr>
          </w:p>
          <w:p w:rsidR="009D466C" w:rsidRPr="00132A35" w:rsidRDefault="009D466C" w:rsidP="000F47C1">
            <w:pPr>
              <w:jc w:val="center"/>
            </w:pPr>
            <w:r w:rsidRPr="00132A35">
              <w:t>222</w:t>
            </w:r>
          </w:p>
          <w:p w:rsidR="009D466C" w:rsidRPr="00132A35" w:rsidRDefault="009D466C" w:rsidP="000F47C1"/>
          <w:p w:rsidR="009D466C" w:rsidRPr="00132A35" w:rsidRDefault="009D466C" w:rsidP="000F47C1"/>
          <w:p w:rsidR="009D466C" w:rsidRPr="00132A35" w:rsidRDefault="009D466C" w:rsidP="000F47C1">
            <w:pPr>
              <w:jc w:val="center"/>
            </w:pPr>
            <w:r w:rsidRPr="00132A35">
              <w:t>25</w:t>
            </w:r>
          </w:p>
          <w:p w:rsidR="009D466C" w:rsidRPr="00132A35" w:rsidRDefault="009D466C" w:rsidP="000F47C1">
            <w:pPr>
              <w:jc w:val="center"/>
            </w:pPr>
            <w:r w:rsidRPr="00132A35">
              <w:t>30</w:t>
            </w:r>
          </w:p>
          <w:p w:rsidR="009D466C" w:rsidRPr="00132A35" w:rsidRDefault="009D466C" w:rsidP="000F47C1">
            <w:pPr>
              <w:jc w:val="center"/>
            </w:pPr>
            <w:r w:rsidRPr="00132A35">
              <w:t>40</w:t>
            </w:r>
          </w:p>
          <w:p w:rsidR="009D466C" w:rsidRPr="00132A35" w:rsidRDefault="009D466C" w:rsidP="000F47C1">
            <w:pPr>
              <w:jc w:val="center"/>
            </w:pPr>
            <w:r w:rsidRPr="00132A35">
              <w:t>27</w:t>
            </w:r>
          </w:p>
          <w:p w:rsidR="009D466C" w:rsidRPr="00132A35" w:rsidRDefault="009D466C" w:rsidP="000F47C1">
            <w:pPr>
              <w:jc w:val="center"/>
            </w:pPr>
          </w:p>
          <w:p w:rsidR="009D466C" w:rsidRPr="00132A35" w:rsidRDefault="009D466C" w:rsidP="000F47C1">
            <w:pPr>
              <w:jc w:val="center"/>
            </w:pPr>
            <w:r w:rsidRPr="00132A35">
              <w:t>45</w:t>
            </w:r>
          </w:p>
          <w:p w:rsidR="009D466C" w:rsidRPr="00132A35" w:rsidRDefault="009D466C" w:rsidP="000F47C1">
            <w:pPr>
              <w:jc w:val="center"/>
            </w:pPr>
          </w:p>
          <w:p w:rsidR="009D466C" w:rsidRPr="00132A35" w:rsidRDefault="009D466C" w:rsidP="000F47C1">
            <w:pPr>
              <w:jc w:val="center"/>
            </w:pPr>
            <w:r w:rsidRPr="00132A35">
              <w:t>55</w:t>
            </w:r>
          </w:p>
        </w:tc>
      </w:tr>
      <w:tr w:rsidR="00132A35" w:rsidRPr="00132A35" w:rsidTr="000F47C1">
        <w:tc>
          <w:tcPr>
            <w:tcW w:w="2392" w:type="dxa"/>
          </w:tcPr>
          <w:p w:rsidR="009D466C" w:rsidRPr="00132A35" w:rsidRDefault="009D466C" w:rsidP="000F47C1">
            <w:pPr>
              <w:spacing w:line="276" w:lineRule="auto"/>
            </w:pPr>
            <w:r w:rsidRPr="00132A35">
              <w:t>Количество информационных постов на официальных страницах в социальных сетях БУЗ ВО «Таловская РБ» на тему профилактики:</w:t>
            </w:r>
          </w:p>
          <w:p w:rsidR="009D466C" w:rsidRPr="00132A35" w:rsidRDefault="009D466C" w:rsidP="000F47C1">
            <w:pPr>
              <w:spacing w:line="276" w:lineRule="auto"/>
            </w:pPr>
            <w:r w:rsidRPr="00132A35">
              <w:t>- общее</w:t>
            </w:r>
          </w:p>
          <w:p w:rsidR="009D466C" w:rsidRPr="00132A35" w:rsidRDefault="009D466C" w:rsidP="000F47C1">
            <w:pPr>
              <w:spacing w:line="276" w:lineRule="auto"/>
            </w:pPr>
            <w:r w:rsidRPr="00132A35">
              <w:t>-</w:t>
            </w:r>
            <w:proofErr w:type="spellStart"/>
            <w:r w:rsidRPr="00132A35">
              <w:t>табакокурение</w:t>
            </w:r>
            <w:proofErr w:type="spellEnd"/>
          </w:p>
          <w:p w:rsidR="009D466C" w:rsidRPr="00132A35" w:rsidRDefault="009D466C" w:rsidP="000F47C1">
            <w:pPr>
              <w:spacing w:line="276" w:lineRule="auto"/>
            </w:pPr>
            <w:r w:rsidRPr="00132A35">
              <w:t>- алкоголь</w:t>
            </w:r>
          </w:p>
          <w:p w:rsidR="009D466C" w:rsidRPr="00132A35" w:rsidRDefault="009D466C" w:rsidP="000F47C1">
            <w:pPr>
              <w:spacing w:line="276" w:lineRule="auto"/>
            </w:pPr>
            <w:r w:rsidRPr="00132A35">
              <w:t>-</w:t>
            </w:r>
            <w:proofErr w:type="spellStart"/>
            <w:r w:rsidRPr="00132A35">
              <w:t>онкозаболевания</w:t>
            </w:r>
            <w:proofErr w:type="spellEnd"/>
          </w:p>
          <w:p w:rsidR="009D466C" w:rsidRPr="00132A35" w:rsidRDefault="009D466C" w:rsidP="000F47C1">
            <w:pPr>
              <w:spacing w:line="276" w:lineRule="auto"/>
            </w:pPr>
            <w:r w:rsidRPr="00132A35">
              <w:t>-нерациональное питание</w:t>
            </w:r>
          </w:p>
          <w:p w:rsidR="009D466C" w:rsidRPr="00132A35" w:rsidRDefault="009D466C" w:rsidP="000F47C1">
            <w:pPr>
              <w:spacing w:line="276" w:lineRule="auto"/>
            </w:pPr>
            <w:r w:rsidRPr="00132A35">
              <w:lastRenderedPageBreak/>
              <w:t>-БСК</w:t>
            </w:r>
          </w:p>
        </w:tc>
        <w:tc>
          <w:tcPr>
            <w:tcW w:w="2393" w:type="dxa"/>
          </w:tcPr>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102</w:t>
            </w: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18</w:t>
            </w:r>
          </w:p>
          <w:p w:rsidR="009D466C" w:rsidRPr="00132A35" w:rsidRDefault="009D466C" w:rsidP="000F47C1">
            <w:pPr>
              <w:spacing w:line="276" w:lineRule="auto"/>
              <w:jc w:val="center"/>
            </w:pPr>
            <w:r w:rsidRPr="00132A35">
              <w:t>23</w:t>
            </w:r>
          </w:p>
          <w:p w:rsidR="009D466C" w:rsidRPr="00132A35" w:rsidRDefault="009D466C" w:rsidP="000F47C1">
            <w:pPr>
              <w:spacing w:line="276" w:lineRule="auto"/>
              <w:jc w:val="center"/>
            </w:pPr>
            <w:r w:rsidRPr="00132A35">
              <w:t>11</w:t>
            </w:r>
          </w:p>
          <w:p w:rsidR="009D466C" w:rsidRPr="00132A35" w:rsidRDefault="009D466C" w:rsidP="000F47C1">
            <w:pPr>
              <w:spacing w:line="276" w:lineRule="auto"/>
              <w:jc w:val="center"/>
            </w:pPr>
            <w:r w:rsidRPr="00132A35">
              <w:t>9</w:t>
            </w:r>
          </w:p>
          <w:p w:rsidR="009D466C" w:rsidRPr="00132A35" w:rsidRDefault="009D466C" w:rsidP="000F47C1">
            <w:pPr>
              <w:spacing w:line="276" w:lineRule="auto"/>
              <w:jc w:val="center"/>
            </w:pPr>
            <w:r w:rsidRPr="00132A35">
              <w:t>14</w:t>
            </w: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lastRenderedPageBreak/>
              <w:t>27</w:t>
            </w:r>
          </w:p>
        </w:tc>
        <w:tc>
          <w:tcPr>
            <w:tcW w:w="2393" w:type="dxa"/>
          </w:tcPr>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274</w:t>
            </w: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73</w:t>
            </w:r>
          </w:p>
          <w:p w:rsidR="009D466C" w:rsidRPr="00132A35" w:rsidRDefault="009D466C" w:rsidP="000F47C1">
            <w:pPr>
              <w:spacing w:line="276" w:lineRule="auto"/>
              <w:jc w:val="center"/>
            </w:pPr>
            <w:r w:rsidRPr="00132A35">
              <w:t>41</w:t>
            </w:r>
          </w:p>
          <w:p w:rsidR="009D466C" w:rsidRPr="00132A35" w:rsidRDefault="009D466C" w:rsidP="000F47C1">
            <w:pPr>
              <w:spacing w:line="276" w:lineRule="auto"/>
              <w:jc w:val="center"/>
            </w:pPr>
            <w:r w:rsidRPr="00132A35">
              <w:t>36</w:t>
            </w:r>
          </w:p>
          <w:p w:rsidR="009D466C" w:rsidRPr="00132A35" w:rsidRDefault="009D466C" w:rsidP="000F47C1">
            <w:pPr>
              <w:spacing w:line="276" w:lineRule="auto"/>
              <w:jc w:val="center"/>
            </w:pPr>
            <w:r w:rsidRPr="00132A35">
              <w:t>35</w:t>
            </w:r>
          </w:p>
          <w:p w:rsidR="009D466C" w:rsidRPr="00132A35" w:rsidRDefault="009D466C" w:rsidP="000F47C1">
            <w:pPr>
              <w:spacing w:line="276" w:lineRule="auto"/>
              <w:jc w:val="center"/>
            </w:pPr>
            <w:r w:rsidRPr="00132A35">
              <w:t>48</w:t>
            </w: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lastRenderedPageBreak/>
              <w:t>41</w:t>
            </w:r>
          </w:p>
        </w:tc>
        <w:tc>
          <w:tcPr>
            <w:tcW w:w="2393" w:type="dxa"/>
          </w:tcPr>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333</w:t>
            </w: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t>74</w:t>
            </w:r>
          </w:p>
          <w:p w:rsidR="009D466C" w:rsidRPr="00132A35" w:rsidRDefault="009D466C" w:rsidP="000F47C1">
            <w:pPr>
              <w:spacing w:line="276" w:lineRule="auto"/>
              <w:jc w:val="center"/>
            </w:pPr>
            <w:r w:rsidRPr="00132A35">
              <w:t>59</w:t>
            </w:r>
          </w:p>
          <w:p w:rsidR="009D466C" w:rsidRPr="00132A35" w:rsidRDefault="009D466C" w:rsidP="000F47C1">
            <w:pPr>
              <w:spacing w:line="276" w:lineRule="auto"/>
              <w:jc w:val="center"/>
            </w:pPr>
            <w:r w:rsidRPr="00132A35">
              <w:t>48</w:t>
            </w:r>
          </w:p>
          <w:p w:rsidR="009D466C" w:rsidRPr="00132A35" w:rsidRDefault="009D466C" w:rsidP="000F47C1">
            <w:pPr>
              <w:spacing w:line="276" w:lineRule="auto"/>
              <w:jc w:val="center"/>
            </w:pPr>
            <w:r w:rsidRPr="00132A35">
              <w:t>57</w:t>
            </w:r>
          </w:p>
          <w:p w:rsidR="009D466C" w:rsidRPr="00132A35" w:rsidRDefault="009D466C" w:rsidP="000F47C1">
            <w:pPr>
              <w:spacing w:line="276" w:lineRule="auto"/>
              <w:jc w:val="center"/>
            </w:pPr>
            <w:r w:rsidRPr="00132A35">
              <w:t>65</w:t>
            </w:r>
          </w:p>
          <w:p w:rsidR="009D466C" w:rsidRPr="00132A35" w:rsidRDefault="009D466C" w:rsidP="000F47C1">
            <w:pPr>
              <w:spacing w:line="276" w:lineRule="auto"/>
              <w:jc w:val="center"/>
            </w:pPr>
          </w:p>
          <w:p w:rsidR="009D466C" w:rsidRPr="00132A35" w:rsidRDefault="009D466C" w:rsidP="000F47C1">
            <w:pPr>
              <w:spacing w:line="276" w:lineRule="auto"/>
              <w:jc w:val="center"/>
            </w:pPr>
            <w:r w:rsidRPr="00132A35">
              <w:lastRenderedPageBreak/>
              <w:t>30</w:t>
            </w:r>
          </w:p>
        </w:tc>
      </w:tr>
    </w:tbl>
    <w:p w:rsidR="000E7DD1" w:rsidRPr="00132A35" w:rsidRDefault="000E7DD1" w:rsidP="000E7DD1">
      <w:pPr>
        <w:spacing w:line="360" w:lineRule="auto"/>
        <w:ind w:firstLine="851"/>
        <w:jc w:val="both"/>
        <w:rPr>
          <w:sz w:val="24"/>
          <w:szCs w:val="24"/>
        </w:rPr>
      </w:pPr>
    </w:p>
    <w:p w:rsidR="000E7DD1" w:rsidRPr="00132A35" w:rsidRDefault="000E7DD1" w:rsidP="00FA64B5">
      <w:pPr>
        <w:ind w:firstLine="851"/>
        <w:jc w:val="both"/>
        <w:rPr>
          <w:sz w:val="28"/>
          <w:szCs w:val="28"/>
        </w:rPr>
      </w:pPr>
      <w:r w:rsidRPr="00132A35">
        <w:rPr>
          <w:sz w:val="28"/>
          <w:szCs w:val="28"/>
        </w:rPr>
        <w:t xml:space="preserve">В связи с ограничительными мерами, связанными с эпидемией </w:t>
      </w:r>
      <w:proofErr w:type="spellStart"/>
      <w:r w:rsidRPr="00132A35">
        <w:rPr>
          <w:sz w:val="28"/>
          <w:szCs w:val="28"/>
        </w:rPr>
        <w:t>коронавирусной</w:t>
      </w:r>
      <w:proofErr w:type="spellEnd"/>
      <w:r w:rsidRPr="00132A35">
        <w:rPr>
          <w:sz w:val="28"/>
          <w:szCs w:val="28"/>
        </w:rPr>
        <w:t xml:space="preserve"> инфекции, мероприятий в 2020 году было проведено меньше, чем в 2021</w:t>
      </w:r>
      <w:r w:rsidR="00132A35" w:rsidRPr="00132A35">
        <w:rPr>
          <w:sz w:val="28"/>
          <w:szCs w:val="28"/>
        </w:rPr>
        <w:t xml:space="preserve"> году</w:t>
      </w:r>
      <w:r w:rsidRPr="00132A35">
        <w:rPr>
          <w:sz w:val="28"/>
          <w:szCs w:val="28"/>
        </w:rPr>
        <w:t>.</w:t>
      </w:r>
    </w:p>
    <w:p w:rsidR="000E7DD1" w:rsidRPr="00132A35" w:rsidRDefault="000E7DD1" w:rsidP="00FA64B5">
      <w:pPr>
        <w:ind w:firstLine="709"/>
        <w:jc w:val="both"/>
        <w:rPr>
          <w:sz w:val="28"/>
          <w:szCs w:val="28"/>
        </w:rPr>
      </w:pPr>
      <w:r w:rsidRPr="00132A35">
        <w:rPr>
          <w:sz w:val="28"/>
          <w:szCs w:val="28"/>
        </w:rPr>
        <w:t xml:space="preserve">Рост мероприятий в 2021 году связан с активной работой с пришкольными лагерями и детскими лагерями в летний период и активной работой с работодателями по вопросам вакцинации от </w:t>
      </w:r>
      <w:proofErr w:type="spellStart"/>
      <w:r w:rsidRPr="00132A35">
        <w:rPr>
          <w:sz w:val="28"/>
          <w:szCs w:val="28"/>
        </w:rPr>
        <w:t>коронавирусной</w:t>
      </w:r>
      <w:proofErr w:type="spellEnd"/>
      <w:r w:rsidRPr="00132A35">
        <w:rPr>
          <w:sz w:val="28"/>
          <w:szCs w:val="28"/>
        </w:rPr>
        <w:t xml:space="preserve"> инфекции с профилактическим лекционным и печатным материалом по здоровому образу жизни. Так же в 2021 году стали активно проводиться мероприятия в режиме ВКС и на площадках Интернет-ресурсов официальных страниц социальных сетей БУЗ ВО «</w:t>
      </w:r>
      <w:r w:rsidR="00132A35" w:rsidRPr="00132A35">
        <w:rPr>
          <w:sz w:val="28"/>
          <w:szCs w:val="28"/>
        </w:rPr>
        <w:t>Таловская</w:t>
      </w:r>
      <w:r w:rsidRPr="00132A35">
        <w:rPr>
          <w:sz w:val="28"/>
          <w:szCs w:val="28"/>
        </w:rPr>
        <w:t xml:space="preserve"> РБ».</w:t>
      </w:r>
    </w:p>
    <w:p w:rsidR="000E7DD1" w:rsidRPr="00132A35" w:rsidRDefault="000E7DD1" w:rsidP="00FA64B5">
      <w:pPr>
        <w:ind w:firstLine="709"/>
        <w:jc w:val="both"/>
        <w:rPr>
          <w:sz w:val="28"/>
          <w:szCs w:val="28"/>
        </w:rPr>
      </w:pPr>
      <w:r w:rsidRPr="00132A35">
        <w:rPr>
          <w:sz w:val="28"/>
          <w:szCs w:val="28"/>
        </w:rPr>
        <w:t>Сотрудниками БУЗ ВО «</w:t>
      </w:r>
      <w:r w:rsidR="00132A35" w:rsidRPr="00132A35">
        <w:rPr>
          <w:sz w:val="28"/>
          <w:szCs w:val="28"/>
        </w:rPr>
        <w:t>Таловская</w:t>
      </w:r>
      <w:r w:rsidRPr="00132A35">
        <w:rPr>
          <w:sz w:val="28"/>
          <w:szCs w:val="28"/>
        </w:rPr>
        <w:t xml:space="preserve"> РБ»</w:t>
      </w:r>
      <w:r w:rsidR="00132A35" w:rsidRPr="00132A35">
        <w:rPr>
          <w:sz w:val="28"/>
          <w:szCs w:val="28"/>
        </w:rPr>
        <w:t xml:space="preserve"> </w:t>
      </w:r>
      <w:r w:rsidRPr="00132A35">
        <w:rPr>
          <w:sz w:val="28"/>
          <w:szCs w:val="28"/>
        </w:rPr>
        <w:t xml:space="preserve">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наркотиков, алкоголя, </w:t>
      </w:r>
      <w:proofErr w:type="spellStart"/>
      <w:r w:rsidRPr="00132A35">
        <w:rPr>
          <w:sz w:val="28"/>
          <w:szCs w:val="28"/>
        </w:rPr>
        <w:t>табакокурения</w:t>
      </w:r>
      <w:proofErr w:type="spellEnd"/>
      <w:r w:rsidRPr="00132A35">
        <w:rPr>
          <w:sz w:val="28"/>
          <w:szCs w:val="28"/>
        </w:rPr>
        <w:t>, нерационального питания.</w:t>
      </w:r>
    </w:p>
    <w:p w:rsidR="006B3E9A" w:rsidRPr="00132A35" w:rsidRDefault="006B3E9A" w:rsidP="00FA64B5">
      <w:pPr>
        <w:pBdr>
          <w:top w:val="single" w:sz="4" w:space="1" w:color="FFFFFF"/>
          <w:left w:val="single" w:sz="4" w:space="0" w:color="FFFFFF"/>
          <w:bottom w:val="single" w:sz="4" w:space="31" w:color="FFFFFF"/>
          <w:right w:val="single" w:sz="4" w:space="4" w:color="FFFFFF"/>
        </w:pBdr>
        <w:ind w:firstLine="708"/>
        <w:jc w:val="both"/>
        <w:rPr>
          <w:sz w:val="28"/>
          <w:szCs w:val="28"/>
          <w:shd w:val="clear" w:color="auto" w:fill="FFFFFF"/>
          <w:lang w:eastAsia="ru-RU"/>
        </w:rPr>
      </w:pPr>
      <w:r w:rsidRPr="00132A35">
        <w:rPr>
          <w:sz w:val="28"/>
          <w:szCs w:val="28"/>
          <w:shd w:val="clear" w:color="auto" w:fill="FFFFFF"/>
          <w:lang w:eastAsia="ru-RU"/>
        </w:rPr>
        <w:t xml:space="preserve">Распространение вируса иммунодефицита человека может быть </w:t>
      </w:r>
      <w:proofErr w:type="gramStart"/>
      <w:r w:rsidRPr="00132A35">
        <w:rPr>
          <w:sz w:val="28"/>
          <w:szCs w:val="28"/>
          <w:shd w:val="clear" w:color="auto" w:fill="FFFFFF"/>
          <w:lang w:eastAsia="ru-RU"/>
        </w:rPr>
        <w:t>существенно ограничено</w:t>
      </w:r>
      <w:proofErr w:type="gramEnd"/>
      <w:r w:rsidRPr="00132A35">
        <w:rPr>
          <w:sz w:val="28"/>
          <w:szCs w:val="28"/>
          <w:shd w:val="clear" w:color="auto" w:fill="FFFFFF"/>
          <w:lang w:eastAsia="ru-RU"/>
        </w:rPr>
        <w:t xml:space="preserve"> при выполнении принципов здорового образа жизни. Выполнение данной задачи являет</w:t>
      </w:r>
      <w:r w:rsidR="0095693B" w:rsidRPr="00132A35">
        <w:rPr>
          <w:sz w:val="28"/>
          <w:szCs w:val="28"/>
          <w:shd w:val="clear" w:color="auto" w:fill="FFFFFF"/>
          <w:lang w:eastAsia="ru-RU"/>
        </w:rPr>
        <w:t>ся одним из основных направлений</w:t>
      </w:r>
      <w:r w:rsidRPr="00132A35">
        <w:rPr>
          <w:sz w:val="28"/>
          <w:szCs w:val="28"/>
          <w:shd w:val="clear" w:color="auto" w:fill="FFFFFF"/>
          <w:lang w:eastAsia="ru-RU"/>
        </w:rPr>
        <w:t xml:space="preserve"> деятельности учреждений культуры. Циклы: выставок-предупреждений, бесед-диалогов, информационных часов являются профилактической и просветительской работой среди населения по проблеме ВИЧ/СПИД и по предупреждению распространения ВИЧ-инфекции.</w:t>
      </w:r>
    </w:p>
    <w:p w:rsidR="00520496" w:rsidRPr="00132A35" w:rsidRDefault="00520496" w:rsidP="00520496">
      <w:pPr>
        <w:pBdr>
          <w:top w:val="single" w:sz="4" w:space="1" w:color="FFFFFF"/>
          <w:left w:val="single" w:sz="4" w:space="0" w:color="FFFFFF"/>
          <w:bottom w:val="single" w:sz="4" w:space="31" w:color="FFFFFF"/>
          <w:right w:val="single" w:sz="4" w:space="4" w:color="FFFFFF"/>
        </w:pBdr>
        <w:ind w:firstLine="708"/>
        <w:jc w:val="both"/>
        <w:rPr>
          <w:sz w:val="28"/>
          <w:szCs w:val="28"/>
          <w:lang w:eastAsia="ru-RU"/>
        </w:rPr>
      </w:pPr>
      <w:r w:rsidRPr="00132A35">
        <w:rPr>
          <w:sz w:val="28"/>
          <w:szCs w:val="28"/>
          <w:lang w:eastAsia="ru-RU"/>
        </w:rPr>
        <w:t>В культурно-досуговых учреждениях района ежегодно проводятся циклы мероприятий, тематических акций, посвященных Всемирному дню борьбы со СПИДом:  «Стоп ВИЧ/СПИД» с участием волонтёров с распространением  памяток среди молодежи;</w:t>
      </w:r>
    </w:p>
    <w:p w:rsidR="00520496" w:rsidRPr="00132A35" w:rsidRDefault="00520496" w:rsidP="00520496">
      <w:pPr>
        <w:pBdr>
          <w:top w:val="single" w:sz="4" w:space="1" w:color="FFFFFF"/>
          <w:left w:val="single" w:sz="4" w:space="0" w:color="FFFFFF"/>
          <w:bottom w:val="single" w:sz="4" w:space="31" w:color="FFFFFF"/>
          <w:right w:val="single" w:sz="4" w:space="4" w:color="FFFFFF"/>
        </w:pBdr>
        <w:jc w:val="both"/>
        <w:rPr>
          <w:sz w:val="28"/>
          <w:szCs w:val="28"/>
          <w:lang w:eastAsia="ru-RU"/>
        </w:rPr>
      </w:pPr>
      <w:r w:rsidRPr="00132A35">
        <w:rPr>
          <w:sz w:val="28"/>
          <w:szCs w:val="28"/>
          <w:lang w:eastAsia="ru-RU"/>
        </w:rPr>
        <w:t xml:space="preserve">- «Пусть всегда будет завтра» - информационный час, просмотр  социального ролика, посвященный Международному Дню в борьбе со </w:t>
      </w:r>
      <w:proofErr w:type="spellStart"/>
      <w:r w:rsidRPr="00132A35">
        <w:rPr>
          <w:sz w:val="28"/>
          <w:szCs w:val="28"/>
          <w:lang w:eastAsia="ru-RU"/>
        </w:rPr>
        <w:t>СПИдом</w:t>
      </w:r>
      <w:proofErr w:type="spellEnd"/>
      <w:r w:rsidRPr="00132A35">
        <w:rPr>
          <w:sz w:val="28"/>
          <w:szCs w:val="28"/>
          <w:lang w:eastAsia="ru-RU"/>
        </w:rPr>
        <w:t xml:space="preserve">. </w:t>
      </w:r>
    </w:p>
    <w:p w:rsidR="00520496" w:rsidRPr="00132A35" w:rsidRDefault="00520496" w:rsidP="00520496">
      <w:pPr>
        <w:pBdr>
          <w:top w:val="single" w:sz="4" w:space="1" w:color="FFFFFF"/>
          <w:left w:val="single" w:sz="4" w:space="0" w:color="FFFFFF"/>
          <w:bottom w:val="single" w:sz="4" w:space="31" w:color="FFFFFF"/>
          <w:right w:val="single" w:sz="4" w:space="4" w:color="FFFFFF"/>
        </w:pBdr>
        <w:ind w:firstLine="708"/>
        <w:jc w:val="both"/>
        <w:rPr>
          <w:sz w:val="28"/>
          <w:szCs w:val="28"/>
          <w:lang w:eastAsia="ru-RU"/>
        </w:rPr>
      </w:pPr>
      <w:r w:rsidRPr="00132A35">
        <w:rPr>
          <w:sz w:val="28"/>
          <w:szCs w:val="28"/>
          <w:lang w:eastAsia="ru-RU"/>
        </w:rPr>
        <w:t xml:space="preserve">В учреждениях культуры района </w:t>
      </w:r>
      <w:proofErr w:type="gramStart"/>
      <w:r w:rsidRPr="00132A35">
        <w:rPr>
          <w:sz w:val="28"/>
          <w:szCs w:val="28"/>
          <w:lang w:eastAsia="ru-RU"/>
        </w:rPr>
        <w:t>ведется  активная антинаркотическая и просветительская кампания с этой целью проводились</w:t>
      </w:r>
      <w:proofErr w:type="gramEnd"/>
      <w:r w:rsidRPr="00132A35">
        <w:rPr>
          <w:sz w:val="28"/>
          <w:szCs w:val="28"/>
          <w:lang w:eastAsia="ru-RU"/>
        </w:rPr>
        <w:t xml:space="preserve"> мероприятия:</w:t>
      </w:r>
    </w:p>
    <w:p w:rsidR="00520496" w:rsidRPr="00132A35" w:rsidRDefault="00520496" w:rsidP="00520496">
      <w:pPr>
        <w:pBdr>
          <w:top w:val="single" w:sz="4" w:space="1" w:color="FFFFFF"/>
          <w:left w:val="single" w:sz="4" w:space="0" w:color="FFFFFF"/>
          <w:bottom w:val="single" w:sz="4" w:space="31" w:color="FFFFFF"/>
          <w:right w:val="single" w:sz="4" w:space="4" w:color="FFFFFF"/>
        </w:pBdr>
        <w:jc w:val="both"/>
        <w:rPr>
          <w:sz w:val="28"/>
          <w:szCs w:val="28"/>
          <w:lang w:eastAsia="ru-RU"/>
        </w:rPr>
      </w:pPr>
      <w:r w:rsidRPr="00132A35">
        <w:rPr>
          <w:sz w:val="28"/>
          <w:szCs w:val="28"/>
          <w:lang w:eastAsia="ru-RU"/>
        </w:rPr>
        <w:t xml:space="preserve">- «Здоровый образ жизни – основа счастливого человека» - познавательные программы; </w:t>
      </w:r>
    </w:p>
    <w:p w:rsidR="00520496" w:rsidRPr="00132A35" w:rsidRDefault="00520496" w:rsidP="00520496">
      <w:pPr>
        <w:pBdr>
          <w:top w:val="single" w:sz="4" w:space="1" w:color="FFFFFF"/>
          <w:left w:val="single" w:sz="4" w:space="0" w:color="FFFFFF"/>
          <w:bottom w:val="single" w:sz="4" w:space="31" w:color="FFFFFF"/>
          <w:right w:val="single" w:sz="4" w:space="4" w:color="FFFFFF"/>
        </w:pBdr>
        <w:spacing w:line="276" w:lineRule="auto"/>
        <w:jc w:val="both"/>
        <w:rPr>
          <w:sz w:val="28"/>
          <w:szCs w:val="28"/>
          <w:lang w:eastAsia="ru-RU"/>
        </w:rPr>
      </w:pPr>
      <w:r w:rsidRPr="00132A35">
        <w:rPr>
          <w:sz w:val="28"/>
          <w:szCs w:val="28"/>
          <w:lang w:eastAsia="ru-RU"/>
        </w:rPr>
        <w:t>- цикл уроков здоровья «У опасной черты</w:t>
      </w:r>
      <w:proofErr w:type="gramStart"/>
      <w:r w:rsidRPr="00132A35">
        <w:rPr>
          <w:sz w:val="28"/>
          <w:szCs w:val="28"/>
          <w:lang w:eastAsia="ru-RU"/>
        </w:rPr>
        <w:t>» -;</w:t>
      </w:r>
      <w:proofErr w:type="gramEnd"/>
    </w:p>
    <w:p w:rsidR="00520496" w:rsidRPr="00132A35" w:rsidRDefault="00520496" w:rsidP="00520496">
      <w:pPr>
        <w:pBdr>
          <w:top w:val="single" w:sz="4" w:space="1" w:color="FFFFFF"/>
          <w:left w:val="single" w:sz="4" w:space="0" w:color="FFFFFF"/>
          <w:bottom w:val="single" w:sz="4" w:space="31" w:color="FFFFFF"/>
          <w:right w:val="single" w:sz="4" w:space="4" w:color="FFFFFF"/>
        </w:pBdr>
        <w:spacing w:line="276" w:lineRule="auto"/>
        <w:jc w:val="both"/>
        <w:rPr>
          <w:sz w:val="28"/>
          <w:szCs w:val="28"/>
          <w:lang w:eastAsia="ru-RU"/>
        </w:rPr>
      </w:pPr>
      <w:r w:rsidRPr="00132A35">
        <w:rPr>
          <w:sz w:val="28"/>
          <w:szCs w:val="28"/>
          <w:lang w:eastAsia="ru-RU"/>
        </w:rPr>
        <w:t xml:space="preserve">- «Через книгу в мир здоровья» - беседы и </w:t>
      </w:r>
      <w:proofErr w:type="spellStart"/>
      <w:r w:rsidRPr="00132A35">
        <w:rPr>
          <w:sz w:val="28"/>
          <w:szCs w:val="28"/>
          <w:lang w:eastAsia="ru-RU"/>
        </w:rPr>
        <w:t>книжныевыставки</w:t>
      </w:r>
      <w:proofErr w:type="spellEnd"/>
      <w:r w:rsidRPr="00132A35">
        <w:rPr>
          <w:sz w:val="28"/>
          <w:szCs w:val="28"/>
          <w:lang w:eastAsia="ru-RU"/>
        </w:rPr>
        <w:t>;</w:t>
      </w:r>
    </w:p>
    <w:p w:rsidR="00520496" w:rsidRPr="00132A35" w:rsidRDefault="00520496" w:rsidP="00520496">
      <w:pPr>
        <w:pBdr>
          <w:top w:val="single" w:sz="4" w:space="1" w:color="FFFFFF"/>
          <w:left w:val="single" w:sz="4" w:space="0" w:color="FFFFFF"/>
          <w:bottom w:val="single" w:sz="4" w:space="31" w:color="FFFFFF"/>
          <w:right w:val="single" w:sz="4" w:space="4" w:color="FFFFFF"/>
        </w:pBdr>
        <w:spacing w:line="276" w:lineRule="auto"/>
        <w:jc w:val="both"/>
        <w:rPr>
          <w:sz w:val="28"/>
          <w:szCs w:val="28"/>
          <w:lang w:eastAsia="ru-RU"/>
        </w:rPr>
      </w:pPr>
      <w:r w:rsidRPr="00132A35">
        <w:rPr>
          <w:sz w:val="28"/>
          <w:szCs w:val="28"/>
          <w:lang w:eastAsia="ru-RU"/>
        </w:rPr>
        <w:t>- «Мы против СПИДа» - видео уроки,  информационные часы к Всемирному дню борьбы со СПИДом.</w:t>
      </w:r>
    </w:p>
    <w:p w:rsidR="006B3E9A" w:rsidRPr="00132A35" w:rsidRDefault="006B3E9A" w:rsidP="006B3E9A">
      <w:pPr>
        <w:pBdr>
          <w:top w:val="single" w:sz="4" w:space="1" w:color="FFFFFF"/>
          <w:left w:val="single" w:sz="4" w:space="0" w:color="FFFFFF"/>
          <w:bottom w:val="single" w:sz="4" w:space="31" w:color="FFFFFF"/>
          <w:right w:val="single" w:sz="4" w:space="4" w:color="FFFFFF"/>
        </w:pBdr>
        <w:spacing w:line="276" w:lineRule="auto"/>
        <w:ind w:firstLine="567"/>
        <w:jc w:val="both"/>
        <w:rPr>
          <w:sz w:val="28"/>
          <w:szCs w:val="28"/>
        </w:rPr>
      </w:pPr>
      <w:r w:rsidRPr="00132A35">
        <w:rPr>
          <w:sz w:val="28"/>
          <w:szCs w:val="28"/>
        </w:rPr>
        <w:t xml:space="preserve">В </w:t>
      </w:r>
      <w:proofErr w:type="spellStart"/>
      <w:r w:rsidR="003667DC">
        <w:rPr>
          <w:sz w:val="28"/>
          <w:szCs w:val="28"/>
        </w:rPr>
        <w:t>Таловском</w:t>
      </w:r>
      <w:proofErr w:type="spellEnd"/>
      <w:r w:rsidRPr="00132A35">
        <w:rPr>
          <w:sz w:val="28"/>
          <w:szCs w:val="28"/>
        </w:rPr>
        <w:t xml:space="preserve"> муниципальном районе организовано проведение кампании по пропаганде здорового образа, занятий физической культурой и спортом (рекламные поверхности, баннеры афиши, буклеты, листовки), а также информирование обучающихся по вопросам физкультурно-спортивной направленности в СМИ, на сайте муниципального отдела по образованию, на сайтах образовательных организаций, в официальных группах в социальных сетях.</w:t>
      </w:r>
    </w:p>
    <w:p w:rsidR="00FA64B5" w:rsidRPr="00132A35" w:rsidRDefault="00DC602E" w:rsidP="00FA64B5">
      <w:pPr>
        <w:pBdr>
          <w:top w:val="single" w:sz="4" w:space="1" w:color="FFFFFF"/>
          <w:left w:val="single" w:sz="4" w:space="0" w:color="FFFFFF"/>
          <w:bottom w:val="single" w:sz="4" w:space="31" w:color="FFFFFF"/>
          <w:right w:val="single" w:sz="4" w:space="4" w:color="FFFFFF"/>
        </w:pBdr>
        <w:ind w:firstLine="567"/>
        <w:jc w:val="both"/>
        <w:rPr>
          <w:rStyle w:val="210"/>
          <w:color w:val="auto"/>
        </w:rPr>
      </w:pPr>
      <w:r w:rsidRPr="00132A35">
        <w:rPr>
          <w:b/>
          <w:sz w:val="28"/>
          <w:szCs w:val="28"/>
        </w:rPr>
        <w:t>2.8</w:t>
      </w:r>
      <w:r w:rsidRPr="00132A35">
        <w:rPr>
          <w:sz w:val="28"/>
          <w:szCs w:val="28"/>
        </w:rPr>
        <w:t xml:space="preserve">. </w:t>
      </w:r>
      <w:r w:rsidRPr="00132A35">
        <w:rPr>
          <w:rStyle w:val="210"/>
          <w:color w:val="auto"/>
        </w:rPr>
        <w:t xml:space="preserve">Общая характеристика сети медицинских организаций на территории муниципального образования, в том числе с </w:t>
      </w:r>
      <w:r w:rsidRPr="00132A35">
        <w:rPr>
          <w:rStyle w:val="210"/>
          <w:color w:val="auto"/>
        </w:rPr>
        <w:lastRenderedPageBreak/>
        <w:t>характеристикой работы про</w:t>
      </w:r>
      <w:r w:rsidRPr="00132A35">
        <w:rPr>
          <w:rStyle w:val="210"/>
          <w:color w:val="auto"/>
        </w:rPr>
        <w:softHyphen/>
        <w:t xml:space="preserve">филактических подразделений </w:t>
      </w:r>
    </w:p>
    <w:p w:rsidR="00FA64B5" w:rsidRPr="00132A35" w:rsidRDefault="0014456E" w:rsidP="00FA64B5">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Медицинская помощь населению Та</w:t>
      </w:r>
      <w:r w:rsidR="000E7DD1" w:rsidRPr="00132A35">
        <w:rPr>
          <w:sz w:val="28"/>
          <w:szCs w:val="28"/>
        </w:rPr>
        <w:t xml:space="preserve">ловского </w:t>
      </w:r>
      <w:r w:rsidRPr="00132A35">
        <w:rPr>
          <w:sz w:val="28"/>
          <w:szCs w:val="28"/>
        </w:rPr>
        <w:t>района оказывается в БУЗ ВО «Та</w:t>
      </w:r>
      <w:r w:rsidR="000E7DD1" w:rsidRPr="00132A35">
        <w:rPr>
          <w:sz w:val="28"/>
          <w:szCs w:val="28"/>
        </w:rPr>
        <w:t>ловская РБ», в состав которой наряду с базовой медицинской организацией входят одна участков</w:t>
      </w:r>
      <w:r w:rsidRPr="00132A35">
        <w:rPr>
          <w:sz w:val="28"/>
          <w:szCs w:val="28"/>
        </w:rPr>
        <w:t>ая больница, две амбулаторий, двадцать семь</w:t>
      </w:r>
      <w:r w:rsidR="000E7DD1" w:rsidRPr="00132A35">
        <w:rPr>
          <w:sz w:val="28"/>
          <w:szCs w:val="28"/>
        </w:rPr>
        <w:t xml:space="preserve"> фельдшерско-акушерских пункто</w:t>
      </w:r>
      <w:r w:rsidR="00DC2907" w:rsidRPr="00132A35">
        <w:rPr>
          <w:sz w:val="28"/>
          <w:szCs w:val="28"/>
        </w:rPr>
        <w:t>в. Всего в районе развёрнуто 145 больничных коек, 111 коек</w:t>
      </w:r>
      <w:r w:rsidR="000E7DD1" w:rsidRPr="00132A35">
        <w:rPr>
          <w:sz w:val="28"/>
          <w:szCs w:val="28"/>
        </w:rPr>
        <w:t xml:space="preserve"> дневного пребывания. Общая</w:t>
      </w:r>
      <w:r w:rsidR="00AE2E49" w:rsidRPr="00132A35">
        <w:rPr>
          <w:sz w:val="28"/>
          <w:szCs w:val="28"/>
        </w:rPr>
        <w:t xml:space="preserve"> поликлиническая мощность – 922</w:t>
      </w:r>
      <w:r w:rsidR="000E7DD1" w:rsidRPr="00132A35">
        <w:rPr>
          <w:sz w:val="28"/>
          <w:szCs w:val="28"/>
        </w:rPr>
        <w:t xml:space="preserve"> посещений в смену, 1стом</w:t>
      </w:r>
      <w:r w:rsidR="00AE2E49" w:rsidRPr="00132A35">
        <w:rPr>
          <w:sz w:val="28"/>
          <w:szCs w:val="28"/>
        </w:rPr>
        <w:t>атологическая поликлиника на 200</w:t>
      </w:r>
      <w:r w:rsidR="000E7DD1" w:rsidRPr="00132A35">
        <w:rPr>
          <w:sz w:val="28"/>
          <w:szCs w:val="28"/>
        </w:rPr>
        <w:t xml:space="preserve"> посещений в смену.</w:t>
      </w:r>
      <w:r w:rsidR="00FA64B5" w:rsidRPr="00132A35">
        <w:rPr>
          <w:sz w:val="28"/>
          <w:szCs w:val="28"/>
        </w:rPr>
        <w:t xml:space="preserve"> </w:t>
      </w:r>
    </w:p>
    <w:p w:rsidR="00FA64B5" w:rsidRPr="00132A35" w:rsidRDefault="00DC2907" w:rsidP="00FA64B5">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В БУЗ ВО «Та</w:t>
      </w:r>
      <w:r w:rsidR="00694D18" w:rsidRPr="00132A35">
        <w:rPr>
          <w:sz w:val="28"/>
          <w:szCs w:val="28"/>
        </w:rPr>
        <w:t>ловская РБ» работает 561</w:t>
      </w:r>
      <w:r w:rsidR="000E7DD1" w:rsidRPr="00132A35">
        <w:rPr>
          <w:sz w:val="28"/>
          <w:szCs w:val="28"/>
        </w:rPr>
        <w:t xml:space="preserve"> человек, в том числе </w:t>
      </w:r>
      <w:r w:rsidR="00694D18" w:rsidRPr="00132A35">
        <w:rPr>
          <w:sz w:val="28"/>
          <w:szCs w:val="28"/>
        </w:rPr>
        <w:t>72</w:t>
      </w:r>
      <w:r w:rsidR="000E7DD1" w:rsidRPr="00132A35">
        <w:rPr>
          <w:sz w:val="28"/>
          <w:szCs w:val="28"/>
        </w:rPr>
        <w:t xml:space="preserve"> врачей, </w:t>
      </w:r>
      <w:r w:rsidR="00694D18" w:rsidRPr="00132A35">
        <w:rPr>
          <w:sz w:val="28"/>
          <w:szCs w:val="28"/>
        </w:rPr>
        <w:t xml:space="preserve">261 </w:t>
      </w:r>
      <w:r w:rsidR="000E7DD1" w:rsidRPr="00132A35">
        <w:rPr>
          <w:sz w:val="28"/>
          <w:szCs w:val="28"/>
        </w:rPr>
        <w:t>средних медицинских работника.</w:t>
      </w:r>
      <w:r w:rsidR="00FA64B5" w:rsidRPr="00132A35">
        <w:rPr>
          <w:sz w:val="28"/>
          <w:szCs w:val="28"/>
        </w:rPr>
        <w:t xml:space="preserve"> </w:t>
      </w:r>
      <w:r w:rsidR="000E7DD1" w:rsidRPr="00132A35">
        <w:rPr>
          <w:bCs/>
          <w:sz w:val="28"/>
          <w:szCs w:val="28"/>
        </w:rPr>
        <w:t>Показате</w:t>
      </w:r>
      <w:r w:rsidR="00C02E67" w:rsidRPr="00132A35">
        <w:rPr>
          <w:bCs/>
          <w:sz w:val="28"/>
          <w:szCs w:val="28"/>
        </w:rPr>
        <w:t>ль обеспеченности врачами в 2022г. составил 20,1</w:t>
      </w:r>
      <w:r w:rsidR="000E7DD1" w:rsidRPr="00132A35">
        <w:rPr>
          <w:bCs/>
          <w:sz w:val="28"/>
          <w:szCs w:val="28"/>
        </w:rPr>
        <w:t xml:space="preserve"> на 10 тыс. на</w:t>
      </w:r>
      <w:r w:rsidR="00C02E67" w:rsidRPr="00132A35">
        <w:rPr>
          <w:bCs/>
          <w:sz w:val="28"/>
          <w:szCs w:val="28"/>
        </w:rPr>
        <w:t xml:space="preserve">селения, при </w:t>
      </w:r>
      <w:proofErr w:type="spellStart"/>
      <w:r w:rsidR="00C02E67" w:rsidRPr="00132A35">
        <w:rPr>
          <w:bCs/>
          <w:sz w:val="28"/>
          <w:szCs w:val="28"/>
        </w:rPr>
        <w:t>среднерайонном</w:t>
      </w:r>
      <w:proofErr w:type="spellEnd"/>
      <w:r w:rsidR="00C02E67" w:rsidRPr="00132A35">
        <w:rPr>
          <w:bCs/>
          <w:sz w:val="28"/>
          <w:szCs w:val="28"/>
        </w:rPr>
        <w:t xml:space="preserve"> 19</w:t>
      </w:r>
      <w:r w:rsidR="000E7DD1" w:rsidRPr="00132A35">
        <w:rPr>
          <w:bCs/>
          <w:sz w:val="28"/>
          <w:szCs w:val="28"/>
        </w:rPr>
        <w:t>,</w:t>
      </w:r>
      <w:r w:rsidR="00C02E67" w:rsidRPr="00132A35">
        <w:rPr>
          <w:bCs/>
          <w:sz w:val="28"/>
          <w:szCs w:val="28"/>
        </w:rPr>
        <w:t>5 по Воронежской области – 40,4</w:t>
      </w:r>
      <w:r w:rsidR="000E7DD1" w:rsidRPr="00132A35">
        <w:rPr>
          <w:bCs/>
          <w:sz w:val="28"/>
          <w:szCs w:val="28"/>
        </w:rPr>
        <w:t>.</w:t>
      </w:r>
      <w:r w:rsidR="00C02E67" w:rsidRPr="00132A35">
        <w:rPr>
          <w:bCs/>
          <w:sz w:val="28"/>
          <w:szCs w:val="28"/>
        </w:rPr>
        <w:t xml:space="preserve"> </w:t>
      </w:r>
      <w:r w:rsidR="000E7DD1" w:rsidRPr="00132A35">
        <w:rPr>
          <w:sz w:val="28"/>
          <w:szCs w:val="28"/>
        </w:rPr>
        <w:t xml:space="preserve">Обеспеченность средним медицинским персоналом из расчета на 10 </w:t>
      </w:r>
      <w:proofErr w:type="spellStart"/>
      <w:r w:rsidR="000E7DD1" w:rsidRPr="00132A35">
        <w:rPr>
          <w:sz w:val="28"/>
          <w:szCs w:val="28"/>
        </w:rPr>
        <w:t>тыс</w:t>
      </w:r>
      <w:proofErr w:type="gramStart"/>
      <w:r w:rsidR="000E7DD1" w:rsidRPr="00132A35">
        <w:rPr>
          <w:sz w:val="28"/>
          <w:szCs w:val="28"/>
        </w:rPr>
        <w:t>.н</w:t>
      </w:r>
      <w:proofErr w:type="gramEnd"/>
      <w:r w:rsidR="000E7DD1" w:rsidRPr="00132A35">
        <w:rPr>
          <w:sz w:val="28"/>
          <w:szCs w:val="28"/>
        </w:rPr>
        <w:t>аселения</w:t>
      </w:r>
      <w:proofErr w:type="spellEnd"/>
      <w:r w:rsidR="00FA64B5" w:rsidRPr="00132A35">
        <w:rPr>
          <w:sz w:val="28"/>
          <w:szCs w:val="28"/>
        </w:rPr>
        <w:t xml:space="preserve"> </w:t>
      </w:r>
      <w:r w:rsidR="007117D0" w:rsidRPr="00132A35">
        <w:rPr>
          <w:sz w:val="28"/>
          <w:szCs w:val="28"/>
        </w:rPr>
        <w:t>в 2022 году – 73,0</w:t>
      </w:r>
      <w:r w:rsidR="000E7DD1" w:rsidRPr="00132A35">
        <w:rPr>
          <w:sz w:val="28"/>
          <w:szCs w:val="28"/>
        </w:rPr>
        <w:t xml:space="preserve"> – при</w:t>
      </w:r>
      <w:r w:rsidR="007117D0" w:rsidRPr="00132A35">
        <w:rPr>
          <w:sz w:val="28"/>
          <w:szCs w:val="28"/>
        </w:rPr>
        <w:t xml:space="preserve"> </w:t>
      </w:r>
      <w:proofErr w:type="spellStart"/>
      <w:r w:rsidR="007117D0" w:rsidRPr="00132A35">
        <w:rPr>
          <w:sz w:val="28"/>
          <w:szCs w:val="28"/>
        </w:rPr>
        <w:t>среднерайонном</w:t>
      </w:r>
      <w:proofErr w:type="spellEnd"/>
      <w:r w:rsidR="007117D0" w:rsidRPr="00132A35">
        <w:rPr>
          <w:sz w:val="28"/>
          <w:szCs w:val="28"/>
        </w:rPr>
        <w:t xml:space="preserve"> – 70,9, по Воронежской области – 89,6</w:t>
      </w:r>
      <w:r w:rsidR="000E7DD1" w:rsidRPr="00132A35">
        <w:rPr>
          <w:sz w:val="28"/>
          <w:szCs w:val="28"/>
        </w:rPr>
        <w:t>.</w:t>
      </w:r>
      <w:r w:rsidR="000E7DD1" w:rsidRPr="00132A35">
        <w:rPr>
          <w:sz w:val="28"/>
          <w:szCs w:val="28"/>
        </w:rPr>
        <w:tab/>
        <w:t>Система сети оказания профилактической медицинской помощи представлена</w:t>
      </w:r>
      <w:r w:rsidR="00FA64B5" w:rsidRPr="00132A35">
        <w:rPr>
          <w:sz w:val="28"/>
          <w:szCs w:val="28"/>
        </w:rPr>
        <w:t xml:space="preserve"> </w:t>
      </w:r>
      <w:r w:rsidR="000E7DD1" w:rsidRPr="00132A35">
        <w:rPr>
          <w:sz w:val="28"/>
          <w:szCs w:val="28"/>
        </w:rPr>
        <w:t>отделением медицинской профилактики</w:t>
      </w:r>
      <w:r w:rsidRPr="00132A35">
        <w:rPr>
          <w:sz w:val="28"/>
          <w:szCs w:val="28"/>
        </w:rPr>
        <w:t xml:space="preserve"> БУЗ ВО «Та</w:t>
      </w:r>
      <w:r w:rsidR="000E7DD1" w:rsidRPr="00132A35">
        <w:rPr>
          <w:sz w:val="28"/>
          <w:szCs w:val="28"/>
        </w:rPr>
        <w:t>ловская РБ», кабинетом флюоро</w:t>
      </w:r>
      <w:r w:rsidR="007117D0" w:rsidRPr="00132A35">
        <w:rPr>
          <w:sz w:val="28"/>
          <w:szCs w:val="28"/>
        </w:rPr>
        <w:t>графии, маммографии</w:t>
      </w:r>
      <w:r w:rsidR="000E7DD1" w:rsidRPr="00132A35">
        <w:rPr>
          <w:sz w:val="28"/>
          <w:szCs w:val="28"/>
        </w:rPr>
        <w:t>. Осуществляют помощь по медицинской профилактике заведующая отделением медицинской профилактики (врач по медицинской профилактике), 2 медицинские сестры</w:t>
      </w:r>
      <w:r w:rsidR="007117D0" w:rsidRPr="00132A35">
        <w:rPr>
          <w:sz w:val="28"/>
          <w:szCs w:val="28"/>
        </w:rPr>
        <w:t>, медицинский психолог, акушерки смотровых  кабинетов</w:t>
      </w:r>
      <w:r w:rsidR="000E7DD1" w:rsidRPr="00132A35">
        <w:rPr>
          <w:sz w:val="28"/>
          <w:szCs w:val="28"/>
        </w:rPr>
        <w:t>, врачи-специалис</w:t>
      </w:r>
      <w:r w:rsidR="007117D0" w:rsidRPr="00132A35">
        <w:rPr>
          <w:sz w:val="28"/>
          <w:szCs w:val="28"/>
        </w:rPr>
        <w:t xml:space="preserve">ты узкого профиля. </w:t>
      </w:r>
      <w:proofErr w:type="gramStart"/>
      <w:r w:rsidR="007117D0" w:rsidRPr="00132A35">
        <w:rPr>
          <w:sz w:val="28"/>
          <w:szCs w:val="28"/>
        </w:rPr>
        <w:t>Обследования</w:t>
      </w:r>
      <w:proofErr w:type="gramEnd"/>
      <w:r w:rsidR="000E7DD1" w:rsidRPr="00132A35">
        <w:rPr>
          <w:sz w:val="28"/>
          <w:szCs w:val="28"/>
        </w:rPr>
        <w:t xml:space="preserve"> входящие в диспансеризацию, проводятся с целью выявления у граждан признаков хронических неинфекционных заболеваний,</w:t>
      </w:r>
      <w:r w:rsidR="00FA64B5" w:rsidRPr="00132A35">
        <w:rPr>
          <w:sz w:val="28"/>
          <w:szCs w:val="28"/>
        </w:rPr>
        <w:t xml:space="preserve"> </w:t>
      </w:r>
      <w:r w:rsidR="000E7DD1" w:rsidRPr="00132A35">
        <w:rPr>
          <w:sz w:val="28"/>
          <w:szCs w:val="28"/>
        </w:rPr>
        <w:t>факторов риска их развития,</w:t>
      </w:r>
      <w:r w:rsidR="00FA64B5" w:rsidRPr="00132A35">
        <w:rPr>
          <w:sz w:val="28"/>
          <w:szCs w:val="28"/>
        </w:rPr>
        <w:t xml:space="preserve"> </w:t>
      </w:r>
      <w:r w:rsidR="000E7DD1" w:rsidRPr="00132A35">
        <w:rPr>
          <w:sz w:val="28"/>
          <w:szCs w:val="28"/>
        </w:rPr>
        <w:t>риска пагубного употребления алкоголя,</w:t>
      </w:r>
      <w:r w:rsidR="00FA64B5" w:rsidRPr="00132A35">
        <w:rPr>
          <w:sz w:val="28"/>
          <w:szCs w:val="28"/>
        </w:rPr>
        <w:t xml:space="preserve"> </w:t>
      </w:r>
      <w:r w:rsidR="000E7DD1" w:rsidRPr="00132A35">
        <w:rPr>
          <w:sz w:val="28"/>
          <w:szCs w:val="28"/>
        </w:rPr>
        <w:t>потребления наркотических средств и психотропных веществ без назначения врача,</w:t>
      </w:r>
      <w:r w:rsidR="00FA64B5" w:rsidRPr="00132A35">
        <w:rPr>
          <w:sz w:val="28"/>
          <w:szCs w:val="28"/>
        </w:rPr>
        <w:t xml:space="preserve"> </w:t>
      </w:r>
      <w:r w:rsidR="000E7DD1" w:rsidRPr="00132A35">
        <w:rPr>
          <w:sz w:val="28"/>
          <w:szCs w:val="28"/>
        </w:rPr>
        <w:t>определения группы здоровья,</w:t>
      </w:r>
      <w:r w:rsidR="00FA64B5" w:rsidRPr="00132A35">
        <w:rPr>
          <w:sz w:val="28"/>
          <w:szCs w:val="28"/>
        </w:rPr>
        <w:t xml:space="preserve"> </w:t>
      </w:r>
      <w:r w:rsidR="000E7DD1" w:rsidRPr="00132A35">
        <w:rPr>
          <w:sz w:val="28"/>
          <w:szCs w:val="28"/>
        </w:rPr>
        <w:t>а также определения медицинских показаний к выполнению дополнительных обследований и осмотров врачами-специалистами для уточнения для уточнения диагноза заболевания (состояния) на втором этапе диспансеризации.</w:t>
      </w:r>
      <w:r w:rsidR="00FA64B5" w:rsidRPr="00132A35">
        <w:rPr>
          <w:sz w:val="28"/>
          <w:szCs w:val="28"/>
        </w:rPr>
        <w:t xml:space="preserve"> </w:t>
      </w:r>
    </w:p>
    <w:p w:rsidR="004267BF" w:rsidRPr="00132A35" w:rsidRDefault="000E7DD1" w:rsidP="004267BF">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В целях улучшения здоровья, качества жизни пациентов, а так же группового проведения занятия по имеющимся факторам риска, формирования рационального и активного отношения пациента к здоровью, мотивации к оздоровлению</w:t>
      </w:r>
      <w:r w:rsidR="00FA64B5" w:rsidRPr="00132A35">
        <w:rPr>
          <w:sz w:val="28"/>
          <w:szCs w:val="28"/>
        </w:rPr>
        <w:t xml:space="preserve"> </w:t>
      </w:r>
      <w:r w:rsidR="008707EB" w:rsidRPr="00132A35">
        <w:rPr>
          <w:sz w:val="28"/>
          <w:szCs w:val="28"/>
        </w:rPr>
        <w:t xml:space="preserve">на базе БУЗ ВО </w:t>
      </w:r>
      <w:r w:rsidR="004267BF" w:rsidRPr="00132A35">
        <w:rPr>
          <w:sz w:val="28"/>
          <w:szCs w:val="28"/>
        </w:rPr>
        <w:t xml:space="preserve">    </w:t>
      </w:r>
      <w:r w:rsidR="008707EB" w:rsidRPr="00132A35">
        <w:rPr>
          <w:sz w:val="28"/>
          <w:szCs w:val="28"/>
        </w:rPr>
        <w:t>«Та</w:t>
      </w:r>
      <w:r w:rsidRPr="00132A35">
        <w:rPr>
          <w:sz w:val="28"/>
          <w:szCs w:val="28"/>
        </w:rPr>
        <w:t>ловская РБ» работают школы здоровья:</w:t>
      </w:r>
      <w:r w:rsidR="00FA64B5" w:rsidRPr="00132A35">
        <w:rPr>
          <w:sz w:val="28"/>
          <w:szCs w:val="28"/>
        </w:rPr>
        <w:t xml:space="preserve"> </w:t>
      </w:r>
      <w:r w:rsidR="004267BF" w:rsidRPr="00132A35">
        <w:rPr>
          <w:sz w:val="28"/>
          <w:szCs w:val="28"/>
        </w:rPr>
        <w:fldChar w:fldCharType="begin"/>
      </w:r>
      <w:r w:rsidR="004267BF" w:rsidRPr="00132A35">
        <w:rPr>
          <w:sz w:val="28"/>
          <w:szCs w:val="28"/>
        </w:rPr>
        <w:instrText xml:space="preserve"> LINK Excel.Sheet.12 "\\\\kmtalcrb\\NetTmp\\для НАСТИ\\для нес\\ОТЧЕТЫ 2022 ГОД\\ГОДОВОЙ 2022\\НЕ\\70 ФОРМА\\Таловская РБ ф.70 2022.xlsx" "школы зд.!R3C1:R18C2" \a \f 4 \h  \* MERGEFORMAT </w:instrText>
      </w:r>
      <w:r w:rsidR="004267BF" w:rsidRPr="00132A35">
        <w:rPr>
          <w:sz w:val="28"/>
          <w:szCs w:val="28"/>
        </w:rPr>
        <w:fldChar w:fldCharType="separate"/>
      </w:r>
    </w:p>
    <w:tbl>
      <w:tblPr>
        <w:tblW w:w="9498" w:type="dxa"/>
        <w:tblInd w:w="108" w:type="dxa"/>
        <w:tblLook w:val="04A0" w:firstRow="1" w:lastRow="0" w:firstColumn="1" w:lastColumn="0" w:noHBand="0" w:noVBand="1"/>
      </w:tblPr>
      <w:tblGrid>
        <w:gridCol w:w="8222"/>
        <w:gridCol w:w="1276"/>
      </w:tblGrid>
      <w:tr w:rsidR="00EA2D74" w:rsidRPr="00132A35" w:rsidTr="00EA2D74">
        <w:trPr>
          <w:trHeight w:val="630"/>
        </w:trPr>
        <w:tc>
          <w:tcPr>
            <w:tcW w:w="8222" w:type="dxa"/>
            <w:tcBorders>
              <w:top w:val="single" w:sz="4" w:space="0" w:color="auto"/>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Число пациентов, обученных в «школах» - всего, в том числе:</w:t>
            </w:r>
          </w:p>
        </w:tc>
        <w:tc>
          <w:tcPr>
            <w:tcW w:w="1276" w:type="dxa"/>
            <w:tcBorders>
              <w:top w:val="single" w:sz="4" w:space="0" w:color="auto"/>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2084</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Школе беременных</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171</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Школе для больных артериальной гипертензией</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120</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Школе для больных бронхиальной астмой</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34</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Школе для больных сахарным диабетом</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317</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Школе «Здоровый образ жизни»</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805</w:t>
            </w:r>
          </w:p>
        </w:tc>
      </w:tr>
      <w:tr w:rsidR="00EA2D74" w:rsidRPr="00132A35" w:rsidTr="00605263">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школа матери</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154</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школа ухода за больными</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308</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школа здорового ребенка</w:t>
            </w:r>
          </w:p>
        </w:tc>
        <w:tc>
          <w:tcPr>
            <w:tcW w:w="1276" w:type="dxa"/>
            <w:tcBorders>
              <w:top w:val="nil"/>
              <w:left w:val="nil"/>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137</w:t>
            </w:r>
          </w:p>
        </w:tc>
      </w:tr>
      <w:tr w:rsidR="00EA2D74" w:rsidRPr="00132A35" w:rsidTr="00EA2D74">
        <w:trPr>
          <w:trHeight w:val="315"/>
        </w:trPr>
        <w:tc>
          <w:tcPr>
            <w:tcW w:w="8222" w:type="dxa"/>
            <w:tcBorders>
              <w:top w:val="nil"/>
              <w:left w:val="single" w:sz="4" w:space="0" w:color="auto"/>
              <w:bottom w:val="single" w:sz="4" w:space="0" w:color="auto"/>
              <w:right w:val="single" w:sz="4" w:space="0" w:color="auto"/>
            </w:tcBorders>
            <w:shd w:val="clear" w:color="auto" w:fill="auto"/>
          </w:tcPr>
          <w:p w:rsidR="00EA2D74" w:rsidRPr="002A75FB" w:rsidRDefault="00EA2D74" w:rsidP="0018241E">
            <w:pPr>
              <w:rPr>
                <w:sz w:val="28"/>
                <w:szCs w:val="28"/>
              </w:rPr>
            </w:pPr>
            <w:r w:rsidRPr="002A75FB">
              <w:rPr>
                <w:sz w:val="28"/>
                <w:szCs w:val="28"/>
                <w:lang w:eastAsia="ru-RU"/>
              </w:rPr>
              <w:t>школа безопасности</w:t>
            </w:r>
          </w:p>
        </w:tc>
        <w:tc>
          <w:tcPr>
            <w:tcW w:w="1276" w:type="dxa"/>
            <w:tcBorders>
              <w:top w:val="nil"/>
              <w:left w:val="nil"/>
              <w:bottom w:val="single" w:sz="4" w:space="0" w:color="auto"/>
              <w:right w:val="single" w:sz="4" w:space="0" w:color="auto"/>
            </w:tcBorders>
            <w:shd w:val="clear" w:color="auto" w:fill="auto"/>
          </w:tcPr>
          <w:p w:rsidR="00EA2D74" w:rsidRDefault="00EA2D74" w:rsidP="0018241E">
            <w:r w:rsidRPr="002A75FB">
              <w:rPr>
                <w:sz w:val="28"/>
                <w:szCs w:val="28"/>
                <w:lang w:eastAsia="ru-RU"/>
              </w:rPr>
              <w:t>38</w:t>
            </w:r>
          </w:p>
        </w:tc>
      </w:tr>
    </w:tbl>
    <w:p w:rsidR="004267BF" w:rsidRPr="00132A35" w:rsidRDefault="004267BF" w:rsidP="00FA64B5">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fldChar w:fldCharType="end"/>
      </w:r>
      <w:bookmarkStart w:id="2" w:name="_GoBack"/>
      <w:bookmarkEnd w:id="2"/>
    </w:p>
    <w:p w:rsidR="004267BF" w:rsidRPr="00132A35" w:rsidRDefault="004267BF" w:rsidP="00FA64B5">
      <w:pPr>
        <w:pBdr>
          <w:top w:val="single" w:sz="4" w:space="1" w:color="FFFFFF"/>
          <w:left w:val="single" w:sz="4" w:space="0" w:color="FFFFFF"/>
          <w:bottom w:val="single" w:sz="4" w:space="31" w:color="FFFFFF"/>
          <w:right w:val="single" w:sz="4" w:space="4" w:color="FFFFFF"/>
        </w:pBdr>
        <w:ind w:firstLine="567"/>
        <w:jc w:val="both"/>
        <w:rPr>
          <w:sz w:val="28"/>
          <w:szCs w:val="28"/>
        </w:rPr>
      </w:pPr>
    </w:p>
    <w:p w:rsidR="009159CC" w:rsidRPr="00132A35" w:rsidRDefault="009159CC" w:rsidP="009159CC">
      <w:pPr>
        <w:pBdr>
          <w:top w:val="single" w:sz="4" w:space="1" w:color="FFFFFF"/>
          <w:left w:val="single" w:sz="4" w:space="0" w:color="FFFFFF"/>
          <w:bottom w:val="single" w:sz="4" w:space="31" w:color="FFFFFF"/>
          <w:right w:val="single" w:sz="4" w:space="4" w:color="FFFFFF"/>
        </w:pBdr>
        <w:spacing w:line="276" w:lineRule="auto"/>
        <w:ind w:firstLine="567"/>
        <w:jc w:val="both"/>
        <w:rPr>
          <w:sz w:val="28"/>
          <w:szCs w:val="28"/>
        </w:rPr>
      </w:pPr>
      <w:r w:rsidRPr="00132A35">
        <w:rPr>
          <w:b/>
          <w:bCs/>
          <w:sz w:val="28"/>
          <w:szCs w:val="28"/>
          <w:shd w:val="clear" w:color="auto" w:fill="FFFFFF"/>
          <w:lang w:eastAsia="ru-RU" w:bidi="ru-RU"/>
        </w:rPr>
        <w:t>2.9.</w:t>
      </w:r>
      <w:r w:rsidRPr="00132A35">
        <w:rPr>
          <w:sz w:val="28"/>
          <w:szCs w:val="28"/>
        </w:rPr>
        <w:t xml:space="preserve"> </w:t>
      </w:r>
      <w:r w:rsidRPr="00132A35">
        <w:rPr>
          <w:b/>
          <w:sz w:val="28"/>
          <w:szCs w:val="28"/>
        </w:rPr>
        <w:t>Наличие волонтерских организаций и НКО в сфере охраны здоровья населения и продвижения ЗОЖ</w:t>
      </w:r>
      <w:r w:rsidRPr="00132A35">
        <w:rPr>
          <w:sz w:val="28"/>
          <w:szCs w:val="28"/>
        </w:rPr>
        <w:t xml:space="preserve"> </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xml:space="preserve">В каждой образовательной организации создан волонтерский отряд. Согласно планов работы </w:t>
      </w:r>
      <w:proofErr w:type="gramStart"/>
      <w:r w:rsidRPr="00132A35">
        <w:rPr>
          <w:sz w:val="28"/>
          <w:szCs w:val="28"/>
        </w:rPr>
        <w:t>волонтеры</w:t>
      </w:r>
      <w:proofErr w:type="gramEnd"/>
      <w:r w:rsidRPr="00132A35">
        <w:rPr>
          <w:sz w:val="28"/>
          <w:szCs w:val="28"/>
        </w:rPr>
        <w:t xml:space="preserve"> в том числе проводят акции, мероприятия, направленные на профилактику деструктивного поведения несовершеннолетних, пропаганду здорового образа жизни. </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bCs/>
          <w:iCs/>
          <w:sz w:val="28"/>
          <w:szCs w:val="28"/>
        </w:rPr>
        <w:t xml:space="preserve">Образовательные организации района принимают участие в районных межведомственных акциях «Каникулы», «Подросток» и </w:t>
      </w:r>
      <w:proofErr w:type="spellStart"/>
      <w:r w:rsidRPr="00132A35">
        <w:rPr>
          <w:bCs/>
          <w:iCs/>
          <w:sz w:val="28"/>
          <w:szCs w:val="28"/>
        </w:rPr>
        <w:t>тд</w:t>
      </w:r>
      <w:proofErr w:type="spellEnd"/>
      <w:r w:rsidRPr="00132A35">
        <w:rPr>
          <w:bCs/>
          <w:iCs/>
          <w:sz w:val="28"/>
          <w:szCs w:val="28"/>
        </w:rPr>
        <w:t>., в рамках которых, проверяют</w:t>
      </w:r>
      <w:r w:rsidRPr="00132A35">
        <w:rPr>
          <w:b/>
          <w:bCs/>
          <w:iCs/>
          <w:sz w:val="28"/>
          <w:szCs w:val="28"/>
        </w:rPr>
        <w:t xml:space="preserve"> </w:t>
      </w:r>
      <w:r w:rsidRPr="00132A35">
        <w:rPr>
          <w:sz w:val="28"/>
          <w:szCs w:val="28"/>
        </w:rPr>
        <w:t xml:space="preserve">семьи, находящиеся в социально опасном положении, проводят беседы, консультации с несовершеннолетними, направленные на профилактику потребления </w:t>
      </w:r>
      <w:proofErr w:type="spellStart"/>
      <w:r w:rsidRPr="00132A35">
        <w:rPr>
          <w:sz w:val="28"/>
          <w:szCs w:val="28"/>
        </w:rPr>
        <w:t>психоактивных</w:t>
      </w:r>
      <w:proofErr w:type="spellEnd"/>
      <w:r w:rsidRPr="00132A35">
        <w:rPr>
          <w:sz w:val="28"/>
          <w:szCs w:val="28"/>
        </w:rPr>
        <w:t xml:space="preserve"> веществ, </w:t>
      </w:r>
      <w:proofErr w:type="spellStart"/>
      <w:r w:rsidRPr="00132A35">
        <w:rPr>
          <w:sz w:val="28"/>
          <w:szCs w:val="28"/>
        </w:rPr>
        <w:t>табакокурения</w:t>
      </w:r>
      <w:proofErr w:type="spellEnd"/>
      <w:r w:rsidRPr="00132A35">
        <w:rPr>
          <w:sz w:val="28"/>
          <w:szCs w:val="28"/>
        </w:rPr>
        <w:t xml:space="preserve">. Все образовательные организации обеспечены наглядной агитацией по вопросам профилактики наркомании, </w:t>
      </w:r>
      <w:proofErr w:type="spellStart"/>
      <w:r w:rsidRPr="00132A35">
        <w:rPr>
          <w:sz w:val="28"/>
          <w:szCs w:val="28"/>
        </w:rPr>
        <w:t>табакокурения</w:t>
      </w:r>
      <w:proofErr w:type="spellEnd"/>
      <w:r w:rsidRPr="00132A35">
        <w:rPr>
          <w:sz w:val="28"/>
          <w:szCs w:val="28"/>
        </w:rPr>
        <w:t xml:space="preserve">, которая </w:t>
      </w:r>
      <w:proofErr w:type="gramStart"/>
      <w:r w:rsidRPr="00132A35">
        <w:rPr>
          <w:sz w:val="28"/>
          <w:szCs w:val="28"/>
        </w:rPr>
        <w:t>размещается на уголках здоровья и обновляется</w:t>
      </w:r>
      <w:proofErr w:type="gramEnd"/>
      <w:r w:rsidRPr="00132A35">
        <w:rPr>
          <w:sz w:val="28"/>
          <w:szCs w:val="28"/>
        </w:rPr>
        <w:t xml:space="preserve"> не реже 1 раза в квартал.</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xml:space="preserve">Согласно планам работы образовательных организаций, организуются мероприятий с обучающимися и их родителями с привлечением сотрудников правоохранительных органов ОМВД России по </w:t>
      </w:r>
      <w:proofErr w:type="spellStart"/>
      <w:r w:rsidRPr="00132A35">
        <w:rPr>
          <w:sz w:val="28"/>
          <w:szCs w:val="28"/>
        </w:rPr>
        <w:t>Таловскому</w:t>
      </w:r>
      <w:proofErr w:type="spellEnd"/>
      <w:r w:rsidRPr="00132A35">
        <w:rPr>
          <w:sz w:val="28"/>
          <w:szCs w:val="28"/>
        </w:rPr>
        <w:t xml:space="preserve"> району и медицинских работников БУЗ ВО «Таловская РБ».</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Родительские собрания «Роль родителей в профилактике правонарушений и формирования здорового образа жизни у детей»; «Здоровый ребенок – это счастье» (с приглашением  специалистов)</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Круглый стол «Об этом должен знать каждый».</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Лекторий для родителей: «Адаптация первоклассника», «Психология общения»,  «Психофизическое развитие, адаптация учащихся переходного возраста», «Возрастные особенности подросткового периода».</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xml:space="preserve">- Организация бесед с родителями о здоровом образе жизни семьи </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Проводятся профилактические мероприятия с участием волонтерского молодежного движения:</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xml:space="preserve"> - Акция «День без табака!», «Мы за ЗОЖ!»</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 xml:space="preserve">- Всемирный день борьбы со СПИДом.  </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bCs/>
          <w:sz w:val="28"/>
          <w:szCs w:val="28"/>
        </w:rPr>
        <w:t xml:space="preserve"> - </w:t>
      </w:r>
      <w:r w:rsidRPr="00132A35">
        <w:rPr>
          <w:sz w:val="28"/>
          <w:szCs w:val="28"/>
        </w:rPr>
        <w:t xml:space="preserve">Месячник профилактики «Здоровым быть – </w:t>
      </w:r>
      <w:proofErr w:type="gramStart"/>
      <w:r w:rsidRPr="00132A35">
        <w:rPr>
          <w:sz w:val="28"/>
          <w:szCs w:val="28"/>
        </w:rPr>
        <w:t>здорово</w:t>
      </w:r>
      <w:proofErr w:type="gramEnd"/>
      <w:r w:rsidRPr="00132A35">
        <w:rPr>
          <w:sz w:val="28"/>
          <w:szCs w:val="28"/>
        </w:rPr>
        <w:t>!»</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На территории района продолжает свою деятельность муниципальный волонтерский штаб общероссийской акции взаимопомощи #</w:t>
      </w:r>
      <w:proofErr w:type="spellStart"/>
      <w:r w:rsidRPr="00132A35">
        <w:rPr>
          <w:sz w:val="28"/>
          <w:szCs w:val="28"/>
        </w:rPr>
        <w:t>МыВместе</w:t>
      </w:r>
      <w:proofErr w:type="spellEnd"/>
      <w:r w:rsidRPr="00132A35">
        <w:rPr>
          <w:sz w:val="28"/>
          <w:szCs w:val="28"/>
        </w:rPr>
        <w:t xml:space="preserve">. В каждой образовательной организации района </w:t>
      </w:r>
      <w:proofErr w:type="gramStart"/>
      <w:r w:rsidRPr="00132A35">
        <w:rPr>
          <w:sz w:val="28"/>
          <w:szCs w:val="28"/>
        </w:rPr>
        <w:t>созданы и осуществляют</w:t>
      </w:r>
      <w:proofErr w:type="gramEnd"/>
      <w:r w:rsidRPr="00132A35">
        <w:rPr>
          <w:sz w:val="28"/>
          <w:szCs w:val="28"/>
        </w:rPr>
        <w:t xml:space="preserve"> свою деятельность школьные волонтерские отряды различных направлений: патриотического, экологического и антинаркотического, ЗОЖ. </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Одним из направлений работы волонтерских отрядов является пропаганда здорового образа жизни. Куратор муниципального штаба ВОД «Волонтеры Победы» совместно с руководителями школьных волонтерских отрядов постоянно проводит информационную и рекламную антинаркотическую компанию с населением.</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t>В учреждениях культуры волонтеры осуществляю свою деятельность в рамках национального проекта «Волонтеры Культуры». Волонтеры принимают активное участие во Всероссийских, региональных и муниципальных акциях, направленных на пропаганду ЗОЖ.</w:t>
      </w:r>
    </w:p>
    <w:p w:rsidR="009159CC" w:rsidRPr="00132A35" w:rsidRDefault="009159CC" w:rsidP="009159CC">
      <w:pPr>
        <w:pBdr>
          <w:top w:val="single" w:sz="4" w:space="1" w:color="FFFFFF"/>
          <w:left w:val="single" w:sz="4" w:space="0" w:color="FFFFFF"/>
          <w:bottom w:val="single" w:sz="4" w:space="31" w:color="FFFFFF"/>
          <w:right w:val="single" w:sz="4" w:space="4" w:color="FFFFFF"/>
        </w:pBdr>
        <w:ind w:firstLine="567"/>
        <w:jc w:val="both"/>
        <w:rPr>
          <w:sz w:val="28"/>
          <w:szCs w:val="28"/>
        </w:rPr>
      </w:pPr>
      <w:r w:rsidRPr="00132A35">
        <w:rPr>
          <w:sz w:val="28"/>
          <w:szCs w:val="28"/>
        </w:rPr>
        <w:lastRenderedPageBreak/>
        <w:t xml:space="preserve">Информация по работе волонтерских отрядов размещена на официальных сайтах образовательных организаций, официальном сайте администрации Таловского муниципального района, МКУ «Центр развития образования Таловского муниципального района», в группах в социальной сети </w:t>
      </w:r>
      <w:proofErr w:type="spellStart"/>
      <w:r w:rsidRPr="00132A35">
        <w:rPr>
          <w:sz w:val="28"/>
          <w:szCs w:val="28"/>
        </w:rPr>
        <w:t>ВКонтакте</w:t>
      </w:r>
      <w:proofErr w:type="spellEnd"/>
      <w:r w:rsidRPr="00132A35">
        <w:rPr>
          <w:sz w:val="28"/>
          <w:szCs w:val="28"/>
        </w:rPr>
        <w:t xml:space="preserve"> «Молодежь Таловского района» (https://vk.com/molodtal) и «Волонтеры Победы. Таловский район» (https://vk.com/volontertal). Информационные статьи также размещаются на страницах районной газеты «Заря».</w:t>
      </w:r>
    </w:p>
    <w:p w:rsidR="00201D27" w:rsidRPr="00132A35" w:rsidRDefault="00201D27" w:rsidP="00201D27">
      <w:pPr>
        <w:adjustRightInd w:val="0"/>
        <w:jc w:val="center"/>
        <w:outlineLvl w:val="3"/>
        <w:rPr>
          <w:b/>
          <w:sz w:val="28"/>
          <w:szCs w:val="28"/>
        </w:rPr>
      </w:pPr>
    </w:p>
    <w:p w:rsidR="00201D27" w:rsidRPr="00132A35" w:rsidRDefault="00201D27" w:rsidP="00201D27">
      <w:pPr>
        <w:adjustRightInd w:val="0"/>
        <w:jc w:val="center"/>
        <w:outlineLvl w:val="3"/>
        <w:rPr>
          <w:b/>
          <w:sz w:val="28"/>
          <w:szCs w:val="28"/>
        </w:rPr>
      </w:pPr>
    </w:p>
    <w:p w:rsidR="00201D27" w:rsidRPr="00132A35" w:rsidRDefault="00201D27" w:rsidP="00201D27">
      <w:pPr>
        <w:adjustRightInd w:val="0"/>
        <w:jc w:val="center"/>
        <w:outlineLvl w:val="3"/>
        <w:rPr>
          <w:b/>
          <w:sz w:val="24"/>
          <w:szCs w:val="24"/>
        </w:rPr>
        <w:sectPr w:rsidR="00201D27" w:rsidRPr="00132A35" w:rsidSect="00C22EDF">
          <w:pgSz w:w="11910" w:h="16840"/>
          <w:pgMar w:top="567" w:right="794" w:bottom="567" w:left="1701" w:header="720" w:footer="720" w:gutter="0"/>
          <w:cols w:space="720"/>
        </w:sectPr>
      </w:pPr>
    </w:p>
    <w:p w:rsidR="00201D27" w:rsidRPr="00132A35" w:rsidRDefault="00201D27" w:rsidP="00201D27">
      <w:pPr>
        <w:rPr>
          <w:sz w:val="24"/>
          <w:szCs w:val="24"/>
        </w:rPr>
      </w:pPr>
    </w:p>
    <w:p w:rsidR="00201D27" w:rsidRPr="00132A35" w:rsidRDefault="00201D27" w:rsidP="00201D27">
      <w:pPr>
        <w:adjustRightInd w:val="0"/>
        <w:jc w:val="center"/>
        <w:outlineLvl w:val="3"/>
        <w:rPr>
          <w:b/>
          <w:sz w:val="24"/>
          <w:szCs w:val="24"/>
        </w:rPr>
      </w:pPr>
      <w:r w:rsidRPr="00132A35">
        <w:rPr>
          <w:b/>
          <w:sz w:val="24"/>
          <w:szCs w:val="24"/>
        </w:rPr>
        <w:t>Программные мероприятия</w:t>
      </w:r>
    </w:p>
    <w:p w:rsidR="00201D27" w:rsidRPr="00132A35" w:rsidRDefault="00201D27" w:rsidP="00201D27">
      <w:pPr>
        <w:rPr>
          <w:sz w:val="24"/>
          <w:szCs w:val="24"/>
        </w:rPr>
      </w:pPr>
    </w:p>
    <w:p w:rsidR="00201D27" w:rsidRPr="00132A35" w:rsidRDefault="00201D27" w:rsidP="00201D27">
      <w:pPr>
        <w:tabs>
          <w:tab w:val="left" w:pos="13860"/>
        </w:tabs>
        <w:adjustRightInd w:val="0"/>
        <w:outlineLvl w:val="3"/>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50"/>
        <w:gridCol w:w="1650"/>
        <w:gridCol w:w="1713"/>
        <w:gridCol w:w="2363"/>
        <w:gridCol w:w="3019"/>
        <w:gridCol w:w="1933"/>
      </w:tblGrid>
      <w:tr w:rsidR="00132A35" w:rsidRPr="00132A35" w:rsidTr="001B429C">
        <w:tc>
          <w:tcPr>
            <w:tcW w:w="281" w:type="pct"/>
            <w:vMerge w:val="restar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 xml:space="preserve">№ </w:t>
            </w:r>
            <w:proofErr w:type="gramStart"/>
            <w:r w:rsidRPr="00132A35">
              <w:rPr>
                <w:sz w:val="24"/>
                <w:szCs w:val="24"/>
              </w:rPr>
              <w:t>п</w:t>
            </w:r>
            <w:proofErr w:type="gramEnd"/>
            <w:r w:rsidRPr="00132A35">
              <w:rPr>
                <w:sz w:val="24"/>
                <w:szCs w:val="24"/>
              </w:rPr>
              <w:t>/п</w:t>
            </w:r>
          </w:p>
        </w:tc>
        <w:tc>
          <w:tcPr>
            <w:tcW w:w="1366" w:type="pct"/>
            <w:vMerge w:val="restar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Наименование результата, мероприятия, контрольной точки</w:t>
            </w:r>
          </w:p>
        </w:tc>
        <w:tc>
          <w:tcPr>
            <w:tcW w:w="1056" w:type="pct"/>
            <w:gridSpan w:val="2"/>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Сроки реализации</w:t>
            </w:r>
          </w:p>
        </w:tc>
        <w:tc>
          <w:tcPr>
            <w:tcW w:w="742" w:type="pct"/>
            <w:vMerge w:val="restar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Ответственный исполнитель</w:t>
            </w:r>
          </w:p>
        </w:tc>
        <w:tc>
          <w:tcPr>
            <w:tcW w:w="948" w:type="pct"/>
            <w:vMerge w:val="restar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Вид документа и характеристика результата</w:t>
            </w:r>
          </w:p>
        </w:tc>
        <w:tc>
          <w:tcPr>
            <w:tcW w:w="607" w:type="pct"/>
            <w:vMerge w:val="restar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Уровень, контроль</w:t>
            </w:r>
          </w:p>
        </w:tc>
      </w:tr>
      <w:tr w:rsidR="00132A35" w:rsidRPr="00132A35" w:rsidTr="001B429C">
        <w:tc>
          <w:tcPr>
            <w:tcW w:w="0" w:type="auto"/>
            <w:vMerge/>
            <w:tcBorders>
              <w:top w:val="single" w:sz="4" w:space="0" w:color="auto"/>
              <w:left w:val="single" w:sz="4" w:space="0" w:color="auto"/>
              <w:bottom w:val="single" w:sz="4" w:space="0" w:color="auto"/>
              <w:right w:val="single" w:sz="4" w:space="0" w:color="auto"/>
            </w:tcBorders>
            <w:vAlign w:val="center"/>
            <w:hideMark/>
          </w:tcPr>
          <w:p w:rsidR="00201D27" w:rsidRPr="00132A35" w:rsidRDefault="00201D27" w:rsidP="00201D2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D27" w:rsidRPr="00132A35" w:rsidRDefault="00201D27" w:rsidP="00201D27">
            <w:pPr>
              <w:rPr>
                <w:sz w:val="24"/>
                <w:szCs w:val="24"/>
              </w:rPr>
            </w:pPr>
          </w:p>
        </w:tc>
        <w:tc>
          <w:tcPr>
            <w:tcW w:w="518" w:type="pc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Начало</w:t>
            </w:r>
          </w:p>
        </w:tc>
        <w:tc>
          <w:tcPr>
            <w:tcW w:w="538" w:type="pct"/>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sz w:val="24"/>
                <w:szCs w:val="24"/>
              </w:rPr>
            </w:pPr>
            <w:r w:rsidRPr="00132A35">
              <w:rPr>
                <w:sz w:val="24"/>
                <w:szCs w:val="24"/>
              </w:rPr>
              <w:t>Окончание</w:t>
            </w: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201D27" w:rsidRPr="00132A35" w:rsidRDefault="00201D27" w:rsidP="00201D2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D27" w:rsidRPr="00132A35" w:rsidRDefault="00201D27" w:rsidP="00201D2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D27" w:rsidRPr="00132A35" w:rsidRDefault="00201D27" w:rsidP="00201D27">
            <w:pPr>
              <w:rPr>
                <w:sz w:val="24"/>
                <w:szCs w:val="24"/>
              </w:rPr>
            </w:pPr>
          </w:p>
        </w:tc>
      </w:tr>
      <w:tr w:rsidR="00132A35" w:rsidRPr="00132A35" w:rsidTr="00201D27">
        <w:tc>
          <w:tcPr>
            <w:tcW w:w="5000" w:type="pct"/>
            <w:gridSpan w:val="7"/>
            <w:tcBorders>
              <w:top w:val="single" w:sz="4" w:space="0" w:color="auto"/>
              <w:left w:val="single" w:sz="4" w:space="0" w:color="auto"/>
              <w:bottom w:val="single" w:sz="4" w:space="0" w:color="auto"/>
              <w:right w:val="single" w:sz="4" w:space="0" w:color="auto"/>
            </w:tcBorders>
            <w:hideMark/>
          </w:tcPr>
          <w:p w:rsidR="00201D27" w:rsidRPr="00132A35" w:rsidRDefault="00201D27" w:rsidP="00201D27">
            <w:pPr>
              <w:jc w:val="center"/>
              <w:rPr>
                <w:b/>
                <w:sz w:val="24"/>
                <w:szCs w:val="24"/>
              </w:rPr>
            </w:pPr>
            <w:r w:rsidRPr="00132A35">
              <w:rPr>
                <w:b/>
                <w:sz w:val="24"/>
                <w:szCs w:val="24"/>
              </w:rPr>
              <w:t xml:space="preserve">Направление: Формирование среды, способствующей ведению гражданами здорового образа жизни, включая здоровое питание (в том числе ликвидацию </w:t>
            </w:r>
            <w:proofErr w:type="spellStart"/>
            <w:r w:rsidRPr="00132A35">
              <w:rPr>
                <w:b/>
                <w:sz w:val="24"/>
                <w:szCs w:val="24"/>
              </w:rPr>
              <w:t>микронутриентной</w:t>
            </w:r>
            <w:proofErr w:type="spellEnd"/>
            <w:r w:rsidRPr="00132A35">
              <w:rPr>
                <w:b/>
                <w:sz w:val="24"/>
                <w:szCs w:val="24"/>
              </w:rPr>
              <w:t xml:space="preserve"> недостаточности, сокращение потребления соли и сахара), защиту от табачного дыма, снижение потребления алкоголя</w:t>
            </w:r>
          </w:p>
        </w:tc>
      </w:tr>
      <w:tr w:rsidR="00132A35"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B7A69" w:rsidRPr="00132A35" w:rsidRDefault="00DB7A69" w:rsidP="009D3A0F">
            <w:pPr>
              <w:jc w:val="center"/>
              <w:rPr>
                <w:sz w:val="24"/>
                <w:szCs w:val="24"/>
              </w:rPr>
            </w:pPr>
            <w:r w:rsidRPr="00132A35">
              <w:rPr>
                <w:sz w:val="24"/>
                <w:szCs w:val="24"/>
              </w:rPr>
              <w:t>1.</w:t>
            </w:r>
          </w:p>
        </w:tc>
        <w:tc>
          <w:tcPr>
            <w:tcW w:w="1366" w:type="pct"/>
            <w:tcBorders>
              <w:top w:val="single" w:sz="4" w:space="0" w:color="auto"/>
              <w:left w:val="single" w:sz="4" w:space="0" w:color="auto"/>
              <w:bottom w:val="single" w:sz="4" w:space="0" w:color="auto"/>
              <w:right w:val="single" w:sz="4" w:space="0" w:color="auto"/>
            </w:tcBorders>
            <w:hideMark/>
          </w:tcPr>
          <w:p w:rsidR="00DB7A69" w:rsidRPr="005F02DE" w:rsidRDefault="00DB7A69" w:rsidP="003667DC">
            <w:pPr>
              <w:rPr>
                <w:sz w:val="24"/>
                <w:szCs w:val="24"/>
              </w:rPr>
            </w:pPr>
            <w:r w:rsidRPr="005F02DE">
              <w:rPr>
                <w:rStyle w:val="211pt1"/>
                <w:color w:val="auto"/>
                <w:sz w:val="24"/>
                <w:szCs w:val="24"/>
              </w:rPr>
              <w:t xml:space="preserve">Экологические </w:t>
            </w:r>
            <w:proofErr w:type="gramStart"/>
            <w:r w:rsidRPr="005F02DE">
              <w:rPr>
                <w:rStyle w:val="211pt1"/>
                <w:color w:val="auto"/>
                <w:sz w:val="24"/>
                <w:szCs w:val="24"/>
              </w:rPr>
              <w:t>мероприятия</w:t>
            </w:r>
            <w:proofErr w:type="gramEnd"/>
            <w:r w:rsidRPr="005F02DE">
              <w:rPr>
                <w:rStyle w:val="211pt1"/>
                <w:color w:val="auto"/>
                <w:sz w:val="24"/>
                <w:szCs w:val="24"/>
              </w:rPr>
              <w:t xml:space="preserve"> проводимые в </w:t>
            </w:r>
            <w:proofErr w:type="spellStart"/>
            <w:r w:rsidR="003667DC">
              <w:rPr>
                <w:rStyle w:val="211pt1"/>
                <w:color w:val="auto"/>
                <w:sz w:val="24"/>
                <w:szCs w:val="24"/>
              </w:rPr>
              <w:t>Таловском</w:t>
            </w:r>
            <w:proofErr w:type="spellEnd"/>
            <w:r w:rsidRPr="005F02DE">
              <w:rPr>
                <w:rStyle w:val="211pt1"/>
                <w:color w:val="auto"/>
                <w:sz w:val="24"/>
                <w:szCs w:val="24"/>
              </w:rPr>
              <w:t xml:space="preserve"> муниципальном районе (акции, конкурсы)</w:t>
            </w:r>
          </w:p>
        </w:tc>
        <w:tc>
          <w:tcPr>
            <w:tcW w:w="518" w:type="pct"/>
            <w:tcBorders>
              <w:top w:val="single" w:sz="4" w:space="0" w:color="auto"/>
              <w:left w:val="single" w:sz="4" w:space="0" w:color="auto"/>
              <w:bottom w:val="single" w:sz="4" w:space="0" w:color="auto"/>
              <w:right w:val="single" w:sz="4" w:space="0" w:color="auto"/>
            </w:tcBorders>
            <w:vAlign w:val="center"/>
            <w:hideMark/>
          </w:tcPr>
          <w:p w:rsidR="00DB7A69" w:rsidRPr="005F02DE" w:rsidRDefault="00DB7A69" w:rsidP="00D8273D">
            <w:pPr>
              <w:jc w:val="center"/>
              <w:rPr>
                <w:sz w:val="24"/>
                <w:szCs w:val="24"/>
              </w:rPr>
            </w:pPr>
            <w:r w:rsidRPr="005F02DE">
              <w:rPr>
                <w:sz w:val="24"/>
                <w:szCs w:val="24"/>
              </w:rPr>
              <w:t>202</w:t>
            </w:r>
            <w:r w:rsidR="00D8273D">
              <w:rPr>
                <w:sz w:val="24"/>
                <w:szCs w:val="24"/>
              </w:rPr>
              <w:t>3</w:t>
            </w:r>
            <w:r w:rsidRPr="005F02DE">
              <w:rPr>
                <w:sz w:val="24"/>
                <w:szCs w:val="24"/>
              </w:rPr>
              <w:t xml:space="preserve"> г.</w:t>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p>
        </w:tc>
        <w:tc>
          <w:tcPr>
            <w:tcW w:w="538" w:type="pct"/>
            <w:tcBorders>
              <w:top w:val="single" w:sz="4" w:space="0" w:color="auto"/>
              <w:left w:val="single" w:sz="4" w:space="0" w:color="auto"/>
              <w:bottom w:val="single" w:sz="4" w:space="0" w:color="auto"/>
              <w:right w:val="single" w:sz="4" w:space="0" w:color="auto"/>
            </w:tcBorders>
            <w:vAlign w:val="center"/>
            <w:hideMark/>
          </w:tcPr>
          <w:p w:rsidR="00DB7A69" w:rsidRPr="005F02DE" w:rsidRDefault="00DB7A69" w:rsidP="00D8273D">
            <w:pPr>
              <w:jc w:val="center"/>
              <w:rPr>
                <w:sz w:val="24"/>
                <w:szCs w:val="24"/>
              </w:rPr>
            </w:pPr>
            <w:r w:rsidRPr="005F02DE">
              <w:rPr>
                <w:sz w:val="24"/>
                <w:szCs w:val="24"/>
              </w:rPr>
              <w:t>202</w:t>
            </w:r>
            <w:r w:rsidR="00D8273D">
              <w:rPr>
                <w:sz w:val="24"/>
                <w:szCs w:val="24"/>
              </w:rPr>
              <w:t>4</w:t>
            </w:r>
            <w:r w:rsidRPr="005F02DE">
              <w:rPr>
                <w:sz w:val="24"/>
                <w:szCs w:val="24"/>
              </w:rPr>
              <w:t xml:space="preserve"> г.</w:t>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r w:rsidRPr="005F02DE">
              <w:rPr>
                <w:sz w:val="24"/>
                <w:szCs w:val="24"/>
              </w:rPr>
              <w:br/>
            </w:r>
          </w:p>
        </w:tc>
        <w:tc>
          <w:tcPr>
            <w:tcW w:w="742" w:type="pct"/>
            <w:tcBorders>
              <w:top w:val="single" w:sz="4" w:space="0" w:color="auto"/>
              <w:left w:val="single" w:sz="4" w:space="0" w:color="auto"/>
              <w:bottom w:val="single" w:sz="4" w:space="0" w:color="auto"/>
              <w:right w:val="single" w:sz="4" w:space="0" w:color="auto"/>
            </w:tcBorders>
            <w:hideMark/>
          </w:tcPr>
          <w:p w:rsidR="00DB7A69" w:rsidRPr="005F02DE" w:rsidRDefault="00DB7A69" w:rsidP="003667DC">
            <w:pPr>
              <w:rPr>
                <w:sz w:val="24"/>
                <w:szCs w:val="24"/>
              </w:rPr>
            </w:pPr>
            <w:r w:rsidRPr="005F02DE">
              <w:rPr>
                <w:sz w:val="24"/>
                <w:szCs w:val="24"/>
              </w:rPr>
              <w:t>МКУ «Управление сельского хозяйства</w:t>
            </w:r>
            <w:r w:rsidR="003667DC">
              <w:rPr>
                <w:sz w:val="24"/>
                <w:szCs w:val="24"/>
              </w:rPr>
              <w:t xml:space="preserve"> Таловского муниципального района </w:t>
            </w:r>
            <w:r w:rsidRPr="005F02DE">
              <w:rPr>
                <w:sz w:val="24"/>
                <w:szCs w:val="24"/>
              </w:rPr>
              <w:t>»</w:t>
            </w:r>
          </w:p>
        </w:tc>
        <w:tc>
          <w:tcPr>
            <w:tcW w:w="948" w:type="pct"/>
            <w:tcBorders>
              <w:top w:val="single" w:sz="4" w:space="0" w:color="auto"/>
              <w:left w:val="single" w:sz="4" w:space="0" w:color="auto"/>
              <w:bottom w:val="single" w:sz="4" w:space="0" w:color="auto"/>
              <w:right w:val="single" w:sz="4" w:space="0" w:color="auto"/>
            </w:tcBorders>
            <w:hideMark/>
          </w:tcPr>
          <w:p w:rsidR="00DB7A69" w:rsidRPr="005F02DE" w:rsidRDefault="00DB7A69" w:rsidP="004E659C">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B7A69" w:rsidRPr="005F02DE" w:rsidRDefault="00DB7A69" w:rsidP="004E659C">
            <w:pPr>
              <w:rPr>
                <w:sz w:val="24"/>
                <w:szCs w:val="24"/>
              </w:rPr>
            </w:pPr>
          </w:p>
        </w:tc>
      </w:tr>
      <w:tr w:rsidR="00DD7223"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D7223" w:rsidRPr="00132A35" w:rsidRDefault="00DD7223" w:rsidP="00711C66">
            <w:pPr>
              <w:jc w:val="center"/>
              <w:rPr>
                <w:sz w:val="24"/>
                <w:szCs w:val="24"/>
              </w:rPr>
            </w:pPr>
            <w:r>
              <w:rPr>
                <w:sz w:val="24"/>
                <w:szCs w:val="24"/>
              </w:rPr>
              <w:t>2</w:t>
            </w:r>
            <w:r w:rsidRPr="00132A35">
              <w:rPr>
                <w:sz w:val="24"/>
                <w:szCs w:val="24"/>
              </w:rPr>
              <w:t>.</w:t>
            </w:r>
          </w:p>
        </w:tc>
        <w:tc>
          <w:tcPr>
            <w:tcW w:w="1366" w:type="pct"/>
            <w:tcBorders>
              <w:top w:val="single" w:sz="4" w:space="0" w:color="auto"/>
              <w:left w:val="single" w:sz="4" w:space="0" w:color="auto"/>
              <w:bottom w:val="single" w:sz="4" w:space="0" w:color="auto"/>
              <w:right w:val="single" w:sz="4" w:space="0" w:color="auto"/>
            </w:tcBorders>
            <w:hideMark/>
          </w:tcPr>
          <w:p w:rsidR="00DD7223" w:rsidRPr="005F02DE" w:rsidRDefault="00DD7223" w:rsidP="003667DC">
            <w:pPr>
              <w:pStyle w:val="21"/>
              <w:shd w:val="clear" w:color="auto" w:fill="auto"/>
              <w:spacing w:before="0" w:line="274" w:lineRule="exact"/>
              <w:ind w:firstLine="0"/>
              <w:jc w:val="left"/>
              <w:rPr>
                <w:sz w:val="24"/>
                <w:szCs w:val="24"/>
                <w:lang w:val="ru-RU"/>
              </w:rPr>
            </w:pPr>
            <w:r w:rsidRPr="005F02DE">
              <w:rPr>
                <w:sz w:val="24"/>
                <w:szCs w:val="24"/>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18" w:type="pct"/>
            <w:tcBorders>
              <w:top w:val="single" w:sz="4" w:space="0" w:color="auto"/>
              <w:left w:val="single" w:sz="4" w:space="0" w:color="auto"/>
              <w:bottom w:val="single" w:sz="4" w:space="0" w:color="auto"/>
              <w:right w:val="single" w:sz="4" w:space="0" w:color="auto"/>
            </w:tcBorders>
            <w:hideMark/>
          </w:tcPr>
          <w:p w:rsidR="00DD7223" w:rsidRPr="005F02DE" w:rsidRDefault="00DD7223" w:rsidP="00D8273D">
            <w:pPr>
              <w:pStyle w:val="21"/>
              <w:shd w:val="clear" w:color="auto" w:fill="auto"/>
              <w:spacing w:before="0" w:line="220" w:lineRule="exact"/>
              <w:ind w:left="160" w:firstLine="0"/>
              <w:jc w:val="left"/>
              <w:rPr>
                <w:sz w:val="24"/>
                <w:szCs w:val="24"/>
              </w:rPr>
            </w:pPr>
            <w:r>
              <w:rPr>
                <w:rStyle w:val="211pt1"/>
                <w:color w:val="auto"/>
                <w:sz w:val="24"/>
                <w:szCs w:val="24"/>
              </w:rPr>
              <w:t>202</w:t>
            </w:r>
            <w:r w:rsidR="00D8273D">
              <w:rPr>
                <w:rStyle w:val="211pt1"/>
                <w:color w:val="auto"/>
                <w:sz w:val="24"/>
                <w:szCs w:val="24"/>
              </w:rPr>
              <w:t>3</w:t>
            </w:r>
            <w:r w:rsidRPr="005F02DE">
              <w:rPr>
                <w:rStyle w:val="211pt1"/>
                <w:color w:val="auto"/>
                <w:sz w:val="24"/>
                <w:szCs w:val="24"/>
              </w:rPr>
              <w:t xml:space="preserve"> г.</w:t>
            </w:r>
          </w:p>
        </w:tc>
        <w:tc>
          <w:tcPr>
            <w:tcW w:w="538" w:type="pct"/>
            <w:tcBorders>
              <w:top w:val="single" w:sz="4" w:space="0" w:color="auto"/>
              <w:left w:val="single" w:sz="4" w:space="0" w:color="auto"/>
              <w:bottom w:val="single" w:sz="4" w:space="0" w:color="auto"/>
              <w:right w:val="single" w:sz="4" w:space="0" w:color="auto"/>
            </w:tcBorders>
            <w:hideMark/>
          </w:tcPr>
          <w:p w:rsidR="00DD7223" w:rsidRPr="005F02DE" w:rsidRDefault="00DD7223" w:rsidP="00D8273D">
            <w:pPr>
              <w:pStyle w:val="21"/>
              <w:shd w:val="clear" w:color="auto" w:fill="auto"/>
              <w:spacing w:before="0" w:line="220" w:lineRule="exact"/>
              <w:ind w:left="160" w:firstLine="0"/>
              <w:jc w:val="left"/>
              <w:rPr>
                <w:sz w:val="24"/>
                <w:szCs w:val="24"/>
              </w:rPr>
            </w:pPr>
            <w:r>
              <w:rPr>
                <w:rStyle w:val="211pt1"/>
                <w:color w:val="auto"/>
                <w:sz w:val="24"/>
                <w:szCs w:val="24"/>
              </w:rPr>
              <w:t>202</w:t>
            </w:r>
            <w:r w:rsidR="00D8273D">
              <w:rPr>
                <w:rStyle w:val="211pt1"/>
                <w:color w:val="auto"/>
                <w:sz w:val="24"/>
                <w:szCs w:val="24"/>
              </w:rPr>
              <w:t>4</w:t>
            </w:r>
            <w:r w:rsidRPr="005F02DE">
              <w:rPr>
                <w:rStyle w:val="211pt1"/>
                <w:color w:val="auto"/>
                <w:sz w:val="24"/>
                <w:szCs w:val="24"/>
              </w:rPr>
              <w:t xml:space="preserve"> г.</w:t>
            </w:r>
          </w:p>
        </w:tc>
        <w:tc>
          <w:tcPr>
            <w:tcW w:w="742" w:type="pct"/>
            <w:tcBorders>
              <w:top w:val="single" w:sz="4" w:space="0" w:color="auto"/>
              <w:left w:val="single" w:sz="4" w:space="0" w:color="auto"/>
              <w:bottom w:val="single" w:sz="4" w:space="0" w:color="auto"/>
              <w:right w:val="single" w:sz="4" w:space="0" w:color="auto"/>
            </w:tcBorders>
            <w:hideMark/>
          </w:tcPr>
          <w:p w:rsidR="00DD7223" w:rsidRPr="005F02DE" w:rsidRDefault="00DD7223" w:rsidP="00711C66">
            <w:pPr>
              <w:pStyle w:val="21"/>
              <w:shd w:val="clear" w:color="auto" w:fill="auto"/>
              <w:spacing w:before="0" w:line="274" w:lineRule="exact"/>
              <w:ind w:firstLine="0"/>
              <w:jc w:val="left"/>
              <w:rPr>
                <w:rStyle w:val="211pt1"/>
                <w:color w:val="auto"/>
                <w:sz w:val="24"/>
                <w:szCs w:val="24"/>
              </w:rPr>
            </w:pPr>
            <w:r w:rsidRPr="005F02DE">
              <w:rPr>
                <w:rStyle w:val="211pt1"/>
                <w:color w:val="auto"/>
                <w:sz w:val="24"/>
                <w:szCs w:val="24"/>
              </w:rPr>
              <w:t xml:space="preserve">МКОУ </w:t>
            </w:r>
            <w:proofErr w:type="spellStart"/>
            <w:r w:rsidRPr="005F02DE">
              <w:rPr>
                <w:rStyle w:val="211pt1"/>
                <w:color w:val="auto"/>
                <w:sz w:val="24"/>
                <w:szCs w:val="24"/>
              </w:rPr>
              <w:t>Докучаевская</w:t>
            </w:r>
            <w:proofErr w:type="spellEnd"/>
            <w:r w:rsidRPr="005F02DE">
              <w:rPr>
                <w:rStyle w:val="211pt1"/>
                <w:color w:val="auto"/>
                <w:sz w:val="24"/>
                <w:szCs w:val="24"/>
              </w:rPr>
              <w:t xml:space="preserve"> СОШ</w:t>
            </w:r>
          </w:p>
        </w:tc>
        <w:tc>
          <w:tcPr>
            <w:tcW w:w="948" w:type="pct"/>
            <w:tcBorders>
              <w:top w:val="single" w:sz="4" w:space="0" w:color="auto"/>
              <w:left w:val="single" w:sz="4" w:space="0" w:color="auto"/>
              <w:bottom w:val="single" w:sz="4" w:space="0" w:color="auto"/>
              <w:right w:val="single" w:sz="4" w:space="0" w:color="auto"/>
            </w:tcBorders>
            <w:hideMark/>
          </w:tcPr>
          <w:p w:rsidR="00DD7223" w:rsidRPr="005F02DE" w:rsidRDefault="00DD7223" w:rsidP="00711C66">
            <w:pPr>
              <w:rPr>
                <w:rStyle w:val="211pt1"/>
                <w:color w:val="auto"/>
                <w:sz w:val="24"/>
                <w:szCs w:val="24"/>
              </w:rPr>
            </w:pPr>
            <w:r w:rsidRPr="005F02DE">
              <w:rPr>
                <w:sz w:val="24"/>
                <w:szCs w:val="24"/>
              </w:rPr>
              <w:t>Региональный проект «Успех каждого ребенка»</w:t>
            </w:r>
          </w:p>
        </w:tc>
        <w:tc>
          <w:tcPr>
            <w:tcW w:w="607" w:type="pct"/>
            <w:tcBorders>
              <w:top w:val="single" w:sz="4" w:space="0" w:color="auto"/>
              <w:left w:val="single" w:sz="4" w:space="0" w:color="auto"/>
              <w:bottom w:val="single" w:sz="4" w:space="0" w:color="auto"/>
              <w:right w:val="single" w:sz="4" w:space="0" w:color="auto"/>
            </w:tcBorders>
            <w:hideMark/>
          </w:tcPr>
          <w:p w:rsidR="00DD7223" w:rsidRPr="005F02DE" w:rsidRDefault="00DD7223" w:rsidP="00711C66">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Pr>
                <w:sz w:val="24"/>
                <w:szCs w:val="24"/>
              </w:rPr>
              <w:t>3</w:t>
            </w:r>
            <w:r w:rsidRPr="00132A35">
              <w:rPr>
                <w:sz w:val="24"/>
                <w:szCs w:val="24"/>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Обеспечение учащихся общеобразовательных организаций молочной продукцией</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pStyle w:val="21"/>
              <w:shd w:val="clear" w:color="auto" w:fill="auto"/>
              <w:spacing w:before="0" w:line="274" w:lineRule="exact"/>
              <w:ind w:firstLine="0"/>
              <w:jc w:val="left"/>
              <w:rPr>
                <w:rStyle w:val="211pt1"/>
                <w:color w:val="auto"/>
                <w:sz w:val="24"/>
                <w:szCs w:val="24"/>
              </w:rPr>
            </w:pPr>
            <w:r w:rsidRPr="005F02DE">
              <w:rPr>
                <w:rStyle w:val="211pt1"/>
                <w:color w:val="auto"/>
                <w:sz w:val="24"/>
                <w:szCs w:val="24"/>
              </w:rPr>
              <w:t>МКУ «ЦРО»</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Pr>
                <w:sz w:val="28"/>
                <w:szCs w:val="28"/>
              </w:rPr>
              <w:t>4</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Участие в разработке и внедрении муниципальных программ общественного здоровья</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Pr>
                <w:sz w:val="28"/>
                <w:szCs w:val="28"/>
              </w:rPr>
              <w:t>5</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Участие в разработке и внедрении корпоративных программ здоровья</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Pr>
                <w:sz w:val="28"/>
                <w:szCs w:val="28"/>
              </w:rPr>
              <w:t>6</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Повышение квалификации и создание системы непрерывного профессионального совершенствования врачей – педиатров, гинекологов</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Pr>
                <w:sz w:val="28"/>
                <w:szCs w:val="28"/>
              </w:rPr>
              <w:t>7</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 xml:space="preserve">Формирование </w:t>
            </w:r>
            <w:proofErr w:type="spellStart"/>
            <w:r w:rsidRPr="005F02DE">
              <w:rPr>
                <w:sz w:val="24"/>
                <w:szCs w:val="24"/>
              </w:rPr>
              <w:t>репродуктологической</w:t>
            </w:r>
            <w:proofErr w:type="spellEnd"/>
            <w:r w:rsidRPr="005F02DE">
              <w:rPr>
                <w:sz w:val="24"/>
                <w:szCs w:val="24"/>
              </w:rPr>
              <w:t xml:space="preserve"> настороженности у врачей первичного </w:t>
            </w:r>
            <w:r w:rsidRPr="005F02DE">
              <w:rPr>
                <w:sz w:val="24"/>
                <w:szCs w:val="24"/>
              </w:rPr>
              <w:lastRenderedPageBreak/>
              <w:t xml:space="preserve">звена, работающих как с детьми, так </w:t>
            </w:r>
            <w:proofErr w:type="gramStart"/>
            <w:r w:rsidRPr="005F02DE">
              <w:rPr>
                <w:sz w:val="24"/>
                <w:szCs w:val="24"/>
              </w:rPr>
              <w:t>со</w:t>
            </w:r>
            <w:proofErr w:type="gramEnd"/>
            <w:r w:rsidRPr="005F02DE">
              <w:rPr>
                <w:sz w:val="24"/>
                <w:szCs w:val="24"/>
              </w:rPr>
              <w:t xml:space="preserve"> взрослым населением в БУЗ ВО «Таловская РБ»</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lastRenderedPageBreak/>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Pr>
                <w:sz w:val="28"/>
                <w:szCs w:val="28"/>
              </w:rPr>
              <w:lastRenderedPageBreak/>
              <w:t>8</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Укрепление материально-технической базы БУЗ ВО «Таловская РБ»</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8"/>
                <w:szCs w:val="28"/>
              </w:rPr>
            </w:pPr>
            <w:r>
              <w:rPr>
                <w:sz w:val="28"/>
                <w:szCs w:val="28"/>
              </w:rPr>
              <w:t>9</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Совершенствование диагностики урологических заболеваний и заболеваний репродуктивной системы БУЗ ВО «Таловская РБ».</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8"/>
                <w:szCs w:val="28"/>
              </w:rPr>
            </w:pPr>
            <w:r w:rsidRPr="00132A35">
              <w:rPr>
                <w:sz w:val="28"/>
                <w:szCs w:val="28"/>
              </w:rPr>
              <w:t>1</w:t>
            </w:r>
            <w:r>
              <w:rPr>
                <w:sz w:val="28"/>
                <w:szCs w:val="28"/>
              </w:rPr>
              <w:t>0</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 xml:space="preserve">Получение достоверных эпидемиологических данных по заболеваемости, смертности, летальности и </w:t>
            </w:r>
            <w:proofErr w:type="spellStart"/>
            <w:r w:rsidRPr="005F02DE">
              <w:rPr>
                <w:sz w:val="24"/>
                <w:szCs w:val="24"/>
              </w:rPr>
              <w:t>инвалидизации</w:t>
            </w:r>
            <w:proofErr w:type="spellEnd"/>
            <w:r w:rsidRPr="005F02DE">
              <w:rPr>
                <w:sz w:val="24"/>
                <w:szCs w:val="24"/>
              </w:rPr>
              <w:t xml:space="preserve"> при урологических заболеваниях и заболеваниях органов репродуктивной системы</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8"/>
                <w:szCs w:val="28"/>
              </w:rPr>
            </w:pPr>
            <w:r w:rsidRPr="00132A35">
              <w:rPr>
                <w:sz w:val="28"/>
                <w:szCs w:val="28"/>
              </w:rPr>
              <w:t>1</w:t>
            </w:r>
            <w:r>
              <w:rPr>
                <w:sz w:val="28"/>
                <w:szCs w:val="28"/>
              </w:rPr>
              <w:t>1</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Обеспечение объективного мониторинга заболеваемости вышеуказанных профилей, возможности текущей актуализации статистической информации</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8"/>
                <w:szCs w:val="28"/>
              </w:rPr>
            </w:pPr>
            <w:r w:rsidRPr="00132A35">
              <w:rPr>
                <w:sz w:val="28"/>
                <w:szCs w:val="28"/>
              </w:rPr>
              <w:t>1</w:t>
            </w:r>
            <w:r>
              <w:rPr>
                <w:sz w:val="28"/>
                <w:szCs w:val="28"/>
              </w:rPr>
              <w:t>2</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Информирование и мотивирование молодежи к сохранению репродуктивного здоровья, направленное на репродуктивное просвещение молодежи, в основе которого лежит пропаганда здорового образа жизни и традиционных семейных ценностей, а также обучение способам контрацепции и методам профилактики сексуально ассоциированных болезней</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Отчет руководителю проекта</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РРП</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8"/>
                <w:szCs w:val="28"/>
              </w:rPr>
            </w:pPr>
            <w:r w:rsidRPr="00132A35">
              <w:rPr>
                <w:sz w:val="28"/>
                <w:szCs w:val="28"/>
              </w:rPr>
              <w:t>1</w:t>
            </w:r>
            <w:r>
              <w:rPr>
                <w:sz w:val="28"/>
                <w:szCs w:val="28"/>
              </w:rPr>
              <w:t>3</w:t>
            </w:r>
            <w:r w:rsidRPr="00132A35">
              <w:rPr>
                <w:sz w:val="28"/>
                <w:szCs w:val="28"/>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Проведение профилактических осмотров, включая диспансеризацию детского населения  в БУЗ ВО «Таловская РБ»</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Первичная медицинская документация</w:t>
            </w: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ВПО</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AF224A">
            <w:pPr>
              <w:jc w:val="center"/>
              <w:rPr>
                <w:sz w:val="24"/>
                <w:szCs w:val="24"/>
              </w:rPr>
            </w:pPr>
            <w:r w:rsidRPr="00132A35">
              <w:rPr>
                <w:sz w:val="24"/>
                <w:szCs w:val="24"/>
              </w:rPr>
              <w:lastRenderedPageBreak/>
              <w:t>1</w:t>
            </w:r>
            <w:r>
              <w:rPr>
                <w:sz w:val="24"/>
                <w:szCs w:val="24"/>
              </w:rPr>
              <w:t>4</w:t>
            </w:r>
            <w:r w:rsidRPr="00132A35">
              <w:rPr>
                <w:sz w:val="24"/>
                <w:szCs w:val="24"/>
              </w:rPr>
              <w:t>.</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lang w:eastAsia="ru-RU"/>
              </w:rPr>
              <w:t xml:space="preserve">«Здоровый образ жизни – основа счастливого человека» - </w:t>
            </w:r>
            <w:r w:rsidRPr="005F02DE">
              <w:rPr>
                <w:sz w:val="24"/>
                <w:szCs w:val="24"/>
              </w:rPr>
              <w:t>цикл мероприятий для детей и молодежи по здоровому образу жизни</w:t>
            </w:r>
          </w:p>
        </w:tc>
        <w:tc>
          <w:tcPr>
            <w:tcW w:w="518" w:type="pct"/>
            <w:tcBorders>
              <w:top w:val="single" w:sz="4" w:space="0" w:color="auto"/>
              <w:left w:val="single" w:sz="4" w:space="0" w:color="auto"/>
              <w:bottom w:val="single" w:sz="4" w:space="0" w:color="auto"/>
              <w:right w:val="single" w:sz="4" w:space="0" w:color="auto"/>
            </w:tcBorders>
            <w:hideMark/>
          </w:tcPr>
          <w:p w:rsidR="00D8273D" w:rsidRPr="0038357A" w:rsidRDefault="00D8273D" w:rsidP="002E7EC6">
            <w:r w:rsidRPr="0038357A">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2E7EC6">
            <w:r w:rsidRPr="0038357A">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Директор МКУ «КДЦ»</w:t>
            </w:r>
          </w:p>
          <w:p w:rsidR="00D8273D" w:rsidRPr="005F02DE" w:rsidRDefault="00D8273D" w:rsidP="00711C66">
            <w:pPr>
              <w:rPr>
                <w:sz w:val="24"/>
                <w:szCs w:val="24"/>
              </w:rPr>
            </w:pPr>
            <w:r w:rsidRPr="005F02DE">
              <w:rPr>
                <w:sz w:val="24"/>
                <w:szCs w:val="24"/>
              </w:rPr>
              <w:t xml:space="preserve"> Директор МКУ «ТМЦБ им. Е.П. Дубровина»</w:t>
            </w:r>
          </w:p>
        </w:tc>
        <w:tc>
          <w:tcPr>
            <w:tcW w:w="948"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r>
      <w:tr w:rsidR="00132A35" w:rsidRPr="00132A35" w:rsidTr="00201D27">
        <w:tc>
          <w:tcPr>
            <w:tcW w:w="5000" w:type="pct"/>
            <w:gridSpan w:val="7"/>
            <w:tcBorders>
              <w:top w:val="single" w:sz="4" w:space="0" w:color="auto"/>
              <w:left w:val="single" w:sz="4" w:space="0" w:color="auto"/>
              <w:bottom w:val="single" w:sz="4" w:space="0" w:color="auto"/>
              <w:right w:val="single" w:sz="4" w:space="0" w:color="auto"/>
            </w:tcBorders>
          </w:tcPr>
          <w:p w:rsidR="009D466C" w:rsidRPr="005F02DE" w:rsidRDefault="009D466C" w:rsidP="00201D27">
            <w:pPr>
              <w:jc w:val="center"/>
              <w:rPr>
                <w:b/>
                <w:sz w:val="24"/>
                <w:szCs w:val="24"/>
              </w:rPr>
            </w:pPr>
            <w:r w:rsidRPr="005F02DE">
              <w:rPr>
                <w:b/>
                <w:sz w:val="24"/>
                <w:szCs w:val="24"/>
              </w:rPr>
              <w:t xml:space="preserve">Направление: «Мотивирование граждан к ведению здорового образа жизни посредством проведения </w:t>
            </w:r>
            <w:proofErr w:type="spellStart"/>
            <w:r w:rsidRPr="005F02DE">
              <w:rPr>
                <w:b/>
                <w:sz w:val="24"/>
                <w:szCs w:val="24"/>
              </w:rPr>
              <w:t>информационнокоммуникационной</w:t>
            </w:r>
            <w:proofErr w:type="spellEnd"/>
            <w:r w:rsidRPr="005F02DE">
              <w:rPr>
                <w:b/>
                <w:sz w:val="24"/>
                <w:szCs w:val="24"/>
              </w:rPr>
              <w:t xml:space="preserve"> кампании, а также вовлечения граждан и некоммерческих организаций в мероприятия по укреплению общественного здоровья»</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sidRPr="00132A35">
              <w:rPr>
                <w:sz w:val="28"/>
                <w:szCs w:val="28"/>
              </w:rPr>
              <w:t>1.</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proofErr w:type="gramStart"/>
            <w:r w:rsidRPr="005F02DE">
              <w:rPr>
                <w:sz w:val="24"/>
                <w:szCs w:val="24"/>
              </w:rPr>
              <w:t>Выступления: на телевидении, радио, публикации в различны х средствах массовой информации с целью формирования общественного мнения о ценность здорового образа жизни и необходимости усиления мероприятий по охране репродуктивного здоровья, онкологической настороженности</w:t>
            </w:r>
            <w:proofErr w:type="gramEnd"/>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0F47C1">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ВПО</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0F47C1">
            <w:pPr>
              <w:jc w:val="center"/>
              <w:rPr>
                <w:sz w:val="28"/>
                <w:szCs w:val="28"/>
              </w:rPr>
            </w:pPr>
            <w:r w:rsidRPr="00132A35">
              <w:rPr>
                <w:sz w:val="28"/>
                <w:szCs w:val="28"/>
              </w:rPr>
              <w:t>2.</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 xml:space="preserve">Выступления: на телевидении, радио, публикации в местной печати, </w:t>
            </w:r>
            <w:proofErr w:type="gramStart"/>
            <w:r w:rsidRPr="005F02DE">
              <w:rPr>
                <w:sz w:val="24"/>
                <w:szCs w:val="24"/>
              </w:rPr>
              <w:t>интернет-СМИ</w:t>
            </w:r>
            <w:proofErr w:type="gramEnd"/>
            <w:r w:rsidRPr="005F02DE">
              <w:rPr>
                <w:sz w:val="24"/>
                <w:szCs w:val="24"/>
              </w:rPr>
              <w:t xml:space="preserve"> с целью формирования общественного мнения, постулирующего ценность здорового образа жизни и необходимости усиления мероприятий по охране репродуктивного здоровья, и онкологической настороженности</w:t>
            </w:r>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pPr>
              <w:rPr>
                <w:sz w:val="24"/>
                <w:szCs w:val="24"/>
              </w:rPr>
            </w:pPr>
            <w:r w:rsidRPr="005F02DE">
              <w:rPr>
                <w:sz w:val="24"/>
                <w:szCs w:val="24"/>
              </w:rPr>
              <w:t>БУЗ ВО «Таловская РБ»</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0F47C1">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0F47C1">
            <w:pPr>
              <w:rPr>
                <w:sz w:val="24"/>
                <w:szCs w:val="24"/>
              </w:rPr>
            </w:pPr>
            <w:r w:rsidRPr="005F02DE">
              <w:rPr>
                <w:sz w:val="24"/>
                <w:szCs w:val="24"/>
              </w:rPr>
              <w:t>ВПО</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t>3.</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Цикл мероприятий о здоровом образе  жизни: часы здоровья, дискуссии, встречи с медицинскими работниками, уроки нравственности</w:t>
            </w:r>
          </w:p>
          <w:p w:rsidR="00D8273D" w:rsidRPr="005F02DE" w:rsidRDefault="00D8273D" w:rsidP="00711C66">
            <w:pPr>
              <w:rPr>
                <w:sz w:val="24"/>
                <w:szCs w:val="24"/>
              </w:rPr>
            </w:pPr>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Директор МКУ «КДЦ»</w:t>
            </w:r>
          </w:p>
          <w:p w:rsidR="00D8273D" w:rsidRPr="005F02DE" w:rsidRDefault="00D8273D" w:rsidP="00711C66">
            <w:pPr>
              <w:rPr>
                <w:sz w:val="24"/>
                <w:szCs w:val="24"/>
              </w:rPr>
            </w:pPr>
            <w:r w:rsidRPr="005F02DE">
              <w:rPr>
                <w:sz w:val="24"/>
                <w:szCs w:val="24"/>
              </w:rPr>
              <w:t xml:space="preserve"> Директор МКУ «ТМЦБ им. Е.П. Дубровина»</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201D27">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t>4.</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Цикл мероприятий по профилактике вредных привычек: часы здоровья, встречи с медицинскими работниками, диспуты, акции, тематические дискотеки</w:t>
            </w:r>
          </w:p>
          <w:p w:rsidR="00D8273D" w:rsidRPr="005F02DE" w:rsidRDefault="00D8273D" w:rsidP="00711C66">
            <w:pPr>
              <w:rPr>
                <w:sz w:val="24"/>
                <w:szCs w:val="24"/>
              </w:rPr>
            </w:pPr>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Директор МКУ «КДЦ»</w:t>
            </w:r>
          </w:p>
          <w:p w:rsidR="00D8273D" w:rsidRPr="005F02DE" w:rsidRDefault="00D8273D" w:rsidP="00711C66">
            <w:pPr>
              <w:rPr>
                <w:sz w:val="24"/>
                <w:szCs w:val="24"/>
              </w:rPr>
            </w:pPr>
            <w:r w:rsidRPr="005F02DE">
              <w:rPr>
                <w:sz w:val="24"/>
                <w:szCs w:val="24"/>
              </w:rPr>
              <w:t xml:space="preserve"> Директор МКУ «ТМЦБ им. Е.П. Дубровина»</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201D27">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t>5.</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 xml:space="preserve">Цикл мероприятий к Всемирному дню </w:t>
            </w:r>
            <w:r w:rsidRPr="005F02DE">
              <w:rPr>
                <w:sz w:val="24"/>
                <w:szCs w:val="24"/>
              </w:rPr>
              <w:lastRenderedPageBreak/>
              <w:t>здоровья, Всемирному дню борьбы с наркоманией, Международному дню без табака: акции, беседы, книжные выставки, дискуссии, встречи с медицинскими работниками, выставки-предупреждения, тематические часы</w:t>
            </w:r>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lastRenderedPageBreak/>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 xml:space="preserve">Директор МКУ </w:t>
            </w:r>
            <w:r w:rsidRPr="005F02DE">
              <w:rPr>
                <w:sz w:val="24"/>
                <w:szCs w:val="24"/>
              </w:rPr>
              <w:lastRenderedPageBreak/>
              <w:t>«КДЦ»</w:t>
            </w:r>
          </w:p>
          <w:p w:rsidR="00D8273D" w:rsidRPr="005F02DE" w:rsidRDefault="00D8273D" w:rsidP="00711C66">
            <w:pPr>
              <w:rPr>
                <w:sz w:val="24"/>
                <w:szCs w:val="24"/>
              </w:rPr>
            </w:pPr>
            <w:r w:rsidRPr="005F02DE">
              <w:rPr>
                <w:sz w:val="24"/>
                <w:szCs w:val="24"/>
              </w:rPr>
              <w:t xml:space="preserve"> Директор МКУ «ТМЦБ им. Е.П. Дубровина»</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201D27">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lastRenderedPageBreak/>
              <w:t>6.</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Цикл мероприятий по профилактике наркомании: акции, беседы, часы здоровья, дискуссии, встречи с медицинскими работниками, сотрудниками ОМВД, тематические часы</w:t>
            </w:r>
          </w:p>
        </w:tc>
        <w:tc>
          <w:tcPr>
            <w:tcW w:w="518" w:type="pct"/>
            <w:tcBorders>
              <w:top w:val="single" w:sz="4" w:space="0" w:color="auto"/>
              <w:left w:val="single" w:sz="4" w:space="0" w:color="auto"/>
              <w:bottom w:val="single" w:sz="4" w:space="0" w:color="auto"/>
              <w:right w:val="single" w:sz="4" w:space="0" w:color="auto"/>
            </w:tcBorders>
            <w:hideMark/>
          </w:tcPr>
          <w:p w:rsidR="00D8273D" w:rsidRPr="00BF50D6" w:rsidRDefault="00D8273D" w:rsidP="00E72A68">
            <w:r w:rsidRPr="00BF50D6">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E72A68">
            <w:r w:rsidRPr="00BF50D6">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Директор МКУ «КДЦ»</w:t>
            </w:r>
          </w:p>
          <w:p w:rsidR="00D8273D" w:rsidRPr="005F02DE" w:rsidRDefault="00D8273D" w:rsidP="00711C66">
            <w:pPr>
              <w:rPr>
                <w:sz w:val="24"/>
                <w:szCs w:val="24"/>
              </w:rPr>
            </w:pPr>
            <w:r w:rsidRPr="005F02DE">
              <w:rPr>
                <w:sz w:val="24"/>
                <w:szCs w:val="24"/>
              </w:rPr>
              <w:t xml:space="preserve"> Директор МКУ «ТМЦБ им. Е.П. Дубровина»</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201D27">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201D27">
            <w:pPr>
              <w:rPr>
                <w:sz w:val="24"/>
                <w:szCs w:val="24"/>
              </w:rPr>
            </w:pPr>
          </w:p>
        </w:tc>
      </w:tr>
      <w:tr w:rsidR="00132A35" w:rsidRPr="00132A35" w:rsidTr="001B429C">
        <w:tc>
          <w:tcPr>
            <w:tcW w:w="281" w:type="pct"/>
            <w:tcBorders>
              <w:top w:val="single" w:sz="4" w:space="0" w:color="auto"/>
              <w:left w:val="single" w:sz="4" w:space="0" w:color="auto"/>
              <w:bottom w:val="single" w:sz="4" w:space="0" w:color="auto"/>
              <w:right w:val="single" w:sz="4" w:space="0" w:color="auto"/>
            </w:tcBorders>
            <w:hideMark/>
          </w:tcPr>
          <w:p w:rsidR="009D466C" w:rsidRPr="00132A35" w:rsidRDefault="001531A5" w:rsidP="00711C66">
            <w:pPr>
              <w:jc w:val="center"/>
              <w:rPr>
                <w:sz w:val="24"/>
                <w:szCs w:val="24"/>
              </w:rPr>
            </w:pPr>
            <w:r>
              <w:rPr>
                <w:sz w:val="24"/>
                <w:szCs w:val="24"/>
              </w:rPr>
              <w:t>7</w:t>
            </w:r>
            <w:r w:rsidR="009D466C" w:rsidRPr="00132A35">
              <w:rPr>
                <w:sz w:val="24"/>
                <w:szCs w:val="24"/>
              </w:rPr>
              <w:t>.</w:t>
            </w:r>
          </w:p>
        </w:tc>
        <w:tc>
          <w:tcPr>
            <w:tcW w:w="1366" w:type="pct"/>
            <w:tcBorders>
              <w:top w:val="single" w:sz="4" w:space="0" w:color="auto"/>
              <w:left w:val="single" w:sz="4" w:space="0" w:color="auto"/>
              <w:bottom w:val="single" w:sz="4" w:space="0" w:color="auto"/>
              <w:right w:val="single" w:sz="4" w:space="0" w:color="auto"/>
            </w:tcBorders>
            <w:hideMark/>
          </w:tcPr>
          <w:p w:rsidR="009D466C" w:rsidRPr="005F02DE" w:rsidRDefault="009D466C" w:rsidP="00711C66">
            <w:pPr>
              <w:rPr>
                <w:sz w:val="24"/>
                <w:szCs w:val="24"/>
              </w:rPr>
            </w:pPr>
            <w:proofErr w:type="gramStart"/>
            <w:r w:rsidRPr="005F02DE">
              <w:rPr>
                <w:sz w:val="24"/>
                <w:szCs w:val="24"/>
              </w:rPr>
              <w:t>Социально-психологическое тестирование обучающихся в общеобразовательных организациях района</w:t>
            </w:r>
            <w:proofErr w:type="gramEnd"/>
          </w:p>
        </w:tc>
        <w:tc>
          <w:tcPr>
            <w:tcW w:w="518" w:type="pct"/>
            <w:tcBorders>
              <w:top w:val="single" w:sz="4" w:space="0" w:color="auto"/>
              <w:left w:val="single" w:sz="4" w:space="0" w:color="auto"/>
              <w:bottom w:val="single" w:sz="4" w:space="0" w:color="auto"/>
              <w:right w:val="single" w:sz="4" w:space="0" w:color="auto"/>
            </w:tcBorders>
            <w:hideMark/>
          </w:tcPr>
          <w:p w:rsidR="009D466C" w:rsidRDefault="009D466C" w:rsidP="00AF224A">
            <w:pPr>
              <w:pStyle w:val="21"/>
              <w:shd w:val="clear" w:color="auto" w:fill="auto"/>
              <w:spacing w:before="0" w:line="220" w:lineRule="exact"/>
              <w:ind w:left="160" w:firstLine="0"/>
              <w:rPr>
                <w:sz w:val="24"/>
                <w:szCs w:val="24"/>
                <w:lang w:val="ru-RU"/>
              </w:rPr>
            </w:pPr>
            <w:proofErr w:type="spellStart"/>
            <w:r w:rsidRPr="005F02DE">
              <w:rPr>
                <w:sz w:val="24"/>
                <w:szCs w:val="24"/>
              </w:rPr>
              <w:t>Сентябрь</w:t>
            </w:r>
            <w:proofErr w:type="spellEnd"/>
            <w:r w:rsidRPr="005F02DE">
              <w:rPr>
                <w:sz w:val="24"/>
                <w:szCs w:val="24"/>
              </w:rPr>
              <w:t xml:space="preserve"> 202</w:t>
            </w:r>
            <w:r w:rsidR="00D8273D">
              <w:rPr>
                <w:sz w:val="24"/>
                <w:szCs w:val="24"/>
                <w:lang w:val="ru-RU"/>
              </w:rPr>
              <w:t>3</w:t>
            </w:r>
            <w:r w:rsidRPr="005F02DE">
              <w:rPr>
                <w:sz w:val="24"/>
                <w:szCs w:val="24"/>
                <w:lang w:val="ru-RU"/>
              </w:rPr>
              <w:t xml:space="preserve"> г.</w:t>
            </w:r>
          </w:p>
          <w:p w:rsidR="008C127A" w:rsidRDefault="008C127A" w:rsidP="00AF224A">
            <w:pPr>
              <w:pStyle w:val="21"/>
              <w:shd w:val="clear" w:color="auto" w:fill="auto"/>
              <w:spacing w:before="0" w:line="220" w:lineRule="exact"/>
              <w:ind w:left="160" w:firstLine="0"/>
              <w:rPr>
                <w:sz w:val="24"/>
                <w:szCs w:val="24"/>
                <w:lang w:val="ru-RU"/>
              </w:rPr>
            </w:pPr>
          </w:p>
          <w:p w:rsidR="008C127A" w:rsidRDefault="008C127A" w:rsidP="008C127A">
            <w:pPr>
              <w:pStyle w:val="21"/>
              <w:shd w:val="clear" w:color="auto" w:fill="auto"/>
              <w:spacing w:before="0" w:line="220" w:lineRule="exact"/>
              <w:ind w:left="160" w:firstLine="0"/>
              <w:rPr>
                <w:sz w:val="24"/>
                <w:szCs w:val="24"/>
                <w:lang w:val="ru-RU"/>
              </w:rPr>
            </w:pPr>
            <w:proofErr w:type="spellStart"/>
            <w:r w:rsidRPr="005F02DE">
              <w:rPr>
                <w:sz w:val="24"/>
                <w:szCs w:val="24"/>
              </w:rPr>
              <w:t>Сентябрь</w:t>
            </w:r>
            <w:proofErr w:type="spellEnd"/>
            <w:r w:rsidRPr="005F02DE">
              <w:rPr>
                <w:sz w:val="24"/>
                <w:szCs w:val="24"/>
              </w:rPr>
              <w:t xml:space="preserve"> 202</w:t>
            </w:r>
            <w:r w:rsidR="00D8273D">
              <w:rPr>
                <w:sz w:val="24"/>
                <w:szCs w:val="24"/>
                <w:lang w:val="ru-RU"/>
              </w:rPr>
              <w:t>4</w:t>
            </w:r>
            <w:r w:rsidRPr="005F02DE">
              <w:rPr>
                <w:sz w:val="24"/>
                <w:szCs w:val="24"/>
                <w:lang w:val="ru-RU"/>
              </w:rPr>
              <w:t xml:space="preserve"> г.</w:t>
            </w:r>
          </w:p>
          <w:p w:rsidR="008C127A" w:rsidRPr="005F02DE" w:rsidRDefault="008C127A" w:rsidP="00AF224A">
            <w:pPr>
              <w:pStyle w:val="21"/>
              <w:shd w:val="clear" w:color="auto" w:fill="auto"/>
              <w:spacing w:before="0" w:line="220" w:lineRule="exact"/>
              <w:ind w:left="160" w:firstLine="0"/>
              <w:rPr>
                <w:sz w:val="24"/>
                <w:szCs w:val="24"/>
                <w:lang w:val="ru-RU"/>
              </w:rPr>
            </w:pPr>
          </w:p>
        </w:tc>
        <w:tc>
          <w:tcPr>
            <w:tcW w:w="538" w:type="pct"/>
            <w:tcBorders>
              <w:top w:val="single" w:sz="4" w:space="0" w:color="auto"/>
              <w:left w:val="single" w:sz="4" w:space="0" w:color="auto"/>
              <w:bottom w:val="single" w:sz="4" w:space="0" w:color="auto"/>
              <w:right w:val="single" w:sz="4" w:space="0" w:color="auto"/>
            </w:tcBorders>
            <w:hideMark/>
          </w:tcPr>
          <w:p w:rsidR="009D466C" w:rsidRDefault="00D8273D" w:rsidP="00AF224A">
            <w:pPr>
              <w:pStyle w:val="21"/>
              <w:shd w:val="clear" w:color="auto" w:fill="auto"/>
              <w:spacing w:before="0" w:line="220" w:lineRule="exact"/>
              <w:ind w:left="160" w:firstLine="0"/>
              <w:rPr>
                <w:sz w:val="24"/>
                <w:szCs w:val="24"/>
                <w:lang w:val="ru-RU"/>
              </w:rPr>
            </w:pPr>
            <w:proofErr w:type="spellStart"/>
            <w:r>
              <w:rPr>
                <w:sz w:val="24"/>
                <w:szCs w:val="24"/>
              </w:rPr>
              <w:t>Октябрь</w:t>
            </w:r>
            <w:proofErr w:type="spellEnd"/>
            <w:r>
              <w:rPr>
                <w:sz w:val="24"/>
                <w:szCs w:val="24"/>
              </w:rPr>
              <w:t xml:space="preserve"> 203</w:t>
            </w:r>
            <w:r w:rsidR="00AF224A" w:rsidRPr="005F02DE">
              <w:rPr>
                <w:sz w:val="24"/>
                <w:szCs w:val="24"/>
                <w:lang w:val="ru-RU"/>
              </w:rPr>
              <w:t>4</w:t>
            </w:r>
            <w:r w:rsidR="009D466C" w:rsidRPr="005F02DE">
              <w:rPr>
                <w:sz w:val="24"/>
                <w:szCs w:val="24"/>
                <w:lang w:val="ru-RU"/>
              </w:rPr>
              <w:t xml:space="preserve"> г.</w:t>
            </w:r>
          </w:p>
          <w:p w:rsidR="008C127A" w:rsidRDefault="008C127A" w:rsidP="00AF224A">
            <w:pPr>
              <w:pStyle w:val="21"/>
              <w:shd w:val="clear" w:color="auto" w:fill="auto"/>
              <w:spacing w:before="0" w:line="220" w:lineRule="exact"/>
              <w:ind w:left="160" w:firstLine="0"/>
              <w:rPr>
                <w:sz w:val="24"/>
                <w:szCs w:val="24"/>
                <w:lang w:val="ru-RU"/>
              </w:rPr>
            </w:pPr>
          </w:p>
          <w:p w:rsidR="008C127A" w:rsidRPr="005F02DE" w:rsidRDefault="008C127A" w:rsidP="00D8273D">
            <w:pPr>
              <w:pStyle w:val="21"/>
              <w:shd w:val="clear" w:color="auto" w:fill="auto"/>
              <w:spacing w:before="0" w:line="220" w:lineRule="exact"/>
              <w:ind w:left="160" w:firstLine="0"/>
              <w:rPr>
                <w:sz w:val="24"/>
                <w:szCs w:val="24"/>
                <w:lang w:val="ru-RU"/>
              </w:rPr>
            </w:pPr>
            <w:proofErr w:type="spellStart"/>
            <w:r w:rsidRPr="005F02DE">
              <w:rPr>
                <w:sz w:val="24"/>
                <w:szCs w:val="24"/>
              </w:rPr>
              <w:t>Октябрь</w:t>
            </w:r>
            <w:proofErr w:type="spellEnd"/>
            <w:r w:rsidRPr="005F02DE">
              <w:rPr>
                <w:sz w:val="24"/>
                <w:szCs w:val="24"/>
              </w:rPr>
              <w:t xml:space="preserve"> 202</w:t>
            </w:r>
            <w:r w:rsidR="00D8273D">
              <w:rPr>
                <w:sz w:val="24"/>
                <w:szCs w:val="24"/>
                <w:lang w:val="ru-RU"/>
              </w:rPr>
              <w:t>4</w:t>
            </w:r>
            <w:r w:rsidRPr="005F02DE">
              <w:rPr>
                <w:sz w:val="24"/>
                <w:szCs w:val="24"/>
                <w:lang w:val="ru-RU"/>
              </w:rPr>
              <w:t xml:space="preserve"> г.</w:t>
            </w:r>
          </w:p>
        </w:tc>
        <w:tc>
          <w:tcPr>
            <w:tcW w:w="742" w:type="pct"/>
            <w:tcBorders>
              <w:top w:val="single" w:sz="4" w:space="0" w:color="auto"/>
              <w:left w:val="single" w:sz="4" w:space="0" w:color="auto"/>
              <w:bottom w:val="single" w:sz="4" w:space="0" w:color="auto"/>
              <w:right w:val="single" w:sz="4" w:space="0" w:color="auto"/>
            </w:tcBorders>
            <w:hideMark/>
          </w:tcPr>
          <w:p w:rsidR="009D466C" w:rsidRPr="005F02DE" w:rsidRDefault="009D466C" w:rsidP="00711C66">
            <w:pPr>
              <w:rPr>
                <w:sz w:val="24"/>
                <w:szCs w:val="24"/>
              </w:rPr>
            </w:pPr>
            <w:r w:rsidRPr="005F02DE">
              <w:rPr>
                <w:rStyle w:val="211pt1"/>
                <w:color w:val="auto"/>
                <w:sz w:val="24"/>
                <w:szCs w:val="24"/>
              </w:rPr>
              <w:t>Отдел по образованию администрации Таловского муниципального района, МКУ «ЦРО»</w:t>
            </w:r>
          </w:p>
        </w:tc>
        <w:tc>
          <w:tcPr>
            <w:tcW w:w="948" w:type="pct"/>
            <w:tcBorders>
              <w:top w:val="single" w:sz="4" w:space="0" w:color="auto"/>
              <w:left w:val="single" w:sz="4" w:space="0" w:color="auto"/>
              <w:bottom w:val="single" w:sz="4" w:space="0" w:color="auto"/>
              <w:right w:val="single" w:sz="4" w:space="0" w:color="auto"/>
            </w:tcBorders>
          </w:tcPr>
          <w:p w:rsidR="009D466C" w:rsidRPr="005F02DE" w:rsidRDefault="009D466C" w:rsidP="00711C66">
            <w:pPr>
              <w:rPr>
                <w:sz w:val="24"/>
                <w:szCs w:val="24"/>
              </w:rPr>
            </w:pPr>
            <w:r w:rsidRPr="005F02DE">
              <w:rPr>
                <w:sz w:val="24"/>
                <w:szCs w:val="24"/>
              </w:rPr>
              <w:t>Аналитический отчет</w:t>
            </w:r>
          </w:p>
        </w:tc>
        <w:tc>
          <w:tcPr>
            <w:tcW w:w="607" w:type="pct"/>
            <w:tcBorders>
              <w:top w:val="single" w:sz="4" w:space="0" w:color="auto"/>
              <w:left w:val="single" w:sz="4" w:space="0" w:color="auto"/>
              <w:bottom w:val="single" w:sz="4" w:space="0" w:color="auto"/>
              <w:right w:val="single" w:sz="4" w:space="0" w:color="auto"/>
            </w:tcBorders>
            <w:hideMark/>
          </w:tcPr>
          <w:p w:rsidR="009D466C" w:rsidRPr="005F02DE" w:rsidRDefault="009D466C" w:rsidP="00711C66">
            <w:pPr>
              <w:rPr>
                <w:sz w:val="24"/>
                <w:szCs w:val="24"/>
              </w:rPr>
            </w:pPr>
          </w:p>
        </w:tc>
      </w:tr>
      <w:tr w:rsidR="00132A35" w:rsidRPr="00132A35" w:rsidTr="009D3A0F">
        <w:tc>
          <w:tcPr>
            <w:tcW w:w="5000" w:type="pct"/>
            <w:gridSpan w:val="7"/>
            <w:tcBorders>
              <w:top w:val="single" w:sz="4" w:space="0" w:color="auto"/>
              <w:left w:val="single" w:sz="4" w:space="0" w:color="auto"/>
              <w:bottom w:val="single" w:sz="4" w:space="0" w:color="auto"/>
              <w:right w:val="single" w:sz="4" w:space="0" w:color="auto"/>
            </w:tcBorders>
            <w:hideMark/>
          </w:tcPr>
          <w:p w:rsidR="009D466C" w:rsidRPr="005F02DE" w:rsidRDefault="009D466C" w:rsidP="00711C66">
            <w:pPr>
              <w:jc w:val="center"/>
              <w:rPr>
                <w:sz w:val="24"/>
                <w:szCs w:val="24"/>
              </w:rPr>
            </w:pPr>
            <w:r w:rsidRPr="005F02DE">
              <w:rPr>
                <w:rStyle w:val="211pt"/>
                <w:color w:val="auto"/>
                <w:sz w:val="24"/>
                <w:szCs w:val="24"/>
              </w:rPr>
              <w:t>Оздоровительные и профилактические мероприятия для детей и подростков. Мероприятия по укреплению семьи и активному долголетию</w:t>
            </w:r>
          </w:p>
        </w:tc>
      </w:tr>
      <w:tr w:rsidR="00132A35" w:rsidRPr="00132A35" w:rsidTr="001B429C">
        <w:tc>
          <w:tcPr>
            <w:tcW w:w="281" w:type="pct"/>
            <w:tcBorders>
              <w:top w:val="single" w:sz="4" w:space="0" w:color="auto"/>
              <w:left w:val="single" w:sz="4" w:space="0" w:color="auto"/>
              <w:bottom w:val="single" w:sz="4" w:space="0" w:color="auto"/>
              <w:right w:val="single" w:sz="4" w:space="0" w:color="auto"/>
            </w:tcBorders>
            <w:hideMark/>
          </w:tcPr>
          <w:p w:rsidR="009D466C" w:rsidRPr="00132A35" w:rsidRDefault="009D466C" w:rsidP="00711C66">
            <w:pPr>
              <w:jc w:val="center"/>
              <w:rPr>
                <w:sz w:val="24"/>
                <w:szCs w:val="24"/>
              </w:rPr>
            </w:pPr>
            <w:r w:rsidRPr="00132A35">
              <w:rPr>
                <w:sz w:val="24"/>
                <w:szCs w:val="24"/>
              </w:rPr>
              <w:t>1.</w:t>
            </w:r>
          </w:p>
        </w:tc>
        <w:tc>
          <w:tcPr>
            <w:tcW w:w="1366" w:type="pct"/>
            <w:tcBorders>
              <w:top w:val="single" w:sz="4" w:space="0" w:color="auto"/>
              <w:left w:val="single" w:sz="4" w:space="0" w:color="auto"/>
              <w:bottom w:val="single" w:sz="4" w:space="0" w:color="auto"/>
              <w:right w:val="single" w:sz="4" w:space="0" w:color="auto"/>
            </w:tcBorders>
            <w:hideMark/>
          </w:tcPr>
          <w:p w:rsidR="009D466C" w:rsidRPr="005F02DE" w:rsidRDefault="009D466C" w:rsidP="00711C66">
            <w:pPr>
              <w:pStyle w:val="21"/>
              <w:shd w:val="clear" w:color="auto" w:fill="auto"/>
              <w:spacing w:before="0" w:line="269" w:lineRule="exact"/>
              <w:ind w:firstLine="0"/>
              <w:jc w:val="left"/>
              <w:rPr>
                <w:sz w:val="24"/>
                <w:szCs w:val="24"/>
                <w:lang w:val="ru-RU"/>
              </w:rPr>
            </w:pPr>
            <w:r w:rsidRPr="005F02DE">
              <w:rPr>
                <w:rStyle w:val="211pt1"/>
                <w:color w:val="auto"/>
                <w:sz w:val="24"/>
                <w:szCs w:val="24"/>
              </w:rPr>
              <w:t>Организация отдыха и оздоровления де</w:t>
            </w:r>
            <w:r w:rsidRPr="005F02DE">
              <w:rPr>
                <w:rStyle w:val="211pt1"/>
                <w:color w:val="auto"/>
                <w:sz w:val="24"/>
                <w:szCs w:val="24"/>
              </w:rPr>
              <w:softHyphen/>
              <w:t>тей и подростков в образовательных организациях Таловского муниципального района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C127A" w:rsidRDefault="009D466C" w:rsidP="000F47C1">
            <w:pPr>
              <w:pStyle w:val="21"/>
              <w:shd w:val="clear" w:color="auto" w:fill="auto"/>
              <w:spacing w:before="0" w:line="220" w:lineRule="exact"/>
              <w:ind w:firstLine="0"/>
              <w:jc w:val="left"/>
              <w:rPr>
                <w:rStyle w:val="211pt1"/>
                <w:color w:val="auto"/>
                <w:sz w:val="24"/>
                <w:szCs w:val="24"/>
              </w:rPr>
            </w:pPr>
            <w:r w:rsidRPr="005F02DE">
              <w:rPr>
                <w:rStyle w:val="211pt1"/>
                <w:color w:val="auto"/>
                <w:sz w:val="24"/>
                <w:szCs w:val="24"/>
              </w:rPr>
              <w:t>01.06.202</w:t>
            </w:r>
            <w:r w:rsidR="00D8273D">
              <w:rPr>
                <w:rStyle w:val="211pt1"/>
                <w:color w:val="auto"/>
                <w:sz w:val="24"/>
                <w:szCs w:val="24"/>
              </w:rPr>
              <w:t>3</w:t>
            </w:r>
            <w:r w:rsidRPr="005F02DE">
              <w:rPr>
                <w:rStyle w:val="211pt1"/>
                <w:color w:val="auto"/>
                <w:sz w:val="24"/>
                <w:szCs w:val="24"/>
              </w:rPr>
              <w:t xml:space="preserve"> г.</w:t>
            </w:r>
            <w:r w:rsidRPr="005F02DE">
              <w:rPr>
                <w:rStyle w:val="211pt1"/>
                <w:color w:val="auto"/>
                <w:sz w:val="24"/>
                <w:szCs w:val="24"/>
              </w:rPr>
              <w:br/>
            </w:r>
          </w:p>
          <w:p w:rsidR="009D466C" w:rsidRPr="005F02DE" w:rsidRDefault="008C127A" w:rsidP="00D8273D">
            <w:pPr>
              <w:pStyle w:val="21"/>
              <w:shd w:val="clear" w:color="auto" w:fill="auto"/>
              <w:spacing w:before="0" w:line="220" w:lineRule="exact"/>
              <w:ind w:firstLine="0"/>
              <w:jc w:val="left"/>
              <w:rPr>
                <w:sz w:val="24"/>
                <w:szCs w:val="24"/>
                <w:lang w:val="ru-RU"/>
              </w:rPr>
            </w:pPr>
            <w:r w:rsidRPr="005F02DE">
              <w:rPr>
                <w:rStyle w:val="211pt1"/>
                <w:color w:val="auto"/>
                <w:sz w:val="24"/>
                <w:szCs w:val="24"/>
              </w:rPr>
              <w:t>01.06.202</w:t>
            </w:r>
            <w:r w:rsidR="00D8273D">
              <w:rPr>
                <w:rStyle w:val="211pt1"/>
                <w:color w:val="auto"/>
                <w:sz w:val="24"/>
                <w:szCs w:val="24"/>
              </w:rPr>
              <w:t>4</w:t>
            </w:r>
            <w:r w:rsidRPr="005F02DE">
              <w:rPr>
                <w:rStyle w:val="211pt1"/>
                <w:color w:val="auto"/>
                <w:sz w:val="24"/>
                <w:szCs w:val="24"/>
              </w:rPr>
              <w:t xml:space="preserve"> г.</w:t>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p>
        </w:tc>
        <w:tc>
          <w:tcPr>
            <w:tcW w:w="538" w:type="pct"/>
            <w:tcBorders>
              <w:top w:val="single" w:sz="4" w:space="0" w:color="auto"/>
              <w:left w:val="single" w:sz="4" w:space="0" w:color="auto"/>
              <w:bottom w:val="single" w:sz="4" w:space="0" w:color="auto"/>
              <w:right w:val="single" w:sz="4" w:space="0" w:color="auto"/>
            </w:tcBorders>
            <w:vAlign w:val="center"/>
            <w:hideMark/>
          </w:tcPr>
          <w:p w:rsidR="008C127A" w:rsidRDefault="009D466C" w:rsidP="00711C66">
            <w:pPr>
              <w:pStyle w:val="21"/>
              <w:shd w:val="clear" w:color="auto" w:fill="auto"/>
              <w:spacing w:before="0" w:line="220" w:lineRule="exact"/>
              <w:ind w:left="160" w:firstLine="0"/>
              <w:jc w:val="left"/>
              <w:rPr>
                <w:rStyle w:val="211pt1"/>
                <w:color w:val="auto"/>
                <w:sz w:val="24"/>
                <w:szCs w:val="24"/>
              </w:rPr>
            </w:pPr>
            <w:r w:rsidRPr="005F02DE">
              <w:rPr>
                <w:rStyle w:val="211pt1"/>
                <w:color w:val="auto"/>
                <w:sz w:val="24"/>
                <w:szCs w:val="24"/>
              </w:rPr>
              <w:t>30.08.202</w:t>
            </w:r>
            <w:r w:rsidR="00D8273D">
              <w:rPr>
                <w:rStyle w:val="211pt1"/>
                <w:color w:val="auto"/>
                <w:sz w:val="24"/>
                <w:szCs w:val="24"/>
              </w:rPr>
              <w:t>3</w:t>
            </w:r>
            <w:r w:rsidRPr="005F02DE">
              <w:rPr>
                <w:rStyle w:val="211pt1"/>
                <w:color w:val="auto"/>
                <w:sz w:val="24"/>
                <w:szCs w:val="24"/>
              </w:rPr>
              <w:t xml:space="preserve"> г.</w:t>
            </w:r>
            <w:r w:rsidRPr="005F02DE">
              <w:rPr>
                <w:rStyle w:val="211pt1"/>
                <w:color w:val="auto"/>
                <w:sz w:val="24"/>
                <w:szCs w:val="24"/>
              </w:rPr>
              <w:br/>
            </w:r>
          </w:p>
          <w:p w:rsidR="009D466C" w:rsidRPr="005F02DE" w:rsidRDefault="008C127A" w:rsidP="00D8273D">
            <w:pPr>
              <w:pStyle w:val="21"/>
              <w:shd w:val="clear" w:color="auto" w:fill="auto"/>
              <w:spacing w:before="0" w:line="220" w:lineRule="exact"/>
              <w:ind w:left="160" w:firstLine="0"/>
              <w:jc w:val="left"/>
              <w:rPr>
                <w:sz w:val="24"/>
                <w:szCs w:val="24"/>
                <w:lang w:val="ru-RU"/>
              </w:rPr>
            </w:pPr>
            <w:r>
              <w:rPr>
                <w:rStyle w:val="211pt1"/>
                <w:color w:val="auto"/>
                <w:sz w:val="24"/>
                <w:szCs w:val="24"/>
              </w:rPr>
              <w:t>30.08.202</w:t>
            </w:r>
            <w:r w:rsidR="00D8273D">
              <w:rPr>
                <w:rStyle w:val="211pt1"/>
                <w:color w:val="auto"/>
                <w:sz w:val="24"/>
                <w:szCs w:val="24"/>
              </w:rPr>
              <w:t>4</w:t>
            </w:r>
            <w:r w:rsidRPr="005F02DE">
              <w:rPr>
                <w:rStyle w:val="211pt1"/>
                <w:color w:val="auto"/>
                <w:sz w:val="24"/>
                <w:szCs w:val="24"/>
              </w:rPr>
              <w:t xml:space="preserve"> г.</w:t>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r w:rsidR="009D466C" w:rsidRPr="005F02DE">
              <w:rPr>
                <w:rStyle w:val="211pt1"/>
                <w:color w:val="auto"/>
                <w:sz w:val="24"/>
                <w:szCs w:val="24"/>
              </w:rPr>
              <w:br/>
            </w:r>
          </w:p>
        </w:tc>
        <w:tc>
          <w:tcPr>
            <w:tcW w:w="742" w:type="pct"/>
            <w:tcBorders>
              <w:top w:val="single" w:sz="4" w:space="0" w:color="auto"/>
              <w:left w:val="single" w:sz="4" w:space="0" w:color="auto"/>
              <w:bottom w:val="single" w:sz="4" w:space="0" w:color="auto"/>
              <w:right w:val="single" w:sz="4" w:space="0" w:color="auto"/>
            </w:tcBorders>
            <w:vAlign w:val="center"/>
            <w:hideMark/>
          </w:tcPr>
          <w:p w:rsidR="009D466C" w:rsidRPr="005F02DE" w:rsidRDefault="009D466C" w:rsidP="00711C66">
            <w:pPr>
              <w:pStyle w:val="21"/>
              <w:shd w:val="clear" w:color="auto" w:fill="auto"/>
              <w:spacing w:before="0" w:line="274" w:lineRule="exact"/>
              <w:ind w:firstLine="0"/>
              <w:jc w:val="left"/>
              <w:rPr>
                <w:sz w:val="24"/>
                <w:szCs w:val="24"/>
                <w:lang w:val="ru-RU"/>
              </w:rPr>
            </w:pPr>
            <w:r w:rsidRPr="005F02DE">
              <w:rPr>
                <w:rStyle w:val="211pt1"/>
                <w:color w:val="auto"/>
                <w:sz w:val="24"/>
                <w:szCs w:val="24"/>
              </w:rPr>
              <w:t>Отдел по образованию администрации Таловского муниципального района, МКУ «ЦРО»</w:t>
            </w:r>
          </w:p>
        </w:tc>
        <w:tc>
          <w:tcPr>
            <w:tcW w:w="948" w:type="pct"/>
            <w:tcBorders>
              <w:top w:val="single" w:sz="4" w:space="0" w:color="auto"/>
              <w:left w:val="single" w:sz="4" w:space="0" w:color="auto"/>
              <w:bottom w:val="single" w:sz="4" w:space="0" w:color="auto"/>
              <w:right w:val="single" w:sz="4" w:space="0" w:color="auto"/>
            </w:tcBorders>
            <w:vAlign w:val="center"/>
          </w:tcPr>
          <w:p w:rsidR="009D466C" w:rsidRPr="005F02DE" w:rsidRDefault="009D466C" w:rsidP="00711C66">
            <w:pPr>
              <w:pStyle w:val="21"/>
              <w:shd w:val="clear" w:color="auto" w:fill="auto"/>
              <w:spacing w:before="0" w:line="274" w:lineRule="exact"/>
              <w:ind w:firstLine="0"/>
              <w:jc w:val="left"/>
              <w:rPr>
                <w:sz w:val="24"/>
                <w:szCs w:val="24"/>
                <w:lang w:val="ru-RU"/>
              </w:rPr>
            </w:pPr>
            <w:r w:rsidRPr="005F02DE">
              <w:rPr>
                <w:rStyle w:val="211pt1"/>
                <w:color w:val="auto"/>
                <w:sz w:val="24"/>
                <w:szCs w:val="24"/>
              </w:rPr>
              <w:t>ежегодный аналитический отчет о проведенных мероприятиях</w:t>
            </w:r>
            <w:r w:rsidRPr="005F02DE">
              <w:rPr>
                <w:rStyle w:val="211pt1"/>
                <w:color w:val="auto"/>
                <w:sz w:val="24"/>
                <w:szCs w:val="24"/>
              </w:rPr>
              <w:br/>
            </w:r>
            <w:r w:rsidRPr="005F02DE">
              <w:rPr>
                <w:rStyle w:val="211pt1"/>
                <w:color w:val="auto"/>
                <w:sz w:val="24"/>
                <w:szCs w:val="24"/>
              </w:rPr>
              <w:br/>
            </w:r>
            <w:r w:rsidRPr="005F02DE">
              <w:rPr>
                <w:rStyle w:val="211pt1"/>
                <w:color w:val="auto"/>
                <w:sz w:val="24"/>
                <w:szCs w:val="24"/>
              </w:rPr>
              <w:br/>
            </w:r>
            <w:r w:rsidRPr="005F02DE">
              <w:rPr>
                <w:rStyle w:val="211pt1"/>
                <w:color w:val="auto"/>
                <w:sz w:val="24"/>
                <w:szCs w:val="24"/>
              </w:rPr>
              <w:br/>
            </w:r>
            <w:r w:rsidRPr="005F02DE">
              <w:rPr>
                <w:rStyle w:val="211pt1"/>
                <w:color w:val="auto"/>
                <w:sz w:val="24"/>
                <w:szCs w:val="24"/>
              </w:rPr>
              <w:br/>
            </w:r>
            <w:r w:rsidRPr="005F02DE">
              <w:rPr>
                <w:rStyle w:val="211pt1"/>
                <w:color w:val="auto"/>
                <w:sz w:val="24"/>
                <w:szCs w:val="24"/>
              </w:rPr>
              <w:br/>
            </w:r>
          </w:p>
        </w:tc>
        <w:tc>
          <w:tcPr>
            <w:tcW w:w="607" w:type="pct"/>
            <w:tcBorders>
              <w:top w:val="single" w:sz="4" w:space="0" w:color="auto"/>
              <w:left w:val="single" w:sz="4" w:space="0" w:color="auto"/>
              <w:bottom w:val="single" w:sz="4" w:space="0" w:color="auto"/>
              <w:right w:val="single" w:sz="4" w:space="0" w:color="auto"/>
            </w:tcBorders>
            <w:vAlign w:val="bottom"/>
            <w:hideMark/>
          </w:tcPr>
          <w:p w:rsidR="009D466C" w:rsidRPr="005F02DE" w:rsidRDefault="009D466C" w:rsidP="00711C66">
            <w:pPr>
              <w:pStyle w:val="21"/>
              <w:shd w:val="clear" w:color="auto" w:fill="auto"/>
              <w:spacing w:before="0" w:line="274" w:lineRule="exact"/>
              <w:ind w:firstLine="0"/>
              <w:jc w:val="left"/>
              <w:rPr>
                <w:sz w:val="24"/>
                <w:szCs w:val="24"/>
                <w:lang w:val="ru-RU"/>
              </w:rPr>
            </w:pPr>
            <w:r w:rsidRPr="005F02DE">
              <w:rPr>
                <w:rStyle w:val="211pt1"/>
                <w:color w:val="auto"/>
                <w:sz w:val="24"/>
                <w:szCs w:val="24"/>
              </w:rPr>
              <w:t>Укрепление здоровья обучающихся общеоб</w:t>
            </w:r>
            <w:r w:rsidRPr="005F02DE">
              <w:rPr>
                <w:rStyle w:val="211pt1"/>
                <w:color w:val="auto"/>
                <w:sz w:val="24"/>
                <w:szCs w:val="24"/>
              </w:rPr>
              <w:softHyphen/>
              <w:t xml:space="preserve">разовательных организаций. </w:t>
            </w: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t>2.</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1531A5">
            <w:pPr>
              <w:jc w:val="both"/>
              <w:rPr>
                <w:sz w:val="24"/>
                <w:szCs w:val="24"/>
              </w:rPr>
            </w:pPr>
            <w:r w:rsidRPr="005F02DE">
              <w:rPr>
                <w:sz w:val="24"/>
                <w:szCs w:val="24"/>
              </w:rPr>
              <w:t xml:space="preserve">Пропаганда физической культуры населения </w:t>
            </w:r>
            <w:r>
              <w:rPr>
                <w:sz w:val="24"/>
                <w:szCs w:val="24"/>
              </w:rPr>
              <w:t>Таловского муниципального района</w:t>
            </w:r>
            <w:r w:rsidRPr="005F02DE">
              <w:rPr>
                <w:sz w:val="24"/>
                <w:szCs w:val="24"/>
              </w:rPr>
              <w:t xml:space="preserve">, участие в массовых физкультурно-оздоровительных мероприятиях, проводимых в Воронежской области (Всероссийская массовая лыжная гонка «Лыжня </w:t>
            </w:r>
            <w:r w:rsidRPr="005F02DE">
              <w:rPr>
                <w:sz w:val="24"/>
                <w:szCs w:val="24"/>
              </w:rPr>
              <w:lastRenderedPageBreak/>
              <w:t>России», «День ходьбы», Всероссийский день бега «Кросс нации»)</w:t>
            </w:r>
          </w:p>
        </w:tc>
        <w:tc>
          <w:tcPr>
            <w:tcW w:w="518" w:type="pct"/>
            <w:tcBorders>
              <w:top w:val="single" w:sz="4" w:space="0" w:color="auto"/>
              <w:left w:val="single" w:sz="4" w:space="0" w:color="auto"/>
              <w:bottom w:val="single" w:sz="4" w:space="0" w:color="auto"/>
              <w:right w:val="single" w:sz="4" w:space="0" w:color="auto"/>
            </w:tcBorders>
            <w:hideMark/>
          </w:tcPr>
          <w:p w:rsidR="00D8273D" w:rsidRPr="007271A8" w:rsidRDefault="00D8273D" w:rsidP="003155BA">
            <w:r w:rsidRPr="007271A8">
              <w:lastRenderedPageBreak/>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3155BA">
            <w:r w:rsidRPr="007271A8">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rStyle w:val="211pt1"/>
                <w:color w:val="auto"/>
                <w:sz w:val="24"/>
                <w:szCs w:val="24"/>
              </w:rPr>
              <w:t>Отдел по образованию администрации Таловского муниципального района, МКУ «ЦРО»</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711C66">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p>
        </w:tc>
      </w:tr>
      <w:tr w:rsidR="00D8273D" w:rsidRPr="00132A35" w:rsidTr="001B429C">
        <w:tc>
          <w:tcPr>
            <w:tcW w:w="281" w:type="pct"/>
            <w:tcBorders>
              <w:top w:val="single" w:sz="4" w:space="0" w:color="auto"/>
              <w:left w:val="single" w:sz="4" w:space="0" w:color="auto"/>
              <w:bottom w:val="single" w:sz="4" w:space="0" w:color="auto"/>
              <w:right w:val="single" w:sz="4" w:space="0" w:color="auto"/>
            </w:tcBorders>
            <w:hideMark/>
          </w:tcPr>
          <w:p w:rsidR="00D8273D" w:rsidRPr="00132A35" w:rsidRDefault="00D8273D" w:rsidP="00711C66">
            <w:pPr>
              <w:jc w:val="center"/>
              <w:rPr>
                <w:sz w:val="24"/>
                <w:szCs w:val="24"/>
              </w:rPr>
            </w:pPr>
            <w:r w:rsidRPr="00132A35">
              <w:rPr>
                <w:sz w:val="24"/>
                <w:szCs w:val="24"/>
              </w:rPr>
              <w:lastRenderedPageBreak/>
              <w:t>3</w:t>
            </w:r>
          </w:p>
        </w:tc>
        <w:tc>
          <w:tcPr>
            <w:tcW w:w="1366"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sz w:val="24"/>
                <w:szCs w:val="24"/>
              </w:rPr>
              <w:t>Участие в массовых физкультурно-оздоровительных мероприятиях</w:t>
            </w:r>
          </w:p>
        </w:tc>
        <w:tc>
          <w:tcPr>
            <w:tcW w:w="518" w:type="pct"/>
            <w:tcBorders>
              <w:top w:val="single" w:sz="4" w:space="0" w:color="auto"/>
              <w:left w:val="single" w:sz="4" w:space="0" w:color="auto"/>
              <w:bottom w:val="single" w:sz="4" w:space="0" w:color="auto"/>
              <w:right w:val="single" w:sz="4" w:space="0" w:color="auto"/>
            </w:tcBorders>
            <w:hideMark/>
          </w:tcPr>
          <w:p w:rsidR="00D8273D" w:rsidRPr="007271A8" w:rsidRDefault="00D8273D" w:rsidP="003155BA">
            <w:r w:rsidRPr="007271A8">
              <w:t>2023 г.</w:t>
            </w:r>
          </w:p>
        </w:tc>
        <w:tc>
          <w:tcPr>
            <w:tcW w:w="538" w:type="pct"/>
            <w:tcBorders>
              <w:top w:val="single" w:sz="4" w:space="0" w:color="auto"/>
              <w:left w:val="single" w:sz="4" w:space="0" w:color="auto"/>
              <w:bottom w:val="single" w:sz="4" w:space="0" w:color="auto"/>
              <w:right w:val="single" w:sz="4" w:space="0" w:color="auto"/>
            </w:tcBorders>
            <w:hideMark/>
          </w:tcPr>
          <w:p w:rsidR="00D8273D" w:rsidRDefault="00D8273D" w:rsidP="003155BA">
            <w:r w:rsidRPr="007271A8">
              <w:t>2024 г.</w:t>
            </w:r>
          </w:p>
        </w:tc>
        <w:tc>
          <w:tcPr>
            <w:tcW w:w="742"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r w:rsidRPr="005F02DE">
              <w:rPr>
                <w:rStyle w:val="211pt1"/>
                <w:color w:val="auto"/>
                <w:sz w:val="24"/>
                <w:szCs w:val="24"/>
              </w:rPr>
              <w:t>Отдел по образованию администрации Таловского муниципального района, МКУ «ЦРО»</w:t>
            </w:r>
          </w:p>
        </w:tc>
        <w:tc>
          <w:tcPr>
            <w:tcW w:w="948" w:type="pct"/>
            <w:tcBorders>
              <w:top w:val="single" w:sz="4" w:space="0" w:color="auto"/>
              <w:left w:val="single" w:sz="4" w:space="0" w:color="auto"/>
              <w:bottom w:val="single" w:sz="4" w:space="0" w:color="auto"/>
              <w:right w:val="single" w:sz="4" w:space="0" w:color="auto"/>
            </w:tcBorders>
          </w:tcPr>
          <w:p w:rsidR="00D8273D" w:rsidRPr="005F02DE" w:rsidRDefault="00D8273D" w:rsidP="00711C66">
            <w:pPr>
              <w:rPr>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D8273D" w:rsidRPr="005F02DE" w:rsidRDefault="00D8273D" w:rsidP="00711C66">
            <w:pPr>
              <w:rPr>
                <w:sz w:val="24"/>
                <w:szCs w:val="24"/>
              </w:rPr>
            </w:pPr>
          </w:p>
        </w:tc>
      </w:tr>
    </w:tbl>
    <w:p w:rsidR="00201D27" w:rsidRPr="000E7DD1" w:rsidRDefault="00201D27" w:rsidP="00201D27">
      <w:pPr>
        <w:spacing w:line="360" w:lineRule="auto"/>
        <w:jc w:val="both"/>
        <w:rPr>
          <w:sz w:val="24"/>
          <w:szCs w:val="24"/>
        </w:rPr>
      </w:pPr>
    </w:p>
    <w:p w:rsidR="000E31A9" w:rsidRPr="000E7DD1" w:rsidRDefault="000E31A9" w:rsidP="00201D27">
      <w:pPr>
        <w:spacing w:line="360" w:lineRule="auto"/>
        <w:jc w:val="both"/>
        <w:rPr>
          <w:sz w:val="24"/>
          <w:szCs w:val="24"/>
        </w:rPr>
      </w:pPr>
    </w:p>
    <w:p w:rsidR="000E31A9" w:rsidRPr="000E7DD1" w:rsidRDefault="000E31A9" w:rsidP="00201D27">
      <w:pPr>
        <w:spacing w:line="360" w:lineRule="auto"/>
        <w:jc w:val="both"/>
        <w:rPr>
          <w:sz w:val="24"/>
          <w:szCs w:val="24"/>
        </w:rPr>
      </w:pPr>
    </w:p>
    <w:p w:rsidR="000E31A9" w:rsidRPr="000E7DD1" w:rsidRDefault="000E31A9" w:rsidP="00201D27">
      <w:pPr>
        <w:spacing w:line="360" w:lineRule="auto"/>
        <w:jc w:val="both"/>
        <w:rPr>
          <w:sz w:val="24"/>
          <w:szCs w:val="24"/>
        </w:rPr>
      </w:pPr>
    </w:p>
    <w:p w:rsidR="000E31A9" w:rsidRPr="000E7DD1" w:rsidRDefault="000E31A9" w:rsidP="00201D27">
      <w:pPr>
        <w:spacing w:line="360" w:lineRule="auto"/>
        <w:jc w:val="both"/>
        <w:rPr>
          <w:sz w:val="24"/>
          <w:szCs w:val="24"/>
        </w:rPr>
      </w:pPr>
    </w:p>
    <w:p w:rsidR="000E31A9" w:rsidRPr="000E7DD1" w:rsidRDefault="000E31A9" w:rsidP="00201D27">
      <w:pPr>
        <w:spacing w:line="360" w:lineRule="auto"/>
        <w:jc w:val="both"/>
        <w:rPr>
          <w:sz w:val="24"/>
          <w:szCs w:val="24"/>
        </w:rPr>
      </w:pPr>
    </w:p>
    <w:p w:rsidR="000E31A9" w:rsidRPr="000E7DD1" w:rsidRDefault="000E31A9" w:rsidP="00201D27">
      <w:pPr>
        <w:spacing w:line="360" w:lineRule="auto"/>
        <w:jc w:val="both"/>
        <w:rPr>
          <w:sz w:val="24"/>
          <w:szCs w:val="24"/>
        </w:rPr>
        <w:sectPr w:rsidR="000E31A9" w:rsidRPr="000E7DD1" w:rsidSect="00C22EDF">
          <w:pgSz w:w="16840" w:h="11910" w:orient="landscape"/>
          <w:pgMar w:top="794" w:right="567" w:bottom="993" w:left="567" w:header="720" w:footer="720" w:gutter="0"/>
          <w:cols w:space="720"/>
          <w:docGrid w:linePitch="299"/>
        </w:sectPr>
      </w:pPr>
    </w:p>
    <w:p w:rsidR="000E31A9" w:rsidRPr="000E7DD1" w:rsidRDefault="000E31A9" w:rsidP="00201D27">
      <w:pPr>
        <w:spacing w:line="360" w:lineRule="auto"/>
        <w:jc w:val="both"/>
        <w:rPr>
          <w:sz w:val="24"/>
          <w:szCs w:val="24"/>
        </w:rPr>
      </w:pPr>
    </w:p>
    <w:sectPr w:rsidR="000E31A9" w:rsidRPr="000E7DD1" w:rsidSect="00C22EDF">
      <w:pgSz w:w="11910" w:h="16840"/>
      <w:pgMar w:top="567" w:right="624" w:bottom="510"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59" w:rsidRDefault="00D74B59" w:rsidP="00241194">
      <w:r>
        <w:separator/>
      </w:r>
    </w:p>
  </w:endnote>
  <w:endnote w:type="continuationSeparator" w:id="0">
    <w:p w:rsidR="00D74B59" w:rsidRDefault="00D74B59" w:rsidP="0024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59" w:rsidRDefault="00D74B59" w:rsidP="00241194">
      <w:r>
        <w:separator/>
      </w:r>
    </w:p>
  </w:footnote>
  <w:footnote w:type="continuationSeparator" w:id="0">
    <w:p w:rsidR="00D74B59" w:rsidRDefault="00D74B59" w:rsidP="00241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8D1"/>
    <w:multiLevelType w:val="hybridMultilevel"/>
    <w:tmpl w:val="7FA09F04"/>
    <w:lvl w:ilvl="0" w:tplc="EE3ADD48">
      <w:numFmt w:val="bullet"/>
      <w:lvlText w:val="-"/>
      <w:lvlJc w:val="left"/>
      <w:pPr>
        <w:ind w:left="1270" w:hanging="360"/>
      </w:pPr>
      <w:rPr>
        <w:rFonts w:ascii="Microsoft Sans Serif" w:eastAsia="Microsoft Sans Serif" w:hAnsi="Microsoft Sans Serif" w:cs="Microsoft Sans Serif" w:hint="default"/>
        <w:w w:val="99"/>
        <w:sz w:val="24"/>
        <w:szCs w:val="24"/>
        <w:lang w:val="ru-RU" w:eastAsia="en-US" w:bidi="ar-SA"/>
      </w:rPr>
    </w:lvl>
    <w:lvl w:ilvl="1" w:tplc="BE647A2C">
      <w:numFmt w:val="bullet"/>
      <w:lvlText w:val="-"/>
      <w:lvlJc w:val="left"/>
      <w:pPr>
        <w:ind w:left="844" w:hanging="708"/>
      </w:pPr>
      <w:rPr>
        <w:rFonts w:ascii="Microsoft Sans Serif" w:eastAsia="Microsoft Sans Serif" w:hAnsi="Microsoft Sans Serif" w:cs="Microsoft Sans Serif" w:hint="default"/>
        <w:w w:val="99"/>
        <w:sz w:val="24"/>
        <w:szCs w:val="24"/>
        <w:lang w:val="ru-RU" w:eastAsia="en-US" w:bidi="ar-SA"/>
      </w:rPr>
    </w:lvl>
    <w:lvl w:ilvl="2" w:tplc="493C13EE">
      <w:numFmt w:val="bullet"/>
      <w:lvlText w:val="•"/>
      <w:lvlJc w:val="left"/>
      <w:pPr>
        <w:ind w:left="2365" w:hanging="708"/>
      </w:pPr>
      <w:rPr>
        <w:rFonts w:hint="default"/>
        <w:lang w:val="ru-RU" w:eastAsia="en-US" w:bidi="ar-SA"/>
      </w:rPr>
    </w:lvl>
    <w:lvl w:ilvl="3" w:tplc="D0F86B3A">
      <w:numFmt w:val="bullet"/>
      <w:lvlText w:val="•"/>
      <w:lvlJc w:val="left"/>
      <w:pPr>
        <w:ind w:left="3450" w:hanging="708"/>
      </w:pPr>
      <w:rPr>
        <w:rFonts w:hint="default"/>
        <w:lang w:val="ru-RU" w:eastAsia="en-US" w:bidi="ar-SA"/>
      </w:rPr>
    </w:lvl>
    <w:lvl w:ilvl="4" w:tplc="090EB1A4">
      <w:numFmt w:val="bullet"/>
      <w:lvlText w:val="•"/>
      <w:lvlJc w:val="left"/>
      <w:pPr>
        <w:ind w:left="4535" w:hanging="708"/>
      </w:pPr>
      <w:rPr>
        <w:rFonts w:hint="default"/>
        <w:lang w:val="ru-RU" w:eastAsia="en-US" w:bidi="ar-SA"/>
      </w:rPr>
    </w:lvl>
    <w:lvl w:ilvl="5" w:tplc="8FD67EBC">
      <w:numFmt w:val="bullet"/>
      <w:lvlText w:val="•"/>
      <w:lvlJc w:val="left"/>
      <w:pPr>
        <w:ind w:left="5620" w:hanging="708"/>
      </w:pPr>
      <w:rPr>
        <w:rFonts w:hint="default"/>
        <w:lang w:val="ru-RU" w:eastAsia="en-US" w:bidi="ar-SA"/>
      </w:rPr>
    </w:lvl>
    <w:lvl w:ilvl="6" w:tplc="7336509A">
      <w:numFmt w:val="bullet"/>
      <w:lvlText w:val="•"/>
      <w:lvlJc w:val="left"/>
      <w:pPr>
        <w:ind w:left="6705" w:hanging="708"/>
      </w:pPr>
      <w:rPr>
        <w:rFonts w:hint="default"/>
        <w:lang w:val="ru-RU" w:eastAsia="en-US" w:bidi="ar-SA"/>
      </w:rPr>
    </w:lvl>
    <w:lvl w:ilvl="7" w:tplc="81229CF2">
      <w:numFmt w:val="bullet"/>
      <w:lvlText w:val="•"/>
      <w:lvlJc w:val="left"/>
      <w:pPr>
        <w:ind w:left="7790" w:hanging="708"/>
      </w:pPr>
      <w:rPr>
        <w:rFonts w:hint="default"/>
        <w:lang w:val="ru-RU" w:eastAsia="en-US" w:bidi="ar-SA"/>
      </w:rPr>
    </w:lvl>
    <w:lvl w:ilvl="8" w:tplc="750CADBA">
      <w:numFmt w:val="bullet"/>
      <w:lvlText w:val="•"/>
      <w:lvlJc w:val="left"/>
      <w:pPr>
        <w:ind w:left="8875" w:hanging="708"/>
      </w:pPr>
      <w:rPr>
        <w:rFonts w:hint="default"/>
        <w:lang w:val="ru-RU" w:eastAsia="en-US" w:bidi="ar-SA"/>
      </w:rPr>
    </w:lvl>
  </w:abstractNum>
  <w:abstractNum w:abstractNumId="1">
    <w:nsid w:val="15C447B7"/>
    <w:multiLevelType w:val="hybridMultilevel"/>
    <w:tmpl w:val="EA7418AE"/>
    <w:lvl w:ilvl="0" w:tplc="72F238B4">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A1472AF"/>
    <w:multiLevelType w:val="hybridMultilevel"/>
    <w:tmpl w:val="D278C07A"/>
    <w:lvl w:ilvl="0" w:tplc="72F238B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B245047"/>
    <w:multiLevelType w:val="hybridMultilevel"/>
    <w:tmpl w:val="43B4E2E4"/>
    <w:lvl w:ilvl="0" w:tplc="07B86522">
      <w:numFmt w:val="bullet"/>
      <w:lvlText w:val="-"/>
      <w:lvlJc w:val="left"/>
      <w:pPr>
        <w:ind w:left="264" w:hanging="708"/>
      </w:pPr>
      <w:rPr>
        <w:rFonts w:ascii="Microsoft Sans Serif" w:eastAsia="Microsoft Sans Serif" w:hAnsi="Microsoft Sans Serif" w:cs="Microsoft Sans Serif" w:hint="default"/>
        <w:w w:val="99"/>
        <w:sz w:val="24"/>
        <w:szCs w:val="24"/>
        <w:lang w:val="ru-RU" w:eastAsia="en-US" w:bidi="ar-SA"/>
      </w:rPr>
    </w:lvl>
    <w:lvl w:ilvl="1" w:tplc="64521940">
      <w:numFmt w:val="bullet"/>
      <w:lvlText w:val="-"/>
      <w:lvlJc w:val="left"/>
      <w:pPr>
        <w:ind w:left="984" w:hanging="234"/>
      </w:pPr>
      <w:rPr>
        <w:rFonts w:hint="default"/>
        <w:w w:val="100"/>
        <w:lang w:val="ru-RU" w:eastAsia="en-US" w:bidi="ar-SA"/>
      </w:rPr>
    </w:lvl>
    <w:lvl w:ilvl="2" w:tplc="EA2C4708">
      <w:numFmt w:val="bullet"/>
      <w:lvlText w:val="•"/>
      <w:lvlJc w:val="left"/>
      <w:pPr>
        <w:ind w:left="2018" w:hanging="234"/>
      </w:pPr>
      <w:rPr>
        <w:rFonts w:hint="default"/>
        <w:lang w:val="ru-RU" w:eastAsia="en-US" w:bidi="ar-SA"/>
      </w:rPr>
    </w:lvl>
    <w:lvl w:ilvl="3" w:tplc="4E268A56">
      <w:numFmt w:val="bullet"/>
      <w:lvlText w:val="•"/>
      <w:lvlJc w:val="left"/>
      <w:pPr>
        <w:ind w:left="3056" w:hanging="234"/>
      </w:pPr>
      <w:rPr>
        <w:rFonts w:hint="default"/>
        <w:lang w:val="ru-RU" w:eastAsia="en-US" w:bidi="ar-SA"/>
      </w:rPr>
    </w:lvl>
    <w:lvl w:ilvl="4" w:tplc="AB962032">
      <w:numFmt w:val="bullet"/>
      <w:lvlText w:val="•"/>
      <w:lvlJc w:val="left"/>
      <w:pPr>
        <w:ind w:left="4095" w:hanging="234"/>
      </w:pPr>
      <w:rPr>
        <w:rFonts w:hint="default"/>
        <w:lang w:val="ru-RU" w:eastAsia="en-US" w:bidi="ar-SA"/>
      </w:rPr>
    </w:lvl>
    <w:lvl w:ilvl="5" w:tplc="9B3839D8">
      <w:numFmt w:val="bullet"/>
      <w:lvlText w:val="•"/>
      <w:lvlJc w:val="left"/>
      <w:pPr>
        <w:ind w:left="5133" w:hanging="234"/>
      </w:pPr>
      <w:rPr>
        <w:rFonts w:hint="default"/>
        <w:lang w:val="ru-RU" w:eastAsia="en-US" w:bidi="ar-SA"/>
      </w:rPr>
    </w:lvl>
    <w:lvl w:ilvl="6" w:tplc="74E4E84E">
      <w:numFmt w:val="bullet"/>
      <w:lvlText w:val="•"/>
      <w:lvlJc w:val="left"/>
      <w:pPr>
        <w:ind w:left="6171" w:hanging="234"/>
      </w:pPr>
      <w:rPr>
        <w:rFonts w:hint="default"/>
        <w:lang w:val="ru-RU" w:eastAsia="en-US" w:bidi="ar-SA"/>
      </w:rPr>
    </w:lvl>
    <w:lvl w:ilvl="7" w:tplc="B366FFD8">
      <w:numFmt w:val="bullet"/>
      <w:lvlText w:val="•"/>
      <w:lvlJc w:val="left"/>
      <w:pPr>
        <w:ind w:left="7210" w:hanging="234"/>
      </w:pPr>
      <w:rPr>
        <w:rFonts w:hint="default"/>
        <w:lang w:val="ru-RU" w:eastAsia="en-US" w:bidi="ar-SA"/>
      </w:rPr>
    </w:lvl>
    <w:lvl w:ilvl="8" w:tplc="CA32865E">
      <w:numFmt w:val="bullet"/>
      <w:lvlText w:val="•"/>
      <w:lvlJc w:val="left"/>
      <w:pPr>
        <w:ind w:left="8248" w:hanging="234"/>
      </w:pPr>
      <w:rPr>
        <w:rFonts w:hint="default"/>
        <w:lang w:val="ru-RU" w:eastAsia="en-US" w:bidi="ar-SA"/>
      </w:rPr>
    </w:lvl>
  </w:abstractNum>
  <w:abstractNum w:abstractNumId="4">
    <w:nsid w:val="2BD3705B"/>
    <w:multiLevelType w:val="hybridMultilevel"/>
    <w:tmpl w:val="26FC036E"/>
    <w:lvl w:ilvl="0" w:tplc="0BA4DF9C">
      <w:numFmt w:val="bullet"/>
      <w:lvlText w:val="-"/>
      <w:lvlJc w:val="left"/>
      <w:pPr>
        <w:ind w:left="114" w:hanging="160"/>
      </w:pPr>
      <w:rPr>
        <w:rFonts w:ascii="Times New Roman" w:eastAsia="Times New Roman" w:hAnsi="Times New Roman" w:cs="Times New Roman" w:hint="default"/>
        <w:w w:val="100"/>
        <w:sz w:val="24"/>
        <w:szCs w:val="24"/>
        <w:lang w:val="ru-RU" w:eastAsia="en-US" w:bidi="ar-SA"/>
      </w:rPr>
    </w:lvl>
    <w:lvl w:ilvl="1" w:tplc="FCB8E90A">
      <w:numFmt w:val="bullet"/>
      <w:lvlText w:val="•"/>
      <w:lvlJc w:val="left"/>
      <w:pPr>
        <w:ind w:left="609" w:hanging="160"/>
      </w:pPr>
      <w:rPr>
        <w:rFonts w:hint="default"/>
        <w:lang w:val="ru-RU" w:eastAsia="en-US" w:bidi="ar-SA"/>
      </w:rPr>
    </w:lvl>
    <w:lvl w:ilvl="2" w:tplc="DC7E6200">
      <w:numFmt w:val="bullet"/>
      <w:lvlText w:val="•"/>
      <w:lvlJc w:val="left"/>
      <w:pPr>
        <w:ind w:left="1098" w:hanging="160"/>
      </w:pPr>
      <w:rPr>
        <w:rFonts w:hint="default"/>
        <w:lang w:val="ru-RU" w:eastAsia="en-US" w:bidi="ar-SA"/>
      </w:rPr>
    </w:lvl>
    <w:lvl w:ilvl="3" w:tplc="F1D06694">
      <w:numFmt w:val="bullet"/>
      <w:lvlText w:val="•"/>
      <w:lvlJc w:val="left"/>
      <w:pPr>
        <w:ind w:left="1587" w:hanging="160"/>
      </w:pPr>
      <w:rPr>
        <w:rFonts w:hint="default"/>
        <w:lang w:val="ru-RU" w:eastAsia="en-US" w:bidi="ar-SA"/>
      </w:rPr>
    </w:lvl>
    <w:lvl w:ilvl="4" w:tplc="D16841FA">
      <w:numFmt w:val="bullet"/>
      <w:lvlText w:val="•"/>
      <w:lvlJc w:val="left"/>
      <w:pPr>
        <w:ind w:left="2076" w:hanging="160"/>
      </w:pPr>
      <w:rPr>
        <w:rFonts w:hint="default"/>
        <w:lang w:val="ru-RU" w:eastAsia="en-US" w:bidi="ar-SA"/>
      </w:rPr>
    </w:lvl>
    <w:lvl w:ilvl="5" w:tplc="89C036B2">
      <w:numFmt w:val="bullet"/>
      <w:lvlText w:val="•"/>
      <w:lvlJc w:val="left"/>
      <w:pPr>
        <w:ind w:left="2565" w:hanging="160"/>
      </w:pPr>
      <w:rPr>
        <w:rFonts w:hint="default"/>
        <w:lang w:val="ru-RU" w:eastAsia="en-US" w:bidi="ar-SA"/>
      </w:rPr>
    </w:lvl>
    <w:lvl w:ilvl="6" w:tplc="C072631E">
      <w:numFmt w:val="bullet"/>
      <w:lvlText w:val="•"/>
      <w:lvlJc w:val="left"/>
      <w:pPr>
        <w:ind w:left="3054" w:hanging="160"/>
      </w:pPr>
      <w:rPr>
        <w:rFonts w:hint="default"/>
        <w:lang w:val="ru-RU" w:eastAsia="en-US" w:bidi="ar-SA"/>
      </w:rPr>
    </w:lvl>
    <w:lvl w:ilvl="7" w:tplc="FCE0E016">
      <w:numFmt w:val="bullet"/>
      <w:lvlText w:val="•"/>
      <w:lvlJc w:val="left"/>
      <w:pPr>
        <w:ind w:left="3543" w:hanging="160"/>
      </w:pPr>
      <w:rPr>
        <w:rFonts w:hint="default"/>
        <w:lang w:val="ru-RU" w:eastAsia="en-US" w:bidi="ar-SA"/>
      </w:rPr>
    </w:lvl>
    <w:lvl w:ilvl="8" w:tplc="64381C3C">
      <w:numFmt w:val="bullet"/>
      <w:lvlText w:val="•"/>
      <w:lvlJc w:val="left"/>
      <w:pPr>
        <w:ind w:left="4032" w:hanging="160"/>
      </w:pPr>
      <w:rPr>
        <w:rFonts w:hint="default"/>
        <w:lang w:val="ru-RU" w:eastAsia="en-US" w:bidi="ar-SA"/>
      </w:rPr>
    </w:lvl>
  </w:abstractNum>
  <w:abstractNum w:abstractNumId="5">
    <w:nsid w:val="361F7AC3"/>
    <w:multiLevelType w:val="hybridMultilevel"/>
    <w:tmpl w:val="95708222"/>
    <w:lvl w:ilvl="0" w:tplc="DC320BAA">
      <w:start w:val="1"/>
      <w:numFmt w:val="decimal"/>
      <w:lvlText w:val="%1)"/>
      <w:lvlJc w:val="left"/>
      <w:pPr>
        <w:ind w:left="844" w:hanging="708"/>
      </w:pPr>
      <w:rPr>
        <w:rFonts w:ascii="Times New Roman" w:eastAsia="Times New Roman" w:hAnsi="Times New Roman" w:cs="Times New Roman" w:hint="default"/>
        <w:w w:val="100"/>
        <w:sz w:val="20"/>
        <w:szCs w:val="20"/>
        <w:lang w:val="ru-RU" w:eastAsia="en-US" w:bidi="ar-SA"/>
      </w:rPr>
    </w:lvl>
    <w:lvl w:ilvl="1" w:tplc="CBDC3624">
      <w:start w:val="1"/>
      <w:numFmt w:val="decimal"/>
      <w:lvlText w:val="%2."/>
      <w:lvlJc w:val="left"/>
      <w:pPr>
        <w:ind w:left="984" w:hanging="252"/>
      </w:pPr>
      <w:rPr>
        <w:rFonts w:ascii="Times New Roman" w:eastAsia="Times New Roman" w:hAnsi="Times New Roman" w:cs="Times New Roman" w:hint="default"/>
        <w:w w:val="100"/>
        <w:sz w:val="24"/>
        <w:szCs w:val="24"/>
        <w:lang w:val="ru-RU" w:eastAsia="en-US" w:bidi="ar-SA"/>
      </w:rPr>
    </w:lvl>
    <w:lvl w:ilvl="2" w:tplc="78584900">
      <w:numFmt w:val="bullet"/>
      <w:lvlText w:val="•"/>
      <w:lvlJc w:val="left"/>
      <w:pPr>
        <w:ind w:left="2018" w:hanging="252"/>
      </w:pPr>
      <w:rPr>
        <w:rFonts w:hint="default"/>
        <w:lang w:val="ru-RU" w:eastAsia="en-US" w:bidi="ar-SA"/>
      </w:rPr>
    </w:lvl>
    <w:lvl w:ilvl="3" w:tplc="F50689BC">
      <w:numFmt w:val="bullet"/>
      <w:lvlText w:val="•"/>
      <w:lvlJc w:val="left"/>
      <w:pPr>
        <w:ind w:left="3056" w:hanging="252"/>
      </w:pPr>
      <w:rPr>
        <w:rFonts w:hint="default"/>
        <w:lang w:val="ru-RU" w:eastAsia="en-US" w:bidi="ar-SA"/>
      </w:rPr>
    </w:lvl>
    <w:lvl w:ilvl="4" w:tplc="6BF8733A">
      <w:numFmt w:val="bullet"/>
      <w:lvlText w:val="•"/>
      <w:lvlJc w:val="left"/>
      <w:pPr>
        <w:ind w:left="4095" w:hanging="252"/>
      </w:pPr>
      <w:rPr>
        <w:rFonts w:hint="default"/>
        <w:lang w:val="ru-RU" w:eastAsia="en-US" w:bidi="ar-SA"/>
      </w:rPr>
    </w:lvl>
    <w:lvl w:ilvl="5" w:tplc="1826D786">
      <w:numFmt w:val="bullet"/>
      <w:lvlText w:val="•"/>
      <w:lvlJc w:val="left"/>
      <w:pPr>
        <w:ind w:left="5133" w:hanging="252"/>
      </w:pPr>
      <w:rPr>
        <w:rFonts w:hint="default"/>
        <w:lang w:val="ru-RU" w:eastAsia="en-US" w:bidi="ar-SA"/>
      </w:rPr>
    </w:lvl>
    <w:lvl w:ilvl="6" w:tplc="B15C93A2">
      <w:numFmt w:val="bullet"/>
      <w:lvlText w:val="•"/>
      <w:lvlJc w:val="left"/>
      <w:pPr>
        <w:ind w:left="6171" w:hanging="252"/>
      </w:pPr>
      <w:rPr>
        <w:rFonts w:hint="default"/>
        <w:lang w:val="ru-RU" w:eastAsia="en-US" w:bidi="ar-SA"/>
      </w:rPr>
    </w:lvl>
    <w:lvl w:ilvl="7" w:tplc="42AE6790">
      <w:numFmt w:val="bullet"/>
      <w:lvlText w:val="•"/>
      <w:lvlJc w:val="left"/>
      <w:pPr>
        <w:ind w:left="7210" w:hanging="252"/>
      </w:pPr>
      <w:rPr>
        <w:rFonts w:hint="default"/>
        <w:lang w:val="ru-RU" w:eastAsia="en-US" w:bidi="ar-SA"/>
      </w:rPr>
    </w:lvl>
    <w:lvl w:ilvl="8" w:tplc="6D5A7118">
      <w:numFmt w:val="bullet"/>
      <w:lvlText w:val="•"/>
      <w:lvlJc w:val="left"/>
      <w:pPr>
        <w:ind w:left="8248" w:hanging="252"/>
      </w:pPr>
      <w:rPr>
        <w:rFonts w:hint="default"/>
        <w:lang w:val="ru-RU" w:eastAsia="en-US" w:bidi="ar-SA"/>
      </w:rPr>
    </w:lvl>
  </w:abstractNum>
  <w:abstractNum w:abstractNumId="6">
    <w:nsid w:val="4E781933"/>
    <w:multiLevelType w:val="hybridMultilevel"/>
    <w:tmpl w:val="C9CE575E"/>
    <w:lvl w:ilvl="0" w:tplc="72F238B4">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F7624DB"/>
    <w:multiLevelType w:val="hybridMultilevel"/>
    <w:tmpl w:val="5C3A78B8"/>
    <w:lvl w:ilvl="0" w:tplc="9C4CB0AA">
      <w:start w:val="1"/>
      <w:numFmt w:val="decimal"/>
      <w:lvlText w:val="%1."/>
      <w:lvlJc w:val="left"/>
      <w:pPr>
        <w:ind w:left="296" w:hanging="398"/>
      </w:pPr>
      <w:rPr>
        <w:rFonts w:ascii="Times New Roman" w:eastAsia="Times New Roman" w:hAnsi="Times New Roman" w:cs="Times New Roman" w:hint="default"/>
        <w:spacing w:val="0"/>
        <w:w w:val="100"/>
        <w:sz w:val="28"/>
        <w:szCs w:val="28"/>
        <w:lang w:val="ru-RU" w:eastAsia="en-US" w:bidi="ar-SA"/>
      </w:rPr>
    </w:lvl>
    <w:lvl w:ilvl="1" w:tplc="D534D7E4">
      <w:numFmt w:val="bullet"/>
      <w:lvlText w:val="•"/>
      <w:lvlJc w:val="left"/>
      <w:pPr>
        <w:ind w:left="1374" w:hanging="398"/>
      </w:pPr>
      <w:rPr>
        <w:rFonts w:hint="default"/>
        <w:lang w:val="ru-RU" w:eastAsia="en-US" w:bidi="ar-SA"/>
      </w:rPr>
    </w:lvl>
    <w:lvl w:ilvl="2" w:tplc="EE32B41E">
      <w:numFmt w:val="bullet"/>
      <w:lvlText w:val="•"/>
      <w:lvlJc w:val="left"/>
      <w:pPr>
        <w:ind w:left="2449" w:hanging="398"/>
      </w:pPr>
      <w:rPr>
        <w:rFonts w:hint="default"/>
        <w:lang w:val="ru-RU" w:eastAsia="en-US" w:bidi="ar-SA"/>
      </w:rPr>
    </w:lvl>
    <w:lvl w:ilvl="3" w:tplc="8A7A09C2">
      <w:numFmt w:val="bullet"/>
      <w:lvlText w:val="•"/>
      <w:lvlJc w:val="left"/>
      <w:pPr>
        <w:ind w:left="3523" w:hanging="398"/>
      </w:pPr>
      <w:rPr>
        <w:rFonts w:hint="default"/>
        <w:lang w:val="ru-RU" w:eastAsia="en-US" w:bidi="ar-SA"/>
      </w:rPr>
    </w:lvl>
    <w:lvl w:ilvl="4" w:tplc="99F277B6">
      <w:numFmt w:val="bullet"/>
      <w:lvlText w:val="•"/>
      <w:lvlJc w:val="left"/>
      <w:pPr>
        <w:ind w:left="4598" w:hanging="398"/>
      </w:pPr>
      <w:rPr>
        <w:rFonts w:hint="default"/>
        <w:lang w:val="ru-RU" w:eastAsia="en-US" w:bidi="ar-SA"/>
      </w:rPr>
    </w:lvl>
    <w:lvl w:ilvl="5" w:tplc="F14A5620">
      <w:numFmt w:val="bullet"/>
      <w:lvlText w:val="•"/>
      <w:lvlJc w:val="left"/>
      <w:pPr>
        <w:ind w:left="5672" w:hanging="398"/>
      </w:pPr>
      <w:rPr>
        <w:rFonts w:hint="default"/>
        <w:lang w:val="ru-RU" w:eastAsia="en-US" w:bidi="ar-SA"/>
      </w:rPr>
    </w:lvl>
    <w:lvl w:ilvl="6" w:tplc="8C3672C6">
      <w:numFmt w:val="bullet"/>
      <w:lvlText w:val="•"/>
      <w:lvlJc w:val="left"/>
      <w:pPr>
        <w:ind w:left="6747" w:hanging="398"/>
      </w:pPr>
      <w:rPr>
        <w:rFonts w:hint="default"/>
        <w:lang w:val="ru-RU" w:eastAsia="en-US" w:bidi="ar-SA"/>
      </w:rPr>
    </w:lvl>
    <w:lvl w:ilvl="7" w:tplc="707EF89E">
      <w:numFmt w:val="bullet"/>
      <w:lvlText w:val="•"/>
      <w:lvlJc w:val="left"/>
      <w:pPr>
        <w:ind w:left="7821" w:hanging="398"/>
      </w:pPr>
      <w:rPr>
        <w:rFonts w:hint="default"/>
        <w:lang w:val="ru-RU" w:eastAsia="en-US" w:bidi="ar-SA"/>
      </w:rPr>
    </w:lvl>
    <w:lvl w:ilvl="8" w:tplc="4BC2BD18">
      <w:numFmt w:val="bullet"/>
      <w:lvlText w:val="•"/>
      <w:lvlJc w:val="left"/>
      <w:pPr>
        <w:ind w:left="8896" w:hanging="398"/>
      </w:pPr>
      <w:rPr>
        <w:rFonts w:hint="default"/>
        <w:lang w:val="ru-RU" w:eastAsia="en-US" w:bidi="ar-SA"/>
      </w:rPr>
    </w:lvl>
  </w:abstractNum>
  <w:abstractNum w:abstractNumId="8">
    <w:nsid w:val="52AA04E0"/>
    <w:multiLevelType w:val="hybridMultilevel"/>
    <w:tmpl w:val="6F40464E"/>
    <w:lvl w:ilvl="0" w:tplc="76CAC916">
      <w:numFmt w:val="bullet"/>
      <w:lvlText w:val="-"/>
      <w:lvlJc w:val="left"/>
      <w:pPr>
        <w:ind w:left="458" w:hanging="360"/>
      </w:pPr>
      <w:rPr>
        <w:rFonts w:ascii="Microsoft Sans Serif" w:eastAsia="Microsoft Sans Serif" w:hAnsi="Microsoft Sans Serif" w:cs="Microsoft Sans Serif" w:hint="default"/>
        <w:w w:val="99"/>
        <w:sz w:val="24"/>
        <w:szCs w:val="24"/>
        <w:lang w:val="ru-RU" w:eastAsia="en-US" w:bidi="ar-SA"/>
      </w:rPr>
    </w:lvl>
    <w:lvl w:ilvl="1" w:tplc="D5CA3C56">
      <w:numFmt w:val="bullet"/>
      <w:lvlText w:val="•"/>
      <w:lvlJc w:val="left"/>
      <w:pPr>
        <w:ind w:left="915" w:hanging="360"/>
      </w:pPr>
      <w:rPr>
        <w:rFonts w:hint="default"/>
        <w:lang w:val="ru-RU" w:eastAsia="en-US" w:bidi="ar-SA"/>
      </w:rPr>
    </w:lvl>
    <w:lvl w:ilvl="2" w:tplc="028E6EE0">
      <w:numFmt w:val="bullet"/>
      <w:lvlText w:val="•"/>
      <w:lvlJc w:val="left"/>
      <w:pPr>
        <w:ind w:left="1370" w:hanging="360"/>
      </w:pPr>
      <w:rPr>
        <w:rFonts w:hint="default"/>
        <w:lang w:val="ru-RU" w:eastAsia="en-US" w:bidi="ar-SA"/>
      </w:rPr>
    </w:lvl>
    <w:lvl w:ilvl="3" w:tplc="26F28FB0">
      <w:numFmt w:val="bullet"/>
      <w:lvlText w:val="•"/>
      <w:lvlJc w:val="left"/>
      <w:pPr>
        <w:ind w:left="1825" w:hanging="360"/>
      </w:pPr>
      <w:rPr>
        <w:rFonts w:hint="default"/>
        <w:lang w:val="ru-RU" w:eastAsia="en-US" w:bidi="ar-SA"/>
      </w:rPr>
    </w:lvl>
    <w:lvl w:ilvl="4" w:tplc="F140DFA4">
      <w:numFmt w:val="bullet"/>
      <w:lvlText w:val="•"/>
      <w:lvlJc w:val="left"/>
      <w:pPr>
        <w:ind w:left="2280" w:hanging="360"/>
      </w:pPr>
      <w:rPr>
        <w:rFonts w:hint="default"/>
        <w:lang w:val="ru-RU" w:eastAsia="en-US" w:bidi="ar-SA"/>
      </w:rPr>
    </w:lvl>
    <w:lvl w:ilvl="5" w:tplc="14A2D712">
      <w:numFmt w:val="bullet"/>
      <w:lvlText w:val="•"/>
      <w:lvlJc w:val="left"/>
      <w:pPr>
        <w:ind w:left="2735" w:hanging="360"/>
      </w:pPr>
      <w:rPr>
        <w:rFonts w:hint="default"/>
        <w:lang w:val="ru-RU" w:eastAsia="en-US" w:bidi="ar-SA"/>
      </w:rPr>
    </w:lvl>
    <w:lvl w:ilvl="6" w:tplc="85F45BEA">
      <w:numFmt w:val="bullet"/>
      <w:lvlText w:val="•"/>
      <w:lvlJc w:val="left"/>
      <w:pPr>
        <w:ind w:left="3190" w:hanging="360"/>
      </w:pPr>
      <w:rPr>
        <w:rFonts w:hint="default"/>
        <w:lang w:val="ru-RU" w:eastAsia="en-US" w:bidi="ar-SA"/>
      </w:rPr>
    </w:lvl>
    <w:lvl w:ilvl="7" w:tplc="845E6974">
      <w:numFmt w:val="bullet"/>
      <w:lvlText w:val="•"/>
      <w:lvlJc w:val="left"/>
      <w:pPr>
        <w:ind w:left="3645" w:hanging="360"/>
      </w:pPr>
      <w:rPr>
        <w:rFonts w:hint="default"/>
        <w:lang w:val="ru-RU" w:eastAsia="en-US" w:bidi="ar-SA"/>
      </w:rPr>
    </w:lvl>
    <w:lvl w:ilvl="8" w:tplc="F260E444">
      <w:numFmt w:val="bullet"/>
      <w:lvlText w:val="•"/>
      <w:lvlJc w:val="left"/>
      <w:pPr>
        <w:ind w:left="4100" w:hanging="360"/>
      </w:pPr>
      <w:rPr>
        <w:rFonts w:hint="default"/>
        <w:lang w:val="ru-RU" w:eastAsia="en-US" w:bidi="ar-SA"/>
      </w:rPr>
    </w:lvl>
  </w:abstractNum>
  <w:abstractNum w:abstractNumId="9">
    <w:nsid w:val="59AF6054"/>
    <w:multiLevelType w:val="singleLevel"/>
    <w:tmpl w:val="72F238B4"/>
    <w:lvl w:ilvl="0">
      <w:numFmt w:val="bullet"/>
      <w:lvlText w:val="-"/>
      <w:lvlJc w:val="left"/>
      <w:pPr>
        <w:tabs>
          <w:tab w:val="num" w:pos="360"/>
        </w:tabs>
        <w:ind w:left="360" w:hanging="360"/>
      </w:pPr>
    </w:lvl>
  </w:abstractNum>
  <w:abstractNum w:abstractNumId="10">
    <w:nsid w:val="71A75CCA"/>
    <w:multiLevelType w:val="multilevel"/>
    <w:tmpl w:val="F762FE8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8"/>
  </w:num>
  <w:num w:numId="6">
    <w:abstractNumId w:val="7"/>
  </w:num>
  <w:num w:numId="7">
    <w:abstractNumId w:val="10"/>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AC"/>
    <w:rsid w:val="000357D3"/>
    <w:rsid w:val="00094235"/>
    <w:rsid w:val="000978AC"/>
    <w:rsid w:val="000A6198"/>
    <w:rsid w:val="000B6F2F"/>
    <w:rsid w:val="000B7FD5"/>
    <w:rsid w:val="000C7383"/>
    <w:rsid w:val="000D2973"/>
    <w:rsid w:val="000E31A9"/>
    <w:rsid w:val="000E7DD1"/>
    <w:rsid w:val="000F47C1"/>
    <w:rsid w:val="00103F0E"/>
    <w:rsid w:val="00132A35"/>
    <w:rsid w:val="00136EE6"/>
    <w:rsid w:val="0014456E"/>
    <w:rsid w:val="001504FF"/>
    <w:rsid w:val="001531A5"/>
    <w:rsid w:val="00157CDE"/>
    <w:rsid w:val="00190E3B"/>
    <w:rsid w:val="001A2F22"/>
    <w:rsid w:val="001A5208"/>
    <w:rsid w:val="001A6D76"/>
    <w:rsid w:val="001B429C"/>
    <w:rsid w:val="001D253E"/>
    <w:rsid w:val="001D434C"/>
    <w:rsid w:val="00201D27"/>
    <w:rsid w:val="00206C05"/>
    <w:rsid w:val="00241194"/>
    <w:rsid w:val="00274B4E"/>
    <w:rsid w:val="00286B0C"/>
    <w:rsid w:val="002B0D57"/>
    <w:rsid w:val="002B370B"/>
    <w:rsid w:val="002F4B93"/>
    <w:rsid w:val="003210A3"/>
    <w:rsid w:val="00344F0B"/>
    <w:rsid w:val="003561A3"/>
    <w:rsid w:val="003667DC"/>
    <w:rsid w:val="003E4319"/>
    <w:rsid w:val="003F0108"/>
    <w:rsid w:val="003F2059"/>
    <w:rsid w:val="003F2D38"/>
    <w:rsid w:val="004267BF"/>
    <w:rsid w:val="004340C7"/>
    <w:rsid w:val="00435F84"/>
    <w:rsid w:val="00496EF9"/>
    <w:rsid w:val="004A70D5"/>
    <w:rsid w:val="004B5D20"/>
    <w:rsid w:val="004B7C51"/>
    <w:rsid w:val="004E659C"/>
    <w:rsid w:val="005077D3"/>
    <w:rsid w:val="00514A93"/>
    <w:rsid w:val="00520496"/>
    <w:rsid w:val="005419F2"/>
    <w:rsid w:val="005567F1"/>
    <w:rsid w:val="00580540"/>
    <w:rsid w:val="005D6BE7"/>
    <w:rsid w:val="005F02DE"/>
    <w:rsid w:val="00601CDC"/>
    <w:rsid w:val="00652738"/>
    <w:rsid w:val="00655E68"/>
    <w:rsid w:val="00661A1D"/>
    <w:rsid w:val="006650F0"/>
    <w:rsid w:val="006837E7"/>
    <w:rsid w:val="00694D18"/>
    <w:rsid w:val="006B3E9A"/>
    <w:rsid w:val="006F5A43"/>
    <w:rsid w:val="00701837"/>
    <w:rsid w:val="007037F0"/>
    <w:rsid w:val="007117D0"/>
    <w:rsid w:val="00711C66"/>
    <w:rsid w:val="0072580E"/>
    <w:rsid w:val="00730974"/>
    <w:rsid w:val="00735B42"/>
    <w:rsid w:val="00741607"/>
    <w:rsid w:val="00746FE6"/>
    <w:rsid w:val="0076512A"/>
    <w:rsid w:val="0078079D"/>
    <w:rsid w:val="00792CB3"/>
    <w:rsid w:val="007B31F4"/>
    <w:rsid w:val="007F518D"/>
    <w:rsid w:val="00825E2C"/>
    <w:rsid w:val="0082798F"/>
    <w:rsid w:val="00844C9A"/>
    <w:rsid w:val="00846619"/>
    <w:rsid w:val="008504C1"/>
    <w:rsid w:val="00862A8B"/>
    <w:rsid w:val="008707EB"/>
    <w:rsid w:val="00875C4A"/>
    <w:rsid w:val="008905B1"/>
    <w:rsid w:val="008A059B"/>
    <w:rsid w:val="008B65F0"/>
    <w:rsid w:val="008C127A"/>
    <w:rsid w:val="008C5613"/>
    <w:rsid w:val="008F158D"/>
    <w:rsid w:val="009159CC"/>
    <w:rsid w:val="00925F24"/>
    <w:rsid w:val="009368DB"/>
    <w:rsid w:val="00945C6C"/>
    <w:rsid w:val="0095693B"/>
    <w:rsid w:val="00973A12"/>
    <w:rsid w:val="009758C7"/>
    <w:rsid w:val="00986942"/>
    <w:rsid w:val="009B2005"/>
    <w:rsid w:val="009C458C"/>
    <w:rsid w:val="009D3A0F"/>
    <w:rsid w:val="009D466C"/>
    <w:rsid w:val="009F4C8B"/>
    <w:rsid w:val="00A06802"/>
    <w:rsid w:val="00A10DC7"/>
    <w:rsid w:val="00A24E52"/>
    <w:rsid w:val="00A32050"/>
    <w:rsid w:val="00A54639"/>
    <w:rsid w:val="00A87E53"/>
    <w:rsid w:val="00A9386B"/>
    <w:rsid w:val="00A96A63"/>
    <w:rsid w:val="00AA5B75"/>
    <w:rsid w:val="00AB331C"/>
    <w:rsid w:val="00AB3533"/>
    <w:rsid w:val="00AE2E49"/>
    <w:rsid w:val="00AF224A"/>
    <w:rsid w:val="00B136F5"/>
    <w:rsid w:val="00B278EA"/>
    <w:rsid w:val="00B6002E"/>
    <w:rsid w:val="00BB1C92"/>
    <w:rsid w:val="00BF34B9"/>
    <w:rsid w:val="00C02E67"/>
    <w:rsid w:val="00C22EDF"/>
    <w:rsid w:val="00C92BF3"/>
    <w:rsid w:val="00C94F3D"/>
    <w:rsid w:val="00CD776F"/>
    <w:rsid w:val="00CE19AF"/>
    <w:rsid w:val="00D05574"/>
    <w:rsid w:val="00D44FD0"/>
    <w:rsid w:val="00D603CE"/>
    <w:rsid w:val="00D73937"/>
    <w:rsid w:val="00D74B59"/>
    <w:rsid w:val="00D8273D"/>
    <w:rsid w:val="00D84C19"/>
    <w:rsid w:val="00DB7A69"/>
    <w:rsid w:val="00DC2907"/>
    <w:rsid w:val="00DC47AE"/>
    <w:rsid w:val="00DC602E"/>
    <w:rsid w:val="00DD7223"/>
    <w:rsid w:val="00DE338D"/>
    <w:rsid w:val="00DE4C89"/>
    <w:rsid w:val="00DF1169"/>
    <w:rsid w:val="00E309EC"/>
    <w:rsid w:val="00E3321B"/>
    <w:rsid w:val="00E55390"/>
    <w:rsid w:val="00E62114"/>
    <w:rsid w:val="00EA2D74"/>
    <w:rsid w:val="00EB3BEC"/>
    <w:rsid w:val="00EB7365"/>
    <w:rsid w:val="00EC187B"/>
    <w:rsid w:val="00EC228A"/>
    <w:rsid w:val="00EF0264"/>
    <w:rsid w:val="00EF7329"/>
    <w:rsid w:val="00F051A5"/>
    <w:rsid w:val="00F05ACA"/>
    <w:rsid w:val="00F40BC9"/>
    <w:rsid w:val="00FA54B9"/>
    <w:rsid w:val="00FA64B5"/>
    <w:rsid w:val="00FA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47AE"/>
    <w:rPr>
      <w:rFonts w:ascii="Times New Roman" w:eastAsia="Times New Roman" w:hAnsi="Times New Roman" w:cs="Times New Roman"/>
      <w:lang w:val="ru-RU"/>
    </w:rPr>
  </w:style>
  <w:style w:type="paragraph" w:styleId="1">
    <w:name w:val="heading 1"/>
    <w:basedOn w:val="a"/>
    <w:next w:val="a"/>
    <w:link w:val="10"/>
    <w:uiPriority w:val="9"/>
    <w:qFormat/>
    <w:rsid w:val="00915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514A93"/>
    <w:pPr>
      <w:keepNext/>
      <w:widowControl/>
      <w:autoSpaceDE/>
      <w:autoSpaceDN/>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78AC"/>
    <w:tblPr>
      <w:tblInd w:w="0" w:type="dxa"/>
      <w:tblCellMar>
        <w:top w:w="0" w:type="dxa"/>
        <w:left w:w="0" w:type="dxa"/>
        <w:bottom w:w="0" w:type="dxa"/>
        <w:right w:w="0" w:type="dxa"/>
      </w:tblCellMar>
    </w:tblPr>
  </w:style>
  <w:style w:type="paragraph" w:styleId="a3">
    <w:name w:val="Body Text"/>
    <w:basedOn w:val="a"/>
    <w:uiPriority w:val="1"/>
    <w:qFormat/>
    <w:rsid w:val="000978AC"/>
    <w:rPr>
      <w:sz w:val="24"/>
      <w:szCs w:val="24"/>
    </w:rPr>
  </w:style>
  <w:style w:type="paragraph" w:customStyle="1" w:styleId="11">
    <w:name w:val="Заголовок 11"/>
    <w:basedOn w:val="a"/>
    <w:uiPriority w:val="1"/>
    <w:qFormat/>
    <w:rsid w:val="000978AC"/>
    <w:pPr>
      <w:ind w:left="844"/>
      <w:outlineLvl w:val="1"/>
    </w:pPr>
    <w:rPr>
      <w:b/>
      <w:bCs/>
      <w:sz w:val="24"/>
      <w:szCs w:val="24"/>
    </w:rPr>
  </w:style>
  <w:style w:type="paragraph" w:styleId="a4">
    <w:name w:val="Title"/>
    <w:basedOn w:val="a"/>
    <w:uiPriority w:val="1"/>
    <w:qFormat/>
    <w:rsid w:val="000978AC"/>
    <w:pPr>
      <w:ind w:left="581" w:right="869"/>
      <w:jc w:val="center"/>
    </w:pPr>
    <w:rPr>
      <w:b/>
      <w:bCs/>
      <w:sz w:val="30"/>
      <w:szCs w:val="30"/>
    </w:rPr>
  </w:style>
  <w:style w:type="paragraph" w:styleId="a5">
    <w:name w:val="List Paragraph"/>
    <w:basedOn w:val="a"/>
    <w:uiPriority w:val="34"/>
    <w:qFormat/>
    <w:rsid w:val="000978AC"/>
    <w:pPr>
      <w:ind w:left="984" w:firstLine="708"/>
      <w:jc w:val="both"/>
    </w:pPr>
  </w:style>
  <w:style w:type="paragraph" w:customStyle="1" w:styleId="TableParagraph">
    <w:name w:val="Table Paragraph"/>
    <w:basedOn w:val="a"/>
    <w:uiPriority w:val="1"/>
    <w:qFormat/>
    <w:rsid w:val="000978AC"/>
  </w:style>
  <w:style w:type="paragraph" w:styleId="a6">
    <w:name w:val="Balloon Text"/>
    <w:basedOn w:val="a"/>
    <w:link w:val="a7"/>
    <w:uiPriority w:val="99"/>
    <w:semiHidden/>
    <w:unhideWhenUsed/>
    <w:rsid w:val="00DE338D"/>
    <w:rPr>
      <w:rFonts w:ascii="Tahoma" w:hAnsi="Tahoma" w:cs="Tahoma"/>
      <w:sz w:val="16"/>
      <w:szCs w:val="16"/>
    </w:rPr>
  </w:style>
  <w:style w:type="character" w:customStyle="1" w:styleId="a7">
    <w:name w:val="Текст выноски Знак"/>
    <w:basedOn w:val="a0"/>
    <w:link w:val="a6"/>
    <w:uiPriority w:val="99"/>
    <w:semiHidden/>
    <w:rsid w:val="00DE338D"/>
    <w:rPr>
      <w:rFonts w:ascii="Tahoma" w:eastAsia="Times New Roman" w:hAnsi="Tahoma" w:cs="Tahoma"/>
      <w:sz w:val="16"/>
      <w:szCs w:val="16"/>
      <w:lang w:val="ru-RU"/>
    </w:rPr>
  </w:style>
  <w:style w:type="character" w:customStyle="1" w:styleId="2">
    <w:name w:val="Основной текст (2)_"/>
    <w:basedOn w:val="a0"/>
    <w:link w:val="21"/>
    <w:rsid w:val="00825E2C"/>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825E2C"/>
    <w:rPr>
      <w:rFonts w:ascii="Times New Roman" w:eastAsia="Times New Roman" w:hAnsi="Times New Roman" w:cs="Times New Roman"/>
      <w:i/>
      <w:iCs/>
      <w:sz w:val="28"/>
      <w:szCs w:val="28"/>
      <w:shd w:val="clear" w:color="auto" w:fill="FFFFFF"/>
    </w:rPr>
  </w:style>
  <w:style w:type="character" w:customStyle="1" w:styleId="22">
    <w:name w:val="Основной текст (2) + Курсив2"/>
    <w:basedOn w:val="2"/>
    <w:rsid w:val="00825E2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1">
    <w:name w:val="Основной текст (4) + Не курсив"/>
    <w:basedOn w:val="4"/>
    <w:rsid w:val="00825E2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1">
    <w:name w:val="Основной текст (2)1"/>
    <w:basedOn w:val="a"/>
    <w:link w:val="2"/>
    <w:rsid w:val="00825E2C"/>
    <w:pPr>
      <w:shd w:val="clear" w:color="auto" w:fill="FFFFFF"/>
      <w:autoSpaceDE/>
      <w:autoSpaceDN/>
      <w:spacing w:before="8760" w:line="0" w:lineRule="atLeast"/>
      <w:ind w:hanging="460"/>
      <w:jc w:val="center"/>
    </w:pPr>
    <w:rPr>
      <w:sz w:val="28"/>
      <w:szCs w:val="28"/>
      <w:lang w:val="en-US"/>
    </w:rPr>
  </w:style>
  <w:style w:type="paragraph" w:customStyle="1" w:styleId="40">
    <w:name w:val="Основной текст (4)"/>
    <w:basedOn w:val="a"/>
    <w:link w:val="4"/>
    <w:rsid w:val="00825E2C"/>
    <w:pPr>
      <w:shd w:val="clear" w:color="auto" w:fill="FFFFFF"/>
      <w:autoSpaceDE/>
      <w:autoSpaceDN/>
      <w:spacing w:before="600" w:after="900" w:line="322" w:lineRule="exact"/>
      <w:jc w:val="both"/>
    </w:pPr>
    <w:rPr>
      <w:i/>
      <w:iCs/>
      <w:sz w:val="28"/>
      <w:szCs w:val="28"/>
      <w:lang w:val="en-US"/>
    </w:rPr>
  </w:style>
  <w:style w:type="character" w:customStyle="1" w:styleId="30">
    <w:name w:val="Заголовок 3 Знак"/>
    <w:basedOn w:val="a0"/>
    <w:link w:val="3"/>
    <w:uiPriority w:val="99"/>
    <w:rsid w:val="00514A93"/>
    <w:rPr>
      <w:rFonts w:ascii="Cambria" w:eastAsia="Times New Roman" w:hAnsi="Cambria" w:cs="Times New Roman"/>
      <w:b/>
      <w:bCs/>
      <w:sz w:val="26"/>
      <w:szCs w:val="26"/>
      <w:lang w:val="ru-RU" w:eastAsia="ru-RU"/>
    </w:rPr>
  </w:style>
  <w:style w:type="table" w:customStyle="1" w:styleId="20">
    <w:name w:val="Сетка таблицы2"/>
    <w:basedOn w:val="a1"/>
    <w:uiPriority w:val="59"/>
    <w:rsid w:val="00514A93"/>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514A93"/>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basedOn w:val="a1"/>
    <w:uiPriority w:val="40"/>
    <w:rsid w:val="00EB7365"/>
    <w:pPr>
      <w:widowControl/>
      <w:autoSpaceDE/>
      <w:autoSpaceDN/>
    </w:pPr>
    <w:rPr>
      <w:rFonts w:ascii="Times New Roman" w:hAnsi="Times New Roman" w:cs="Times New Roman"/>
      <w:sz w:val="20"/>
      <w:szCs w:val="20"/>
      <w:lang w:val="ru-RU"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footer"/>
    <w:basedOn w:val="a"/>
    <w:link w:val="aa"/>
    <w:uiPriority w:val="99"/>
    <w:unhideWhenUsed/>
    <w:rsid w:val="00EB7365"/>
    <w:pPr>
      <w:widowControl/>
      <w:tabs>
        <w:tab w:val="center" w:pos="4677"/>
        <w:tab w:val="right" w:pos="9355"/>
      </w:tabs>
      <w:autoSpaceDE/>
      <w:autoSpaceDN/>
    </w:pPr>
    <w:rPr>
      <w:rFonts w:eastAsiaTheme="minorHAnsi"/>
      <w:sz w:val="28"/>
      <w:szCs w:val="28"/>
    </w:rPr>
  </w:style>
  <w:style w:type="character" w:customStyle="1" w:styleId="aa">
    <w:name w:val="Нижний колонтитул Знак"/>
    <w:basedOn w:val="a0"/>
    <w:link w:val="a9"/>
    <w:uiPriority w:val="99"/>
    <w:rsid w:val="00EB7365"/>
    <w:rPr>
      <w:rFonts w:ascii="Times New Roman" w:hAnsi="Times New Roman" w:cs="Times New Roman"/>
      <w:sz w:val="28"/>
      <w:szCs w:val="28"/>
      <w:lang w:val="ru-RU"/>
    </w:rPr>
  </w:style>
  <w:style w:type="character" w:customStyle="1" w:styleId="31">
    <w:name w:val="Заголовок №3_"/>
    <w:basedOn w:val="a0"/>
    <w:link w:val="32"/>
    <w:locked/>
    <w:rsid w:val="00EB7365"/>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EB7365"/>
    <w:pPr>
      <w:shd w:val="clear" w:color="auto" w:fill="FFFFFF"/>
      <w:autoSpaceDE/>
      <w:autoSpaceDN/>
      <w:spacing w:after="420" w:line="0" w:lineRule="atLeast"/>
      <w:ind w:hanging="300"/>
      <w:jc w:val="both"/>
      <w:outlineLvl w:val="2"/>
    </w:pPr>
    <w:rPr>
      <w:b/>
      <w:bCs/>
      <w:sz w:val="28"/>
      <w:szCs w:val="28"/>
      <w:lang w:val="en-US"/>
    </w:rPr>
  </w:style>
  <w:style w:type="paragraph" w:customStyle="1" w:styleId="ConsPlusNormal">
    <w:name w:val="ConsPlusNormal"/>
    <w:rsid w:val="00661A1D"/>
    <w:pPr>
      <w:adjustRightInd w:val="0"/>
    </w:pPr>
    <w:rPr>
      <w:rFonts w:ascii="Arial" w:eastAsia="Times New Roman" w:hAnsi="Arial" w:cs="Arial"/>
      <w:sz w:val="20"/>
      <w:szCs w:val="20"/>
      <w:lang w:val="ru-RU" w:eastAsia="ru-RU"/>
    </w:rPr>
  </w:style>
  <w:style w:type="character" w:customStyle="1" w:styleId="FontStyle116">
    <w:name w:val="Font Style116"/>
    <w:rsid w:val="00661A1D"/>
    <w:rPr>
      <w:rFonts w:ascii="Times New Roman" w:hAnsi="Times New Roman" w:cs="Times New Roman"/>
      <w:sz w:val="26"/>
      <w:szCs w:val="26"/>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locked/>
    <w:rsid w:val="00661A1D"/>
    <w:rPr>
      <w:rFonts w:ascii="Arial" w:hAnsi="Arial" w:cs="Arial"/>
      <w:color w:val="77787B"/>
      <w:sz w:val="18"/>
      <w:szCs w:val="18"/>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
    <w:basedOn w:val="a"/>
    <w:link w:val="ab"/>
    <w:uiPriority w:val="99"/>
    <w:unhideWhenUsed/>
    <w:rsid w:val="00661A1D"/>
    <w:pPr>
      <w:widowControl/>
      <w:autoSpaceDE/>
      <w:autoSpaceDN/>
      <w:spacing w:before="100" w:beforeAutospacing="1" w:after="100" w:afterAutospacing="1"/>
    </w:pPr>
    <w:rPr>
      <w:rFonts w:ascii="Arial" w:eastAsiaTheme="minorHAnsi" w:hAnsi="Arial" w:cs="Arial"/>
      <w:color w:val="77787B"/>
      <w:sz w:val="18"/>
      <w:szCs w:val="18"/>
      <w:lang w:val="en-US"/>
    </w:rPr>
  </w:style>
  <w:style w:type="character" w:customStyle="1" w:styleId="210">
    <w:name w:val="Основной текст (2) + Полужирный1"/>
    <w:basedOn w:val="2"/>
    <w:rsid w:val="00661A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d">
    <w:name w:val="Strong"/>
    <w:uiPriority w:val="22"/>
    <w:qFormat/>
    <w:rsid w:val="006F5A43"/>
    <w:rPr>
      <w:b/>
      <w:bCs/>
    </w:rPr>
  </w:style>
  <w:style w:type="paragraph" w:styleId="ae">
    <w:name w:val="No Spacing"/>
    <w:link w:val="af"/>
    <w:uiPriority w:val="1"/>
    <w:qFormat/>
    <w:rsid w:val="006F5A43"/>
    <w:pPr>
      <w:widowControl/>
      <w:autoSpaceDE/>
      <w:autoSpaceDN/>
    </w:pPr>
    <w:rPr>
      <w:rFonts w:ascii="Calibri" w:eastAsia="Calibri" w:hAnsi="Calibri" w:cs="Times New Roman"/>
      <w:lang w:val="ru-RU"/>
    </w:rPr>
  </w:style>
  <w:style w:type="character" w:customStyle="1" w:styleId="af">
    <w:name w:val="Без интервала Знак"/>
    <w:link w:val="ae"/>
    <w:uiPriority w:val="1"/>
    <w:rsid w:val="006F5A43"/>
    <w:rPr>
      <w:rFonts w:ascii="Calibri" w:eastAsia="Calibri" w:hAnsi="Calibri" w:cs="Times New Roman"/>
      <w:lang w:val="ru-RU"/>
    </w:rPr>
  </w:style>
  <w:style w:type="character" w:customStyle="1" w:styleId="211pt1">
    <w:name w:val="Основной текст (2) + 11 pt1"/>
    <w:basedOn w:val="2"/>
    <w:rsid w:val="004E659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Полужирный"/>
    <w:basedOn w:val="2"/>
    <w:rsid w:val="0072580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
    <w:rsid w:val="009368D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0">
    <w:name w:val="header"/>
    <w:basedOn w:val="a"/>
    <w:link w:val="af1"/>
    <w:uiPriority w:val="99"/>
    <w:unhideWhenUsed/>
    <w:rsid w:val="00241194"/>
    <w:pPr>
      <w:tabs>
        <w:tab w:val="center" w:pos="4677"/>
        <w:tab w:val="right" w:pos="9355"/>
      </w:tabs>
    </w:pPr>
  </w:style>
  <w:style w:type="character" w:customStyle="1" w:styleId="af1">
    <w:name w:val="Верхний колонтитул Знак"/>
    <w:basedOn w:val="a0"/>
    <w:link w:val="af0"/>
    <w:uiPriority w:val="99"/>
    <w:rsid w:val="00241194"/>
    <w:rPr>
      <w:rFonts w:ascii="Times New Roman" w:eastAsia="Times New Roman" w:hAnsi="Times New Roman" w:cs="Times New Roman"/>
      <w:lang w:val="ru-RU"/>
    </w:rPr>
  </w:style>
  <w:style w:type="table" w:customStyle="1" w:styleId="13">
    <w:name w:val="Сетка таблицы1"/>
    <w:basedOn w:val="a1"/>
    <w:next w:val="a8"/>
    <w:uiPriority w:val="99"/>
    <w:rsid w:val="0076512A"/>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159CC"/>
    <w:rPr>
      <w:rFonts w:asciiTheme="majorHAnsi" w:eastAsiaTheme="majorEastAsia" w:hAnsiTheme="majorHAnsi" w:cstheme="majorBidi"/>
      <w:b/>
      <w:bCs/>
      <w:color w:val="365F91" w:themeColor="accent1" w:themeShade="BF"/>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47AE"/>
    <w:rPr>
      <w:rFonts w:ascii="Times New Roman" w:eastAsia="Times New Roman" w:hAnsi="Times New Roman" w:cs="Times New Roman"/>
      <w:lang w:val="ru-RU"/>
    </w:rPr>
  </w:style>
  <w:style w:type="paragraph" w:styleId="1">
    <w:name w:val="heading 1"/>
    <w:basedOn w:val="a"/>
    <w:next w:val="a"/>
    <w:link w:val="10"/>
    <w:uiPriority w:val="9"/>
    <w:qFormat/>
    <w:rsid w:val="00915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514A93"/>
    <w:pPr>
      <w:keepNext/>
      <w:widowControl/>
      <w:autoSpaceDE/>
      <w:autoSpaceDN/>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78AC"/>
    <w:tblPr>
      <w:tblInd w:w="0" w:type="dxa"/>
      <w:tblCellMar>
        <w:top w:w="0" w:type="dxa"/>
        <w:left w:w="0" w:type="dxa"/>
        <w:bottom w:w="0" w:type="dxa"/>
        <w:right w:w="0" w:type="dxa"/>
      </w:tblCellMar>
    </w:tblPr>
  </w:style>
  <w:style w:type="paragraph" w:styleId="a3">
    <w:name w:val="Body Text"/>
    <w:basedOn w:val="a"/>
    <w:uiPriority w:val="1"/>
    <w:qFormat/>
    <w:rsid w:val="000978AC"/>
    <w:rPr>
      <w:sz w:val="24"/>
      <w:szCs w:val="24"/>
    </w:rPr>
  </w:style>
  <w:style w:type="paragraph" w:customStyle="1" w:styleId="11">
    <w:name w:val="Заголовок 11"/>
    <w:basedOn w:val="a"/>
    <w:uiPriority w:val="1"/>
    <w:qFormat/>
    <w:rsid w:val="000978AC"/>
    <w:pPr>
      <w:ind w:left="844"/>
      <w:outlineLvl w:val="1"/>
    </w:pPr>
    <w:rPr>
      <w:b/>
      <w:bCs/>
      <w:sz w:val="24"/>
      <w:szCs w:val="24"/>
    </w:rPr>
  </w:style>
  <w:style w:type="paragraph" w:styleId="a4">
    <w:name w:val="Title"/>
    <w:basedOn w:val="a"/>
    <w:uiPriority w:val="1"/>
    <w:qFormat/>
    <w:rsid w:val="000978AC"/>
    <w:pPr>
      <w:ind w:left="581" w:right="869"/>
      <w:jc w:val="center"/>
    </w:pPr>
    <w:rPr>
      <w:b/>
      <w:bCs/>
      <w:sz w:val="30"/>
      <w:szCs w:val="30"/>
    </w:rPr>
  </w:style>
  <w:style w:type="paragraph" w:styleId="a5">
    <w:name w:val="List Paragraph"/>
    <w:basedOn w:val="a"/>
    <w:uiPriority w:val="34"/>
    <w:qFormat/>
    <w:rsid w:val="000978AC"/>
    <w:pPr>
      <w:ind w:left="984" w:firstLine="708"/>
      <w:jc w:val="both"/>
    </w:pPr>
  </w:style>
  <w:style w:type="paragraph" w:customStyle="1" w:styleId="TableParagraph">
    <w:name w:val="Table Paragraph"/>
    <w:basedOn w:val="a"/>
    <w:uiPriority w:val="1"/>
    <w:qFormat/>
    <w:rsid w:val="000978AC"/>
  </w:style>
  <w:style w:type="paragraph" w:styleId="a6">
    <w:name w:val="Balloon Text"/>
    <w:basedOn w:val="a"/>
    <w:link w:val="a7"/>
    <w:uiPriority w:val="99"/>
    <w:semiHidden/>
    <w:unhideWhenUsed/>
    <w:rsid w:val="00DE338D"/>
    <w:rPr>
      <w:rFonts w:ascii="Tahoma" w:hAnsi="Tahoma" w:cs="Tahoma"/>
      <w:sz w:val="16"/>
      <w:szCs w:val="16"/>
    </w:rPr>
  </w:style>
  <w:style w:type="character" w:customStyle="1" w:styleId="a7">
    <w:name w:val="Текст выноски Знак"/>
    <w:basedOn w:val="a0"/>
    <w:link w:val="a6"/>
    <w:uiPriority w:val="99"/>
    <w:semiHidden/>
    <w:rsid w:val="00DE338D"/>
    <w:rPr>
      <w:rFonts w:ascii="Tahoma" w:eastAsia="Times New Roman" w:hAnsi="Tahoma" w:cs="Tahoma"/>
      <w:sz w:val="16"/>
      <w:szCs w:val="16"/>
      <w:lang w:val="ru-RU"/>
    </w:rPr>
  </w:style>
  <w:style w:type="character" w:customStyle="1" w:styleId="2">
    <w:name w:val="Основной текст (2)_"/>
    <w:basedOn w:val="a0"/>
    <w:link w:val="21"/>
    <w:rsid w:val="00825E2C"/>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825E2C"/>
    <w:rPr>
      <w:rFonts w:ascii="Times New Roman" w:eastAsia="Times New Roman" w:hAnsi="Times New Roman" w:cs="Times New Roman"/>
      <w:i/>
      <w:iCs/>
      <w:sz w:val="28"/>
      <w:szCs w:val="28"/>
      <w:shd w:val="clear" w:color="auto" w:fill="FFFFFF"/>
    </w:rPr>
  </w:style>
  <w:style w:type="character" w:customStyle="1" w:styleId="22">
    <w:name w:val="Основной текст (2) + Курсив2"/>
    <w:basedOn w:val="2"/>
    <w:rsid w:val="00825E2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1">
    <w:name w:val="Основной текст (4) + Не курсив"/>
    <w:basedOn w:val="4"/>
    <w:rsid w:val="00825E2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1">
    <w:name w:val="Основной текст (2)1"/>
    <w:basedOn w:val="a"/>
    <w:link w:val="2"/>
    <w:rsid w:val="00825E2C"/>
    <w:pPr>
      <w:shd w:val="clear" w:color="auto" w:fill="FFFFFF"/>
      <w:autoSpaceDE/>
      <w:autoSpaceDN/>
      <w:spacing w:before="8760" w:line="0" w:lineRule="atLeast"/>
      <w:ind w:hanging="460"/>
      <w:jc w:val="center"/>
    </w:pPr>
    <w:rPr>
      <w:sz w:val="28"/>
      <w:szCs w:val="28"/>
      <w:lang w:val="en-US"/>
    </w:rPr>
  </w:style>
  <w:style w:type="paragraph" w:customStyle="1" w:styleId="40">
    <w:name w:val="Основной текст (4)"/>
    <w:basedOn w:val="a"/>
    <w:link w:val="4"/>
    <w:rsid w:val="00825E2C"/>
    <w:pPr>
      <w:shd w:val="clear" w:color="auto" w:fill="FFFFFF"/>
      <w:autoSpaceDE/>
      <w:autoSpaceDN/>
      <w:spacing w:before="600" w:after="900" w:line="322" w:lineRule="exact"/>
      <w:jc w:val="both"/>
    </w:pPr>
    <w:rPr>
      <w:i/>
      <w:iCs/>
      <w:sz w:val="28"/>
      <w:szCs w:val="28"/>
      <w:lang w:val="en-US"/>
    </w:rPr>
  </w:style>
  <w:style w:type="character" w:customStyle="1" w:styleId="30">
    <w:name w:val="Заголовок 3 Знак"/>
    <w:basedOn w:val="a0"/>
    <w:link w:val="3"/>
    <w:uiPriority w:val="99"/>
    <w:rsid w:val="00514A93"/>
    <w:rPr>
      <w:rFonts w:ascii="Cambria" w:eastAsia="Times New Roman" w:hAnsi="Cambria" w:cs="Times New Roman"/>
      <w:b/>
      <w:bCs/>
      <w:sz w:val="26"/>
      <w:szCs w:val="26"/>
      <w:lang w:val="ru-RU" w:eastAsia="ru-RU"/>
    </w:rPr>
  </w:style>
  <w:style w:type="table" w:customStyle="1" w:styleId="20">
    <w:name w:val="Сетка таблицы2"/>
    <w:basedOn w:val="a1"/>
    <w:uiPriority w:val="59"/>
    <w:rsid w:val="00514A93"/>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514A93"/>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basedOn w:val="a1"/>
    <w:uiPriority w:val="40"/>
    <w:rsid w:val="00EB7365"/>
    <w:pPr>
      <w:widowControl/>
      <w:autoSpaceDE/>
      <w:autoSpaceDN/>
    </w:pPr>
    <w:rPr>
      <w:rFonts w:ascii="Times New Roman" w:hAnsi="Times New Roman" w:cs="Times New Roman"/>
      <w:sz w:val="20"/>
      <w:szCs w:val="20"/>
      <w:lang w:val="ru-RU"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footer"/>
    <w:basedOn w:val="a"/>
    <w:link w:val="aa"/>
    <w:uiPriority w:val="99"/>
    <w:unhideWhenUsed/>
    <w:rsid w:val="00EB7365"/>
    <w:pPr>
      <w:widowControl/>
      <w:tabs>
        <w:tab w:val="center" w:pos="4677"/>
        <w:tab w:val="right" w:pos="9355"/>
      </w:tabs>
      <w:autoSpaceDE/>
      <w:autoSpaceDN/>
    </w:pPr>
    <w:rPr>
      <w:rFonts w:eastAsiaTheme="minorHAnsi"/>
      <w:sz w:val="28"/>
      <w:szCs w:val="28"/>
    </w:rPr>
  </w:style>
  <w:style w:type="character" w:customStyle="1" w:styleId="aa">
    <w:name w:val="Нижний колонтитул Знак"/>
    <w:basedOn w:val="a0"/>
    <w:link w:val="a9"/>
    <w:uiPriority w:val="99"/>
    <w:rsid w:val="00EB7365"/>
    <w:rPr>
      <w:rFonts w:ascii="Times New Roman" w:hAnsi="Times New Roman" w:cs="Times New Roman"/>
      <w:sz w:val="28"/>
      <w:szCs w:val="28"/>
      <w:lang w:val="ru-RU"/>
    </w:rPr>
  </w:style>
  <w:style w:type="character" w:customStyle="1" w:styleId="31">
    <w:name w:val="Заголовок №3_"/>
    <w:basedOn w:val="a0"/>
    <w:link w:val="32"/>
    <w:locked/>
    <w:rsid w:val="00EB7365"/>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EB7365"/>
    <w:pPr>
      <w:shd w:val="clear" w:color="auto" w:fill="FFFFFF"/>
      <w:autoSpaceDE/>
      <w:autoSpaceDN/>
      <w:spacing w:after="420" w:line="0" w:lineRule="atLeast"/>
      <w:ind w:hanging="300"/>
      <w:jc w:val="both"/>
      <w:outlineLvl w:val="2"/>
    </w:pPr>
    <w:rPr>
      <w:b/>
      <w:bCs/>
      <w:sz w:val="28"/>
      <w:szCs w:val="28"/>
      <w:lang w:val="en-US"/>
    </w:rPr>
  </w:style>
  <w:style w:type="paragraph" w:customStyle="1" w:styleId="ConsPlusNormal">
    <w:name w:val="ConsPlusNormal"/>
    <w:rsid w:val="00661A1D"/>
    <w:pPr>
      <w:adjustRightInd w:val="0"/>
    </w:pPr>
    <w:rPr>
      <w:rFonts w:ascii="Arial" w:eastAsia="Times New Roman" w:hAnsi="Arial" w:cs="Arial"/>
      <w:sz w:val="20"/>
      <w:szCs w:val="20"/>
      <w:lang w:val="ru-RU" w:eastAsia="ru-RU"/>
    </w:rPr>
  </w:style>
  <w:style w:type="character" w:customStyle="1" w:styleId="FontStyle116">
    <w:name w:val="Font Style116"/>
    <w:rsid w:val="00661A1D"/>
    <w:rPr>
      <w:rFonts w:ascii="Times New Roman" w:hAnsi="Times New Roman" w:cs="Times New Roman"/>
      <w:sz w:val="26"/>
      <w:szCs w:val="26"/>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locked/>
    <w:rsid w:val="00661A1D"/>
    <w:rPr>
      <w:rFonts w:ascii="Arial" w:hAnsi="Arial" w:cs="Arial"/>
      <w:color w:val="77787B"/>
      <w:sz w:val="18"/>
      <w:szCs w:val="18"/>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
    <w:basedOn w:val="a"/>
    <w:link w:val="ab"/>
    <w:uiPriority w:val="99"/>
    <w:unhideWhenUsed/>
    <w:rsid w:val="00661A1D"/>
    <w:pPr>
      <w:widowControl/>
      <w:autoSpaceDE/>
      <w:autoSpaceDN/>
      <w:spacing w:before="100" w:beforeAutospacing="1" w:after="100" w:afterAutospacing="1"/>
    </w:pPr>
    <w:rPr>
      <w:rFonts w:ascii="Arial" w:eastAsiaTheme="minorHAnsi" w:hAnsi="Arial" w:cs="Arial"/>
      <w:color w:val="77787B"/>
      <w:sz w:val="18"/>
      <w:szCs w:val="18"/>
      <w:lang w:val="en-US"/>
    </w:rPr>
  </w:style>
  <w:style w:type="character" w:customStyle="1" w:styleId="210">
    <w:name w:val="Основной текст (2) + Полужирный1"/>
    <w:basedOn w:val="2"/>
    <w:rsid w:val="00661A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d">
    <w:name w:val="Strong"/>
    <w:uiPriority w:val="22"/>
    <w:qFormat/>
    <w:rsid w:val="006F5A43"/>
    <w:rPr>
      <w:b/>
      <w:bCs/>
    </w:rPr>
  </w:style>
  <w:style w:type="paragraph" w:styleId="ae">
    <w:name w:val="No Spacing"/>
    <w:link w:val="af"/>
    <w:uiPriority w:val="1"/>
    <w:qFormat/>
    <w:rsid w:val="006F5A43"/>
    <w:pPr>
      <w:widowControl/>
      <w:autoSpaceDE/>
      <w:autoSpaceDN/>
    </w:pPr>
    <w:rPr>
      <w:rFonts w:ascii="Calibri" w:eastAsia="Calibri" w:hAnsi="Calibri" w:cs="Times New Roman"/>
      <w:lang w:val="ru-RU"/>
    </w:rPr>
  </w:style>
  <w:style w:type="character" w:customStyle="1" w:styleId="af">
    <w:name w:val="Без интервала Знак"/>
    <w:link w:val="ae"/>
    <w:uiPriority w:val="1"/>
    <w:rsid w:val="006F5A43"/>
    <w:rPr>
      <w:rFonts w:ascii="Calibri" w:eastAsia="Calibri" w:hAnsi="Calibri" w:cs="Times New Roman"/>
      <w:lang w:val="ru-RU"/>
    </w:rPr>
  </w:style>
  <w:style w:type="character" w:customStyle="1" w:styleId="211pt1">
    <w:name w:val="Основной текст (2) + 11 pt1"/>
    <w:basedOn w:val="2"/>
    <w:rsid w:val="004E659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Полужирный"/>
    <w:basedOn w:val="2"/>
    <w:rsid w:val="0072580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
    <w:rsid w:val="009368D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0">
    <w:name w:val="header"/>
    <w:basedOn w:val="a"/>
    <w:link w:val="af1"/>
    <w:uiPriority w:val="99"/>
    <w:unhideWhenUsed/>
    <w:rsid w:val="00241194"/>
    <w:pPr>
      <w:tabs>
        <w:tab w:val="center" w:pos="4677"/>
        <w:tab w:val="right" w:pos="9355"/>
      </w:tabs>
    </w:pPr>
  </w:style>
  <w:style w:type="character" w:customStyle="1" w:styleId="af1">
    <w:name w:val="Верхний колонтитул Знак"/>
    <w:basedOn w:val="a0"/>
    <w:link w:val="af0"/>
    <w:uiPriority w:val="99"/>
    <w:rsid w:val="00241194"/>
    <w:rPr>
      <w:rFonts w:ascii="Times New Roman" w:eastAsia="Times New Roman" w:hAnsi="Times New Roman" w:cs="Times New Roman"/>
      <w:lang w:val="ru-RU"/>
    </w:rPr>
  </w:style>
  <w:style w:type="table" w:customStyle="1" w:styleId="13">
    <w:name w:val="Сетка таблицы1"/>
    <w:basedOn w:val="a1"/>
    <w:next w:val="a8"/>
    <w:uiPriority w:val="99"/>
    <w:rsid w:val="0076512A"/>
    <w:pPr>
      <w:widowControl/>
      <w:autoSpaceDE/>
      <w:autoSpaceDN/>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159CC"/>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6949">
      <w:bodyDiv w:val="1"/>
      <w:marLeft w:val="0"/>
      <w:marRight w:val="0"/>
      <w:marTop w:val="0"/>
      <w:marBottom w:val="0"/>
      <w:divBdr>
        <w:top w:val="none" w:sz="0" w:space="0" w:color="auto"/>
        <w:left w:val="none" w:sz="0" w:space="0" w:color="auto"/>
        <w:bottom w:val="none" w:sz="0" w:space="0" w:color="auto"/>
        <w:right w:val="none" w:sz="0" w:space="0" w:color="auto"/>
      </w:divBdr>
    </w:div>
    <w:div w:id="306857725">
      <w:bodyDiv w:val="1"/>
      <w:marLeft w:val="0"/>
      <w:marRight w:val="0"/>
      <w:marTop w:val="0"/>
      <w:marBottom w:val="0"/>
      <w:divBdr>
        <w:top w:val="none" w:sz="0" w:space="0" w:color="auto"/>
        <w:left w:val="none" w:sz="0" w:space="0" w:color="auto"/>
        <w:bottom w:val="none" w:sz="0" w:space="0" w:color="auto"/>
        <w:right w:val="none" w:sz="0" w:space="0" w:color="auto"/>
      </w:divBdr>
    </w:div>
    <w:div w:id="352000875">
      <w:bodyDiv w:val="1"/>
      <w:marLeft w:val="0"/>
      <w:marRight w:val="0"/>
      <w:marTop w:val="0"/>
      <w:marBottom w:val="0"/>
      <w:divBdr>
        <w:top w:val="none" w:sz="0" w:space="0" w:color="auto"/>
        <w:left w:val="none" w:sz="0" w:space="0" w:color="auto"/>
        <w:bottom w:val="none" w:sz="0" w:space="0" w:color="auto"/>
        <w:right w:val="none" w:sz="0" w:space="0" w:color="auto"/>
      </w:divBdr>
    </w:div>
    <w:div w:id="729616534">
      <w:bodyDiv w:val="1"/>
      <w:marLeft w:val="0"/>
      <w:marRight w:val="0"/>
      <w:marTop w:val="0"/>
      <w:marBottom w:val="0"/>
      <w:divBdr>
        <w:top w:val="none" w:sz="0" w:space="0" w:color="auto"/>
        <w:left w:val="none" w:sz="0" w:space="0" w:color="auto"/>
        <w:bottom w:val="none" w:sz="0" w:space="0" w:color="auto"/>
        <w:right w:val="none" w:sz="0" w:space="0" w:color="auto"/>
      </w:divBdr>
    </w:div>
    <w:div w:id="756902962">
      <w:bodyDiv w:val="1"/>
      <w:marLeft w:val="0"/>
      <w:marRight w:val="0"/>
      <w:marTop w:val="0"/>
      <w:marBottom w:val="0"/>
      <w:divBdr>
        <w:top w:val="none" w:sz="0" w:space="0" w:color="auto"/>
        <w:left w:val="none" w:sz="0" w:space="0" w:color="auto"/>
        <w:bottom w:val="none" w:sz="0" w:space="0" w:color="auto"/>
        <w:right w:val="none" w:sz="0" w:space="0" w:color="auto"/>
      </w:divBdr>
    </w:div>
    <w:div w:id="13086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356DF-AD17-4475-A7F9-D8981A7C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34</Pages>
  <Words>8196</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talov-adm</cp:lastModifiedBy>
  <cp:revision>2</cp:revision>
  <cp:lastPrinted>2023-09-22T12:03:00Z</cp:lastPrinted>
  <dcterms:created xsi:type="dcterms:W3CDTF">2023-05-30T11:55:00Z</dcterms:created>
  <dcterms:modified xsi:type="dcterms:W3CDTF">2023-10-09T13:04:00Z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Writer</vt:lpwstr>
  </property>
  <property fmtid="{D5CDD505-2E9C-101B-9397-08002B2CF9AE}" pid="4" name="LastSaved">
    <vt:filetime>2021-05-27T00:00:00Z</vt:filetime>
  </property>
</Properties>
</file>