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64" w:rsidRPr="00A70A64" w:rsidRDefault="00A70A64" w:rsidP="00A70A6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351DEFDE" wp14:editId="5887E858">
            <wp:extent cx="704850" cy="828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АДМИНИСТРАЦИЯ ТАЛОВСКОГО</w:t>
      </w: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МУНИЦИПАЛЬНОГО РАЙОНА ВОРОНЕЖСКОЙ ОБЛАСТИ</w:t>
      </w: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  <w:r w:rsidRPr="00A70A64">
        <w:rPr>
          <w:rFonts w:ascii="Times New Roman" w:eastAsia="Times New Roman" w:hAnsi="Times New Roman" w:cs="Times New Roman"/>
          <w:b/>
          <w:color w:val="auto"/>
          <w:spacing w:val="20"/>
          <w:sz w:val="36"/>
          <w:szCs w:val="36"/>
          <w:lang w:bidi="ar-SA"/>
        </w:rPr>
        <w:t>ПОСТАНОВЛЕНИЕ</w:t>
      </w:r>
      <w:r w:rsidRPr="00A70A64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  <w:t xml:space="preserve"> </w:t>
      </w:r>
    </w:p>
    <w:p w:rsidR="00A70A64" w:rsidRPr="00A70A64" w:rsidRDefault="00A70A64" w:rsidP="00A70A64">
      <w:pPr>
        <w:widowControl/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jc w:val="both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</w:p>
    <w:p w:rsidR="00A70A64" w:rsidRPr="00A70A64" w:rsidRDefault="00A70A64" w:rsidP="00A70A64">
      <w:pPr>
        <w:widowControl/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                  № </w:t>
      </w:r>
    </w:p>
    <w:p w:rsidR="00A70A64" w:rsidRPr="00A70A64" w:rsidRDefault="00A70A64" w:rsidP="00A70A64">
      <w:pPr>
        <w:widowControl/>
        <w:tabs>
          <w:tab w:val="left" w:pos="708"/>
          <w:tab w:val="center" w:pos="4677"/>
          <w:tab w:val="center" w:pos="7200"/>
          <w:tab w:val="right" w:pos="9355"/>
        </w:tabs>
        <w:ind w:right="5574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р. п. Таловая</w:t>
      </w:r>
    </w:p>
    <w:p w:rsidR="00A70A64" w:rsidRPr="00A70A64" w:rsidRDefault="00A70A64" w:rsidP="00A70A64">
      <w:pPr>
        <w:widowControl/>
        <w:tabs>
          <w:tab w:val="left" w:pos="708"/>
          <w:tab w:val="center" w:pos="4677"/>
          <w:tab w:val="right" w:pos="9355"/>
        </w:tabs>
        <w:ind w:right="4674" w:firstLine="567"/>
        <w:jc w:val="both"/>
        <w:rPr>
          <w:rFonts w:ascii="Arial" w:eastAsia="Times New Roman" w:hAnsi="Arial" w:cs="Times New Roman"/>
          <w:b/>
          <w:color w:val="auto"/>
          <w:szCs w:val="28"/>
          <w:lang w:bidi="ar-SA"/>
        </w:rPr>
      </w:pPr>
    </w:p>
    <w:p w:rsidR="00A70A64" w:rsidRPr="00A70A64" w:rsidRDefault="00F21E5B" w:rsidP="00A70A64">
      <w:pPr>
        <w:widowControl/>
        <w:tabs>
          <w:tab w:val="left" w:pos="708"/>
          <w:tab w:val="center" w:pos="4677"/>
          <w:tab w:val="right" w:pos="9355"/>
        </w:tabs>
        <w:ind w:right="4674" w:firstLine="567"/>
        <w:jc w:val="both"/>
        <w:rPr>
          <w:rFonts w:ascii="Arial" w:eastAsia="Times New Roman" w:hAnsi="Arial" w:cs="Times New Roman"/>
          <w:b/>
          <w:color w:val="auto"/>
          <w:szCs w:val="28"/>
          <w:lang w:bidi="ar-SA"/>
        </w:rPr>
      </w:pPr>
      <w:r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2B02D6" wp14:editId="35189972">
                <wp:simplePos x="0" y="0"/>
                <wp:positionH relativeFrom="column">
                  <wp:posOffset>3157220</wp:posOffset>
                </wp:positionH>
                <wp:positionV relativeFrom="paragraph">
                  <wp:posOffset>159385</wp:posOffset>
                </wp:positionV>
                <wp:extent cx="2540" cy="102870"/>
                <wp:effectExtent l="0" t="0" r="16510" b="1143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01A13743" id="Полилиния 1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8.6pt,12.55pt,248.8pt,20.6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ry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DFAB0A" wp14:editId="24B17D92">
                <wp:simplePos x="0" y="0"/>
                <wp:positionH relativeFrom="column">
                  <wp:posOffset>3046730</wp:posOffset>
                </wp:positionH>
                <wp:positionV relativeFrom="paragraph">
                  <wp:posOffset>149860</wp:posOffset>
                </wp:positionV>
                <wp:extent cx="1143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D0FD24E" id="Прямая соединительная линия 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pt,11.8pt" to="248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"/>
            </w:pict>
          </mc:Fallback>
        </mc:AlternateContent>
      </w:r>
      <w:r w:rsidR="00A70A64"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328035" wp14:editId="6F6D300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0F66F292" id="Полилиния 1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" filled="f">
                <v:path arrowok="t" o:connecttype="custom" o:connectlocs="0,0;0,116205" o:connectangles="0,0"/>
              </v:polyline>
            </w:pict>
          </mc:Fallback>
        </mc:AlternateContent>
      </w:r>
      <w:r w:rsidR="00A70A64" w:rsidRPr="00A70A64">
        <w:rPr>
          <w:rFonts w:ascii="Arial" w:eastAsia="Times New Roman" w:hAnsi="Arial" w:cs="Times New Roman"/>
          <w:b/>
          <w:noProof/>
          <w:color w:val="auto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D8F814" wp14:editId="00B1E84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4B68D95" id="Прямая соединительная линия 1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BmvZx5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:rsidR="00A70A64" w:rsidRPr="00F21E5B" w:rsidRDefault="002A00AB" w:rsidP="00F21E5B">
      <w:pPr>
        <w:widowControl/>
        <w:tabs>
          <w:tab w:val="left" w:pos="708"/>
          <w:tab w:val="center" w:pos="4677"/>
          <w:tab w:val="right" w:pos="9355"/>
        </w:tabs>
        <w:ind w:right="4674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Hlk131012226"/>
      <w:r w:rsidRPr="002A0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внесении изменений в постановление администрации Таловского  муниципального района  Воронежской  области  от 18.01.2024г. 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20</w:t>
      </w:r>
      <w:r w:rsidRPr="002A00A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A70A64" w:rsidRPr="00F21E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Таловского муниципального района Воронежской области</w:t>
      </w:r>
    </w:p>
    <w:p w:rsidR="00A70A64" w:rsidRPr="00A70A64" w:rsidRDefault="00A70A64" w:rsidP="00F21E5B">
      <w:pPr>
        <w:widowControl/>
        <w:tabs>
          <w:tab w:val="left" w:pos="708"/>
          <w:tab w:val="center" w:pos="4677"/>
          <w:tab w:val="right" w:pos="9355"/>
        </w:tabs>
        <w:ind w:right="4674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70A64" w:rsidRPr="00A70A64" w:rsidRDefault="00A70A64" w:rsidP="00A70A64">
      <w:pPr>
        <w:widowControl/>
        <w:tabs>
          <w:tab w:val="left" w:pos="708"/>
          <w:tab w:val="center" w:pos="4677"/>
          <w:tab w:val="right" w:pos="9355"/>
        </w:tabs>
        <w:ind w:right="467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bookmarkEnd w:id="0"/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 w:bidi="ar-SA"/>
        </w:rPr>
      </w:pPr>
    </w:p>
    <w:p w:rsidR="00A70A64" w:rsidRPr="00A70A64" w:rsidRDefault="002A00AB" w:rsidP="00A70A64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A70A64"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46BF" w:rsidRP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Уставом Таловского </w:t>
      </w:r>
      <w:r w:rsidR="009C46BF" w:rsidRP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муниципального района  Воронежской области администрация Таловского муниципального</w:t>
      </w:r>
      <w:proofErr w:type="gramEnd"/>
      <w:r w:rsidR="009C46BF" w:rsidRP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 Воронежской</w:t>
      </w:r>
      <w:r w:rsidR="009C46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 </w:t>
      </w:r>
      <w:r w:rsidR="009C46BF" w:rsidRPr="009C46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административный регламент </w:t>
      </w:r>
      <w:r w:rsidR="00FF0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Таловского муниципального района Воронежской области  </w:t>
      </w: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FF0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Таловского</w:t>
      </w: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Воронежской области, утвержденный постановлением администрации </w:t>
      </w:r>
      <w:r w:rsidR="00FF0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Таловского муниципального района Воронежской области</w:t>
      </w:r>
      <w:proofErr w:type="gramEnd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FF0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18.01.2024г.</w:t>
      </w: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="00FF02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следующие изменения: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пункт 6 раздела II дополнить новым подпунктом 6.7 следующего содержания: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23.5., 24.5., 25 раздела III настоящего Административного регламента</w:t>
      </w:r>
      <w:proofErr w:type="gramStart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.»; </w:t>
      </w:r>
      <w:proofErr w:type="gramEnd"/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подпункты 21.3.1., 22.3.1. раздела III дополнить новым абзацем следующего содержания:</w:t>
      </w:r>
    </w:p>
    <w:p w:rsidR="002A00AB" w:rsidRPr="002A00AB" w:rsidRDefault="002A00AB" w:rsidP="002A00AB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«Сведения из Федерального регистра сведений о </w:t>
      </w:r>
      <w:proofErr w:type="gramStart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населении</w:t>
      </w:r>
      <w:proofErr w:type="gramEnd"/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8A02F1" w:rsidRDefault="002A00AB" w:rsidP="00A70A64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00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пункте 37, пункте 39 Раздела V слово «департамент» заменить словом «министерство».</w:t>
      </w:r>
      <w:bookmarkStart w:id="1" w:name="_GoBack"/>
      <w:bookmarkEnd w:id="1"/>
    </w:p>
    <w:p w:rsidR="00A70A64" w:rsidRPr="00A70A64" w:rsidRDefault="00A70A64" w:rsidP="00A70A64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в силу со дня его официального опубликования. </w:t>
      </w:r>
    </w:p>
    <w:p w:rsidR="00A70A64" w:rsidRPr="00A70A64" w:rsidRDefault="00A70A64" w:rsidP="00322577">
      <w:pPr>
        <w:widowControl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A70A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</w:t>
      </w: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70A64" w:rsidRPr="00A70A64" w:rsidRDefault="00A70A64" w:rsidP="00A70A6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40F9" w:rsidRPr="006740F9" w:rsidRDefault="00A70A64" w:rsidP="00A70A6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 </w:t>
      </w:r>
      <w:proofErr w:type="gramStart"/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муниципального</w:t>
      </w:r>
      <w:proofErr w:type="gramEnd"/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района                                                  </w:t>
      </w:r>
      <w:r w:rsidR="009C46B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</w:t>
      </w:r>
      <w:r w:rsidR="00E82D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Pr="00A70A6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C46B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Е.С.Сидоров</w:t>
      </w:r>
      <w:proofErr w:type="spellEnd"/>
    </w:p>
    <w:p w:rsidR="006740F9" w:rsidRPr="006740F9" w:rsidRDefault="006740F9" w:rsidP="006740F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6"/>
          <w:szCs w:val="36"/>
          <w:lang w:eastAsia="en-US" w:bidi="ar-SA"/>
        </w:rPr>
      </w:pPr>
      <w:r w:rsidRPr="006740F9"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36"/>
          <w:szCs w:val="36"/>
          <w:lang w:eastAsia="en-US" w:bidi="ar-SA"/>
        </w:rPr>
        <w:br w:type="page"/>
      </w:r>
    </w:p>
    <w:p w:rsidR="00AD6355" w:rsidRPr="00AD6355" w:rsidRDefault="00DF2D19" w:rsidP="00E82D68">
      <w:pPr>
        <w:tabs>
          <w:tab w:val="left" w:pos="5280"/>
          <w:tab w:val="left" w:pos="6285"/>
          <w:tab w:val="right" w:pos="934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AD6355" w:rsidRDefault="00AD6355" w:rsidP="00496E23">
      <w:pPr>
        <w:pStyle w:val="40"/>
        <w:spacing w:after="0"/>
        <w:jc w:val="right"/>
      </w:pPr>
    </w:p>
    <w:sectPr w:rsidR="00AD6355" w:rsidSect="00CE6591">
      <w:headerReference w:type="even" r:id="rId10"/>
      <w:headerReference w:type="default" r:id="rId11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9A" w:rsidRDefault="001F599A">
      <w:r>
        <w:separator/>
      </w:r>
    </w:p>
  </w:endnote>
  <w:endnote w:type="continuationSeparator" w:id="0">
    <w:p w:rsidR="001F599A" w:rsidRDefault="001F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9A" w:rsidRDefault="001F599A">
      <w:r>
        <w:separator/>
      </w:r>
    </w:p>
  </w:footnote>
  <w:footnote w:type="continuationSeparator" w:id="0">
    <w:p w:rsidR="001F599A" w:rsidRDefault="001F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B" w:rsidRDefault="002A00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B" w:rsidRDefault="002A00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09F6061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E677B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16C2"/>
    <w:multiLevelType w:val="multilevel"/>
    <w:tmpl w:val="A9C0C1A8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FF74E1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D71A13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3AE932AB"/>
    <w:multiLevelType w:val="multilevel"/>
    <w:tmpl w:val="EE84EB12"/>
    <w:lvl w:ilvl="0">
      <w:start w:val="30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E690103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A156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5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>
    <w:nsid w:val="672E2AEB"/>
    <w:multiLevelType w:val="multilevel"/>
    <w:tmpl w:val="7E3062EC"/>
    <w:lvl w:ilvl="0">
      <w:start w:val="21"/>
      <w:numFmt w:val="decimal"/>
      <w:lvlText w:val="%1."/>
      <w:lvlJc w:val="left"/>
      <w:pPr>
        <w:ind w:left="576" w:hanging="576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414F"/>
    <w:multiLevelType w:val="multilevel"/>
    <w:tmpl w:val="735C205E"/>
    <w:lvl w:ilvl="0">
      <w:start w:val="3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65450C"/>
    <w:multiLevelType w:val="multilevel"/>
    <w:tmpl w:val="45C029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E6FFF"/>
    <w:multiLevelType w:val="hybridMultilevel"/>
    <w:tmpl w:val="81C0297E"/>
    <w:lvl w:ilvl="0" w:tplc="65F6E57C">
      <w:start w:val="1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7"/>
  </w:num>
  <w:num w:numId="5">
    <w:abstractNumId w:val="32"/>
  </w:num>
  <w:num w:numId="6">
    <w:abstractNumId w:val="35"/>
  </w:num>
  <w:num w:numId="7">
    <w:abstractNumId w:val="5"/>
  </w:num>
  <w:num w:numId="8">
    <w:abstractNumId w:val="29"/>
  </w:num>
  <w:num w:numId="9">
    <w:abstractNumId w:val="12"/>
  </w:num>
  <w:num w:numId="10">
    <w:abstractNumId w:val="3"/>
  </w:num>
  <w:num w:numId="11">
    <w:abstractNumId w:val="20"/>
  </w:num>
  <w:num w:numId="12">
    <w:abstractNumId w:val="10"/>
  </w:num>
  <w:num w:numId="13">
    <w:abstractNumId w:val="30"/>
  </w:num>
  <w:num w:numId="14">
    <w:abstractNumId w:val="6"/>
  </w:num>
  <w:num w:numId="15">
    <w:abstractNumId w:val="28"/>
  </w:num>
  <w:num w:numId="16">
    <w:abstractNumId w:val="36"/>
  </w:num>
  <w:num w:numId="17">
    <w:abstractNumId w:val="23"/>
  </w:num>
  <w:num w:numId="18">
    <w:abstractNumId w:val="8"/>
  </w:num>
  <w:num w:numId="19">
    <w:abstractNumId w:val="9"/>
  </w:num>
  <w:num w:numId="20">
    <w:abstractNumId w:val="34"/>
  </w:num>
  <w:num w:numId="21">
    <w:abstractNumId w:val="11"/>
  </w:num>
  <w:num w:numId="22">
    <w:abstractNumId w:val="7"/>
  </w:num>
  <w:num w:numId="23">
    <w:abstractNumId w:val="19"/>
  </w:num>
  <w:num w:numId="24">
    <w:abstractNumId w:val="26"/>
  </w:num>
  <w:num w:numId="25">
    <w:abstractNumId w:val="0"/>
  </w:num>
  <w:num w:numId="26">
    <w:abstractNumId w:val="4"/>
  </w:num>
  <w:num w:numId="27">
    <w:abstractNumId w:val="2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27"/>
  </w:num>
  <w:num w:numId="31">
    <w:abstractNumId w:val="33"/>
  </w:num>
  <w:num w:numId="32">
    <w:abstractNumId w:val="14"/>
  </w:num>
  <w:num w:numId="33">
    <w:abstractNumId w:val="22"/>
  </w:num>
  <w:num w:numId="34">
    <w:abstractNumId w:val="15"/>
  </w:num>
  <w:num w:numId="35">
    <w:abstractNumId w:val="31"/>
  </w:num>
  <w:num w:numId="36">
    <w:abstractNumId w:val="25"/>
  </w:num>
  <w:num w:numId="3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F6"/>
    <w:rsid w:val="00011268"/>
    <w:rsid w:val="00016298"/>
    <w:rsid w:val="000167AD"/>
    <w:rsid w:val="00024644"/>
    <w:rsid w:val="00040AD0"/>
    <w:rsid w:val="00071850"/>
    <w:rsid w:val="00072189"/>
    <w:rsid w:val="000A5F6C"/>
    <w:rsid w:val="000A7328"/>
    <w:rsid w:val="000A79ED"/>
    <w:rsid w:val="000B03A3"/>
    <w:rsid w:val="000C2D6D"/>
    <w:rsid w:val="000D2A2F"/>
    <w:rsid w:val="000E41EA"/>
    <w:rsid w:val="000F2952"/>
    <w:rsid w:val="000F7517"/>
    <w:rsid w:val="00113011"/>
    <w:rsid w:val="00137A84"/>
    <w:rsid w:val="00146E9F"/>
    <w:rsid w:val="00151DF6"/>
    <w:rsid w:val="00157C67"/>
    <w:rsid w:val="00161544"/>
    <w:rsid w:val="00183DDF"/>
    <w:rsid w:val="00184669"/>
    <w:rsid w:val="001A2ED8"/>
    <w:rsid w:val="001A73FB"/>
    <w:rsid w:val="001B0A94"/>
    <w:rsid w:val="001D3962"/>
    <w:rsid w:val="001E0CE7"/>
    <w:rsid w:val="001F4974"/>
    <w:rsid w:val="001F599A"/>
    <w:rsid w:val="00202F51"/>
    <w:rsid w:val="00203382"/>
    <w:rsid w:val="002038D0"/>
    <w:rsid w:val="00230E9E"/>
    <w:rsid w:val="00232695"/>
    <w:rsid w:val="002742C3"/>
    <w:rsid w:val="0027627B"/>
    <w:rsid w:val="00282C36"/>
    <w:rsid w:val="00285525"/>
    <w:rsid w:val="00294D04"/>
    <w:rsid w:val="002A00AB"/>
    <w:rsid w:val="002A17D0"/>
    <w:rsid w:val="002A7E4F"/>
    <w:rsid w:val="002C0C69"/>
    <w:rsid w:val="002E5EF4"/>
    <w:rsid w:val="002F17F7"/>
    <w:rsid w:val="002F5D7B"/>
    <w:rsid w:val="003001AE"/>
    <w:rsid w:val="00301301"/>
    <w:rsid w:val="00313F4C"/>
    <w:rsid w:val="00316A2E"/>
    <w:rsid w:val="00322577"/>
    <w:rsid w:val="003239E8"/>
    <w:rsid w:val="003259EF"/>
    <w:rsid w:val="00343A8B"/>
    <w:rsid w:val="003478B2"/>
    <w:rsid w:val="00357756"/>
    <w:rsid w:val="00361655"/>
    <w:rsid w:val="003664DD"/>
    <w:rsid w:val="00367A86"/>
    <w:rsid w:val="0037215C"/>
    <w:rsid w:val="00376D02"/>
    <w:rsid w:val="003A7C3A"/>
    <w:rsid w:val="003B1371"/>
    <w:rsid w:val="003D0CCF"/>
    <w:rsid w:val="003D1A4A"/>
    <w:rsid w:val="003E1E39"/>
    <w:rsid w:val="00411A9A"/>
    <w:rsid w:val="00424F4B"/>
    <w:rsid w:val="00425F52"/>
    <w:rsid w:val="00456CB2"/>
    <w:rsid w:val="004578F6"/>
    <w:rsid w:val="00462438"/>
    <w:rsid w:val="00462A49"/>
    <w:rsid w:val="00483DEF"/>
    <w:rsid w:val="0048465E"/>
    <w:rsid w:val="00487884"/>
    <w:rsid w:val="00491975"/>
    <w:rsid w:val="00494415"/>
    <w:rsid w:val="00496E23"/>
    <w:rsid w:val="004B35C6"/>
    <w:rsid w:val="004D2643"/>
    <w:rsid w:val="004F4B64"/>
    <w:rsid w:val="004F5CE8"/>
    <w:rsid w:val="00511A4A"/>
    <w:rsid w:val="00512AFD"/>
    <w:rsid w:val="005211DE"/>
    <w:rsid w:val="005220D8"/>
    <w:rsid w:val="00522EE2"/>
    <w:rsid w:val="00525207"/>
    <w:rsid w:val="00546A8B"/>
    <w:rsid w:val="00551A41"/>
    <w:rsid w:val="005522B7"/>
    <w:rsid w:val="00556FF6"/>
    <w:rsid w:val="00570B35"/>
    <w:rsid w:val="00575C58"/>
    <w:rsid w:val="0058033B"/>
    <w:rsid w:val="005918DC"/>
    <w:rsid w:val="005928CD"/>
    <w:rsid w:val="00592BCB"/>
    <w:rsid w:val="005C11C7"/>
    <w:rsid w:val="005E0AEC"/>
    <w:rsid w:val="005E2094"/>
    <w:rsid w:val="005E33E3"/>
    <w:rsid w:val="005E734E"/>
    <w:rsid w:val="005F518D"/>
    <w:rsid w:val="005F6F25"/>
    <w:rsid w:val="0060671C"/>
    <w:rsid w:val="006354E0"/>
    <w:rsid w:val="006363A3"/>
    <w:rsid w:val="006373E5"/>
    <w:rsid w:val="00646E40"/>
    <w:rsid w:val="0065680B"/>
    <w:rsid w:val="00660E32"/>
    <w:rsid w:val="00662750"/>
    <w:rsid w:val="0066422F"/>
    <w:rsid w:val="006740F9"/>
    <w:rsid w:val="00677A4B"/>
    <w:rsid w:val="00682D0D"/>
    <w:rsid w:val="00684E9B"/>
    <w:rsid w:val="006A42DE"/>
    <w:rsid w:val="006A6091"/>
    <w:rsid w:val="006C5100"/>
    <w:rsid w:val="006D422D"/>
    <w:rsid w:val="006E219D"/>
    <w:rsid w:val="006E4757"/>
    <w:rsid w:val="006F2137"/>
    <w:rsid w:val="006F6991"/>
    <w:rsid w:val="00713DFC"/>
    <w:rsid w:val="00714B5E"/>
    <w:rsid w:val="00720C13"/>
    <w:rsid w:val="00730DB9"/>
    <w:rsid w:val="007342F5"/>
    <w:rsid w:val="00736B0F"/>
    <w:rsid w:val="00746FB7"/>
    <w:rsid w:val="007722FF"/>
    <w:rsid w:val="007742D3"/>
    <w:rsid w:val="007A2BD7"/>
    <w:rsid w:val="007D2315"/>
    <w:rsid w:val="007F2143"/>
    <w:rsid w:val="007F6825"/>
    <w:rsid w:val="00824BE9"/>
    <w:rsid w:val="00827303"/>
    <w:rsid w:val="00834162"/>
    <w:rsid w:val="008367A0"/>
    <w:rsid w:val="00837598"/>
    <w:rsid w:val="0084239B"/>
    <w:rsid w:val="008507A2"/>
    <w:rsid w:val="0085210C"/>
    <w:rsid w:val="00854E86"/>
    <w:rsid w:val="00884F0F"/>
    <w:rsid w:val="00891E2B"/>
    <w:rsid w:val="008A02F1"/>
    <w:rsid w:val="008B5619"/>
    <w:rsid w:val="008C347D"/>
    <w:rsid w:val="008C590F"/>
    <w:rsid w:val="008D25AA"/>
    <w:rsid w:val="008D3D71"/>
    <w:rsid w:val="008E5FE4"/>
    <w:rsid w:val="008F164D"/>
    <w:rsid w:val="008F4BBF"/>
    <w:rsid w:val="009023C1"/>
    <w:rsid w:val="009076AB"/>
    <w:rsid w:val="00912FB8"/>
    <w:rsid w:val="00937A9C"/>
    <w:rsid w:val="0094044D"/>
    <w:rsid w:val="00952CAA"/>
    <w:rsid w:val="009564AF"/>
    <w:rsid w:val="009677F7"/>
    <w:rsid w:val="0097130A"/>
    <w:rsid w:val="00985A37"/>
    <w:rsid w:val="00995259"/>
    <w:rsid w:val="009B2EE8"/>
    <w:rsid w:val="009B3CFF"/>
    <w:rsid w:val="009C46BF"/>
    <w:rsid w:val="009D1357"/>
    <w:rsid w:val="009D2988"/>
    <w:rsid w:val="009E16D9"/>
    <w:rsid w:val="009F755F"/>
    <w:rsid w:val="00A059EE"/>
    <w:rsid w:val="00A310CE"/>
    <w:rsid w:val="00A40821"/>
    <w:rsid w:val="00A43231"/>
    <w:rsid w:val="00A45EDB"/>
    <w:rsid w:val="00A70A64"/>
    <w:rsid w:val="00A72A00"/>
    <w:rsid w:val="00A8228B"/>
    <w:rsid w:val="00A83712"/>
    <w:rsid w:val="00AB552A"/>
    <w:rsid w:val="00AB57C4"/>
    <w:rsid w:val="00AB61D0"/>
    <w:rsid w:val="00AB73E7"/>
    <w:rsid w:val="00AC5D9C"/>
    <w:rsid w:val="00AD0110"/>
    <w:rsid w:val="00AD5D28"/>
    <w:rsid w:val="00AD6355"/>
    <w:rsid w:val="00AD75F4"/>
    <w:rsid w:val="00AD7BB2"/>
    <w:rsid w:val="00B00B8B"/>
    <w:rsid w:val="00B1498F"/>
    <w:rsid w:val="00B15536"/>
    <w:rsid w:val="00B16090"/>
    <w:rsid w:val="00B34F41"/>
    <w:rsid w:val="00B5688E"/>
    <w:rsid w:val="00B6380B"/>
    <w:rsid w:val="00B6749D"/>
    <w:rsid w:val="00B75560"/>
    <w:rsid w:val="00B840B3"/>
    <w:rsid w:val="00B91552"/>
    <w:rsid w:val="00B91FAE"/>
    <w:rsid w:val="00B94345"/>
    <w:rsid w:val="00BA7D44"/>
    <w:rsid w:val="00BB1AE0"/>
    <w:rsid w:val="00BC7ABB"/>
    <w:rsid w:val="00BD00D4"/>
    <w:rsid w:val="00BD22C9"/>
    <w:rsid w:val="00BE3BF5"/>
    <w:rsid w:val="00C110C3"/>
    <w:rsid w:val="00C14D46"/>
    <w:rsid w:val="00C159B6"/>
    <w:rsid w:val="00C16ED6"/>
    <w:rsid w:val="00C22B6B"/>
    <w:rsid w:val="00C30543"/>
    <w:rsid w:val="00C55BAC"/>
    <w:rsid w:val="00C57AFF"/>
    <w:rsid w:val="00C607D4"/>
    <w:rsid w:val="00C65239"/>
    <w:rsid w:val="00C73C9E"/>
    <w:rsid w:val="00C84796"/>
    <w:rsid w:val="00C911D9"/>
    <w:rsid w:val="00C94016"/>
    <w:rsid w:val="00CA25A0"/>
    <w:rsid w:val="00CA3207"/>
    <w:rsid w:val="00CB502A"/>
    <w:rsid w:val="00CC3EB7"/>
    <w:rsid w:val="00CD4EEF"/>
    <w:rsid w:val="00CD5DB9"/>
    <w:rsid w:val="00CE6591"/>
    <w:rsid w:val="00D04535"/>
    <w:rsid w:val="00D07D1E"/>
    <w:rsid w:val="00D10752"/>
    <w:rsid w:val="00D1148A"/>
    <w:rsid w:val="00D221BD"/>
    <w:rsid w:val="00D30832"/>
    <w:rsid w:val="00D31F31"/>
    <w:rsid w:val="00D62D5F"/>
    <w:rsid w:val="00D6470D"/>
    <w:rsid w:val="00D66446"/>
    <w:rsid w:val="00D90327"/>
    <w:rsid w:val="00DA4C73"/>
    <w:rsid w:val="00DC6BDB"/>
    <w:rsid w:val="00DE16CF"/>
    <w:rsid w:val="00DE40F7"/>
    <w:rsid w:val="00DE67AE"/>
    <w:rsid w:val="00DF2B10"/>
    <w:rsid w:val="00DF2D19"/>
    <w:rsid w:val="00DF7427"/>
    <w:rsid w:val="00E24522"/>
    <w:rsid w:val="00E45069"/>
    <w:rsid w:val="00E54281"/>
    <w:rsid w:val="00E56AD6"/>
    <w:rsid w:val="00E65825"/>
    <w:rsid w:val="00E76013"/>
    <w:rsid w:val="00E8292A"/>
    <w:rsid w:val="00E82D68"/>
    <w:rsid w:val="00E911A9"/>
    <w:rsid w:val="00EB62FC"/>
    <w:rsid w:val="00EC3549"/>
    <w:rsid w:val="00ED4FF6"/>
    <w:rsid w:val="00EE437F"/>
    <w:rsid w:val="00F122C5"/>
    <w:rsid w:val="00F21E5B"/>
    <w:rsid w:val="00F26BDE"/>
    <w:rsid w:val="00F575E1"/>
    <w:rsid w:val="00F61E47"/>
    <w:rsid w:val="00F7284D"/>
    <w:rsid w:val="00F923E9"/>
    <w:rsid w:val="00F9783D"/>
    <w:rsid w:val="00FA3A0D"/>
    <w:rsid w:val="00FA3A1D"/>
    <w:rsid w:val="00FA3DB1"/>
    <w:rsid w:val="00FB3837"/>
    <w:rsid w:val="00FB75E4"/>
    <w:rsid w:val="00FD7FCE"/>
    <w:rsid w:val="00FE35A9"/>
    <w:rsid w:val="00FE7CEA"/>
    <w:rsid w:val="00FF02FE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20D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D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56FF6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556FF6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556FF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556FF6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556FF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556FF6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556FF6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556FF6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556FF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556FF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556FF6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556FF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56FF6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512AF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512AFD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12AFD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512AF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512A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12AF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512AF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2AFD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F7284D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F7284D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2A7E4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A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A7E4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1A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63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3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C73C9E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C73C9E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A82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578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8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677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77A4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B35C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B35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011268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B9155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B915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824B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96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96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8367A0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10">
    <w:name w:val="Заголовок 1 Знак"/>
    <w:basedOn w:val="a0"/>
    <w:link w:val="1"/>
    <w:uiPriority w:val="9"/>
    <w:rsid w:val="0052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2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69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20D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0D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56FF6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556FF6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556FF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556FF6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556FF6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556FF6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556FF6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556FF6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556FF6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556FF6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556FF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556FF6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556F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556FF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556FF6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512AF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512AFD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12AFD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512AFD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512A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12AF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512AF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12AFD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F7284D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F7284D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2A7E4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A7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A7E4F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1A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B63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3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C73C9E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C73C9E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A822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578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8F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677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77A4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B35C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B35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011268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B9155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B9155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824B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96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96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8367A0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10">
    <w:name w:val="Заголовок 1 Знак"/>
    <w:basedOn w:val="a0"/>
    <w:link w:val="1"/>
    <w:uiPriority w:val="9"/>
    <w:rsid w:val="0052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2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F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BF84-97F4-421A-B121-74EF6345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Arhitekt</cp:lastModifiedBy>
  <cp:revision>2</cp:revision>
  <cp:lastPrinted>2023-05-15T08:00:00Z</cp:lastPrinted>
  <dcterms:created xsi:type="dcterms:W3CDTF">2024-11-15T05:41:00Z</dcterms:created>
  <dcterms:modified xsi:type="dcterms:W3CDTF">2024-11-15T05:41:00Z</dcterms:modified>
</cp:coreProperties>
</file>